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06888361" w:displacedByCustomXml="next"/>
    <w:sdt>
      <w:sdtPr>
        <w:rPr>
          <w:rFonts w:eastAsiaTheme="minorHAnsi" w:cs="Times New Roman"/>
          <w:b w:val="0"/>
          <w:color w:val="auto"/>
          <w:sz w:val="22"/>
          <w:szCs w:val="22"/>
        </w:rPr>
        <w:id w:val="-523939931"/>
        <w:docPartObj>
          <w:docPartGallery w:val="Table of Contents"/>
          <w:docPartUnique/>
        </w:docPartObj>
      </w:sdtPr>
      <w:sdtEndPr>
        <w:rPr>
          <w:bCs/>
          <w:noProof/>
        </w:rPr>
      </w:sdtEndPr>
      <w:sdtContent>
        <w:p w14:paraId="0A2C7B95" w14:textId="3658312C" w:rsidR="00D54A5A" w:rsidRPr="00B312B9" w:rsidRDefault="00D54A5A">
          <w:pPr>
            <w:pStyle w:val="TOCHeading"/>
            <w:rPr>
              <w:rFonts w:cs="Times New Roman"/>
            </w:rPr>
          </w:pPr>
          <w:r w:rsidRPr="00B312B9">
            <w:rPr>
              <w:rFonts w:cs="Times New Roman"/>
            </w:rPr>
            <w:t>Contents</w:t>
          </w:r>
        </w:p>
        <w:p w14:paraId="62134200" w14:textId="2820FBF3" w:rsidR="00C73DAE" w:rsidRPr="00B312B9" w:rsidRDefault="00D54A5A">
          <w:pPr>
            <w:pStyle w:val="TOC1"/>
            <w:tabs>
              <w:tab w:val="right" w:leader="dot" w:pos="9350"/>
            </w:tabs>
            <w:rPr>
              <w:rFonts w:eastAsiaTheme="minorEastAsia" w:cs="Times New Roman"/>
              <w:noProof/>
            </w:rPr>
          </w:pPr>
          <w:r w:rsidRPr="00B312B9">
            <w:rPr>
              <w:rFonts w:cs="Times New Roman"/>
            </w:rPr>
            <w:fldChar w:fldCharType="begin"/>
          </w:r>
          <w:r w:rsidRPr="00B312B9">
            <w:rPr>
              <w:rFonts w:cs="Times New Roman"/>
            </w:rPr>
            <w:instrText xml:space="preserve"> TOC \o "1-3" \h \z \u </w:instrText>
          </w:r>
          <w:r w:rsidRPr="00B312B9">
            <w:rPr>
              <w:rFonts w:cs="Times New Roman"/>
            </w:rPr>
            <w:fldChar w:fldCharType="separate"/>
          </w:r>
          <w:hyperlink w:anchor="_Toc106888257" w:history="1">
            <w:r w:rsidR="00C73DAE" w:rsidRPr="00B312B9">
              <w:rPr>
                <w:rStyle w:val="Hyperlink"/>
                <w:rFonts w:cs="Times New Roman"/>
                <w:noProof/>
              </w:rPr>
              <w:t>May 2022</w:t>
            </w:r>
            <w:r w:rsidR="00C73DAE" w:rsidRPr="00B312B9">
              <w:rPr>
                <w:rFonts w:cs="Times New Roman"/>
                <w:noProof/>
                <w:webHidden/>
              </w:rPr>
              <w:tab/>
            </w:r>
            <w:r w:rsidR="00C73DAE" w:rsidRPr="00B312B9">
              <w:rPr>
                <w:rFonts w:cs="Times New Roman"/>
                <w:noProof/>
                <w:webHidden/>
              </w:rPr>
              <w:fldChar w:fldCharType="begin"/>
            </w:r>
            <w:r w:rsidR="00C73DAE" w:rsidRPr="00B312B9">
              <w:rPr>
                <w:rFonts w:cs="Times New Roman"/>
                <w:noProof/>
                <w:webHidden/>
              </w:rPr>
              <w:instrText xml:space="preserve"> PAGEREF _Toc106888257 \h </w:instrText>
            </w:r>
            <w:r w:rsidR="00C73DAE" w:rsidRPr="00B312B9">
              <w:rPr>
                <w:rFonts w:cs="Times New Roman"/>
                <w:noProof/>
                <w:webHidden/>
              </w:rPr>
            </w:r>
            <w:r w:rsidR="00C73DAE" w:rsidRPr="00B312B9">
              <w:rPr>
                <w:rFonts w:cs="Times New Roman"/>
                <w:noProof/>
                <w:webHidden/>
              </w:rPr>
              <w:fldChar w:fldCharType="separate"/>
            </w:r>
            <w:r w:rsidR="00C73DAE" w:rsidRPr="00B312B9">
              <w:rPr>
                <w:rFonts w:cs="Times New Roman"/>
                <w:noProof/>
                <w:webHidden/>
              </w:rPr>
              <w:t>4</w:t>
            </w:r>
            <w:r w:rsidR="00C73DAE" w:rsidRPr="00B312B9">
              <w:rPr>
                <w:rFonts w:cs="Times New Roman"/>
                <w:noProof/>
                <w:webHidden/>
              </w:rPr>
              <w:fldChar w:fldCharType="end"/>
            </w:r>
          </w:hyperlink>
        </w:p>
        <w:p w14:paraId="17D7E872" w14:textId="1D1F31D6" w:rsidR="00C73DAE" w:rsidRPr="00B312B9" w:rsidRDefault="00C73DAE">
          <w:pPr>
            <w:pStyle w:val="TOC3"/>
            <w:tabs>
              <w:tab w:val="right" w:leader="dot" w:pos="9350"/>
            </w:tabs>
            <w:rPr>
              <w:rFonts w:eastAsiaTheme="minorEastAsia" w:cs="Times New Roman"/>
              <w:noProof/>
            </w:rPr>
          </w:pPr>
          <w:hyperlink w:anchor="_Toc106888258" w:history="1">
            <w:r w:rsidRPr="00B312B9">
              <w:rPr>
                <w:rStyle w:val="Hyperlink"/>
                <w:rFonts w:cs="Times New Roman"/>
                <w:noProof/>
              </w:rPr>
              <w:t>Monday, May 23, 2022</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_Toc106888258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4</w:t>
            </w:r>
            <w:r w:rsidRPr="00B312B9">
              <w:rPr>
                <w:rFonts w:cs="Times New Roman"/>
                <w:noProof/>
                <w:webHidden/>
              </w:rPr>
              <w:fldChar w:fldCharType="end"/>
            </w:r>
          </w:hyperlink>
        </w:p>
        <w:p w14:paraId="50FD2D36" w14:textId="1168E939" w:rsidR="00C73DAE" w:rsidRPr="00B312B9" w:rsidRDefault="00C73DAE">
          <w:pPr>
            <w:pStyle w:val="TOC3"/>
            <w:tabs>
              <w:tab w:val="right" w:leader="dot" w:pos="9350"/>
            </w:tabs>
            <w:rPr>
              <w:rFonts w:eastAsiaTheme="minorEastAsia" w:cs="Times New Roman"/>
              <w:noProof/>
            </w:rPr>
          </w:pPr>
          <w:hyperlink w:anchor="_Toc106888259" w:history="1">
            <w:r w:rsidRPr="00B312B9">
              <w:rPr>
                <w:rStyle w:val="Hyperlink"/>
                <w:rFonts w:cs="Times New Roman"/>
                <w:noProof/>
              </w:rPr>
              <w:t>Tuesday, May 24, 2022</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_Toc106888259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5</w:t>
            </w:r>
            <w:r w:rsidRPr="00B312B9">
              <w:rPr>
                <w:rFonts w:cs="Times New Roman"/>
                <w:noProof/>
                <w:webHidden/>
              </w:rPr>
              <w:fldChar w:fldCharType="end"/>
            </w:r>
          </w:hyperlink>
        </w:p>
        <w:p w14:paraId="1BBC5B9E" w14:textId="7150E4FD" w:rsidR="00C73DAE" w:rsidRPr="00B312B9" w:rsidRDefault="00C73DAE">
          <w:pPr>
            <w:pStyle w:val="TOC2"/>
            <w:tabs>
              <w:tab w:val="right" w:leader="dot" w:pos="9350"/>
            </w:tabs>
            <w:rPr>
              <w:rFonts w:eastAsiaTheme="minorEastAsia" w:cs="Times New Roman"/>
              <w:noProof/>
            </w:rPr>
          </w:pPr>
          <w:hyperlink w:anchor="_Toc106888260" w:history="1">
            <w:r w:rsidRPr="00B312B9">
              <w:rPr>
                <w:rStyle w:val="Hyperlink"/>
                <w:rFonts w:cs="Times New Roman"/>
                <w:noProof/>
              </w:rPr>
              <w:t>Track Plating Protocol</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_Toc106888260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5</w:t>
            </w:r>
            <w:r w:rsidRPr="00B312B9">
              <w:rPr>
                <w:rFonts w:cs="Times New Roman"/>
                <w:noProof/>
                <w:webHidden/>
              </w:rPr>
              <w:fldChar w:fldCharType="end"/>
            </w:r>
          </w:hyperlink>
        </w:p>
        <w:p w14:paraId="24137E90" w14:textId="6D4DE2C0" w:rsidR="00C73DAE" w:rsidRPr="00B312B9" w:rsidRDefault="00C73DAE">
          <w:pPr>
            <w:pStyle w:val="TOC2"/>
            <w:tabs>
              <w:tab w:val="right" w:leader="dot" w:pos="9350"/>
            </w:tabs>
            <w:rPr>
              <w:rFonts w:eastAsiaTheme="minorEastAsia" w:cs="Times New Roman"/>
              <w:noProof/>
            </w:rPr>
          </w:pPr>
          <w:hyperlink w:anchor="_Toc106888261" w:history="1">
            <w:r w:rsidRPr="00B312B9">
              <w:rPr>
                <w:rStyle w:val="Hyperlink"/>
                <w:rFonts w:cs="Times New Roman"/>
                <w:noProof/>
              </w:rPr>
              <w:t>300 ul Plating Protocol</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_Toc106888261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6</w:t>
            </w:r>
            <w:r w:rsidRPr="00B312B9">
              <w:rPr>
                <w:rFonts w:cs="Times New Roman"/>
                <w:noProof/>
                <w:webHidden/>
              </w:rPr>
              <w:fldChar w:fldCharType="end"/>
            </w:r>
          </w:hyperlink>
        </w:p>
        <w:p w14:paraId="1AEB1CB4" w14:textId="6B17C540" w:rsidR="00C73DAE" w:rsidRPr="00B312B9" w:rsidRDefault="00C73DAE">
          <w:pPr>
            <w:pStyle w:val="TOC3"/>
            <w:tabs>
              <w:tab w:val="right" w:leader="dot" w:pos="9350"/>
            </w:tabs>
            <w:rPr>
              <w:rFonts w:eastAsiaTheme="minorEastAsia" w:cs="Times New Roman"/>
              <w:noProof/>
            </w:rPr>
          </w:pPr>
          <w:hyperlink w:anchor="_Toc106888262" w:history="1">
            <w:r w:rsidRPr="00B312B9">
              <w:rPr>
                <w:rStyle w:val="Hyperlink"/>
                <w:rFonts w:cs="Times New Roman"/>
                <w:noProof/>
              </w:rPr>
              <w:t>Wednesday, May 25, 2022</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_Toc106888262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6</w:t>
            </w:r>
            <w:r w:rsidRPr="00B312B9">
              <w:rPr>
                <w:rFonts w:cs="Times New Roman"/>
                <w:noProof/>
                <w:webHidden/>
              </w:rPr>
              <w:fldChar w:fldCharType="end"/>
            </w:r>
          </w:hyperlink>
        </w:p>
        <w:p w14:paraId="48B8D652" w14:textId="78EF8178" w:rsidR="00C73DAE" w:rsidRPr="00B312B9" w:rsidRDefault="00C73DAE">
          <w:pPr>
            <w:pStyle w:val="TOC3"/>
            <w:tabs>
              <w:tab w:val="right" w:leader="dot" w:pos="9350"/>
            </w:tabs>
            <w:rPr>
              <w:rFonts w:eastAsiaTheme="minorEastAsia" w:cs="Times New Roman"/>
              <w:noProof/>
            </w:rPr>
          </w:pPr>
          <w:hyperlink w:anchor="_Toc106888263" w:history="1">
            <w:r w:rsidRPr="00B312B9">
              <w:rPr>
                <w:rStyle w:val="Hyperlink"/>
                <w:rFonts w:cs="Times New Roman"/>
                <w:noProof/>
              </w:rPr>
              <w:t>Thursday, May 26, 2022</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_Toc106888263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6</w:t>
            </w:r>
            <w:r w:rsidRPr="00B312B9">
              <w:rPr>
                <w:rFonts w:cs="Times New Roman"/>
                <w:noProof/>
                <w:webHidden/>
              </w:rPr>
              <w:fldChar w:fldCharType="end"/>
            </w:r>
          </w:hyperlink>
        </w:p>
        <w:p w14:paraId="7602D2B7" w14:textId="5FB50EEC" w:rsidR="00C73DAE" w:rsidRPr="00B312B9" w:rsidRDefault="00C73DAE">
          <w:pPr>
            <w:pStyle w:val="TOC2"/>
            <w:tabs>
              <w:tab w:val="right" w:leader="dot" w:pos="9350"/>
            </w:tabs>
            <w:rPr>
              <w:rFonts w:eastAsiaTheme="minorEastAsia" w:cs="Times New Roman"/>
              <w:noProof/>
            </w:rPr>
          </w:pPr>
          <w:hyperlink w:anchor="_Toc106888264" w:history="1">
            <w:r w:rsidRPr="00B312B9">
              <w:rPr>
                <w:rStyle w:val="Hyperlink"/>
                <w:rFonts w:cs="Times New Roman"/>
                <w:noProof/>
              </w:rPr>
              <w:t>Receiving Primers Protocol</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_Toc106888264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7</w:t>
            </w:r>
            <w:r w:rsidRPr="00B312B9">
              <w:rPr>
                <w:rFonts w:cs="Times New Roman"/>
                <w:noProof/>
                <w:webHidden/>
              </w:rPr>
              <w:fldChar w:fldCharType="end"/>
            </w:r>
          </w:hyperlink>
        </w:p>
        <w:p w14:paraId="655AA8E5" w14:textId="19FF67FD" w:rsidR="00C73DAE" w:rsidRPr="00B312B9" w:rsidRDefault="00C73DAE">
          <w:pPr>
            <w:pStyle w:val="TOC2"/>
            <w:tabs>
              <w:tab w:val="right" w:leader="dot" w:pos="9350"/>
            </w:tabs>
            <w:rPr>
              <w:rFonts w:eastAsiaTheme="minorEastAsia" w:cs="Times New Roman"/>
              <w:noProof/>
            </w:rPr>
          </w:pPr>
          <w:hyperlink w:anchor="_Toc106888265" w:history="1">
            <w:r w:rsidRPr="00B312B9">
              <w:rPr>
                <w:rStyle w:val="Hyperlink"/>
                <w:rFonts w:cs="Times New Roman"/>
                <w:noProof/>
              </w:rPr>
              <w:t>PCR Protocol</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_Toc106888265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7</w:t>
            </w:r>
            <w:r w:rsidRPr="00B312B9">
              <w:rPr>
                <w:rFonts w:cs="Times New Roman"/>
                <w:noProof/>
                <w:webHidden/>
              </w:rPr>
              <w:fldChar w:fldCharType="end"/>
            </w:r>
          </w:hyperlink>
        </w:p>
        <w:p w14:paraId="620E411D" w14:textId="5133D854" w:rsidR="00C73DAE" w:rsidRPr="00B312B9" w:rsidRDefault="00C73DAE">
          <w:pPr>
            <w:pStyle w:val="TOC3"/>
            <w:tabs>
              <w:tab w:val="right" w:leader="dot" w:pos="9350"/>
            </w:tabs>
            <w:rPr>
              <w:rFonts w:eastAsiaTheme="minorEastAsia" w:cs="Times New Roman"/>
              <w:noProof/>
            </w:rPr>
          </w:pPr>
          <w:hyperlink w:anchor="_Toc106888266" w:history="1">
            <w:r w:rsidRPr="00B312B9">
              <w:rPr>
                <w:rStyle w:val="Hyperlink"/>
                <w:rFonts w:cs="Times New Roman"/>
                <w:noProof/>
              </w:rPr>
              <w:t>Friday, May 27, 2022</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_Toc106888266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9</w:t>
            </w:r>
            <w:r w:rsidRPr="00B312B9">
              <w:rPr>
                <w:rFonts w:cs="Times New Roman"/>
                <w:noProof/>
                <w:webHidden/>
              </w:rPr>
              <w:fldChar w:fldCharType="end"/>
            </w:r>
          </w:hyperlink>
        </w:p>
        <w:p w14:paraId="57E4F344" w14:textId="4E6BD6A7" w:rsidR="00C73DAE" w:rsidRPr="00B312B9" w:rsidRDefault="00C73DAE">
          <w:pPr>
            <w:pStyle w:val="TOC2"/>
            <w:tabs>
              <w:tab w:val="right" w:leader="dot" w:pos="9350"/>
            </w:tabs>
            <w:rPr>
              <w:rFonts w:eastAsiaTheme="minorEastAsia" w:cs="Times New Roman"/>
              <w:noProof/>
            </w:rPr>
          </w:pPr>
          <w:hyperlink w:anchor="_Toc106888267" w:history="1">
            <w:r w:rsidRPr="00B312B9">
              <w:rPr>
                <w:rStyle w:val="Hyperlink"/>
                <w:rFonts w:cs="Times New Roman"/>
                <w:noProof/>
              </w:rPr>
              <w:t>Cystine heart agar with hemoglobin plates protocol- by Jamie Wandzilak</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_Toc106888267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9</w:t>
            </w:r>
            <w:r w:rsidRPr="00B312B9">
              <w:rPr>
                <w:rFonts w:cs="Times New Roman"/>
                <w:noProof/>
                <w:webHidden/>
              </w:rPr>
              <w:fldChar w:fldCharType="end"/>
            </w:r>
          </w:hyperlink>
        </w:p>
        <w:p w14:paraId="0555499B" w14:textId="22FE9369" w:rsidR="00C73DAE" w:rsidRPr="00B312B9" w:rsidRDefault="00C73DAE">
          <w:pPr>
            <w:pStyle w:val="TOC2"/>
            <w:tabs>
              <w:tab w:val="right" w:leader="dot" w:pos="9350"/>
            </w:tabs>
            <w:rPr>
              <w:rFonts w:eastAsiaTheme="minorEastAsia" w:cs="Times New Roman"/>
              <w:noProof/>
            </w:rPr>
          </w:pPr>
          <w:hyperlink w:anchor="_Toc106888268" w:history="1">
            <w:r w:rsidRPr="00B312B9">
              <w:rPr>
                <w:rStyle w:val="Hyperlink"/>
                <w:rFonts w:cs="Times New Roman"/>
                <w:noProof/>
              </w:rPr>
              <w:t>Preparing LB-agar</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_Toc106888268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9</w:t>
            </w:r>
            <w:r w:rsidRPr="00B312B9">
              <w:rPr>
                <w:rFonts w:cs="Times New Roman"/>
                <w:noProof/>
                <w:webHidden/>
              </w:rPr>
              <w:fldChar w:fldCharType="end"/>
            </w:r>
          </w:hyperlink>
        </w:p>
        <w:p w14:paraId="33F560E1" w14:textId="48C04827" w:rsidR="00C73DAE" w:rsidRPr="00B312B9" w:rsidRDefault="00C73DAE">
          <w:pPr>
            <w:pStyle w:val="TOC2"/>
            <w:tabs>
              <w:tab w:val="right" w:leader="dot" w:pos="9350"/>
            </w:tabs>
            <w:rPr>
              <w:rFonts w:eastAsiaTheme="minorEastAsia" w:cs="Times New Roman"/>
              <w:noProof/>
            </w:rPr>
          </w:pPr>
          <w:hyperlink w:anchor="_Toc106888269" w:history="1">
            <w:r w:rsidRPr="00B312B9">
              <w:rPr>
                <w:rStyle w:val="Hyperlink"/>
                <w:rFonts w:cs="Times New Roman"/>
                <w:noProof/>
              </w:rPr>
              <w:t>PCR Protocol</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_Toc106888269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10</w:t>
            </w:r>
            <w:r w:rsidRPr="00B312B9">
              <w:rPr>
                <w:rFonts w:cs="Times New Roman"/>
                <w:noProof/>
                <w:webHidden/>
              </w:rPr>
              <w:fldChar w:fldCharType="end"/>
            </w:r>
          </w:hyperlink>
        </w:p>
        <w:p w14:paraId="67925999" w14:textId="6E817A0A" w:rsidR="00C73DAE" w:rsidRPr="00B312B9" w:rsidRDefault="00C73DAE">
          <w:pPr>
            <w:pStyle w:val="TOC2"/>
            <w:tabs>
              <w:tab w:val="right" w:leader="dot" w:pos="9350"/>
            </w:tabs>
            <w:rPr>
              <w:rFonts w:eastAsiaTheme="minorEastAsia" w:cs="Times New Roman"/>
              <w:noProof/>
            </w:rPr>
          </w:pPr>
          <w:hyperlink w:anchor="_Toc106888270" w:history="1">
            <w:r w:rsidRPr="00B312B9">
              <w:rPr>
                <w:rStyle w:val="Hyperlink"/>
                <w:rFonts w:cs="Times New Roman"/>
                <w:noProof/>
              </w:rPr>
              <w:t>PCR Purification</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_Toc106888270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11</w:t>
            </w:r>
            <w:r w:rsidRPr="00B312B9">
              <w:rPr>
                <w:rFonts w:cs="Times New Roman"/>
                <w:noProof/>
                <w:webHidden/>
              </w:rPr>
              <w:fldChar w:fldCharType="end"/>
            </w:r>
          </w:hyperlink>
        </w:p>
        <w:p w14:paraId="748435D2" w14:textId="62D438A3" w:rsidR="00C73DAE" w:rsidRPr="00B312B9" w:rsidRDefault="00C73DAE">
          <w:pPr>
            <w:pStyle w:val="TOC2"/>
            <w:tabs>
              <w:tab w:val="right" w:leader="dot" w:pos="9350"/>
            </w:tabs>
            <w:rPr>
              <w:rFonts w:eastAsiaTheme="minorEastAsia" w:cs="Times New Roman"/>
              <w:noProof/>
            </w:rPr>
          </w:pPr>
          <w:hyperlink w:anchor="_Toc106888271" w:history="1">
            <w:r w:rsidRPr="00B312B9">
              <w:rPr>
                <w:rStyle w:val="Hyperlink"/>
                <w:rFonts w:cs="Times New Roman"/>
                <w:noProof/>
              </w:rPr>
              <w:t>Receiving Primers KROL520 and 521</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_Toc106888271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11</w:t>
            </w:r>
            <w:r w:rsidRPr="00B312B9">
              <w:rPr>
                <w:rFonts w:cs="Times New Roman"/>
                <w:noProof/>
                <w:webHidden/>
              </w:rPr>
              <w:fldChar w:fldCharType="end"/>
            </w:r>
          </w:hyperlink>
        </w:p>
        <w:p w14:paraId="0F11A111" w14:textId="6F583C6E" w:rsidR="00C73DAE" w:rsidRPr="00B312B9" w:rsidRDefault="00C73DAE">
          <w:pPr>
            <w:pStyle w:val="TOC3"/>
            <w:tabs>
              <w:tab w:val="right" w:leader="dot" w:pos="9350"/>
            </w:tabs>
            <w:rPr>
              <w:rFonts w:eastAsiaTheme="minorEastAsia" w:cs="Times New Roman"/>
              <w:noProof/>
            </w:rPr>
          </w:pPr>
          <w:hyperlink w:anchor="_Toc106888272" w:history="1">
            <w:r w:rsidRPr="00B312B9">
              <w:rPr>
                <w:rStyle w:val="Hyperlink"/>
                <w:rFonts w:cs="Times New Roman"/>
                <w:noProof/>
              </w:rPr>
              <w:t>Tuesday, May 31, 2022</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_Toc106888272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11</w:t>
            </w:r>
            <w:r w:rsidRPr="00B312B9">
              <w:rPr>
                <w:rFonts w:cs="Times New Roman"/>
                <w:noProof/>
                <w:webHidden/>
              </w:rPr>
              <w:fldChar w:fldCharType="end"/>
            </w:r>
          </w:hyperlink>
        </w:p>
        <w:p w14:paraId="325CD2AE" w14:textId="7DFBB000" w:rsidR="00C73DAE" w:rsidRPr="00B312B9" w:rsidRDefault="00C73DAE">
          <w:pPr>
            <w:pStyle w:val="TOC2"/>
            <w:tabs>
              <w:tab w:val="right" w:leader="dot" w:pos="9350"/>
            </w:tabs>
            <w:rPr>
              <w:rFonts w:eastAsiaTheme="minorEastAsia" w:cs="Times New Roman"/>
              <w:noProof/>
            </w:rPr>
          </w:pPr>
          <w:hyperlink w:anchor="_Toc106888273" w:history="1">
            <w:r w:rsidRPr="00B312B9">
              <w:rPr>
                <w:rStyle w:val="Hyperlink"/>
                <w:rFonts w:cs="Times New Roman"/>
                <w:noProof/>
              </w:rPr>
              <w:t>Imaging Hannah’s Plates</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_Toc106888273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12</w:t>
            </w:r>
            <w:r w:rsidRPr="00B312B9">
              <w:rPr>
                <w:rFonts w:cs="Times New Roman"/>
                <w:noProof/>
                <w:webHidden/>
              </w:rPr>
              <w:fldChar w:fldCharType="end"/>
            </w:r>
          </w:hyperlink>
        </w:p>
        <w:p w14:paraId="2E0B3E52" w14:textId="11E1C4F3" w:rsidR="00C73DAE" w:rsidRPr="00B312B9" w:rsidRDefault="00C73DAE">
          <w:pPr>
            <w:pStyle w:val="TOC2"/>
            <w:tabs>
              <w:tab w:val="right" w:leader="dot" w:pos="9350"/>
            </w:tabs>
            <w:rPr>
              <w:rFonts w:eastAsiaTheme="minorEastAsia" w:cs="Times New Roman"/>
              <w:noProof/>
            </w:rPr>
          </w:pPr>
          <w:hyperlink w:anchor="_Toc106888274" w:history="1">
            <w:r w:rsidRPr="00B312B9">
              <w:rPr>
                <w:rStyle w:val="Hyperlink"/>
                <w:rFonts w:cs="Times New Roman"/>
                <w:noProof/>
              </w:rPr>
              <w:t>Track Plating Protocol</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_Toc106888274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12</w:t>
            </w:r>
            <w:r w:rsidRPr="00B312B9">
              <w:rPr>
                <w:rFonts w:cs="Times New Roman"/>
                <w:noProof/>
                <w:webHidden/>
              </w:rPr>
              <w:fldChar w:fldCharType="end"/>
            </w:r>
          </w:hyperlink>
        </w:p>
        <w:p w14:paraId="006292DB" w14:textId="14537035" w:rsidR="00C73DAE" w:rsidRPr="00B312B9" w:rsidRDefault="00C73DAE">
          <w:pPr>
            <w:pStyle w:val="TOC2"/>
            <w:tabs>
              <w:tab w:val="right" w:leader="dot" w:pos="9350"/>
            </w:tabs>
            <w:rPr>
              <w:rFonts w:eastAsiaTheme="minorEastAsia" w:cs="Times New Roman"/>
              <w:noProof/>
            </w:rPr>
          </w:pPr>
          <w:hyperlink w:anchor="_Toc106888275" w:history="1">
            <w:r w:rsidRPr="00B312B9">
              <w:rPr>
                <w:rStyle w:val="Hyperlink"/>
                <w:rFonts w:cs="Times New Roman"/>
                <w:noProof/>
              </w:rPr>
              <w:t>300 ul Plating Protocol</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_Toc106888275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12</w:t>
            </w:r>
            <w:r w:rsidRPr="00B312B9">
              <w:rPr>
                <w:rFonts w:cs="Times New Roman"/>
                <w:noProof/>
                <w:webHidden/>
              </w:rPr>
              <w:fldChar w:fldCharType="end"/>
            </w:r>
          </w:hyperlink>
        </w:p>
        <w:p w14:paraId="60A87E79" w14:textId="1DB08386" w:rsidR="00C73DAE" w:rsidRPr="00B312B9" w:rsidRDefault="00C73DAE">
          <w:pPr>
            <w:pStyle w:val="TOC2"/>
            <w:tabs>
              <w:tab w:val="right" w:leader="dot" w:pos="9350"/>
            </w:tabs>
            <w:rPr>
              <w:rFonts w:eastAsiaTheme="minorEastAsia" w:cs="Times New Roman"/>
              <w:noProof/>
            </w:rPr>
          </w:pPr>
          <w:hyperlink w:anchor="_Toc106888276" w:history="1">
            <w:r w:rsidRPr="00B312B9">
              <w:rPr>
                <w:rStyle w:val="Hyperlink"/>
                <w:rFonts w:cs="Times New Roman"/>
                <w:noProof/>
              </w:rPr>
              <w:t>Making ready-to-load 1 Kb Plus DNA ladder stock</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_Toc106888276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12</w:t>
            </w:r>
            <w:r w:rsidRPr="00B312B9">
              <w:rPr>
                <w:rFonts w:cs="Times New Roman"/>
                <w:noProof/>
                <w:webHidden/>
              </w:rPr>
              <w:fldChar w:fldCharType="end"/>
            </w:r>
          </w:hyperlink>
        </w:p>
        <w:p w14:paraId="3B08DA86" w14:textId="4288BD9C" w:rsidR="00C73DAE" w:rsidRPr="00B312B9" w:rsidRDefault="00C73DAE">
          <w:pPr>
            <w:pStyle w:val="TOC1"/>
            <w:tabs>
              <w:tab w:val="right" w:leader="dot" w:pos="9350"/>
            </w:tabs>
            <w:rPr>
              <w:rFonts w:eastAsiaTheme="minorEastAsia" w:cs="Times New Roman"/>
              <w:noProof/>
            </w:rPr>
          </w:pPr>
          <w:hyperlink w:anchor="_Toc106888277" w:history="1">
            <w:r w:rsidRPr="00B312B9">
              <w:rPr>
                <w:rStyle w:val="Hyperlink"/>
                <w:rFonts w:cs="Times New Roman"/>
                <w:noProof/>
              </w:rPr>
              <w:t>June 2022</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_Toc106888277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13</w:t>
            </w:r>
            <w:r w:rsidRPr="00B312B9">
              <w:rPr>
                <w:rFonts w:cs="Times New Roman"/>
                <w:noProof/>
                <w:webHidden/>
              </w:rPr>
              <w:fldChar w:fldCharType="end"/>
            </w:r>
          </w:hyperlink>
        </w:p>
        <w:p w14:paraId="5DB4247D" w14:textId="45F52233" w:rsidR="00C73DAE" w:rsidRPr="00B312B9" w:rsidRDefault="00C73DAE">
          <w:pPr>
            <w:pStyle w:val="TOC3"/>
            <w:tabs>
              <w:tab w:val="right" w:leader="dot" w:pos="9350"/>
            </w:tabs>
            <w:rPr>
              <w:rFonts w:eastAsiaTheme="minorEastAsia" w:cs="Times New Roman"/>
              <w:noProof/>
            </w:rPr>
          </w:pPr>
          <w:hyperlink w:anchor="_Toc106888278" w:history="1">
            <w:r w:rsidRPr="00B312B9">
              <w:rPr>
                <w:rStyle w:val="Hyperlink"/>
                <w:rFonts w:cs="Times New Roman"/>
                <w:noProof/>
              </w:rPr>
              <w:t>Wednesday, June 1, 2022</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_Toc106888278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13</w:t>
            </w:r>
            <w:r w:rsidRPr="00B312B9">
              <w:rPr>
                <w:rFonts w:cs="Times New Roman"/>
                <w:noProof/>
                <w:webHidden/>
              </w:rPr>
              <w:fldChar w:fldCharType="end"/>
            </w:r>
          </w:hyperlink>
        </w:p>
        <w:p w14:paraId="62E8B922" w14:textId="3212339D" w:rsidR="00C73DAE" w:rsidRPr="00B312B9" w:rsidRDefault="00C73DAE">
          <w:pPr>
            <w:pStyle w:val="TOC2"/>
            <w:tabs>
              <w:tab w:val="right" w:leader="dot" w:pos="9350"/>
            </w:tabs>
            <w:rPr>
              <w:rFonts w:eastAsiaTheme="minorEastAsia" w:cs="Times New Roman"/>
              <w:noProof/>
            </w:rPr>
          </w:pPr>
          <w:hyperlink w:anchor="_Toc106888279" w:history="1">
            <w:r w:rsidRPr="00B312B9">
              <w:rPr>
                <w:rStyle w:val="Hyperlink"/>
                <w:rFonts w:cs="Times New Roman"/>
                <w:noProof/>
              </w:rPr>
              <w:t>DNA digest</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_Toc106888279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13</w:t>
            </w:r>
            <w:r w:rsidRPr="00B312B9">
              <w:rPr>
                <w:rFonts w:cs="Times New Roman"/>
                <w:noProof/>
                <w:webHidden/>
              </w:rPr>
              <w:fldChar w:fldCharType="end"/>
            </w:r>
          </w:hyperlink>
        </w:p>
        <w:p w14:paraId="15133282" w14:textId="058411FC" w:rsidR="00C73DAE" w:rsidRPr="00B312B9" w:rsidRDefault="00C73DAE">
          <w:pPr>
            <w:pStyle w:val="TOC2"/>
            <w:tabs>
              <w:tab w:val="right" w:leader="dot" w:pos="9350"/>
            </w:tabs>
            <w:rPr>
              <w:rFonts w:eastAsiaTheme="minorEastAsia" w:cs="Times New Roman"/>
              <w:noProof/>
            </w:rPr>
          </w:pPr>
          <w:hyperlink w:anchor="_Toc106888280" w:history="1">
            <w:r w:rsidRPr="00B312B9">
              <w:rPr>
                <w:rStyle w:val="Hyperlink"/>
                <w:rFonts w:cs="Times New Roman"/>
                <w:noProof/>
              </w:rPr>
              <w:t>Receiving Primers KROL522/523</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_Toc106888280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14</w:t>
            </w:r>
            <w:r w:rsidRPr="00B312B9">
              <w:rPr>
                <w:rFonts w:cs="Times New Roman"/>
                <w:noProof/>
                <w:webHidden/>
              </w:rPr>
              <w:fldChar w:fldCharType="end"/>
            </w:r>
          </w:hyperlink>
        </w:p>
        <w:p w14:paraId="1C8560F2" w14:textId="56C09532" w:rsidR="00C73DAE" w:rsidRPr="00B312B9" w:rsidRDefault="00C73DAE">
          <w:pPr>
            <w:pStyle w:val="TOC2"/>
            <w:tabs>
              <w:tab w:val="right" w:leader="dot" w:pos="9350"/>
            </w:tabs>
            <w:rPr>
              <w:rFonts w:eastAsiaTheme="minorEastAsia" w:cs="Times New Roman"/>
              <w:noProof/>
            </w:rPr>
          </w:pPr>
          <w:hyperlink w:anchor="_Toc106888281" w:history="1">
            <w:r w:rsidRPr="00B312B9">
              <w:rPr>
                <w:rStyle w:val="Hyperlink"/>
                <w:rFonts w:cs="Times New Roman"/>
                <w:noProof/>
              </w:rPr>
              <w:t>Gel Purification</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_Toc106888281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14</w:t>
            </w:r>
            <w:r w:rsidRPr="00B312B9">
              <w:rPr>
                <w:rFonts w:cs="Times New Roman"/>
                <w:noProof/>
                <w:webHidden/>
              </w:rPr>
              <w:fldChar w:fldCharType="end"/>
            </w:r>
          </w:hyperlink>
        </w:p>
        <w:p w14:paraId="43E4F4D6" w14:textId="3898125C" w:rsidR="00C73DAE" w:rsidRPr="00B312B9" w:rsidRDefault="00C73DAE">
          <w:pPr>
            <w:pStyle w:val="TOC2"/>
            <w:tabs>
              <w:tab w:val="right" w:leader="dot" w:pos="9350"/>
            </w:tabs>
            <w:rPr>
              <w:rFonts w:eastAsiaTheme="minorEastAsia" w:cs="Times New Roman"/>
              <w:noProof/>
            </w:rPr>
          </w:pPr>
          <w:hyperlink w:anchor="_Toc106888282" w:history="1">
            <w:r w:rsidRPr="00B312B9">
              <w:rPr>
                <w:rStyle w:val="Hyperlink"/>
                <w:rFonts w:cs="Times New Roman"/>
                <w:noProof/>
              </w:rPr>
              <w:t>Ligations</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_Toc106888282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15</w:t>
            </w:r>
            <w:r w:rsidRPr="00B312B9">
              <w:rPr>
                <w:rFonts w:cs="Times New Roman"/>
                <w:noProof/>
                <w:webHidden/>
              </w:rPr>
              <w:fldChar w:fldCharType="end"/>
            </w:r>
          </w:hyperlink>
        </w:p>
        <w:p w14:paraId="4191962D" w14:textId="44188030" w:rsidR="00C73DAE" w:rsidRPr="00B312B9" w:rsidRDefault="00C73DAE">
          <w:pPr>
            <w:pStyle w:val="TOC2"/>
            <w:tabs>
              <w:tab w:val="right" w:leader="dot" w:pos="9350"/>
            </w:tabs>
            <w:rPr>
              <w:rFonts w:eastAsiaTheme="minorEastAsia" w:cs="Times New Roman"/>
              <w:noProof/>
            </w:rPr>
          </w:pPr>
          <w:hyperlink w:anchor="_Toc106888283" w:history="1">
            <w:r w:rsidRPr="00B312B9">
              <w:rPr>
                <w:rStyle w:val="Hyperlink"/>
                <w:rFonts w:cs="Times New Roman"/>
                <w:noProof/>
              </w:rPr>
              <w:t xml:space="preserve">Transform chemically competent </w:t>
            </w:r>
            <w:r w:rsidRPr="00B312B9">
              <w:rPr>
                <w:rStyle w:val="Hyperlink"/>
                <w:rFonts w:cs="Times New Roman"/>
                <w:i/>
                <w:noProof/>
              </w:rPr>
              <w:t>E. coli</w:t>
            </w:r>
            <w:r w:rsidRPr="00B312B9">
              <w:rPr>
                <w:rStyle w:val="Hyperlink"/>
                <w:rFonts w:cs="Times New Roman"/>
                <w:noProof/>
              </w:rPr>
              <w:t xml:space="preserve"> cells</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_Toc106888283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16</w:t>
            </w:r>
            <w:r w:rsidRPr="00B312B9">
              <w:rPr>
                <w:rFonts w:cs="Times New Roman"/>
                <w:noProof/>
                <w:webHidden/>
              </w:rPr>
              <w:fldChar w:fldCharType="end"/>
            </w:r>
          </w:hyperlink>
        </w:p>
        <w:p w14:paraId="093B0D6C" w14:textId="2EA99D71" w:rsidR="00C73DAE" w:rsidRPr="00B312B9" w:rsidRDefault="00C73DAE">
          <w:pPr>
            <w:pStyle w:val="TOC3"/>
            <w:tabs>
              <w:tab w:val="right" w:leader="dot" w:pos="9350"/>
            </w:tabs>
            <w:rPr>
              <w:rFonts w:eastAsiaTheme="minorEastAsia" w:cs="Times New Roman"/>
              <w:noProof/>
            </w:rPr>
          </w:pPr>
          <w:hyperlink w:anchor="_Toc106888284" w:history="1">
            <w:r w:rsidRPr="00B312B9">
              <w:rPr>
                <w:rStyle w:val="Hyperlink"/>
                <w:rFonts w:cs="Times New Roman"/>
                <w:noProof/>
              </w:rPr>
              <w:t>Thursday, June 2, 2022</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_Toc106888284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16</w:t>
            </w:r>
            <w:r w:rsidRPr="00B312B9">
              <w:rPr>
                <w:rFonts w:cs="Times New Roman"/>
                <w:noProof/>
                <w:webHidden/>
              </w:rPr>
              <w:fldChar w:fldCharType="end"/>
            </w:r>
          </w:hyperlink>
        </w:p>
        <w:p w14:paraId="397EB03E" w14:textId="482D3C78" w:rsidR="00C73DAE" w:rsidRPr="00B312B9" w:rsidRDefault="00C73DAE">
          <w:pPr>
            <w:pStyle w:val="TOC2"/>
            <w:tabs>
              <w:tab w:val="right" w:leader="dot" w:pos="9350"/>
            </w:tabs>
            <w:rPr>
              <w:rFonts w:eastAsiaTheme="minorEastAsia" w:cs="Times New Roman"/>
              <w:noProof/>
            </w:rPr>
          </w:pPr>
          <w:hyperlink w:anchor="_Toc106888285" w:history="1">
            <w:r w:rsidRPr="00B312B9">
              <w:rPr>
                <w:rStyle w:val="Hyperlink"/>
                <w:rFonts w:cs="Times New Roman"/>
                <w:noProof/>
              </w:rPr>
              <w:t>Preparing LB-agar</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_Toc106888285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17</w:t>
            </w:r>
            <w:r w:rsidRPr="00B312B9">
              <w:rPr>
                <w:rFonts w:cs="Times New Roman"/>
                <w:noProof/>
                <w:webHidden/>
              </w:rPr>
              <w:fldChar w:fldCharType="end"/>
            </w:r>
          </w:hyperlink>
        </w:p>
        <w:p w14:paraId="4C3C035A" w14:textId="388BDEFF" w:rsidR="00C73DAE" w:rsidRPr="00B312B9" w:rsidRDefault="00C73DAE">
          <w:pPr>
            <w:pStyle w:val="TOC2"/>
            <w:tabs>
              <w:tab w:val="right" w:leader="dot" w:pos="9350"/>
            </w:tabs>
            <w:rPr>
              <w:rFonts w:eastAsiaTheme="minorEastAsia" w:cs="Times New Roman"/>
              <w:noProof/>
            </w:rPr>
          </w:pPr>
          <w:hyperlink w:anchor="_Toc106888286" w:history="1">
            <w:r w:rsidRPr="00B312B9">
              <w:rPr>
                <w:rStyle w:val="Hyperlink"/>
                <w:rFonts w:cs="Times New Roman"/>
                <w:noProof/>
              </w:rPr>
              <w:t>Cystine heart agar with hemoglobin plates protocol- by Jamie Wandzilak</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_Toc106888286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17</w:t>
            </w:r>
            <w:r w:rsidRPr="00B312B9">
              <w:rPr>
                <w:rFonts w:cs="Times New Roman"/>
                <w:noProof/>
                <w:webHidden/>
              </w:rPr>
              <w:fldChar w:fldCharType="end"/>
            </w:r>
          </w:hyperlink>
        </w:p>
        <w:p w14:paraId="355982D1" w14:textId="672482B1" w:rsidR="00C73DAE" w:rsidRPr="00B312B9" w:rsidRDefault="00C73DAE">
          <w:pPr>
            <w:pStyle w:val="TOC2"/>
            <w:tabs>
              <w:tab w:val="right" w:leader="dot" w:pos="9350"/>
            </w:tabs>
            <w:rPr>
              <w:rFonts w:eastAsiaTheme="minorEastAsia" w:cs="Times New Roman"/>
              <w:noProof/>
            </w:rPr>
          </w:pPr>
          <w:hyperlink w:anchor="_Toc106888287" w:history="1">
            <w:r w:rsidRPr="00B312B9">
              <w:rPr>
                <w:rStyle w:val="Hyperlink"/>
                <w:rFonts w:cs="Times New Roman"/>
                <w:noProof/>
              </w:rPr>
              <w:t>1xTAE</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_Toc106888287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17</w:t>
            </w:r>
            <w:r w:rsidRPr="00B312B9">
              <w:rPr>
                <w:rFonts w:cs="Times New Roman"/>
                <w:noProof/>
                <w:webHidden/>
              </w:rPr>
              <w:fldChar w:fldCharType="end"/>
            </w:r>
          </w:hyperlink>
        </w:p>
        <w:p w14:paraId="45FC4DB6" w14:textId="7A08ECD9" w:rsidR="00C73DAE" w:rsidRPr="00B312B9" w:rsidRDefault="00C73DAE">
          <w:pPr>
            <w:pStyle w:val="TOC2"/>
            <w:tabs>
              <w:tab w:val="right" w:leader="dot" w:pos="9350"/>
            </w:tabs>
            <w:rPr>
              <w:rFonts w:eastAsiaTheme="minorEastAsia" w:cs="Times New Roman"/>
              <w:noProof/>
            </w:rPr>
          </w:pPr>
          <w:hyperlink w:anchor="_Toc106888288" w:history="1">
            <w:r w:rsidRPr="00B312B9">
              <w:rPr>
                <w:rStyle w:val="Hyperlink"/>
                <w:rFonts w:cs="Times New Roman"/>
                <w:noProof/>
              </w:rPr>
              <w:t>1% agarose gel</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_Toc106888288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17</w:t>
            </w:r>
            <w:r w:rsidRPr="00B312B9">
              <w:rPr>
                <w:rFonts w:cs="Times New Roman"/>
                <w:noProof/>
                <w:webHidden/>
              </w:rPr>
              <w:fldChar w:fldCharType="end"/>
            </w:r>
          </w:hyperlink>
        </w:p>
        <w:p w14:paraId="7B3E2B63" w14:textId="34CDA513" w:rsidR="00C73DAE" w:rsidRPr="00B312B9" w:rsidRDefault="00C73DAE">
          <w:pPr>
            <w:pStyle w:val="TOC2"/>
            <w:tabs>
              <w:tab w:val="right" w:leader="dot" w:pos="9350"/>
            </w:tabs>
            <w:rPr>
              <w:rFonts w:eastAsiaTheme="minorEastAsia" w:cs="Times New Roman"/>
              <w:noProof/>
            </w:rPr>
          </w:pPr>
          <w:hyperlink w:anchor="_Toc106888289" w:history="1">
            <w:r w:rsidRPr="00B312B9">
              <w:rPr>
                <w:rStyle w:val="Hyperlink"/>
                <w:rFonts w:cs="Times New Roman"/>
                <w:noProof/>
              </w:rPr>
              <w:t>Overnight for E. coli: (for double miniprep)</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_Toc106888289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18</w:t>
            </w:r>
            <w:r w:rsidRPr="00B312B9">
              <w:rPr>
                <w:rFonts w:cs="Times New Roman"/>
                <w:noProof/>
                <w:webHidden/>
              </w:rPr>
              <w:fldChar w:fldCharType="end"/>
            </w:r>
          </w:hyperlink>
        </w:p>
        <w:p w14:paraId="1B1360DD" w14:textId="5F350D1A" w:rsidR="00C73DAE" w:rsidRPr="00B312B9" w:rsidRDefault="00C73DAE">
          <w:pPr>
            <w:pStyle w:val="TOC3"/>
            <w:tabs>
              <w:tab w:val="right" w:leader="dot" w:pos="9350"/>
            </w:tabs>
            <w:rPr>
              <w:rFonts w:eastAsiaTheme="minorEastAsia" w:cs="Times New Roman"/>
              <w:noProof/>
            </w:rPr>
          </w:pPr>
          <w:hyperlink w:anchor="_Toc106888290" w:history="1">
            <w:r w:rsidRPr="00B312B9">
              <w:rPr>
                <w:rStyle w:val="Hyperlink"/>
                <w:rFonts w:cs="Times New Roman"/>
                <w:noProof/>
              </w:rPr>
              <w:t>Friday, June 3, 2022</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_Toc106888290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18</w:t>
            </w:r>
            <w:r w:rsidRPr="00B312B9">
              <w:rPr>
                <w:rFonts w:cs="Times New Roman"/>
                <w:noProof/>
                <w:webHidden/>
              </w:rPr>
              <w:fldChar w:fldCharType="end"/>
            </w:r>
          </w:hyperlink>
        </w:p>
        <w:p w14:paraId="5177C757" w14:textId="5C54C1A1" w:rsidR="00C73DAE" w:rsidRPr="00B312B9" w:rsidRDefault="00C73DAE">
          <w:pPr>
            <w:pStyle w:val="TOC2"/>
            <w:tabs>
              <w:tab w:val="right" w:leader="dot" w:pos="9350"/>
            </w:tabs>
            <w:rPr>
              <w:rFonts w:eastAsiaTheme="minorEastAsia" w:cs="Times New Roman"/>
              <w:noProof/>
            </w:rPr>
          </w:pPr>
          <w:hyperlink w:anchor="_Toc106888291" w:history="1">
            <w:r w:rsidRPr="00B312B9">
              <w:rPr>
                <w:rStyle w:val="Hyperlink"/>
                <w:rFonts w:cs="Times New Roman"/>
                <w:noProof/>
              </w:rPr>
              <w:t>MiniPrep</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_Toc106888291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18</w:t>
            </w:r>
            <w:r w:rsidRPr="00B312B9">
              <w:rPr>
                <w:rFonts w:cs="Times New Roman"/>
                <w:noProof/>
                <w:webHidden/>
              </w:rPr>
              <w:fldChar w:fldCharType="end"/>
            </w:r>
          </w:hyperlink>
        </w:p>
        <w:p w14:paraId="7B273243" w14:textId="11B5D146" w:rsidR="00C73DAE" w:rsidRPr="00B312B9" w:rsidRDefault="00C73DAE">
          <w:pPr>
            <w:pStyle w:val="TOC2"/>
            <w:tabs>
              <w:tab w:val="right" w:leader="dot" w:pos="9350"/>
            </w:tabs>
            <w:rPr>
              <w:rFonts w:eastAsiaTheme="minorEastAsia" w:cs="Times New Roman"/>
              <w:noProof/>
            </w:rPr>
          </w:pPr>
          <w:hyperlink w:anchor="_Toc106888292" w:history="1">
            <w:r w:rsidRPr="00B312B9">
              <w:rPr>
                <w:rStyle w:val="Hyperlink"/>
                <w:rFonts w:cs="Times New Roman"/>
                <w:noProof/>
              </w:rPr>
              <w:t>Cystine heart agar with hemoglobin plates protocol- by Jamie Wandzilak</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_Toc106888292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19</w:t>
            </w:r>
            <w:r w:rsidRPr="00B312B9">
              <w:rPr>
                <w:rFonts w:cs="Times New Roman"/>
                <w:noProof/>
                <w:webHidden/>
              </w:rPr>
              <w:fldChar w:fldCharType="end"/>
            </w:r>
          </w:hyperlink>
        </w:p>
        <w:p w14:paraId="29C0367E" w14:textId="467FB0A0" w:rsidR="00C73DAE" w:rsidRPr="00B312B9" w:rsidRDefault="00C73DAE">
          <w:pPr>
            <w:pStyle w:val="TOC3"/>
            <w:tabs>
              <w:tab w:val="right" w:leader="dot" w:pos="9350"/>
            </w:tabs>
            <w:rPr>
              <w:rFonts w:eastAsiaTheme="minorEastAsia" w:cs="Times New Roman"/>
              <w:noProof/>
            </w:rPr>
          </w:pPr>
          <w:hyperlink w:anchor="_Toc106888293" w:history="1">
            <w:r w:rsidRPr="00B312B9">
              <w:rPr>
                <w:rStyle w:val="Hyperlink"/>
                <w:rFonts w:cs="Times New Roman"/>
                <w:noProof/>
              </w:rPr>
              <w:t>Monday, June 6, 2022</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_Toc106888293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19</w:t>
            </w:r>
            <w:r w:rsidRPr="00B312B9">
              <w:rPr>
                <w:rFonts w:cs="Times New Roman"/>
                <w:noProof/>
                <w:webHidden/>
              </w:rPr>
              <w:fldChar w:fldCharType="end"/>
            </w:r>
          </w:hyperlink>
        </w:p>
        <w:p w14:paraId="4DF746E1" w14:textId="74A6F1E4" w:rsidR="00C73DAE" w:rsidRPr="00B312B9" w:rsidRDefault="00C73DAE">
          <w:pPr>
            <w:pStyle w:val="TOC2"/>
            <w:tabs>
              <w:tab w:val="right" w:leader="dot" w:pos="9350"/>
            </w:tabs>
            <w:rPr>
              <w:rFonts w:eastAsiaTheme="minorEastAsia" w:cs="Times New Roman"/>
              <w:noProof/>
            </w:rPr>
          </w:pPr>
          <w:hyperlink w:anchor="_Toc106888294" w:history="1">
            <w:r w:rsidRPr="00B312B9">
              <w:rPr>
                <w:rStyle w:val="Hyperlink"/>
                <w:rFonts w:cs="Times New Roman"/>
                <w:noProof/>
              </w:rPr>
              <w:t>Sequencing</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_Toc106888294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19</w:t>
            </w:r>
            <w:r w:rsidRPr="00B312B9">
              <w:rPr>
                <w:rFonts w:cs="Times New Roman"/>
                <w:noProof/>
                <w:webHidden/>
              </w:rPr>
              <w:fldChar w:fldCharType="end"/>
            </w:r>
          </w:hyperlink>
        </w:p>
        <w:p w14:paraId="22670E0A" w14:textId="0690EC62" w:rsidR="00C73DAE" w:rsidRPr="00B312B9" w:rsidRDefault="00C73DAE">
          <w:pPr>
            <w:pStyle w:val="TOC3"/>
            <w:tabs>
              <w:tab w:val="right" w:leader="dot" w:pos="9350"/>
            </w:tabs>
            <w:rPr>
              <w:rFonts w:eastAsiaTheme="minorEastAsia" w:cs="Times New Roman"/>
              <w:noProof/>
            </w:rPr>
          </w:pPr>
          <w:hyperlink w:anchor="_Toc106888295" w:history="1">
            <w:r w:rsidRPr="00B312B9">
              <w:rPr>
                <w:rStyle w:val="Hyperlink"/>
                <w:rFonts w:cs="Times New Roman"/>
                <w:noProof/>
              </w:rPr>
              <w:t>Tuesday, June 7, 2022</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_Toc106888295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20</w:t>
            </w:r>
            <w:r w:rsidRPr="00B312B9">
              <w:rPr>
                <w:rFonts w:cs="Times New Roman"/>
                <w:noProof/>
                <w:webHidden/>
              </w:rPr>
              <w:fldChar w:fldCharType="end"/>
            </w:r>
          </w:hyperlink>
        </w:p>
        <w:p w14:paraId="6692697A" w14:textId="2F97049E" w:rsidR="00C73DAE" w:rsidRPr="00B312B9" w:rsidRDefault="00C73DAE">
          <w:pPr>
            <w:pStyle w:val="TOC2"/>
            <w:tabs>
              <w:tab w:val="right" w:leader="dot" w:pos="9350"/>
            </w:tabs>
            <w:rPr>
              <w:rFonts w:eastAsiaTheme="minorEastAsia" w:cs="Times New Roman"/>
              <w:noProof/>
            </w:rPr>
          </w:pPr>
          <w:hyperlink w:anchor="_Toc106888296" w:history="1">
            <w:r w:rsidRPr="00B312B9">
              <w:rPr>
                <w:rStyle w:val="Hyperlink"/>
                <w:rFonts w:cs="Times New Roman"/>
                <w:noProof/>
              </w:rPr>
              <w:t>Track Plating Protocol</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_Toc106888296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21</w:t>
            </w:r>
            <w:r w:rsidRPr="00B312B9">
              <w:rPr>
                <w:rFonts w:cs="Times New Roman"/>
                <w:noProof/>
                <w:webHidden/>
              </w:rPr>
              <w:fldChar w:fldCharType="end"/>
            </w:r>
          </w:hyperlink>
        </w:p>
        <w:p w14:paraId="19E550FA" w14:textId="34544A84" w:rsidR="00C73DAE" w:rsidRPr="00B312B9" w:rsidRDefault="00C73DAE">
          <w:pPr>
            <w:pStyle w:val="TOC3"/>
            <w:tabs>
              <w:tab w:val="right" w:leader="dot" w:pos="9350"/>
            </w:tabs>
            <w:rPr>
              <w:rFonts w:eastAsiaTheme="minorEastAsia" w:cs="Times New Roman"/>
              <w:noProof/>
            </w:rPr>
          </w:pPr>
          <w:hyperlink w:anchor="_Toc106888297" w:history="1">
            <w:r w:rsidRPr="00B312B9">
              <w:rPr>
                <w:rStyle w:val="Hyperlink"/>
                <w:rFonts w:cs="Times New Roman"/>
                <w:noProof/>
              </w:rPr>
              <w:t>Wednesday, June 8, 2022</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_Toc106888297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21</w:t>
            </w:r>
            <w:r w:rsidRPr="00B312B9">
              <w:rPr>
                <w:rFonts w:cs="Times New Roman"/>
                <w:noProof/>
                <w:webHidden/>
              </w:rPr>
              <w:fldChar w:fldCharType="end"/>
            </w:r>
          </w:hyperlink>
        </w:p>
        <w:p w14:paraId="0D6050A1" w14:textId="1EDFD9CD" w:rsidR="00C73DAE" w:rsidRPr="00B312B9" w:rsidRDefault="00C73DAE">
          <w:pPr>
            <w:pStyle w:val="TOC2"/>
            <w:tabs>
              <w:tab w:val="right" w:leader="dot" w:pos="9350"/>
            </w:tabs>
            <w:rPr>
              <w:rFonts w:eastAsiaTheme="minorEastAsia" w:cs="Times New Roman"/>
              <w:noProof/>
            </w:rPr>
          </w:pPr>
          <w:hyperlink w:anchor="_Toc106888298" w:history="1">
            <w:r w:rsidRPr="00B312B9">
              <w:rPr>
                <w:rStyle w:val="Hyperlink"/>
                <w:rFonts w:cs="Times New Roman"/>
                <w:noProof/>
              </w:rPr>
              <w:t>PCR Protocol</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_Toc106888298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21</w:t>
            </w:r>
            <w:r w:rsidRPr="00B312B9">
              <w:rPr>
                <w:rFonts w:cs="Times New Roman"/>
                <w:noProof/>
                <w:webHidden/>
              </w:rPr>
              <w:fldChar w:fldCharType="end"/>
            </w:r>
          </w:hyperlink>
        </w:p>
        <w:p w14:paraId="4301E0BE" w14:textId="318667ED" w:rsidR="00C73DAE" w:rsidRPr="00B312B9" w:rsidRDefault="00C73DAE">
          <w:pPr>
            <w:pStyle w:val="TOC2"/>
            <w:tabs>
              <w:tab w:val="right" w:leader="dot" w:pos="9350"/>
            </w:tabs>
            <w:rPr>
              <w:rFonts w:eastAsiaTheme="minorEastAsia" w:cs="Times New Roman"/>
              <w:noProof/>
            </w:rPr>
          </w:pPr>
          <w:hyperlink w:anchor="_Toc106888299" w:history="1">
            <w:r w:rsidRPr="00B312B9">
              <w:rPr>
                <w:rStyle w:val="Hyperlink"/>
                <w:rFonts w:cs="Times New Roman"/>
                <w:noProof/>
              </w:rPr>
              <w:t>PCR Protocol</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_Toc106888299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24</w:t>
            </w:r>
            <w:r w:rsidRPr="00B312B9">
              <w:rPr>
                <w:rFonts w:cs="Times New Roman"/>
                <w:noProof/>
                <w:webHidden/>
              </w:rPr>
              <w:fldChar w:fldCharType="end"/>
            </w:r>
          </w:hyperlink>
        </w:p>
        <w:p w14:paraId="3A17B1F7" w14:textId="3C13CE38" w:rsidR="00C73DAE" w:rsidRPr="00B312B9" w:rsidRDefault="00C73DAE">
          <w:pPr>
            <w:pStyle w:val="TOC2"/>
            <w:tabs>
              <w:tab w:val="right" w:leader="dot" w:pos="9350"/>
            </w:tabs>
            <w:rPr>
              <w:rFonts w:eastAsiaTheme="minorEastAsia" w:cs="Times New Roman"/>
              <w:noProof/>
            </w:rPr>
          </w:pPr>
          <w:hyperlink w:anchor="_Toc106888300" w:history="1">
            <w:r w:rsidRPr="00B312B9">
              <w:rPr>
                <w:rStyle w:val="Hyperlink"/>
                <w:rFonts w:cs="Times New Roman"/>
                <w:noProof/>
              </w:rPr>
              <w:t>2% Agarose for Big Gel Rig</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_Toc106888300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25</w:t>
            </w:r>
            <w:r w:rsidRPr="00B312B9">
              <w:rPr>
                <w:rFonts w:cs="Times New Roman"/>
                <w:noProof/>
                <w:webHidden/>
              </w:rPr>
              <w:fldChar w:fldCharType="end"/>
            </w:r>
          </w:hyperlink>
        </w:p>
        <w:p w14:paraId="3A131B82" w14:textId="20BA8932" w:rsidR="00C73DAE" w:rsidRPr="00B312B9" w:rsidRDefault="00C73DAE">
          <w:pPr>
            <w:pStyle w:val="TOC2"/>
            <w:tabs>
              <w:tab w:val="right" w:leader="dot" w:pos="9350"/>
            </w:tabs>
            <w:rPr>
              <w:rFonts w:eastAsiaTheme="minorEastAsia" w:cs="Times New Roman"/>
              <w:noProof/>
            </w:rPr>
          </w:pPr>
          <w:hyperlink w:anchor="_Toc106888301" w:history="1">
            <w:r w:rsidRPr="00B312B9">
              <w:rPr>
                <w:rStyle w:val="Hyperlink"/>
                <w:rFonts w:cs="Times New Roman"/>
                <w:noProof/>
              </w:rPr>
              <w:t>PCR Purification</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_Toc106888301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25</w:t>
            </w:r>
            <w:r w:rsidRPr="00B312B9">
              <w:rPr>
                <w:rFonts w:cs="Times New Roman"/>
                <w:noProof/>
                <w:webHidden/>
              </w:rPr>
              <w:fldChar w:fldCharType="end"/>
            </w:r>
          </w:hyperlink>
        </w:p>
        <w:p w14:paraId="0A132EB6" w14:textId="5C1C9226" w:rsidR="00C73DAE" w:rsidRPr="00B312B9" w:rsidRDefault="00C73DAE">
          <w:pPr>
            <w:pStyle w:val="TOC2"/>
            <w:tabs>
              <w:tab w:val="right" w:leader="dot" w:pos="9350"/>
            </w:tabs>
            <w:rPr>
              <w:rFonts w:eastAsiaTheme="minorEastAsia" w:cs="Times New Roman"/>
              <w:noProof/>
            </w:rPr>
          </w:pPr>
          <w:hyperlink w:anchor="_Toc106888302" w:history="1">
            <w:r w:rsidRPr="00B312B9">
              <w:rPr>
                <w:rStyle w:val="Hyperlink"/>
                <w:rFonts w:cs="Times New Roman"/>
                <w:noProof/>
              </w:rPr>
              <w:t>DNA digest</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_Toc106888302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25</w:t>
            </w:r>
            <w:r w:rsidRPr="00B312B9">
              <w:rPr>
                <w:rFonts w:cs="Times New Roman"/>
                <w:noProof/>
                <w:webHidden/>
              </w:rPr>
              <w:fldChar w:fldCharType="end"/>
            </w:r>
          </w:hyperlink>
        </w:p>
        <w:p w14:paraId="1CF39F7C" w14:textId="426F6004" w:rsidR="00C73DAE" w:rsidRPr="00B312B9" w:rsidRDefault="00C73DAE">
          <w:pPr>
            <w:pStyle w:val="TOC2"/>
            <w:tabs>
              <w:tab w:val="right" w:leader="dot" w:pos="9350"/>
            </w:tabs>
            <w:rPr>
              <w:rFonts w:eastAsiaTheme="minorEastAsia" w:cs="Times New Roman"/>
              <w:noProof/>
            </w:rPr>
          </w:pPr>
          <w:hyperlink w:anchor="_Toc106888303" w:history="1">
            <w:r w:rsidRPr="00B312B9">
              <w:rPr>
                <w:rStyle w:val="Hyperlink"/>
                <w:rFonts w:cs="Times New Roman"/>
                <w:noProof/>
              </w:rPr>
              <w:t>Gel Purification</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_Toc106888303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26</w:t>
            </w:r>
            <w:r w:rsidRPr="00B312B9">
              <w:rPr>
                <w:rFonts w:cs="Times New Roman"/>
                <w:noProof/>
                <w:webHidden/>
              </w:rPr>
              <w:fldChar w:fldCharType="end"/>
            </w:r>
          </w:hyperlink>
        </w:p>
        <w:p w14:paraId="493A27B2" w14:textId="334D949B" w:rsidR="00C73DAE" w:rsidRPr="00B312B9" w:rsidRDefault="00C73DAE">
          <w:pPr>
            <w:pStyle w:val="TOC3"/>
            <w:tabs>
              <w:tab w:val="right" w:leader="dot" w:pos="9350"/>
            </w:tabs>
            <w:rPr>
              <w:rFonts w:eastAsiaTheme="minorEastAsia" w:cs="Times New Roman"/>
              <w:noProof/>
            </w:rPr>
          </w:pPr>
          <w:hyperlink w:anchor="_Toc106888304" w:history="1">
            <w:r w:rsidRPr="00B312B9">
              <w:rPr>
                <w:rStyle w:val="Hyperlink"/>
                <w:rFonts w:cs="Times New Roman"/>
                <w:noProof/>
              </w:rPr>
              <w:t>Thursday, June 9, 2022</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_Toc106888304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26</w:t>
            </w:r>
            <w:r w:rsidRPr="00B312B9">
              <w:rPr>
                <w:rFonts w:cs="Times New Roman"/>
                <w:noProof/>
                <w:webHidden/>
              </w:rPr>
              <w:fldChar w:fldCharType="end"/>
            </w:r>
          </w:hyperlink>
        </w:p>
        <w:p w14:paraId="5711B4B9" w14:textId="06121EB2" w:rsidR="00C73DAE" w:rsidRPr="00B312B9" w:rsidRDefault="00C73DAE">
          <w:pPr>
            <w:pStyle w:val="TOC2"/>
            <w:tabs>
              <w:tab w:val="right" w:leader="dot" w:pos="9350"/>
            </w:tabs>
            <w:rPr>
              <w:rFonts w:eastAsiaTheme="minorEastAsia" w:cs="Times New Roman"/>
              <w:noProof/>
            </w:rPr>
          </w:pPr>
          <w:hyperlink w:anchor="_Toc106888305" w:history="1">
            <w:r w:rsidRPr="00B312B9">
              <w:rPr>
                <w:rStyle w:val="Hyperlink"/>
                <w:rFonts w:cs="Times New Roman"/>
                <w:noProof/>
              </w:rPr>
              <w:t>Preparing LB-agar</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_Toc106888305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27</w:t>
            </w:r>
            <w:r w:rsidRPr="00B312B9">
              <w:rPr>
                <w:rFonts w:cs="Times New Roman"/>
                <w:noProof/>
                <w:webHidden/>
              </w:rPr>
              <w:fldChar w:fldCharType="end"/>
            </w:r>
          </w:hyperlink>
        </w:p>
        <w:p w14:paraId="5D4F0DF9" w14:textId="69AC5A77" w:rsidR="00C73DAE" w:rsidRPr="00B312B9" w:rsidRDefault="00C73DAE">
          <w:pPr>
            <w:pStyle w:val="TOC2"/>
            <w:tabs>
              <w:tab w:val="right" w:leader="dot" w:pos="9350"/>
            </w:tabs>
            <w:rPr>
              <w:rFonts w:eastAsiaTheme="minorEastAsia" w:cs="Times New Roman"/>
              <w:noProof/>
            </w:rPr>
          </w:pPr>
          <w:hyperlink w:anchor="_Toc106888306" w:history="1">
            <w:r w:rsidRPr="00B312B9">
              <w:rPr>
                <w:rStyle w:val="Hyperlink"/>
                <w:rFonts w:cs="Times New Roman"/>
                <w:noProof/>
              </w:rPr>
              <w:t>2% Agarose for Big Gel Rig</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_Toc106888306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27</w:t>
            </w:r>
            <w:r w:rsidRPr="00B312B9">
              <w:rPr>
                <w:rFonts w:cs="Times New Roman"/>
                <w:noProof/>
                <w:webHidden/>
              </w:rPr>
              <w:fldChar w:fldCharType="end"/>
            </w:r>
          </w:hyperlink>
        </w:p>
        <w:p w14:paraId="3CD7F175" w14:textId="4B2997CB" w:rsidR="00C73DAE" w:rsidRPr="00B312B9" w:rsidRDefault="00C73DAE">
          <w:pPr>
            <w:pStyle w:val="TOC2"/>
            <w:tabs>
              <w:tab w:val="right" w:leader="dot" w:pos="9350"/>
            </w:tabs>
            <w:rPr>
              <w:rFonts w:eastAsiaTheme="minorEastAsia" w:cs="Times New Roman"/>
              <w:noProof/>
            </w:rPr>
          </w:pPr>
          <w:hyperlink w:anchor="_Toc106888307" w:history="1">
            <w:r w:rsidRPr="00B312B9">
              <w:rPr>
                <w:rStyle w:val="Hyperlink"/>
                <w:rFonts w:cs="Times New Roman"/>
                <w:noProof/>
              </w:rPr>
              <w:t>DNA digest</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_Toc106888307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27</w:t>
            </w:r>
            <w:r w:rsidRPr="00B312B9">
              <w:rPr>
                <w:rFonts w:cs="Times New Roman"/>
                <w:noProof/>
                <w:webHidden/>
              </w:rPr>
              <w:fldChar w:fldCharType="end"/>
            </w:r>
          </w:hyperlink>
        </w:p>
        <w:p w14:paraId="4356F3D7" w14:textId="7A3DBE09" w:rsidR="00C73DAE" w:rsidRPr="00B312B9" w:rsidRDefault="00C73DAE">
          <w:pPr>
            <w:pStyle w:val="TOC2"/>
            <w:tabs>
              <w:tab w:val="right" w:leader="dot" w:pos="9350"/>
            </w:tabs>
            <w:rPr>
              <w:rFonts w:eastAsiaTheme="minorEastAsia" w:cs="Times New Roman"/>
              <w:noProof/>
            </w:rPr>
          </w:pPr>
          <w:hyperlink w:anchor="_Toc106888308" w:history="1">
            <w:r w:rsidRPr="00B312B9">
              <w:rPr>
                <w:rStyle w:val="Hyperlink"/>
                <w:rFonts w:cs="Times New Roman"/>
                <w:noProof/>
              </w:rPr>
              <w:t>Gel Purification</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_Toc106888308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28</w:t>
            </w:r>
            <w:r w:rsidRPr="00B312B9">
              <w:rPr>
                <w:rFonts w:cs="Times New Roman"/>
                <w:noProof/>
                <w:webHidden/>
              </w:rPr>
              <w:fldChar w:fldCharType="end"/>
            </w:r>
          </w:hyperlink>
        </w:p>
        <w:p w14:paraId="79D54CE1" w14:textId="11FC8080" w:rsidR="00C73DAE" w:rsidRPr="00B312B9" w:rsidRDefault="00C73DAE">
          <w:pPr>
            <w:pStyle w:val="TOC2"/>
            <w:tabs>
              <w:tab w:val="right" w:leader="dot" w:pos="9350"/>
            </w:tabs>
            <w:rPr>
              <w:rFonts w:eastAsiaTheme="minorEastAsia" w:cs="Times New Roman"/>
              <w:noProof/>
            </w:rPr>
          </w:pPr>
          <w:hyperlink w:anchor="_Toc106888309" w:history="1">
            <w:r w:rsidRPr="00B312B9">
              <w:rPr>
                <w:rStyle w:val="Hyperlink"/>
                <w:rFonts w:cs="Times New Roman"/>
                <w:noProof/>
              </w:rPr>
              <w:t>1xTAE</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_Toc106888309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29</w:t>
            </w:r>
            <w:r w:rsidRPr="00B312B9">
              <w:rPr>
                <w:rFonts w:cs="Times New Roman"/>
                <w:noProof/>
                <w:webHidden/>
              </w:rPr>
              <w:fldChar w:fldCharType="end"/>
            </w:r>
          </w:hyperlink>
        </w:p>
        <w:p w14:paraId="06F34269" w14:textId="2B9727D6" w:rsidR="00C73DAE" w:rsidRPr="00B312B9" w:rsidRDefault="00C73DAE">
          <w:pPr>
            <w:pStyle w:val="TOC3"/>
            <w:tabs>
              <w:tab w:val="right" w:leader="dot" w:pos="9350"/>
            </w:tabs>
            <w:rPr>
              <w:rFonts w:eastAsiaTheme="minorEastAsia" w:cs="Times New Roman"/>
              <w:noProof/>
            </w:rPr>
          </w:pPr>
          <w:hyperlink w:anchor="_Toc106888310" w:history="1">
            <w:r w:rsidRPr="00B312B9">
              <w:rPr>
                <w:rStyle w:val="Hyperlink"/>
                <w:rFonts w:cs="Times New Roman"/>
                <w:noProof/>
              </w:rPr>
              <w:t>Friday, June 10, 2022</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_Toc106888310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29</w:t>
            </w:r>
            <w:r w:rsidRPr="00B312B9">
              <w:rPr>
                <w:rFonts w:cs="Times New Roman"/>
                <w:noProof/>
                <w:webHidden/>
              </w:rPr>
              <w:fldChar w:fldCharType="end"/>
            </w:r>
          </w:hyperlink>
        </w:p>
        <w:p w14:paraId="3D47748F" w14:textId="71A97FBE" w:rsidR="00C73DAE" w:rsidRPr="00B312B9" w:rsidRDefault="00C73DAE">
          <w:pPr>
            <w:pStyle w:val="TOC2"/>
            <w:tabs>
              <w:tab w:val="right" w:leader="dot" w:pos="9350"/>
            </w:tabs>
            <w:rPr>
              <w:rFonts w:eastAsiaTheme="minorEastAsia" w:cs="Times New Roman"/>
              <w:noProof/>
            </w:rPr>
          </w:pPr>
          <w:hyperlink w:anchor="_Toc106888311" w:history="1">
            <w:r w:rsidRPr="00B312B9">
              <w:rPr>
                <w:rStyle w:val="Hyperlink"/>
                <w:rFonts w:cs="Times New Roman"/>
                <w:noProof/>
              </w:rPr>
              <w:t>Cystine heart agar with hemoglobin plates protocol- by Jamie Wandzilak</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_Toc106888311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29</w:t>
            </w:r>
            <w:r w:rsidRPr="00B312B9">
              <w:rPr>
                <w:rFonts w:cs="Times New Roman"/>
                <w:noProof/>
                <w:webHidden/>
              </w:rPr>
              <w:fldChar w:fldCharType="end"/>
            </w:r>
          </w:hyperlink>
        </w:p>
        <w:p w14:paraId="794F778C" w14:textId="4B84025F" w:rsidR="00C73DAE" w:rsidRPr="00B312B9" w:rsidRDefault="00C73DAE">
          <w:pPr>
            <w:pStyle w:val="TOC3"/>
            <w:tabs>
              <w:tab w:val="right" w:leader="dot" w:pos="9350"/>
            </w:tabs>
            <w:rPr>
              <w:rFonts w:eastAsiaTheme="minorEastAsia" w:cs="Times New Roman"/>
              <w:noProof/>
            </w:rPr>
          </w:pPr>
          <w:hyperlink w:anchor="_Toc106888312" w:history="1">
            <w:r w:rsidRPr="00B312B9">
              <w:rPr>
                <w:rStyle w:val="Hyperlink"/>
                <w:rFonts w:cs="Times New Roman"/>
                <w:noProof/>
              </w:rPr>
              <w:t>Sunday, June 12, 2022</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_Toc106888312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29</w:t>
            </w:r>
            <w:r w:rsidRPr="00B312B9">
              <w:rPr>
                <w:rFonts w:cs="Times New Roman"/>
                <w:noProof/>
                <w:webHidden/>
              </w:rPr>
              <w:fldChar w:fldCharType="end"/>
            </w:r>
          </w:hyperlink>
        </w:p>
        <w:p w14:paraId="78AA41BF" w14:textId="40EB33FE" w:rsidR="00C73DAE" w:rsidRPr="00B312B9" w:rsidRDefault="00C73DAE">
          <w:pPr>
            <w:pStyle w:val="TOC3"/>
            <w:tabs>
              <w:tab w:val="right" w:leader="dot" w:pos="9350"/>
            </w:tabs>
            <w:rPr>
              <w:rFonts w:eastAsiaTheme="minorEastAsia" w:cs="Times New Roman"/>
              <w:noProof/>
            </w:rPr>
          </w:pPr>
          <w:hyperlink w:anchor="_Toc106888313" w:history="1">
            <w:r w:rsidRPr="00B312B9">
              <w:rPr>
                <w:rStyle w:val="Hyperlink"/>
                <w:rFonts w:cs="Times New Roman"/>
                <w:noProof/>
              </w:rPr>
              <w:t>Monday, June 13, 2022</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_Toc106888313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29</w:t>
            </w:r>
            <w:r w:rsidRPr="00B312B9">
              <w:rPr>
                <w:rFonts w:cs="Times New Roman"/>
                <w:noProof/>
                <w:webHidden/>
              </w:rPr>
              <w:fldChar w:fldCharType="end"/>
            </w:r>
          </w:hyperlink>
        </w:p>
        <w:p w14:paraId="36A94163" w14:textId="33E2B756" w:rsidR="00C73DAE" w:rsidRPr="00B312B9" w:rsidRDefault="00C73DAE">
          <w:pPr>
            <w:pStyle w:val="TOC3"/>
            <w:tabs>
              <w:tab w:val="right" w:leader="dot" w:pos="9350"/>
            </w:tabs>
            <w:rPr>
              <w:rFonts w:eastAsiaTheme="minorEastAsia" w:cs="Times New Roman"/>
              <w:noProof/>
            </w:rPr>
          </w:pPr>
          <w:hyperlink w:anchor="_Toc106888314" w:history="1">
            <w:r w:rsidRPr="00B312B9">
              <w:rPr>
                <w:rStyle w:val="Hyperlink"/>
                <w:rFonts w:cs="Times New Roman"/>
                <w:noProof/>
              </w:rPr>
              <w:t>Tuesday, June 14, 2022</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_Toc106888314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29</w:t>
            </w:r>
            <w:r w:rsidRPr="00B312B9">
              <w:rPr>
                <w:rFonts w:cs="Times New Roman"/>
                <w:noProof/>
                <w:webHidden/>
              </w:rPr>
              <w:fldChar w:fldCharType="end"/>
            </w:r>
          </w:hyperlink>
        </w:p>
        <w:p w14:paraId="163E3654" w14:textId="0B7BFBC6" w:rsidR="00C73DAE" w:rsidRPr="00B312B9" w:rsidRDefault="00C73DAE">
          <w:pPr>
            <w:pStyle w:val="TOC3"/>
            <w:tabs>
              <w:tab w:val="right" w:leader="dot" w:pos="9350"/>
            </w:tabs>
            <w:rPr>
              <w:rFonts w:eastAsiaTheme="minorEastAsia" w:cs="Times New Roman"/>
              <w:noProof/>
            </w:rPr>
          </w:pPr>
          <w:hyperlink w:anchor="_Toc106888315" w:history="1">
            <w:r w:rsidRPr="00B312B9">
              <w:rPr>
                <w:rStyle w:val="Hyperlink"/>
                <w:rFonts w:cs="Times New Roman"/>
                <w:noProof/>
              </w:rPr>
              <w:t>Wednesday, June 15, 2022</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_Toc106888315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30</w:t>
            </w:r>
            <w:r w:rsidRPr="00B312B9">
              <w:rPr>
                <w:rFonts w:cs="Times New Roman"/>
                <w:noProof/>
                <w:webHidden/>
              </w:rPr>
              <w:fldChar w:fldCharType="end"/>
            </w:r>
          </w:hyperlink>
        </w:p>
        <w:p w14:paraId="6BB6F34E" w14:textId="1A3E8A82" w:rsidR="00C73DAE" w:rsidRPr="00B312B9" w:rsidRDefault="00C73DAE">
          <w:pPr>
            <w:pStyle w:val="TOC2"/>
            <w:tabs>
              <w:tab w:val="right" w:leader="dot" w:pos="9350"/>
            </w:tabs>
            <w:rPr>
              <w:rFonts w:eastAsiaTheme="minorEastAsia" w:cs="Times New Roman"/>
              <w:noProof/>
            </w:rPr>
          </w:pPr>
          <w:hyperlink w:anchor="_Toc106888316" w:history="1">
            <w:r w:rsidRPr="00B312B9">
              <w:rPr>
                <w:rStyle w:val="Hyperlink"/>
                <w:rFonts w:cs="Times New Roman"/>
                <w:noProof/>
              </w:rPr>
              <w:t>Ligations</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_Toc106888316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30</w:t>
            </w:r>
            <w:r w:rsidRPr="00B312B9">
              <w:rPr>
                <w:rFonts w:cs="Times New Roman"/>
                <w:noProof/>
                <w:webHidden/>
              </w:rPr>
              <w:fldChar w:fldCharType="end"/>
            </w:r>
          </w:hyperlink>
        </w:p>
        <w:p w14:paraId="64A0D96A" w14:textId="472CC6D6" w:rsidR="00C73DAE" w:rsidRPr="00B312B9" w:rsidRDefault="00C73DAE">
          <w:pPr>
            <w:pStyle w:val="TOC2"/>
            <w:tabs>
              <w:tab w:val="right" w:leader="dot" w:pos="9350"/>
            </w:tabs>
            <w:rPr>
              <w:rFonts w:eastAsiaTheme="minorEastAsia" w:cs="Times New Roman"/>
              <w:noProof/>
            </w:rPr>
          </w:pPr>
          <w:hyperlink w:anchor="_Toc106888317" w:history="1">
            <w:r w:rsidRPr="00B312B9">
              <w:rPr>
                <w:rStyle w:val="Hyperlink"/>
                <w:rFonts w:cs="Times New Roman"/>
                <w:noProof/>
              </w:rPr>
              <w:t xml:space="preserve">Transform chemically competent </w:t>
            </w:r>
            <w:r w:rsidRPr="00B312B9">
              <w:rPr>
                <w:rStyle w:val="Hyperlink"/>
                <w:rFonts w:cs="Times New Roman"/>
                <w:i/>
                <w:noProof/>
              </w:rPr>
              <w:t>E. coli</w:t>
            </w:r>
            <w:r w:rsidRPr="00B312B9">
              <w:rPr>
                <w:rStyle w:val="Hyperlink"/>
                <w:rFonts w:cs="Times New Roman"/>
                <w:noProof/>
              </w:rPr>
              <w:t xml:space="preserve"> cells</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_Toc106888317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31</w:t>
            </w:r>
            <w:r w:rsidRPr="00B312B9">
              <w:rPr>
                <w:rFonts w:cs="Times New Roman"/>
                <w:noProof/>
                <w:webHidden/>
              </w:rPr>
              <w:fldChar w:fldCharType="end"/>
            </w:r>
          </w:hyperlink>
        </w:p>
        <w:p w14:paraId="09C1AEDF" w14:textId="15B6BEF7" w:rsidR="00C73DAE" w:rsidRPr="00B312B9" w:rsidRDefault="00C73DAE">
          <w:pPr>
            <w:pStyle w:val="TOC2"/>
            <w:tabs>
              <w:tab w:val="right" w:leader="dot" w:pos="9350"/>
            </w:tabs>
            <w:rPr>
              <w:rFonts w:eastAsiaTheme="minorEastAsia" w:cs="Times New Roman"/>
              <w:noProof/>
            </w:rPr>
          </w:pPr>
          <w:hyperlink w:anchor="_Toc106888318" w:history="1">
            <w:r w:rsidRPr="00B312B9">
              <w:rPr>
                <w:rStyle w:val="Hyperlink"/>
                <w:rFonts w:cs="Times New Roman"/>
                <w:noProof/>
              </w:rPr>
              <w:t>Track Plating Protocol</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_Toc106888318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31</w:t>
            </w:r>
            <w:r w:rsidRPr="00B312B9">
              <w:rPr>
                <w:rFonts w:cs="Times New Roman"/>
                <w:noProof/>
                <w:webHidden/>
              </w:rPr>
              <w:fldChar w:fldCharType="end"/>
            </w:r>
          </w:hyperlink>
        </w:p>
        <w:p w14:paraId="665E620C" w14:textId="5DA9B405" w:rsidR="00C73DAE" w:rsidRPr="00B312B9" w:rsidRDefault="00C73DAE">
          <w:pPr>
            <w:pStyle w:val="TOC2"/>
            <w:tabs>
              <w:tab w:val="right" w:leader="dot" w:pos="9350"/>
            </w:tabs>
            <w:rPr>
              <w:rFonts w:eastAsiaTheme="minorEastAsia" w:cs="Times New Roman"/>
              <w:noProof/>
            </w:rPr>
          </w:pPr>
          <w:hyperlink w:anchor="_Toc106888319" w:history="1">
            <w:r w:rsidRPr="00B312B9">
              <w:rPr>
                <w:rStyle w:val="Hyperlink"/>
                <w:rFonts w:cs="Times New Roman"/>
                <w:noProof/>
              </w:rPr>
              <w:t>300 ul Plating Protocol</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_Toc106888319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32</w:t>
            </w:r>
            <w:r w:rsidRPr="00B312B9">
              <w:rPr>
                <w:rFonts w:cs="Times New Roman"/>
                <w:noProof/>
                <w:webHidden/>
              </w:rPr>
              <w:fldChar w:fldCharType="end"/>
            </w:r>
          </w:hyperlink>
        </w:p>
        <w:p w14:paraId="4DE459AC" w14:textId="4E07E237" w:rsidR="00C73DAE" w:rsidRPr="00B312B9" w:rsidRDefault="00C73DAE">
          <w:pPr>
            <w:pStyle w:val="TOC3"/>
            <w:tabs>
              <w:tab w:val="right" w:leader="dot" w:pos="9350"/>
            </w:tabs>
            <w:rPr>
              <w:rFonts w:eastAsiaTheme="minorEastAsia" w:cs="Times New Roman"/>
              <w:noProof/>
            </w:rPr>
          </w:pPr>
          <w:hyperlink w:anchor="_Toc106888320" w:history="1">
            <w:r w:rsidRPr="00B312B9">
              <w:rPr>
                <w:rStyle w:val="Hyperlink"/>
                <w:rFonts w:cs="Times New Roman"/>
                <w:noProof/>
              </w:rPr>
              <w:t>Thursday, June 16, 2022</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_Toc106888320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32</w:t>
            </w:r>
            <w:r w:rsidRPr="00B312B9">
              <w:rPr>
                <w:rFonts w:cs="Times New Roman"/>
                <w:noProof/>
                <w:webHidden/>
              </w:rPr>
              <w:fldChar w:fldCharType="end"/>
            </w:r>
          </w:hyperlink>
        </w:p>
        <w:p w14:paraId="4C510A3A" w14:textId="280F9A4B" w:rsidR="00C73DAE" w:rsidRPr="00B312B9" w:rsidRDefault="00C73DAE">
          <w:pPr>
            <w:pStyle w:val="TOC2"/>
            <w:tabs>
              <w:tab w:val="right" w:leader="dot" w:pos="9350"/>
            </w:tabs>
            <w:rPr>
              <w:rFonts w:eastAsiaTheme="minorEastAsia" w:cs="Times New Roman"/>
              <w:noProof/>
            </w:rPr>
          </w:pPr>
          <w:hyperlink w:anchor="_Toc106888321" w:history="1">
            <w:r w:rsidRPr="00B312B9">
              <w:rPr>
                <w:rStyle w:val="Hyperlink"/>
                <w:rFonts w:cs="Times New Roman"/>
                <w:noProof/>
              </w:rPr>
              <w:t>Determine DNA concentration from band brightness</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_Toc106888321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32</w:t>
            </w:r>
            <w:r w:rsidRPr="00B312B9">
              <w:rPr>
                <w:rFonts w:cs="Times New Roman"/>
                <w:noProof/>
                <w:webHidden/>
              </w:rPr>
              <w:fldChar w:fldCharType="end"/>
            </w:r>
          </w:hyperlink>
        </w:p>
        <w:p w14:paraId="5C023EBE" w14:textId="14CA89B6" w:rsidR="00C73DAE" w:rsidRPr="00B312B9" w:rsidRDefault="00C73DAE">
          <w:pPr>
            <w:pStyle w:val="TOC2"/>
            <w:tabs>
              <w:tab w:val="right" w:leader="dot" w:pos="9350"/>
            </w:tabs>
            <w:rPr>
              <w:rFonts w:eastAsiaTheme="minorEastAsia" w:cs="Times New Roman"/>
              <w:noProof/>
            </w:rPr>
          </w:pPr>
          <w:hyperlink w:anchor="_Toc106888322" w:history="1">
            <w:r w:rsidRPr="00B312B9">
              <w:rPr>
                <w:rStyle w:val="Hyperlink"/>
                <w:rFonts w:eastAsia="Times New Roman" w:cs="Times New Roman"/>
                <w:noProof/>
              </w:rPr>
              <w:t>Ligation attempt #2</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_Toc106888322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33</w:t>
            </w:r>
            <w:r w:rsidRPr="00B312B9">
              <w:rPr>
                <w:rFonts w:cs="Times New Roman"/>
                <w:noProof/>
                <w:webHidden/>
              </w:rPr>
              <w:fldChar w:fldCharType="end"/>
            </w:r>
          </w:hyperlink>
        </w:p>
        <w:p w14:paraId="5D2DD989" w14:textId="5926561D" w:rsidR="00C73DAE" w:rsidRPr="00B312B9" w:rsidRDefault="00C73DAE">
          <w:pPr>
            <w:pStyle w:val="TOC3"/>
            <w:tabs>
              <w:tab w:val="right" w:leader="dot" w:pos="9350"/>
            </w:tabs>
            <w:rPr>
              <w:rFonts w:eastAsiaTheme="minorEastAsia" w:cs="Times New Roman"/>
              <w:noProof/>
            </w:rPr>
          </w:pPr>
          <w:hyperlink w:anchor="_Toc106888323" w:history="1">
            <w:r w:rsidRPr="00B312B9">
              <w:rPr>
                <w:rStyle w:val="Hyperlink"/>
                <w:rFonts w:cs="Times New Roman"/>
                <w:noProof/>
              </w:rPr>
              <w:t>Friday, June 17, 2022</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_Toc106888323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34</w:t>
            </w:r>
            <w:r w:rsidRPr="00B312B9">
              <w:rPr>
                <w:rFonts w:cs="Times New Roman"/>
                <w:noProof/>
                <w:webHidden/>
              </w:rPr>
              <w:fldChar w:fldCharType="end"/>
            </w:r>
          </w:hyperlink>
        </w:p>
        <w:p w14:paraId="42FF46CB" w14:textId="47611CC1" w:rsidR="00C73DAE" w:rsidRPr="00B312B9" w:rsidRDefault="00C73DAE">
          <w:pPr>
            <w:pStyle w:val="TOC2"/>
            <w:tabs>
              <w:tab w:val="right" w:leader="dot" w:pos="9350"/>
            </w:tabs>
            <w:rPr>
              <w:rFonts w:eastAsiaTheme="minorEastAsia" w:cs="Times New Roman"/>
              <w:noProof/>
            </w:rPr>
          </w:pPr>
          <w:hyperlink w:anchor="_Toc106888324" w:history="1">
            <w:r w:rsidRPr="00B312B9">
              <w:rPr>
                <w:rStyle w:val="Hyperlink"/>
                <w:rFonts w:cs="Times New Roman"/>
                <w:noProof/>
              </w:rPr>
              <w:t>Cystine heart agar with hemoglobin plates protocol- by Jamie Wandzilak</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_Toc106888324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34</w:t>
            </w:r>
            <w:r w:rsidRPr="00B312B9">
              <w:rPr>
                <w:rFonts w:cs="Times New Roman"/>
                <w:noProof/>
                <w:webHidden/>
              </w:rPr>
              <w:fldChar w:fldCharType="end"/>
            </w:r>
          </w:hyperlink>
        </w:p>
        <w:p w14:paraId="564BB469" w14:textId="2E5DD4DD" w:rsidR="00C73DAE" w:rsidRPr="00B312B9" w:rsidRDefault="00C73DAE">
          <w:pPr>
            <w:pStyle w:val="TOC3"/>
            <w:tabs>
              <w:tab w:val="right" w:leader="dot" w:pos="9350"/>
            </w:tabs>
            <w:rPr>
              <w:rFonts w:eastAsiaTheme="minorEastAsia" w:cs="Times New Roman"/>
              <w:noProof/>
            </w:rPr>
          </w:pPr>
          <w:hyperlink w:anchor="_Toc106888325" w:history="1">
            <w:r w:rsidRPr="00B312B9">
              <w:rPr>
                <w:rStyle w:val="Hyperlink"/>
                <w:rFonts w:cs="Times New Roman"/>
                <w:noProof/>
              </w:rPr>
              <w:t>Monday, June 20, 2022</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_Toc106888325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34</w:t>
            </w:r>
            <w:r w:rsidRPr="00B312B9">
              <w:rPr>
                <w:rFonts w:cs="Times New Roman"/>
                <w:noProof/>
                <w:webHidden/>
              </w:rPr>
              <w:fldChar w:fldCharType="end"/>
            </w:r>
          </w:hyperlink>
        </w:p>
        <w:p w14:paraId="3154F1BE" w14:textId="78C0B2D1" w:rsidR="00C73DAE" w:rsidRPr="00B312B9" w:rsidRDefault="00C73DAE">
          <w:pPr>
            <w:pStyle w:val="TOC2"/>
            <w:tabs>
              <w:tab w:val="right" w:leader="dot" w:pos="9350"/>
            </w:tabs>
            <w:rPr>
              <w:rFonts w:eastAsiaTheme="minorEastAsia" w:cs="Times New Roman"/>
              <w:noProof/>
            </w:rPr>
          </w:pPr>
          <w:hyperlink w:anchor="_Toc106888326" w:history="1">
            <w:r w:rsidRPr="00B312B9">
              <w:rPr>
                <w:rStyle w:val="Hyperlink"/>
                <w:rFonts w:cs="Times New Roman"/>
                <w:noProof/>
              </w:rPr>
              <w:t xml:space="preserve">Transform chemically competent </w:t>
            </w:r>
            <w:r w:rsidRPr="00B312B9">
              <w:rPr>
                <w:rStyle w:val="Hyperlink"/>
                <w:rFonts w:cs="Times New Roman"/>
                <w:i/>
                <w:noProof/>
              </w:rPr>
              <w:t>E. coli</w:t>
            </w:r>
            <w:r w:rsidRPr="00B312B9">
              <w:rPr>
                <w:rStyle w:val="Hyperlink"/>
                <w:rFonts w:cs="Times New Roman"/>
                <w:noProof/>
              </w:rPr>
              <w:t xml:space="preserve"> cells</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_Toc106888326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34</w:t>
            </w:r>
            <w:r w:rsidRPr="00B312B9">
              <w:rPr>
                <w:rFonts w:cs="Times New Roman"/>
                <w:noProof/>
                <w:webHidden/>
              </w:rPr>
              <w:fldChar w:fldCharType="end"/>
            </w:r>
          </w:hyperlink>
        </w:p>
        <w:p w14:paraId="22CAD872" w14:textId="66BF2357" w:rsidR="00C73DAE" w:rsidRPr="00B312B9" w:rsidRDefault="00C73DAE">
          <w:pPr>
            <w:pStyle w:val="TOC3"/>
            <w:tabs>
              <w:tab w:val="right" w:leader="dot" w:pos="9350"/>
            </w:tabs>
            <w:rPr>
              <w:rFonts w:eastAsiaTheme="minorEastAsia" w:cs="Times New Roman"/>
              <w:noProof/>
            </w:rPr>
          </w:pPr>
          <w:hyperlink w:anchor="_Toc106888327" w:history="1">
            <w:r w:rsidRPr="00B312B9">
              <w:rPr>
                <w:rStyle w:val="Hyperlink"/>
                <w:rFonts w:cs="Times New Roman"/>
                <w:noProof/>
              </w:rPr>
              <w:t>Tuesday, June 21, 2022</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_Toc106888327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35</w:t>
            </w:r>
            <w:r w:rsidRPr="00B312B9">
              <w:rPr>
                <w:rFonts w:cs="Times New Roman"/>
                <w:noProof/>
                <w:webHidden/>
              </w:rPr>
              <w:fldChar w:fldCharType="end"/>
            </w:r>
          </w:hyperlink>
        </w:p>
        <w:p w14:paraId="5ADE5FC2" w14:textId="058E61EB" w:rsidR="00C73DAE" w:rsidRPr="00B312B9" w:rsidRDefault="00C73DAE">
          <w:pPr>
            <w:pStyle w:val="TOC2"/>
            <w:tabs>
              <w:tab w:val="right" w:leader="dot" w:pos="9350"/>
            </w:tabs>
            <w:rPr>
              <w:rFonts w:eastAsiaTheme="minorEastAsia" w:cs="Times New Roman"/>
              <w:noProof/>
            </w:rPr>
          </w:pPr>
          <w:hyperlink w:anchor="_Toc106888328" w:history="1">
            <w:r w:rsidRPr="00B312B9">
              <w:rPr>
                <w:rStyle w:val="Hyperlink"/>
                <w:rFonts w:cs="Times New Roman"/>
                <w:noProof/>
              </w:rPr>
              <w:t>50 ul single use aliquot of LVS</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_Toc106888328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36</w:t>
            </w:r>
            <w:r w:rsidRPr="00B312B9">
              <w:rPr>
                <w:rFonts w:cs="Times New Roman"/>
                <w:noProof/>
                <w:webHidden/>
              </w:rPr>
              <w:fldChar w:fldCharType="end"/>
            </w:r>
          </w:hyperlink>
        </w:p>
        <w:p w14:paraId="200C8738" w14:textId="2B78D469" w:rsidR="00C73DAE" w:rsidRPr="00B312B9" w:rsidRDefault="00C73DAE">
          <w:pPr>
            <w:pStyle w:val="TOC2"/>
            <w:tabs>
              <w:tab w:val="right" w:leader="dot" w:pos="9350"/>
            </w:tabs>
            <w:rPr>
              <w:rFonts w:eastAsiaTheme="minorEastAsia" w:cs="Times New Roman"/>
              <w:noProof/>
            </w:rPr>
          </w:pPr>
          <w:hyperlink w:anchor="_Toc106888329" w:history="1">
            <w:r w:rsidRPr="00B312B9">
              <w:rPr>
                <w:rStyle w:val="Hyperlink"/>
                <w:rFonts w:cs="Times New Roman"/>
                <w:noProof/>
              </w:rPr>
              <w:t>300 ul Plating Protocol</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_Toc106888329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36</w:t>
            </w:r>
            <w:r w:rsidRPr="00B312B9">
              <w:rPr>
                <w:rFonts w:cs="Times New Roman"/>
                <w:noProof/>
                <w:webHidden/>
              </w:rPr>
              <w:fldChar w:fldCharType="end"/>
            </w:r>
          </w:hyperlink>
        </w:p>
        <w:p w14:paraId="1BAC3ED8" w14:textId="74763C51" w:rsidR="00C73DAE" w:rsidRPr="00B312B9" w:rsidRDefault="00C73DAE">
          <w:pPr>
            <w:pStyle w:val="TOC2"/>
            <w:tabs>
              <w:tab w:val="right" w:leader="dot" w:pos="9350"/>
            </w:tabs>
            <w:rPr>
              <w:rFonts w:eastAsiaTheme="minorEastAsia" w:cs="Times New Roman"/>
              <w:noProof/>
            </w:rPr>
          </w:pPr>
          <w:hyperlink w:anchor="_Toc106888330" w:history="1">
            <w:r w:rsidRPr="00B312B9">
              <w:rPr>
                <w:rStyle w:val="Hyperlink"/>
                <w:rFonts w:cs="Times New Roman"/>
                <w:noProof/>
              </w:rPr>
              <w:t>PCR Protocol</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_Toc106888330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36</w:t>
            </w:r>
            <w:r w:rsidRPr="00B312B9">
              <w:rPr>
                <w:rFonts w:cs="Times New Roman"/>
                <w:noProof/>
                <w:webHidden/>
              </w:rPr>
              <w:fldChar w:fldCharType="end"/>
            </w:r>
          </w:hyperlink>
        </w:p>
        <w:p w14:paraId="39F3B398" w14:textId="6A03E438" w:rsidR="00C73DAE" w:rsidRPr="00B312B9" w:rsidRDefault="00C73DAE">
          <w:pPr>
            <w:pStyle w:val="TOC2"/>
            <w:tabs>
              <w:tab w:val="right" w:leader="dot" w:pos="9350"/>
            </w:tabs>
            <w:rPr>
              <w:rFonts w:eastAsiaTheme="minorEastAsia" w:cs="Times New Roman"/>
              <w:noProof/>
            </w:rPr>
          </w:pPr>
          <w:hyperlink w:anchor="_Toc106888331" w:history="1">
            <w:r w:rsidRPr="00B312B9">
              <w:rPr>
                <w:rStyle w:val="Hyperlink"/>
                <w:rFonts w:cs="Times New Roman"/>
                <w:noProof/>
              </w:rPr>
              <w:t>2% Agarose for Big Gel Rig</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_Toc106888331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37</w:t>
            </w:r>
            <w:r w:rsidRPr="00B312B9">
              <w:rPr>
                <w:rFonts w:cs="Times New Roman"/>
                <w:noProof/>
                <w:webHidden/>
              </w:rPr>
              <w:fldChar w:fldCharType="end"/>
            </w:r>
          </w:hyperlink>
        </w:p>
        <w:p w14:paraId="553DA0DD" w14:textId="2DB1AF19" w:rsidR="00C73DAE" w:rsidRPr="00B312B9" w:rsidRDefault="00C73DAE">
          <w:pPr>
            <w:pStyle w:val="TOC2"/>
            <w:tabs>
              <w:tab w:val="right" w:leader="dot" w:pos="9350"/>
            </w:tabs>
            <w:rPr>
              <w:rFonts w:eastAsiaTheme="minorEastAsia" w:cs="Times New Roman"/>
              <w:noProof/>
            </w:rPr>
          </w:pPr>
          <w:hyperlink w:anchor="_Toc106888332" w:history="1">
            <w:r w:rsidRPr="00B312B9">
              <w:rPr>
                <w:rStyle w:val="Hyperlink"/>
                <w:rFonts w:cs="Times New Roman"/>
                <w:noProof/>
              </w:rPr>
              <w:t>PCR Purification</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_Toc106888332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37</w:t>
            </w:r>
            <w:r w:rsidRPr="00B312B9">
              <w:rPr>
                <w:rFonts w:cs="Times New Roman"/>
                <w:noProof/>
                <w:webHidden/>
              </w:rPr>
              <w:fldChar w:fldCharType="end"/>
            </w:r>
          </w:hyperlink>
        </w:p>
        <w:p w14:paraId="3851258A" w14:textId="17C2BCA9" w:rsidR="00C73DAE" w:rsidRPr="00B312B9" w:rsidRDefault="00C73DAE">
          <w:pPr>
            <w:pStyle w:val="TOC2"/>
            <w:tabs>
              <w:tab w:val="right" w:leader="dot" w:pos="9350"/>
            </w:tabs>
            <w:rPr>
              <w:rFonts w:eastAsiaTheme="minorEastAsia" w:cs="Times New Roman"/>
              <w:noProof/>
            </w:rPr>
          </w:pPr>
          <w:hyperlink w:anchor="_Toc106888333" w:history="1">
            <w:r w:rsidRPr="00B312B9">
              <w:rPr>
                <w:rStyle w:val="Hyperlink"/>
                <w:rFonts w:cs="Times New Roman"/>
                <w:noProof/>
              </w:rPr>
              <w:t>DNA digest</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_Toc106888333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37</w:t>
            </w:r>
            <w:r w:rsidRPr="00B312B9">
              <w:rPr>
                <w:rFonts w:cs="Times New Roman"/>
                <w:noProof/>
                <w:webHidden/>
              </w:rPr>
              <w:fldChar w:fldCharType="end"/>
            </w:r>
          </w:hyperlink>
        </w:p>
        <w:p w14:paraId="1C19DE26" w14:textId="2B916776" w:rsidR="00C73DAE" w:rsidRPr="00B312B9" w:rsidRDefault="00C73DAE">
          <w:pPr>
            <w:pStyle w:val="TOC2"/>
            <w:tabs>
              <w:tab w:val="right" w:leader="dot" w:pos="9350"/>
            </w:tabs>
            <w:rPr>
              <w:rFonts w:eastAsiaTheme="minorEastAsia" w:cs="Times New Roman"/>
              <w:noProof/>
            </w:rPr>
          </w:pPr>
          <w:hyperlink w:anchor="_Toc106888334" w:history="1">
            <w:r w:rsidRPr="00B312B9">
              <w:rPr>
                <w:rStyle w:val="Hyperlink"/>
                <w:rFonts w:cs="Times New Roman"/>
                <w:noProof/>
              </w:rPr>
              <w:t>Gel Purification</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_Toc106888334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39</w:t>
            </w:r>
            <w:r w:rsidRPr="00B312B9">
              <w:rPr>
                <w:rFonts w:cs="Times New Roman"/>
                <w:noProof/>
                <w:webHidden/>
              </w:rPr>
              <w:fldChar w:fldCharType="end"/>
            </w:r>
          </w:hyperlink>
        </w:p>
        <w:p w14:paraId="276C286E" w14:textId="1660BA41" w:rsidR="00C73DAE" w:rsidRPr="00B312B9" w:rsidRDefault="00C73DAE">
          <w:pPr>
            <w:pStyle w:val="TOC3"/>
            <w:tabs>
              <w:tab w:val="right" w:leader="dot" w:pos="9350"/>
            </w:tabs>
            <w:rPr>
              <w:rFonts w:eastAsiaTheme="minorEastAsia" w:cs="Times New Roman"/>
              <w:noProof/>
            </w:rPr>
          </w:pPr>
          <w:hyperlink w:anchor="_Toc106888335" w:history="1">
            <w:r w:rsidRPr="00B312B9">
              <w:rPr>
                <w:rStyle w:val="Hyperlink"/>
                <w:rFonts w:cs="Times New Roman"/>
                <w:noProof/>
              </w:rPr>
              <w:t>Wednesday, June 22, 2022</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_Toc106888335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39</w:t>
            </w:r>
            <w:r w:rsidRPr="00B312B9">
              <w:rPr>
                <w:rFonts w:cs="Times New Roman"/>
                <w:noProof/>
                <w:webHidden/>
              </w:rPr>
              <w:fldChar w:fldCharType="end"/>
            </w:r>
          </w:hyperlink>
        </w:p>
        <w:p w14:paraId="7B57C884" w14:textId="446CA44D" w:rsidR="00C73DAE" w:rsidRPr="00B312B9" w:rsidRDefault="00C73DAE">
          <w:pPr>
            <w:pStyle w:val="TOC2"/>
            <w:tabs>
              <w:tab w:val="right" w:leader="dot" w:pos="9350"/>
            </w:tabs>
            <w:rPr>
              <w:rFonts w:eastAsiaTheme="minorEastAsia" w:cs="Times New Roman"/>
              <w:noProof/>
            </w:rPr>
          </w:pPr>
          <w:hyperlink w:anchor="_Toc106888336" w:history="1">
            <w:r w:rsidRPr="00B312B9">
              <w:rPr>
                <w:rStyle w:val="Hyperlink"/>
                <w:rFonts w:cs="Times New Roman"/>
                <w:noProof/>
              </w:rPr>
              <w:t>Inoculation</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_Toc106888336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40</w:t>
            </w:r>
            <w:r w:rsidRPr="00B312B9">
              <w:rPr>
                <w:rFonts w:cs="Times New Roman"/>
                <w:noProof/>
                <w:webHidden/>
              </w:rPr>
              <w:fldChar w:fldCharType="end"/>
            </w:r>
          </w:hyperlink>
        </w:p>
        <w:p w14:paraId="71B477DF" w14:textId="07E98020" w:rsidR="00C73DAE" w:rsidRPr="00B312B9" w:rsidRDefault="00C73DAE">
          <w:pPr>
            <w:pStyle w:val="TOC2"/>
            <w:tabs>
              <w:tab w:val="right" w:leader="dot" w:pos="9350"/>
            </w:tabs>
            <w:rPr>
              <w:rFonts w:eastAsiaTheme="minorEastAsia" w:cs="Times New Roman"/>
              <w:noProof/>
            </w:rPr>
          </w:pPr>
          <w:hyperlink w:anchor="_Toc106888337" w:history="1">
            <w:r w:rsidRPr="00B312B9">
              <w:rPr>
                <w:rStyle w:val="Hyperlink"/>
                <w:rFonts w:cs="Times New Roman"/>
                <w:noProof/>
              </w:rPr>
              <w:t>Plating Protocol</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_Toc106888337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40</w:t>
            </w:r>
            <w:r w:rsidRPr="00B312B9">
              <w:rPr>
                <w:rFonts w:cs="Times New Roman"/>
                <w:noProof/>
                <w:webHidden/>
              </w:rPr>
              <w:fldChar w:fldCharType="end"/>
            </w:r>
          </w:hyperlink>
        </w:p>
        <w:p w14:paraId="33679309" w14:textId="25DD2029" w:rsidR="00C73DAE" w:rsidRPr="00B312B9" w:rsidRDefault="00C73DAE">
          <w:pPr>
            <w:pStyle w:val="TOC2"/>
            <w:tabs>
              <w:tab w:val="right" w:leader="dot" w:pos="9350"/>
            </w:tabs>
            <w:rPr>
              <w:rFonts w:eastAsiaTheme="minorEastAsia" w:cs="Times New Roman"/>
              <w:noProof/>
            </w:rPr>
          </w:pPr>
          <w:hyperlink w:anchor="_Toc106888338" w:history="1">
            <w:r w:rsidRPr="00B312B9">
              <w:rPr>
                <w:rStyle w:val="Hyperlink"/>
                <w:rFonts w:cs="Times New Roman"/>
                <w:noProof/>
              </w:rPr>
              <w:t>Ligation #3</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_Toc106888338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41</w:t>
            </w:r>
            <w:r w:rsidRPr="00B312B9">
              <w:rPr>
                <w:rFonts w:cs="Times New Roman"/>
                <w:noProof/>
                <w:webHidden/>
              </w:rPr>
              <w:fldChar w:fldCharType="end"/>
            </w:r>
          </w:hyperlink>
        </w:p>
        <w:p w14:paraId="27807ED6" w14:textId="1F0D5818" w:rsidR="00C73DAE" w:rsidRPr="00B312B9" w:rsidRDefault="00C73DAE">
          <w:pPr>
            <w:pStyle w:val="TOC2"/>
            <w:tabs>
              <w:tab w:val="right" w:leader="dot" w:pos="9350"/>
            </w:tabs>
            <w:rPr>
              <w:rFonts w:eastAsiaTheme="minorEastAsia" w:cs="Times New Roman"/>
              <w:noProof/>
            </w:rPr>
          </w:pPr>
          <w:hyperlink w:anchor="_Toc106888339" w:history="1">
            <w:r w:rsidRPr="00B312B9">
              <w:rPr>
                <w:rStyle w:val="Hyperlink"/>
                <w:rFonts w:cs="Times New Roman"/>
                <w:noProof/>
              </w:rPr>
              <w:t xml:space="preserve">Transform chemically competent </w:t>
            </w:r>
            <w:r w:rsidRPr="00B312B9">
              <w:rPr>
                <w:rStyle w:val="Hyperlink"/>
                <w:rFonts w:cs="Times New Roman"/>
                <w:i/>
                <w:noProof/>
              </w:rPr>
              <w:t>E. coli</w:t>
            </w:r>
            <w:r w:rsidRPr="00B312B9">
              <w:rPr>
                <w:rStyle w:val="Hyperlink"/>
                <w:rFonts w:cs="Times New Roman"/>
                <w:noProof/>
              </w:rPr>
              <w:t xml:space="preserve"> cells</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_Toc106888339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42</w:t>
            </w:r>
            <w:r w:rsidRPr="00B312B9">
              <w:rPr>
                <w:rFonts w:cs="Times New Roman"/>
                <w:noProof/>
                <w:webHidden/>
              </w:rPr>
              <w:fldChar w:fldCharType="end"/>
            </w:r>
          </w:hyperlink>
        </w:p>
        <w:p w14:paraId="078EA4EC" w14:textId="79BAB14E" w:rsidR="00C73DAE" w:rsidRPr="00B312B9" w:rsidRDefault="00C73DAE">
          <w:pPr>
            <w:pStyle w:val="TOC3"/>
            <w:tabs>
              <w:tab w:val="right" w:leader="dot" w:pos="9350"/>
            </w:tabs>
            <w:rPr>
              <w:rFonts w:eastAsiaTheme="minorEastAsia" w:cs="Times New Roman"/>
              <w:noProof/>
            </w:rPr>
          </w:pPr>
          <w:hyperlink w:anchor="_Toc106888340" w:history="1">
            <w:r w:rsidRPr="00B312B9">
              <w:rPr>
                <w:rStyle w:val="Hyperlink"/>
                <w:rFonts w:cs="Times New Roman"/>
                <w:noProof/>
              </w:rPr>
              <w:t>Thursday, June 23, 2022</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_Toc106888340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42</w:t>
            </w:r>
            <w:r w:rsidRPr="00B312B9">
              <w:rPr>
                <w:rFonts w:cs="Times New Roman"/>
                <w:noProof/>
                <w:webHidden/>
              </w:rPr>
              <w:fldChar w:fldCharType="end"/>
            </w:r>
          </w:hyperlink>
        </w:p>
        <w:p w14:paraId="0659A8A9" w14:textId="5986E085" w:rsidR="00C73DAE" w:rsidRPr="00B312B9" w:rsidRDefault="00C73DAE">
          <w:pPr>
            <w:pStyle w:val="TOC2"/>
            <w:tabs>
              <w:tab w:val="right" w:leader="dot" w:pos="9350"/>
            </w:tabs>
            <w:rPr>
              <w:rFonts w:eastAsiaTheme="minorEastAsia" w:cs="Times New Roman"/>
              <w:noProof/>
            </w:rPr>
          </w:pPr>
          <w:hyperlink w:anchor="_Toc106888341" w:history="1">
            <w:r w:rsidRPr="00B312B9">
              <w:rPr>
                <w:rStyle w:val="Hyperlink"/>
                <w:rFonts w:cs="Times New Roman"/>
                <w:noProof/>
              </w:rPr>
              <w:t>Track Plating Protocol</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_Toc106888341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43</w:t>
            </w:r>
            <w:r w:rsidRPr="00B312B9">
              <w:rPr>
                <w:rFonts w:cs="Times New Roman"/>
                <w:noProof/>
                <w:webHidden/>
              </w:rPr>
              <w:fldChar w:fldCharType="end"/>
            </w:r>
          </w:hyperlink>
        </w:p>
        <w:p w14:paraId="38A81457" w14:textId="4208C6CD" w:rsidR="00C73DAE" w:rsidRPr="00B312B9" w:rsidRDefault="00C73DAE">
          <w:pPr>
            <w:pStyle w:val="TOC2"/>
            <w:tabs>
              <w:tab w:val="right" w:leader="dot" w:pos="9350"/>
            </w:tabs>
            <w:rPr>
              <w:rFonts w:eastAsiaTheme="minorEastAsia" w:cs="Times New Roman"/>
              <w:noProof/>
            </w:rPr>
          </w:pPr>
          <w:hyperlink w:anchor="_Toc106888342" w:history="1">
            <w:r w:rsidRPr="00B312B9">
              <w:rPr>
                <w:rStyle w:val="Hyperlink"/>
                <w:rFonts w:cs="Times New Roman"/>
                <w:noProof/>
              </w:rPr>
              <w:t>Overnight for E. coli: (for double miniprep)</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_Toc106888342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43</w:t>
            </w:r>
            <w:r w:rsidRPr="00B312B9">
              <w:rPr>
                <w:rFonts w:cs="Times New Roman"/>
                <w:noProof/>
                <w:webHidden/>
              </w:rPr>
              <w:fldChar w:fldCharType="end"/>
            </w:r>
          </w:hyperlink>
        </w:p>
        <w:p w14:paraId="2321293F" w14:textId="39358112" w:rsidR="00C73DAE" w:rsidRPr="00B312B9" w:rsidRDefault="00C73DAE">
          <w:pPr>
            <w:pStyle w:val="TOC2"/>
            <w:tabs>
              <w:tab w:val="right" w:leader="dot" w:pos="9350"/>
            </w:tabs>
            <w:rPr>
              <w:rFonts w:eastAsiaTheme="minorEastAsia" w:cs="Times New Roman"/>
              <w:noProof/>
            </w:rPr>
          </w:pPr>
          <w:hyperlink w:anchor="_Toc106888343" w:history="1">
            <w:r w:rsidRPr="00B312B9">
              <w:rPr>
                <w:rStyle w:val="Hyperlink"/>
                <w:rFonts w:cs="Times New Roman"/>
                <w:noProof/>
              </w:rPr>
              <w:t>2% Agarose for Big Gel Rig</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_Toc106888343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44</w:t>
            </w:r>
            <w:r w:rsidRPr="00B312B9">
              <w:rPr>
                <w:rFonts w:cs="Times New Roman"/>
                <w:noProof/>
                <w:webHidden/>
              </w:rPr>
              <w:fldChar w:fldCharType="end"/>
            </w:r>
          </w:hyperlink>
        </w:p>
        <w:p w14:paraId="4A380EFB" w14:textId="2AB1451F" w:rsidR="00C73DAE" w:rsidRPr="00B312B9" w:rsidRDefault="00C73DAE">
          <w:pPr>
            <w:pStyle w:val="TOC2"/>
            <w:tabs>
              <w:tab w:val="right" w:leader="dot" w:pos="9350"/>
            </w:tabs>
            <w:rPr>
              <w:rFonts w:eastAsiaTheme="minorEastAsia" w:cs="Times New Roman"/>
              <w:noProof/>
            </w:rPr>
          </w:pPr>
          <w:hyperlink w:anchor="_Toc106888344" w:history="1">
            <w:r w:rsidRPr="00B312B9">
              <w:rPr>
                <w:rStyle w:val="Hyperlink"/>
                <w:rFonts w:cs="Times New Roman"/>
                <w:noProof/>
              </w:rPr>
              <w:t>DNA digest</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_Toc106888344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44</w:t>
            </w:r>
            <w:r w:rsidRPr="00B312B9">
              <w:rPr>
                <w:rFonts w:cs="Times New Roman"/>
                <w:noProof/>
                <w:webHidden/>
              </w:rPr>
              <w:fldChar w:fldCharType="end"/>
            </w:r>
          </w:hyperlink>
        </w:p>
        <w:p w14:paraId="63A39CC1" w14:textId="0CF61724" w:rsidR="00C73DAE" w:rsidRPr="00B312B9" w:rsidRDefault="00C73DAE">
          <w:pPr>
            <w:pStyle w:val="TOC3"/>
            <w:tabs>
              <w:tab w:val="right" w:leader="dot" w:pos="9350"/>
            </w:tabs>
            <w:rPr>
              <w:rFonts w:eastAsiaTheme="minorEastAsia" w:cs="Times New Roman"/>
              <w:noProof/>
            </w:rPr>
          </w:pPr>
          <w:hyperlink w:anchor="_Toc106888345" w:history="1">
            <w:r w:rsidRPr="00B312B9">
              <w:rPr>
                <w:rStyle w:val="Hyperlink"/>
                <w:rFonts w:cs="Times New Roman"/>
                <w:noProof/>
              </w:rPr>
              <w:t>Friday, June 24, 2022</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_Toc106888345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45</w:t>
            </w:r>
            <w:r w:rsidRPr="00B312B9">
              <w:rPr>
                <w:rFonts w:cs="Times New Roman"/>
                <w:noProof/>
                <w:webHidden/>
              </w:rPr>
              <w:fldChar w:fldCharType="end"/>
            </w:r>
          </w:hyperlink>
        </w:p>
        <w:p w14:paraId="16C195B2" w14:textId="02812CD7" w:rsidR="00C73DAE" w:rsidRPr="00B312B9" w:rsidRDefault="00C73DAE">
          <w:pPr>
            <w:pStyle w:val="TOC2"/>
            <w:tabs>
              <w:tab w:val="right" w:leader="dot" w:pos="9350"/>
            </w:tabs>
            <w:rPr>
              <w:rFonts w:eastAsiaTheme="minorEastAsia" w:cs="Times New Roman"/>
              <w:noProof/>
            </w:rPr>
          </w:pPr>
          <w:hyperlink w:anchor="_Toc106888346" w:history="1">
            <w:r w:rsidRPr="00B312B9">
              <w:rPr>
                <w:rStyle w:val="Hyperlink"/>
                <w:rFonts w:cs="Times New Roman"/>
                <w:noProof/>
              </w:rPr>
              <w:t>2% Agarose for Big Gel Rig</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_Toc106888346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45</w:t>
            </w:r>
            <w:r w:rsidRPr="00B312B9">
              <w:rPr>
                <w:rFonts w:cs="Times New Roman"/>
                <w:noProof/>
                <w:webHidden/>
              </w:rPr>
              <w:fldChar w:fldCharType="end"/>
            </w:r>
          </w:hyperlink>
        </w:p>
        <w:p w14:paraId="1B9891A0" w14:textId="740F9354" w:rsidR="00C73DAE" w:rsidRPr="00B312B9" w:rsidRDefault="00C73DAE">
          <w:pPr>
            <w:pStyle w:val="TOC2"/>
            <w:tabs>
              <w:tab w:val="right" w:leader="dot" w:pos="9350"/>
            </w:tabs>
            <w:rPr>
              <w:rFonts w:eastAsiaTheme="minorEastAsia" w:cs="Times New Roman"/>
              <w:noProof/>
            </w:rPr>
          </w:pPr>
          <w:hyperlink w:anchor="_Toc106888347" w:history="1">
            <w:r w:rsidRPr="00B312B9">
              <w:rPr>
                <w:rStyle w:val="Hyperlink"/>
                <w:rFonts w:cs="Times New Roman"/>
                <w:noProof/>
              </w:rPr>
              <w:t>MiniPrep</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_Toc106888347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45</w:t>
            </w:r>
            <w:r w:rsidRPr="00B312B9">
              <w:rPr>
                <w:rFonts w:cs="Times New Roman"/>
                <w:noProof/>
                <w:webHidden/>
              </w:rPr>
              <w:fldChar w:fldCharType="end"/>
            </w:r>
          </w:hyperlink>
        </w:p>
        <w:p w14:paraId="4717774C" w14:textId="20DF8866" w:rsidR="00C73DAE" w:rsidRPr="00B312B9" w:rsidRDefault="00C73DAE">
          <w:pPr>
            <w:pStyle w:val="TOC2"/>
            <w:tabs>
              <w:tab w:val="right" w:leader="dot" w:pos="9350"/>
            </w:tabs>
            <w:rPr>
              <w:rFonts w:eastAsiaTheme="minorEastAsia" w:cs="Times New Roman"/>
              <w:noProof/>
            </w:rPr>
          </w:pPr>
          <w:hyperlink w:anchor="_Toc106888348" w:history="1">
            <w:r w:rsidRPr="00B312B9">
              <w:rPr>
                <w:rStyle w:val="Hyperlink"/>
                <w:rFonts w:cs="Times New Roman"/>
                <w:noProof/>
              </w:rPr>
              <w:t>Diagnostic Digest</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_Toc106888348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46</w:t>
            </w:r>
            <w:r w:rsidRPr="00B312B9">
              <w:rPr>
                <w:rFonts w:cs="Times New Roman"/>
                <w:noProof/>
                <w:webHidden/>
              </w:rPr>
              <w:fldChar w:fldCharType="end"/>
            </w:r>
          </w:hyperlink>
        </w:p>
        <w:p w14:paraId="6A488615" w14:textId="259D9862" w:rsidR="00C73DAE" w:rsidRPr="00B312B9" w:rsidRDefault="00C73DAE">
          <w:pPr>
            <w:pStyle w:val="TOC3"/>
            <w:tabs>
              <w:tab w:val="right" w:leader="dot" w:pos="9350"/>
            </w:tabs>
            <w:rPr>
              <w:rFonts w:eastAsiaTheme="minorEastAsia" w:cs="Times New Roman"/>
              <w:noProof/>
            </w:rPr>
          </w:pPr>
          <w:hyperlink w:anchor="_Toc106888349" w:history="1">
            <w:r w:rsidRPr="00B312B9">
              <w:rPr>
                <w:rStyle w:val="Hyperlink"/>
                <w:rFonts w:cs="Times New Roman"/>
                <w:noProof/>
              </w:rPr>
              <w:t>Saturday, June 25, 2022</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_Toc106888349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47</w:t>
            </w:r>
            <w:r w:rsidRPr="00B312B9">
              <w:rPr>
                <w:rFonts w:cs="Times New Roman"/>
                <w:noProof/>
                <w:webHidden/>
              </w:rPr>
              <w:fldChar w:fldCharType="end"/>
            </w:r>
          </w:hyperlink>
        </w:p>
        <w:p w14:paraId="7B4CCDE9" w14:textId="62653851" w:rsidR="00C73DAE" w:rsidRPr="00B312B9" w:rsidRDefault="00C73DAE">
          <w:pPr>
            <w:pStyle w:val="TOC3"/>
            <w:tabs>
              <w:tab w:val="right" w:leader="dot" w:pos="9350"/>
            </w:tabs>
            <w:rPr>
              <w:rFonts w:eastAsiaTheme="minorEastAsia" w:cs="Times New Roman"/>
              <w:noProof/>
            </w:rPr>
          </w:pPr>
          <w:hyperlink w:anchor="_Toc106888350" w:history="1">
            <w:r w:rsidRPr="00B312B9">
              <w:rPr>
                <w:rStyle w:val="Hyperlink"/>
                <w:rFonts w:cs="Times New Roman"/>
                <w:noProof/>
              </w:rPr>
              <w:t>Monday, June 27, 2022</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_Toc106888350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47</w:t>
            </w:r>
            <w:r w:rsidRPr="00B312B9">
              <w:rPr>
                <w:rFonts w:cs="Times New Roman"/>
                <w:noProof/>
                <w:webHidden/>
              </w:rPr>
              <w:fldChar w:fldCharType="end"/>
            </w:r>
          </w:hyperlink>
        </w:p>
        <w:p w14:paraId="4C844E44" w14:textId="2105102B" w:rsidR="00C73DAE" w:rsidRPr="00B312B9" w:rsidRDefault="00C73DAE">
          <w:pPr>
            <w:pStyle w:val="TOC3"/>
            <w:tabs>
              <w:tab w:val="right" w:leader="dot" w:pos="9350"/>
            </w:tabs>
            <w:rPr>
              <w:rFonts w:eastAsiaTheme="minorEastAsia" w:cs="Times New Roman"/>
              <w:noProof/>
            </w:rPr>
          </w:pPr>
          <w:hyperlink w:anchor="_Toc106888351" w:history="1">
            <w:r w:rsidRPr="00B312B9">
              <w:rPr>
                <w:rStyle w:val="Hyperlink"/>
                <w:rFonts w:cs="Times New Roman"/>
                <w:noProof/>
              </w:rPr>
              <w:t>Tuesday, June 28, 2022</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_Toc106888351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47</w:t>
            </w:r>
            <w:r w:rsidRPr="00B312B9">
              <w:rPr>
                <w:rFonts w:cs="Times New Roman"/>
                <w:noProof/>
                <w:webHidden/>
              </w:rPr>
              <w:fldChar w:fldCharType="end"/>
            </w:r>
          </w:hyperlink>
        </w:p>
        <w:p w14:paraId="0ABB72D4" w14:textId="3889C59E" w:rsidR="00C73DAE" w:rsidRPr="00B312B9" w:rsidRDefault="00C73DAE">
          <w:pPr>
            <w:pStyle w:val="TOC3"/>
            <w:tabs>
              <w:tab w:val="right" w:leader="dot" w:pos="9350"/>
            </w:tabs>
            <w:rPr>
              <w:rFonts w:eastAsiaTheme="minorEastAsia" w:cs="Times New Roman"/>
              <w:noProof/>
            </w:rPr>
          </w:pPr>
          <w:hyperlink w:anchor="_Toc106888352" w:history="1">
            <w:r w:rsidRPr="00B312B9">
              <w:rPr>
                <w:rStyle w:val="Hyperlink"/>
                <w:rFonts w:cs="Times New Roman"/>
                <w:noProof/>
              </w:rPr>
              <w:t>Wednesday, June 29, 2022</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_Toc106888352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47</w:t>
            </w:r>
            <w:r w:rsidRPr="00B312B9">
              <w:rPr>
                <w:rFonts w:cs="Times New Roman"/>
                <w:noProof/>
                <w:webHidden/>
              </w:rPr>
              <w:fldChar w:fldCharType="end"/>
            </w:r>
          </w:hyperlink>
        </w:p>
        <w:p w14:paraId="5430E69D" w14:textId="1AA207CC" w:rsidR="00C73DAE" w:rsidRPr="00B312B9" w:rsidRDefault="00C73DAE">
          <w:pPr>
            <w:pStyle w:val="TOC3"/>
            <w:tabs>
              <w:tab w:val="right" w:leader="dot" w:pos="9350"/>
            </w:tabs>
            <w:rPr>
              <w:rFonts w:eastAsiaTheme="minorEastAsia" w:cs="Times New Roman"/>
              <w:noProof/>
            </w:rPr>
          </w:pPr>
          <w:hyperlink w:anchor="_Toc106888353" w:history="1">
            <w:r w:rsidRPr="00B312B9">
              <w:rPr>
                <w:rStyle w:val="Hyperlink"/>
                <w:rFonts w:cs="Times New Roman"/>
                <w:noProof/>
              </w:rPr>
              <w:t>Thursday, June 30, 2022</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_Toc106888353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47</w:t>
            </w:r>
            <w:r w:rsidRPr="00B312B9">
              <w:rPr>
                <w:rFonts w:cs="Times New Roman"/>
                <w:noProof/>
                <w:webHidden/>
              </w:rPr>
              <w:fldChar w:fldCharType="end"/>
            </w:r>
          </w:hyperlink>
        </w:p>
        <w:p w14:paraId="730BE654" w14:textId="4C81BAD1" w:rsidR="00C73DAE" w:rsidRPr="00B312B9" w:rsidRDefault="00C73DAE">
          <w:pPr>
            <w:pStyle w:val="TOC2"/>
            <w:tabs>
              <w:tab w:val="right" w:leader="dot" w:pos="9350"/>
            </w:tabs>
            <w:rPr>
              <w:rFonts w:eastAsiaTheme="minorEastAsia" w:cs="Times New Roman"/>
              <w:noProof/>
            </w:rPr>
          </w:pPr>
          <w:hyperlink w:anchor="_Toc106888354" w:history="1">
            <w:r w:rsidRPr="00B312B9">
              <w:rPr>
                <w:rStyle w:val="Hyperlink"/>
                <w:rFonts w:cs="Times New Roman"/>
                <w:noProof/>
              </w:rPr>
              <w:t>Pay Period Information</w:t>
            </w:r>
            <w:r w:rsidRPr="00B312B9">
              <w:rPr>
                <w:rFonts w:cs="Times New Roman"/>
                <w:noProof/>
                <w:webHidden/>
              </w:rPr>
              <w:tab/>
            </w:r>
            <w:r w:rsidRPr="00B312B9">
              <w:rPr>
                <w:rFonts w:cs="Times New Roman"/>
                <w:noProof/>
                <w:webHidden/>
              </w:rPr>
              <w:fldChar w:fldCharType="begin"/>
            </w:r>
            <w:r w:rsidRPr="00B312B9">
              <w:rPr>
                <w:rFonts w:cs="Times New Roman"/>
                <w:noProof/>
                <w:webHidden/>
              </w:rPr>
              <w:instrText xml:space="preserve"> PAGEREF _Toc106888354 \h </w:instrText>
            </w:r>
            <w:r w:rsidRPr="00B312B9">
              <w:rPr>
                <w:rFonts w:cs="Times New Roman"/>
                <w:noProof/>
                <w:webHidden/>
              </w:rPr>
            </w:r>
            <w:r w:rsidRPr="00B312B9">
              <w:rPr>
                <w:rFonts w:cs="Times New Roman"/>
                <w:noProof/>
                <w:webHidden/>
              </w:rPr>
              <w:fldChar w:fldCharType="separate"/>
            </w:r>
            <w:r w:rsidRPr="00B312B9">
              <w:rPr>
                <w:rFonts w:cs="Times New Roman"/>
                <w:noProof/>
                <w:webHidden/>
              </w:rPr>
              <w:t>47</w:t>
            </w:r>
            <w:r w:rsidRPr="00B312B9">
              <w:rPr>
                <w:rFonts w:cs="Times New Roman"/>
                <w:noProof/>
                <w:webHidden/>
              </w:rPr>
              <w:fldChar w:fldCharType="end"/>
            </w:r>
          </w:hyperlink>
        </w:p>
        <w:p w14:paraId="5966F386" w14:textId="2A9027CB" w:rsidR="008825E5" w:rsidRPr="00B312B9" w:rsidRDefault="00D54A5A" w:rsidP="00566CDB">
          <w:pPr>
            <w:rPr>
              <w:rFonts w:cs="Times New Roman"/>
            </w:rPr>
          </w:pPr>
          <w:r w:rsidRPr="00B312B9">
            <w:rPr>
              <w:rFonts w:cs="Times New Roman"/>
              <w:b/>
              <w:bCs/>
              <w:noProof/>
            </w:rPr>
            <w:fldChar w:fldCharType="end"/>
          </w:r>
        </w:p>
      </w:sdtContent>
    </w:sdt>
    <w:bookmarkEnd w:id="0" w:displacedByCustomXml="prev"/>
    <w:p w14:paraId="10703242" w14:textId="3B44DB27" w:rsidR="00D54A5A" w:rsidRPr="00B312B9" w:rsidRDefault="00D54A5A" w:rsidP="00D54A5A">
      <w:pPr>
        <w:rPr>
          <w:rFonts w:cs="Times New Roman"/>
        </w:rPr>
      </w:pPr>
    </w:p>
    <w:p w14:paraId="5B984474" w14:textId="13FAE792" w:rsidR="00D54A5A" w:rsidRPr="00B312B9" w:rsidRDefault="00B312B9" w:rsidP="00566CDB">
      <w:pPr>
        <w:rPr>
          <w:rFonts w:cs="Times New Roman"/>
        </w:rPr>
      </w:pPr>
      <w:r>
        <w:rPr>
          <w:noProof/>
        </w:rPr>
        <w:lastRenderedPageBreak/>
        <w:drawing>
          <wp:inline distT="0" distB="0" distL="0" distR="0" wp14:anchorId="53602256" wp14:editId="69013F0F">
            <wp:extent cx="1232766" cy="3147060"/>
            <wp:effectExtent l="0" t="0" r="5715" b="0"/>
            <wp:docPr id="7" name="Picture 7" descr="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alendar&#10;&#10;Description automatically generated with medium confidence"/>
                    <pic:cNvPicPr/>
                  </pic:nvPicPr>
                  <pic:blipFill>
                    <a:blip r:embed="rId8"/>
                    <a:stretch>
                      <a:fillRect/>
                    </a:stretch>
                  </pic:blipFill>
                  <pic:spPr>
                    <a:xfrm>
                      <a:off x="0" y="0"/>
                      <a:ext cx="1237469" cy="3159066"/>
                    </a:xfrm>
                    <a:prstGeom prst="rect">
                      <a:avLst/>
                    </a:prstGeom>
                  </pic:spPr>
                </pic:pic>
              </a:graphicData>
            </a:graphic>
          </wp:inline>
        </w:drawing>
      </w:r>
      <w:r w:rsidRPr="00B312B9">
        <w:rPr>
          <w:rFonts w:cs="Times New Roman"/>
        </w:rPr>
        <w:t xml:space="preserve"> </w:t>
      </w:r>
      <w:r w:rsidR="00D54A5A" w:rsidRPr="00B312B9">
        <w:rPr>
          <w:rFonts w:cs="Times New Roman"/>
        </w:rPr>
        <w:t xml:space="preserve">DNA ladder used throughout this notebook. </w:t>
      </w:r>
    </w:p>
    <w:p w14:paraId="3A658D21" w14:textId="77777777" w:rsidR="00566CDB" w:rsidRPr="00B312B9" w:rsidRDefault="00566CDB" w:rsidP="00566CDB">
      <w:pPr>
        <w:rPr>
          <w:rFonts w:cs="Times New Roman"/>
        </w:rPr>
      </w:pPr>
    </w:p>
    <w:p w14:paraId="1B188500" w14:textId="77777777" w:rsidR="00566CDB" w:rsidRPr="00B312B9" w:rsidRDefault="00566CDB" w:rsidP="00566CDB">
      <w:pPr>
        <w:rPr>
          <w:rFonts w:cs="Times New Roman"/>
        </w:rPr>
      </w:pPr>
    </w:p>
    <w:p w14:paraId="6E40BCA9" w14:textId="77777777" w:rsidR="00566CDB" w:rsidRPr="00B312B9" w:rsidRDefault="00566CDB" w:rsidP="00566CDB">
      <w:pPr>
        <w:rPr>
          <w:rFonts w:cs="Times New Roman"/>
        </w:rPr>
      </w:pPr>
    </w:p>
    <w:p w14:paraId="45AB9D3B" w14:textId="77777777" w:rsidR="00566CDB" w:rsidRPr="00B312B9" w:rsidRDefault="00566CDB" w:rsidP="00566CDB">
      <w:pPr>
        <w:rPr>
          <w:rFonts w:cs="Times New Roman"/>
        </w:rPr>
      </w:pPr>
    </w:p>
    <w:p w14:paraId="311A214E" w14:textId="77777777" w:rsidR="00566CDB" w:rsidRPr="00B312B9" w:rsidRDefault="00566CDB" w:rsidP="00566CDB">
      <w:pPr>
        <w:rPr>
          <w:rFonts w:cs="Times New Roman"/>
        </w:rPr>
      </w:pPr>
    </w:p>
    <w:p w14:paraId="0CD68C7B" w14:textId="07774968" w:rsidR="00566CDB" w:rsidRPr="00B312B9" w:rsidRDefault="00566CDB" w:rsidP="00566CDB">
      <w:pPr>
        <w:rPr>
          <w:rFonts w:cs="Times New Roman"/>
        </w:rPr>
      </w:pPr>
    </w:p>
    <w:p w14:paraId="0647D7ED" w14:textId="50923D0C" w:rsidR="00B312B9" w:rsidRPr="00B312B9" w:rsidRDefault="00B312B9" w:rsidP="00566CDB">
      <w:pPr>
        <w:rPr>
          <w:rFonts w:cs="Times New Roman"/>
        </w:rPr>
      </w:pPr>
    </w:p>
    <w:p w14:paraId="153CC72F" w14:textId="57B21709" w:rsidR="00B312B9" w:rsidRPr="00B312B9" w:rsidRDefault="00B312B9" w:rsidP="00566CDB">
      <w:pPr>
        <w:rPr>
          <w:rFonts w:cs="Times New Roman"/>
        </w:rPr>
      </w:pPr>
    </w:p>
    <w:p w14:paraId="662AA09D" w14:textId="0C6099E7" w:rsidR="00B312B9" w:rsidRPr="00B312B9" w:rsidRDefault="00B312B9" w:rsidP="00566CDB">
      <w:pPr>
        <w:rPr>
          <w:rFonts w:cs="Times New Roman"/>
        </w:rPr>
      </w:pPr>
    </w:p>
    <w:p w14:paraId="70FCF7D9" w14:textId="33BD443B" w:rsidR="00B312B9" w:rsidRPr="00B312B9" w:rsidRDefault="00B312B9" w:rsidP="00566CDB">
      <w:pPr>
        <w:rPr>
          <w:rFonts w:cs="Times New Roman"/>
        </w:rPr>
      </w:pPr>
    </w:p>
    <w:p w14:paraId="7EEF63C5" w14:textId="40D382B0" w:rsidR="00B312B9" w:rsidRPr="00B312B9" w:rsidRDefault="00B312B9" w:rsidP="00566CDB">
      <w:pPr>
        <w:rPr>
          <w:rFonts w:cs="Times New Roman"/>
        </w:rPr>
      </w:pPr>
    </w:p>
    <w:p w14:paraId="0D49792D" w14:textId="56BA61A7" w:rsidR="00B312B9" w:rsidRPr="00B312B9" w:rsidRDefault="00B312B9" w:rsidP="00566CDB">
      <w:pPr>
        <w:rPr>
          <w:rFonts w:cs="Times New Roman"/>
        </w:rPr>
      </w:pPr>
    </w:p>
    <w:p w14:paraId="4741273F" w14:textId="298B8516" w:rsidR="00B312B9" w:rsidRPr="00B312B9" w:rsidRDefault="00B312B9" w:rsidP="00566CDB">
      <w:pPr>
        <w:rPr>
          <w:rFonts w:cs="Times New Roman"/>
        </w:rPr>
      </w:pPr>
    </w:p>
    <w:p w14:paraId="687D77BA" w14:textId="30671980" w:rsidR="00B312B9" w:rsidRPr="00B312B9" w:rsidRDefault="00B312B9" w:rsidP="00566CDB">
      <w:pPr>
        <w:rPr>
          <w:rFonts w:cs="Times New Roman"/>
        </w:rPr>
      </w:pPr>
    </w:p>
    <w:p w14:paraId="7E4A11CC" w14:textId="7A99B831" w:rsidR="00B312B9" w:rsidRPr="00B312B9" w:rsidRDefault="00B312B9" w:rsidP="00566CDB">
      <w:pPr>
        <w:rPr>
          <w:rFonts w:cs="Times New Roman"/>
        </w:rPr>
      </w:pPr>
    </w:p>
    <w:p w14:paraId="763C1E04" w14:textId="77777777" w:rsidR="00B312B9" w:rsidRPr="00B312B9" w:rsidRDefault="00B312B9" w:rsidP="00566CDB">
      <w:pPr>
        <w:rPr>
          <w:rFonts w:cs="Times New Roman"/>
        </w:rPr>
      </w:pPr>
    </w:p>
    <w:p w14:paraId="4219F67A" w14:textId="7C06A0A7" w:rsidR="00566CDB" w:rsidRPr="00B312B9" w:rsidRDefault="00566CDB" w:rsidP="00566CDB">
      <w:pPr>
        <w:rPr>
          <w:rFonts w:cs="Times New Roman"/>
        </w:rPr>
      </w:pPr>
    </w:p>
    <w:p w14:paraId="254E1B8F" w14:textId="2ADBE757" w:rsidR="00527D93" w:rsidRPr="00B312B9" w:rsidRDefault="00527D93" w:rsidP="00566CDB">
      <w:pPr>
        <w:rPr>
          <w:rFonts w:cs="Times New Roman"/>
        </w:rPr>
      </w:pPr>
    </w:p>
    <w:p w14:paraId="13546941" w14:textId="6671426F" w:rsidR="00566CDB" w:rsidRPr="00B312B9" w:rsidRDefault="006B322C" w:rsidP="00566CDB">
      <w:pPr>
        <w:pStyle w:val="Heading1"/>
        <w:rPr>
          <w:rFonts w:cs="Times New Roman"/>
        </w:rPr>
      </w:pPr>
      <w:bookmarkStart w:id="1" w:name="_Toc106888257"/>
      <w:r w:rsidRPr="00B312B9">
        <w:rPr>
          <w:rFonts w:cs="Times New Roman"/>
        </w:rPr>
        <w:lastRenderedPageBreak/>
        <w:t>M</w:t>
      </w:r>
      <w:r w:rsidR="00566CDB" w:rsidRPr="00B312B9">
        <w:rPr>
          <w:rFonts w:cs="Times New Roman"/>
        </w:rPr>
        <w:t>ay</w:t>
      </w:r>
      <w:r w:rsidR="001416C1" w:rsidRPr="00B312B9">
        <w:rPr>
          <w:rFonts w:cs="Times New Roman"/>
        </w:rPr>
        <w:t xml:space="preserve"> 2022</w:t>
      </w:r>
      <w:bookmarkEnd w:id="1"/>
    </w:p>
    <w:p w14:paraId="04B164CE" w14:textId="55CDC6B7" w:rsidR="00F37AA9" w:rsidRPr="00B312B9" w:rsidRDefault="00F37AA9" w:rsidP="00F37AA9">
      <w:pPr>
        <w:pStyle w:val="Dates"/>
        <w:jc w:val="left"/>
        <w:rPr>
          <w:rFonts w:cs="Times New Roman"/>
        </w:rPr>
      </w:pPr>
      <w:bookmarkStart w:id="2" w:name="_Toc106888258"/>
      <w:r w:rsidRPr="00B312B9">
        <w:rPr>
          <w:rFonts w:cs="Times New Roman"/>
        </w:rPr>
        <w:t>Monday, May 23, 2022</w:t>
      </w:r>
      <w:bookmarkEnd w:id="2"/>
    </w:p>
    <w:p w14:paraId="2474DBAD" w14:textId="77777777" w:rsidR="00F37AA9" w:rsidRPr="00B312B9" w:rsidRDefault="00F37AA9" w:rsidP="00F37AA9">
      <w:pPr>
        <w:pStyle w:val="to-dolist"/>
        <w:spacing w:line="240" w:lineRule="auto"/>
      </w:pPr>
      <w:r w:rsidRPr="00B312B9">
        <w:t>To Do:</w:t>
      </w:r>
    </w:p>
    <w:p w14:paraId="321C4618" w14:textId="0472F3CE" w:rsidR="00F37AA9" w:rsidRPr="00B312B9" w:rsidRDefault="00F37AA9" w:rsidP="00E132D5">
      <w:pPr>
        <w:pStyle w:val="NoSpacing"/>
        <w:numPr>
          <w:ilvl w:val="0"/>
          <w:numId w:val="1"/>
        </w:numPr>
        <w:rPr>
          <w:rFonts w:cs="Times New Roman"/>
          <w:strike/>
        </w:rPr>
      </w:pPr>
      <w:r w:rsidRPr="00B312B9">
        <w:rPr>
          <w:rFonts w:cs="Times New Roman"/>
          <w:strike/>
        </w:rPr>
        <w:t xml:space="preserve">Count day </w:t>
      </w:r>
      <w:r w:rsidR="00C66D7B" w:rsidRPr="00B312B9">
        <w:rPr>
          <w:rFonts w:cs="Times New Roman"/>
          <w:strike/>
        </w:rPr>
        <w:t>21</w:t>
      </w:r>
    </w:p>
    <w:p w14:paraId="4EED2A1E" w14:textId="77777777" w:rsidR="00366151" w:rsidRPr="00B312B9" w:rsidRDefault="00366151" w:rsidP="00366151">
      <w:pPr>
        <w:pStyle w:val="NoSpacing"/>
        <w:rPr>
          <w:rFonts w:cs="Times New Roman"/>
          <w:strike/>
        </w:rPr>
      </w:pPr>
    </w:p>
    <w:p w14:paraId="023D4CA1" w14:textId="579C18B5" w:rsidR="00F37AA9" w:rsidRPr="00B312B9" w:rsidRDefault="00366151" w:rsidP="00F37AA9">
      <w:pPr>
        <w:rPr>
          <w:rFonts w:cs="Times New Roman"/>
          <w:b/>
          <w:bCs/>
        </w:rPr>
      </w:pPr>
      <w:r w:rsidRPr="00B312B9">
        <w:rPr>
          <w:rFonts w:cs="Times New Roman"/>
          <w:b/>
          <w:bCs/>
        </w:rPr>
        <w:t xml:space="preserve">Day 21 Counts: </w:t>
      </w:r>
    </w:p>
    <w:tbl>
      <w:tblPr>
        <w:tblW w:w="5040" w:type="dxa"/>
        <w:tblLook w:val="04A0" w:firstRow="1" w:lastRow="0" w:firstColumn="1" w:lastColumn="0" w:noHBand="0" w:noVBand="1"/>
      </w:tblPr>
      <w:tblGrid>
        <w:gridCol w:w="917"/>
        <w:gridCol w:w="1000"/>
        <w:gridCol w:w="1041"/>
        <w:gridCol w:w="1041"/>
        <w:gridCol w:w="1041"/>
      </w:tblGrid>
      <w:tr w:rsidR="004E527F" w:rsidRPr="00B312B9" w14:paraId="2AE7DCF0" w14:textId="77777777" w:rsidTr="004E527F">
        <w:trPr>
          <w:trHeight w:val="288"/>
        </w:trPr>
        <w:tc>
          <w:tcPr>
            <w:tcW w:w="1000" w:type="dxa"/>
            <w:vMerge w:val="restart"/>
            <w:tcBorders>
              <w:top w:val="single" w:sz="4" w:space="0" w:color="E7E6E6"/>
              <w:left w:val="single" w:sz="4" w:space="0" w:color="E7E6E6"/>
              <w:bottom w:val="single" w:sz="4" w:space="0" w:color="E7E6E6"/>
              <w:right w:val="single" w:sz="4" w:space="0" w:color="E7E6E6"/>
            </w:tcBorders>
            <w:shd w:val="clear" w:color="000000" w:fill="DDEBF7"/>
            <w:vAlign w:val="bottom"/>
            <w:hideMark/>
          </w:tcPr>
          <w:p w14:paraId="241DAC40"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Track Plates 1,2,3</w:t>
            </w:r>
          </w:p>
        </w:tc>
        <w:tc>
          <w:tcPr>
            <w:tcW w:w="1000" w:type="dxa"/>
            <w:vMerge w:val="restart"/>
            <w:tcBorders>
              <w:top w:val="single" w:sz="4" w:space="0" w:color="E7E6E6"/>
              <w:left w:val="single" w:sz="4" w:space="0" w:color="E7E6E6"/>
              <w:bottom w:val="single" w:sz="4" w:space="0" w:color="E7E6E6"/>
              <w:right w:val="single" w:sz="4" w:space="0" w:color="E7E6E6"/>
            </w:tcBorders>
            <w:shd w:val="clear" w:color="auto" w:fill="auto"/>
            <w:vAlign w:val="bottom"/>
            <w:hideMark/>
          </w:tcPr>
          <w:p w14:paraId="2165CFF2" w14:textId="77777777" w:rsidR="004E527F" w:rsidRPr="00B312B9" w:rsidRDefault="004E527F" w:rsidP="004E527F">
            <w:pPr>
              <w:spacing w:after="0" w:line="240" w:lineRule="auto"/>
              <w:jc w:val="center"/>
              <w:rPr>
                <w:rFonts w:eastAsia="Times New Roman" w:cs="Times New Roman"/>
                <w:sz w:val="16"/>
                <w:szCs w:val="16"/>
              </w:rPr>
            </w:pPr>
            <w:r w:rsidRPr="00B312B9">
              <w:rPr>
                <w:rFonts w:eastAsia="Times New Roman" w:cs="Times New Roman"/>
                <w:sz w:val="16"/>
                <w:szCs w:val="16"/>
              </w:rPr>
              <w:t>Dilution Factor Counted</w:t>
            </w:r>
          </w:p>
        </w:tc>
        <w:tc>
          <w:tcPr>
            <w:tcW w:w="1000" w:type="dxa"/>
            <w:vMerge w:val="restart"/>
            <w:tcBorders>
              <w:top w:val="single" w:sz="4" w:space="0" w:color="E7E6E6"/>
              <w:left w:val="single" w:sz="4" w:space="0" w:color="E7E6E6"/>
              <w:bottom w:val="single" w:sz="4" w:space="0" w:color="E7E6E6"/>
              <w:right w:val="single" w:sz="4" w:space="0" w:color="E7E6E6"/>
            </w:tcBorders>
            <w:shd w:val="clear" w:color="auto" w:fill="auto"/>
            <w:noWrap/>
            <w:vAlign w:val="bottom"/>
            <w:hideMark/>
          </w:tcPr>
          <w:p w14:paraId="59E72F55"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Avg. Cells</w:t>
            </w:r>
          </w:p>
        </w:tc>
        <w:tc>
          <w:tcPr>
            <w:tcW w:w="1040" w:type="dxa"/>
            <w:vMerge w:val="restart"/>
            <w:tcBorders>
              <w:top w:val="single" w:sz="4" w:space="0" w:color="E7E6E6"/>
              <w:left w:val="single" w:sz="4" w:space="0" w:color="E7E6E6"/>
              <w:bottom w:val="single" w:sz="4" w:space="0" w:color="E7E6E6"/>
              <w:right w:val="single" w:sz="4" w:space="0" w:color="E7E6E6"/>
            </w:tcBorders>
            <w:shd w:val="clear" w:color="auto" w:fill="auto"/>
            <w:vAlign w:val="bottom"/>
            <w:hideMark/>
          </w:tcPr>
          <w:p w14:paraId="150FC778"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CFU per mL</w:t>
            </w:r>
          </w:p>
        </w:tc>
        <w:tc>
          <w:tcPr>
            <w:tcW w:w="1000" w:type="dxa"/>
            <w:tcBorders>
              <w:top w:val="single" w:sz="4" w:space="0" w:color="E7E6E6"/>
              <w:left w:val="nil"/>
              <w:bottom w:val="single" w:sz="4" w:space="0" w:color="E7E6E6"/>
              <w:right w:val="single" w:sz="4" w:space="0" w:color="E7E6E6"/>
            </w:tcBorders>
            <w:shd w:val="clear" w:color="auto" w:fill="auto"/>
            <w:noWrap/>
            <w:vAlign w:val="bottom"/>
            <w:hideMark/>
          </w:tcPr>
          <w:p w14:paraId="1963F62D"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 </w:t>
            </w:r>
          </w:p>
        </w:tc>
      </w:tr>
      <w:tr w:rsidR="004E527F" w:rsidRPr="00B312B9" w14:paraId="75201EE1" w14:textId="77777777" w:rsidTr="004E527F">
        <w:trPr>
          <w:trHeight w:val="288"/>
        </w:trPr>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1C13ACB2" w14:textId="77777777" w:rsidR="004E527F" w:rsidRPr="00B312B9" w:rsidRDefault="004E527F" w:rsidP="004E527F">
            <w:pPr>
              <w:spacing w:after="0" w:line="240" w:lineRule="auto"/>
              <w:rPr>
                <w:rFonts w:eastAsia="Times New Roman" w:cs="Times New Roman"/>
              </w:rPr>
            </w:pPr>
          </w:p>
        </w:tc>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39D4E369" w14:textId="77777777" w:rsidR="004E527F" w:rsidRPr="00B312B9" w:rsidRDefault="004E527F" w:rsidP="004E527F">
            <w:pPr>
              <w:spacing w:after="0" w:line="240" w:lineRule="auto"/>
              <w:rPr>
                <w:rFonts w:eastAsia="Times New Roman" w:cs="Times New Roman"/>
                <w:sz w:val="16"/>
                <w:szCs w:val="16"/>
              </w:rPr>
            </w:pPr>
          </w:p>
        </w:tc>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3724F635" w14:textId="77777777" w:rsidR="004E527F" w:rsidRPr="00B312B9" w:rsidRDefault="004E527F" w:rsidP="004E527F">
            <w:pPr>
              <w:spacing w:after="0" w:line="240" w:lineRule="auto"/>
              <w:rPr>
                <w:rFonts w:eastAsia="Times New Roman" w:cs="Times New Roman"/>
              </w:rPr>
            </w:pPr>
          </w:p>
        </w:tc>
        <w:tc>
          <w:tcPr>
            <w:tcW w:w="1040" w:type="dxa"/>
            <w:vMerge/>
            <w:tcBorders>
              <w:top w:val="single" w:sz="4" w:space="0" w:color="E7E6E6"/>
              <w:left w:val="single" w:sz="4" w:space="0" w:color="E7E6E6"/>
              <w:bottom w:val="single" w:sz="4" w:space="0" w:color="E7E6E6"/>
              <w:right w:val="single" w:sz="4" w:space="0" w:color="E7E6E6"/>
            </w:tcBorders>
            <w:vAlign w:val="center"/>
            <w:hideMark/>
          </w:tcPr>
          <w:p w14:paraId="20061889" w14:textId="77777777" w:rsidR="004E527F" w:rsidRPr="00B312B9" w:rsidRDefault="004E527F" w:rsidP="004E527F">
            <w:pPr>
              <w:spacing w:after="0" w:line="240" w:lineRule="auto"/>
              <w:rPr>
                <w:rFonts w:eastAsia="Times New Roman" w:cs="Times New Roman"/>
              </w:rPr>
            </w:pPr>
          </w:p>
        </w:tc>
        <w:tc>
          <w:tcPr>
            <w:tcW w:w="1000" w:type="dxa"/>
            <w:tcBorders>
              <w:top w:val="nil"/>
              <w:left w:val="nil"/>
              <w:bottom w:val="single" w:sz="4" w:space="0" w:color="E7E6E6"/>
              <w:right w:val="single" w:sz="4" w:space="0" w:color="E7E6E6"/>
            </w:tcBorders>
            <w:shd w:val="clear" w:color="auto" w:fill="auto"/>
            <w:noWrap/>
            <w:vAlign w:val="bottom"/>
            <w:hideMark/>
          </w:tcPr>
          <w:p w14:paraId="24E80BF9"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Stdev</w:t>
            </w:r>
          </w:p>
        </w:tc>
      </w:tr>
      <w:tr w:rsidR="004E527F" w:rsidRPr="00B312B9" w14:paraId="65F00CCF" w14:textId="77777777" w:rsidTr="004E527F">
        <w:trPr>
          <w:trHeight w:val="288"/>
        </w:trPr>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6C4D8C41" w14:textId="77777777" w:rsidR="004E527F" w:rsidRPr="00B312B9" w:rsidRDefault="004E527F" w:rsidP="004E527F">
            <w:pPr>
              <w:spacing w:after="0" w:line="240" w:lineRule="auto"/>
              <w:rPr>
                <w:rFonts w:eastAsia="Times New Roman" w:cs="Times New Roman"/>
              </w:rPr>
            </w:pPr>
          </w:p>
        </w:tc>
        <w:tc>
          <w:tcPr>
            <w:tcW w:w="1000" w:type="dxa"/>
            <w:tcBorders>
              <w:top w:val="nil"/>
              <w:left w:val="nil"/>
              <w:bottom w:val="single" w:sz="4" w:space="0" w:color="E7E6E6"/>
              <w:right w:val="single" w:sz="4" w:space="0" w:color="E7E6E6"/>
            </w:tcBorders>
            <w:shd w:val="clear" w:color="auto" w:fill="auto"/>
            <w:noWrap/>
            <w:vAlign w:val="bottom"/>
            <w:hideMark/>
          </w:tcPr>
          <w:p w14:paraId="760A96D1"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0.01</w:t>
            </w:r>
          </w:p>
        </w:tc>
        <w:tc>
          <w:tcPr>
            <w:tcW w:w="1000" w:type="dxa"/>
            <w:tcBorders>
              <w:top w:val="nil"/>
              <w:left w:val="nil"/>
              <w:bottom w:val="single" w:sz="4" w:space="0" w:color="E7E6E6"/>
              <w:right w:val="single" w:sz="4" w:space="0" w:color="E7E6E6"/>
            </w:tcBorders>
            <w:shd w:val="clear" w:color="auto" w:fill="auto"/>
            <w:noWrap/>
            <w:vAlign w:val="bottom"/>
            <w:hideMark/>
          </w:tcPr>
          <w:p w14:paraId="0F48BDD9"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125.3333</w:t>
            </w:r>
          </w:p>
        </w:tc>
        <w:tc>
          <w:tcPr>
            <w:tcW w:w="1040" w:type="dxa"/>
            <w:tcBorders>
              <w:top w:val="nil"/>
              <w:left w:val="nil"/>
              <w:bottom w:val="single" w:sz="4" w:space="0" w:color="E7E6E6"/>
              <w:right w:val="single" w:sz="4" w:space="0" w:color="E7E6E6"/>
            </w:tcBorders>
            <w:shd w:val="clear" w:color="auto" w:fill="auto"/>
            <w:noWrap/>
            <w:vAlign w:val="bottom"/>
            <w:hideMark/>
          </w:tcPr>
          <w:p w14:paraId="74A7F34A"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1253333</w:t>
            </w:r>
          </w:p>
        </w:tc>
        <w:tc>
          <w:tcPr>
            <w:tcW w:w="1000" w:type="dxa"/>
            <w:tcBorders>
              <w:top w:val="nil"/>
              <w:left w:val="nil"/>
              <w:bottom w:val="single" w:sz="4" w:space="0" w:color="E7E6E6"/>
              <w:right w:val="single" w:sz="4" w:space="0" w:color="E7E6E6"/>
            </w:tcBorders>
            <w:shd w:val="clear" w:color="auto" w:fill="auto"/>
            <w:noWrap/>
            <w:vAlign w:val="bottom"/>
            <w:hideMark/>
          </w:tcPr>
          <w:p w14:paraId="6A2D4655"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278672.4</w:t>
            </w:r>
          </w:p>
        </w:tc>
      </w:tr>
      <w:tr w:rsidR="004E527F" w:rsidRPr="00B312B9" w14:paraId="24720EE6" w14:textId="77777777" w:rsidTr="004E527F">
        <w:trPr>
          <w:trHeight w:val="288"/>
        </w:trPr>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45284A8C" w14:textId="77777777" w:rsidR="004E527F" w:rsidRPr="00B312B9" w:rsidRDefault="004E527F" w:rsidP="004E527F">
            <w:pPr>
              <w:spacing w:after="0" w:line="240" w:lineRule="auto"/>
              <w:rPr>
                <w:rFonts w:eastAsia="Times New Roman" w:cs="Times New Roman"/>
              </w:rPr>
            </w:pPr>
          </w:p>
        </w:tc>
        <w:tc>
          <w:tcPr>
            <w:tcW w:w="1000" w:type="dxa"/>
            <w:tcBorders>
              <w:top w:val="nil"/>
              <w:left w:val="nil"/>
              <w:bottom w:val="single" w:sz="4" w:space="0" w:color="E7E6E6"/>
              <w:right w:val="single" w:sz="4" w:space="0" w:color="E7E6E6"/>
            </w:tcBorders>
            <w:shd w:val="clear" w:color="auto" w:fill="auto"/>
            <w:noWrap/>
            <w:vAlign w:val="bottom"/>
            <w:hideMark/>
          </w:tcPr>
          <w:p w14:paraId="35C0C589"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0.0001</w:t>
            </w:r>
          </w:p>
        </w:tc>
        <w:tc>
          <w:tcPr>
            <w:tcW w:w="1000" w:type="dxa"/>
            <w:tcBorders>
              <w:top w:val="nil"/>
              <w:left w:val="nil"/>
              <w:bottom w:val="single" w:sz="4" w:space="0" w:color="E7E6E6"/>
              <w:right w:val="single" w:sz="4" w:space="0" w:color="E7E6E6"/>
            </w:tcBorders>
            <w:shd w:val="clear" w:color="auto" w:fill="auto"/>
            <w:noWrap/>
            <w:vAlign w:val="bottom"/>
            <w:hideMark/>
          </w:tcPr>
          <w:p w14:paraId="3F66E918"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0</w:t>
            </w:r>
          </w:p>
        </w:tc>
        <w:tc>
          <w:tcPr>
            <w:tcW w:w="1040" w:type="dxa"/>
            <w:tcBorders>
              <w:top w:val="nil"/>
              <w:left w:val="nil"/>
              <w:bottom w:val="single" w:sz="4" w:space="0" w:color="E7E6E6"/>
              <w:right w:val="single" w:sz="4" w:space="0" w:color="E7E6E6"/>
            </w:tcBorders>
            <w:shd w:val="clear" w:color="auto" w:fill="auto"/>
            <w:noWrap/>
            <w:vAlign w:val="bottom"/>
            <w:hideMark/>
          </w:tcPr>
          <w:p w14:paraId="6A090CC4"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0</w:t>
            </w:r>
          </w:p>
        </w:tc>
        <w:tc>
          <w:tcPr>
            <w:tcW w:w="1000" w:type="dxa"/>
            <w:tcBorders>
              <w:top w:val="nil"/>
              <w:left w:val="nil"/>
              <w:bottom w:val="single" w:sz="4" w:space="0" w:color="E7E6E6"/>
              <w:right w:val="single" w:sz="4" w:space="0" w:color="E7E6E6"/>
            </w:tcBorders>
            <w:shd w:val="clear" w:color="auto" w:fill="auto"/>
            <w:noWrap/>
            <w:vAlign w:val="bottom"/>
            <w:hideMark/>
          </w:tcPr>
          <w:p w14:paraId="783BAD3E"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0</w:t>
            </w:r>
          </w:p>
        </w:tc>
      </w:tr>
      <w:tr w:rsidR="004E527F" w:rsidRPr="00B312B9" w14:paraId="5F7F3D60" w14:textId="77777777" w:rsidTr="004E527F">
        <w:trPr>
          <w:trHeight w:val="576"/>
        </w:trPr>
        <w:tc>
          <w:tcPr>
            <w:tcW w:w="1000" w:type="dxa"/>
            <w:tcBorders>
              <w:top w:val="nil"/>
              <w:left w:val="single" w:sz="4" w:space="0" w:color="E7E6E6"/>
              <w:bottom w:val="single" w:sz="4" w:space="0" w:color="E7E6E6"/>
              <w:right w:val="single" w:sz="4" w:space="0" w:color="E7E6E6"/>
            </w:tcBorders>
            <w:shd w:val="clear" w:color="auto" w:fill="auto"/>
            <w:vAlign w:val="bottom"/>
            <w:hideMark/>
          </w:tcPr>
          <w:p w14:paraId="46B24C45"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 </w:t>
            </w:r>
          </w:p>
        </w:tc>
        <w:tc>
          <w:tcPr>
            <w:tcW w:w="1000" w:type="dxa"/>
            <w:tcBorders>
              <w:top w:val="nil"/>
              <w:left w:val="nil"/>
              <w:bottom w:val="single" w:sz="4" w:space="0" w:color="E7E6E6"/>
              <w:right w:val="single" w:sz="4" w:space="0" w:color="E7E6E6"/>
            </w:tcBorders>
            <w:shd w:val="clear" w:color="auto" w:fill="auto"/>
            <w:vAlign w:val="bottom"/>
            <w:hideMark/>
          </w:tcPr>
          <w:p w14:paraId="4124CE2E"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 </w:t>
            </w:r>
          </w:p>
        </w:tc>
        <w:tc>
          <w:tcPr>
            <w:tcW w:w="1000" w:type="dxa"/>
            <w:tcBorders>
              <w:top w:val="nil"/>
              <w:left w:val="nil"/>
              <w:bottom w:val="single" w:sz="4" w:space="0" w:color="E7E6E6"/>
              <w:right w:val="single" w:sz="4" w:space="0" w:color="E7E6E6"/>
            </w:tcBorders>
            <w:shd w:val="clear" w:color="auto" w:fill="auto"/>
            <w:vAlign w:val="bottom"/>
            <w:hideMark/>
          </w:tcPr>
          <w:p w14:paraId="3C068FC1"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 </w:t>
            </w:r>
          </w:p>
        </w:tc>
        <w:tc>
          <w:tcPr>
            <w:tcW w:w="1040" w:type="dxa"/>
            <w:tcBorders>
              <w:top w:val="nil"/>
              <w:left w:val="nil"/>
              <w:bottom w:val="single" w:sz="4" w:space="0" w:color="E7E6E6"/>
              <w:right w:val="single" w:sz="4" w:space="0" w:color="E7E6E6"/>
            </w:tcBorders>
            <w:shd w:val="clear" w:color="auto" w:fill="auto"/>
            <w:vAlign w:val="bottom"/>
            <w:hideMark/>
          </w:tcPr>
          <w:p w14:paraId="62C5BF2B"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 </w:t>
            </w:r>
          </w:p>
        </w:tc>
        <w:tc>
          <w:tcPr>
            <w:tcW w:w="1000" w:type="dxa"/>
            <w:tcBorders>
              <w:top w:val="nil"/>
              <w:left w:val="nil"/>
              <w:bottom w:val="single" w:sz="4" w:space="0" w:color="E7E6E6"/>
              <w:right w:val="single" w:sz="4" w:space="0" w:color="E7E6E6"/>
            </w:tcBorders>
            <w:shd w:val="clear" w:color="auto" w:fill="auto"/>
            <w:vAlign w:val="bottom"/>
            <w:hideMark/>
          </w:tcPr>
          <w:p w14:paraId="5743CF94"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 </w:t>
            </w:r>
          </w:p>
        </w:tc>
      </w:tr>
      <w:tr w:rsidR="004E527F" w:rsidRPr="00B312B9" w14:paraId="0DAAE0FE" w14:textId="77777777" w:rsidTr="004E527F">
        <w:trPr>
          <w:trHeight w:val="290"/>
        </w:trPr>
        <w:tc>
          <w:tcPr>
            <w:tcW w:w="1000" w:type="dxa"/>
            <w:vMerge w:val="restart"/>
            <w:tcBorders>
              <w:top w:val="nil"/>
              <w:left w:val="single" w:sz="4" w:space="0" w:color="E7E6E6"/>
              <w:bottom w:val="single" w:sz="4" w:space="0" w:color="E7E6E6"/>
              <w:right w:val="single" w:sz="4" w:space="0" w:color="E7E6E6"/>
            </w:tcBorders>
            <w:shd w:val="clear" w:color="000000" w:fill="9BC2E6"/>
            <w:vAlign w:val="bottom"/>
            <w:hideMark/>
          </w:tcPr>
          <w:p w14:paraId="2F627932"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Track Plates 4,5,6</w:t>
            </w:r>
          </w:p>
        </w:tc>
        <w:tc>
          <w:tcPr>
            <w:tcW w:w="1000" w:type="dxa"/>
            <w:vMerge w:val="restart"/>
            <w:tcBorders>
              <w:top w:val="nil"/>
              <w:left w:val="single" w:sz="4" w:space="0" w:color="E7E6E6"/>
              <w:bottom w:val="single" w:sz="4" w:space="0" w:color="E7E6E6"/>
              <w:right w:val="single" w:sz="4" w:space="0" w:color="E7E6E6"/>
            </w:tcBorders>
            <w:shd w:val="clear" w:color="auto" w:fill="auto"/>
            <w:vAlign w:val="bottom"/>
            <w:hideMark/>
          </w:tcPr>
          <w:p w14:paraId="6FD04D86" w14:textId="77777777" w:rsidR="004E527F" w:rsidRPr="00B312B9" w:rsidRDefault="004E527F" w:rsidP="004E527F">
            <w:pPr>
              <w:spacing w:after="0" w:line="240" w:lineRule="auto"/>
              <w:jc w:val="center"/>
              <w:rPr>
                <w:rFonts w:eastAsia="Times New Roman" w:cs="Times New Roman"/>
                <w:sz w:val="16"/>
                <w:szCs w:val="16"/>
              </w:rPr>
            </w:pPr>
            <w:r w:rsidRPr="00B312B9">
              <w:rPr>
                <w:rFonts w:eastAsia="Times New Roman" w:cs="Times New Roman"/>
                <w:sz w:val="16"/>
                <w:szCs w:val="16"/>
              </w:rPr>
              <w:t>Dilution Factor Counted</w:t>
            </w:r>
          </w:p>
        </w:tc>
        <w:tc>
          <w:tcPr>
            <w:tcW w:w="1000" w:type="dxa"/>
            <w:vMerge w:val="restart"/>
            <w:tcBorders>
              <w:top w:val="nil"/>
              <w:left w:val="single" w:sz="4" w:space="0" w:color="E7E6E6"/>
              <w:bottom w:val="single" w:sz="4" w:space="0" w:color="E7E6E6"/>
              <w:right w:val="single" w:sz="4" w:space="0" w:color="E7E6E6"/>
            </w:tcBorders>
            <w:shd w:val="clear" w:color="auto" w:fill="auto"/>
            <w:noWrap/>
            <w:vAlign w:val="bottom"/>
            <w:hideMark/>
          </w:tcPr>
          <w:p w14:paraId="253B1022"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Avg. Cells</w:t>
            </w:r>
          </w:p>
        </w:tc>
        <w:tc>
          <w:tcPr>
            <w:tcW w:w="1040" w:type="dxa"/>
            <w:vMerge w:val="restart"/>
            <w:tcBorders>
              <w:top w:val="nil"/>
              <w:left w:val="single" w:sz="4" w:space="0" w:color="E7E6E6"/>
              <w:bottom w:val="single" w:sz="4" w:space="0" w:color="E7E6E6"/>
              <w:right w:val="single" w:sz="4" w:space="0" w:color="E7E6E6"/>
            </w:tcBorders>
            <w:shd w:val="clear" w:color="auto" w:fill="auto"/>
            <w:vAlign w:val="bottom"/>
            <w:hideMark/>
          </w:tcPr>
          <w:p w14:paraId="65E6A4F7"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CFU per mL</w:t>
            </w:r>
          </w:p>
        </w:tc>
        <w:tc>
          <w:tcPr>
            <w:tcW w:w="1000" w:type="dxa"/>
            <w:tcBorders>
              <w:top w:val="nil"/>
              <w:left w:val="nil"/>
              <w:bottom w:val="single" w:sz="4" w:space="0" w:color="E7E6E6"/>
              <w:right w:val="single" w:sz="4" w:space="0" w:color="E7E6E6"/>
            </w:tcBorders>
            <w:shd w:val="clear" w:color="auto" w:fill="auto"/>
            <w:noWrap/>
            <w:vAlign w:val="bottom"/>
            <w:hideMark/>
          </w:tcPr>
          <w:p w14:paraId="5C5395E9"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 </w:t>
            </w:r>
          </w:p>
        </w:tc>
      </w:tr>
      <w:tr w:rsidR="004E527F" w:rsidRPr="00B312B9" w14:paraId="0FD3784B" w14:textId="77777777" w:rsidTr="004E527F">
        <w:trPr>
          <w:trHeight w:val="288"/>
        </w:trPr>
        <w:tc>
          <w:tcPr>
            <w:tcW w:w="1000" w:type="dxa"/>
            <w:vMerge/>
            <w:tcBorders>
              <w:top w:val="nil"/>
              <w:left w:val="single" w:sz="4" w:space="0" w:color="E7E6E6"/>
              <w:bottom w:val="single" w:sz="4" w:space="0" w:color="E7E6E6"/>
              <w:right w:val="single" w:sz="4" w:space="0" w:color="E7E6E6"/>
            </w:tcBorders>
            <w:vAlign w:val="center"/>
            <w:hideMark/>
          </w:tcPr>
          <w:p w14:paraId="6F861F7A" w14:textId="77777777" w:rsidR="004E527F" w:rsidRPr="00B312B9" w:rsidRDefault="004E527F" w:rsidP="004E527F">
            <w:pPr>
              <w:spacing w:after="0" w:line="240" w:lineRule="auto"/>
              <w:rPr>
                <w:rFonts w:eastAsia="Times New Roman" w:cs="Times New Roman"/>
              </w:rPr>
            </w:pPr>
          </w:p>
        </w:tc>
        <w:tc>
          <w:tcPr>
            <w:tcW w:w="1000" w:type="dxa"/>
            <w:vMerge/>
            <w:tcBorders>
              <w:top w:val="nil"/>
              <w:left w:val="single" w:sz="4" w:space="0" w:color="E7E6E6"/>
              <w:bottom w:val="single" w:sz="4" w:space="0" w:color="E7E6E6"/>
              <w:right w:val="single" w:sz="4" w:space="0" w:color="E7E6E6"/>
            </w:tcBorders>
            <w:vAlign w:val="center"/>
            <w:hideMark/>
          </w:tcPr>
          <w:p w14:paraId="077275CC" w14:textId="77777777" w:rsidR="004E527F" w:rsidRPr="00B312B9" w:rsidRDefault="004E527F" w:rsidP="004E527F">
            <w:pPr>
              <w:spacing w:after="0" w:line="240" w:lineRule="auto"/>
              <w:rPr>
                <w:rFonts w:eastAsia="Times New Roman" w:cs="Times New Roman"/>
                <w:sz w:val="16"/>
                <w:szCs w:val="16"/>
              </w:rPr>
            </w:pPr>
          </w:p>
        </w:tc>
        <w:tc>
          <w:tcPr>
            <w:tcW w:w="1000" w:type="dxa"/>
            <w:vMerge/>
            <w:tcBorders>
              <w:top w:val="nil"/>
              <w:left w:val="single" w:sz="4" w:space="0" w:color="E7E6E6"/>
              <w:bottom w:val="single" w:sz="4" w:space="0" w:color="E7E6E6"/>
              <w:right w:val="single" w:sz="4" w:space="0" w:color="E7E6E6"/>
            </w:tcBorders>
            <w:vAlign w:val="center"/>
            <w:hideMark/>
          </w:tcPr>
          <w:p w14:paraId="4D1DCAEE" w14:textId="77777777" w:rsidR="004E527F" w:rsidRPr="00B312B9" w:rsidRDefault="004E527F" w:rsidP="004E527F">
            <w:pPr>
              <w:spacing w:after="0" w:line="240" w:lineRule="auto"/>
              <w:rPr>
                <w:rFonts w:eastAsia="Times New Roman" w:cs="Times New Roman"/>
              </w:rPr>
            </w:pPr>
          </w:p>
        </w:tc>
        <w:tc>
          <w:tcPr>
            <w:tcW w:w="1040" w:type="dxa"/>
            <w:vMerge/>
            <w:tcBorders>
              <w:top w:val="nil"/>
              <w:left w:val="single" w:sz="4" w:space="0" w:color="E7E6E6"/>
              <w:bottom w:val="single" w:sz="4" w:space="0" w:color="E7E6E6"/>
              <w:right w:val="single" w:sz="4" w:space="0" w:color="E7E6E6"/>
            </w:tcBorders>
            <w:vAlign w:val="center"/>
            <w:hideMark/>
          </w:tcPr>
          <w:p w14:paraId="0AFEF2AB" w14:textId="77777777" w:rsidR="004E527F" w:rsidRPr="00B312B9" w:rsidRDefault="004E527F" w:rsidP="004E527F">
            <w:pPr>
              <w:spacing w:after="0" w:line="240" w:lineRule="auto"/>
              <w:rPr>
                <w:rFonts w:eastAsia="Times New Roman" w:cs="Times New Roman"/>
              </w:rPr>
            </w:pPr>
          </w:p>
        </w:tc>
        <w:tc>
          <w:tcPr>
            <w:tcW w:w="1000" w:type="dxa"/>
            <w:tcBorders>
              <w:top w:val="nil"/>
              <w:left w:val="nil"/>
              <w:bottom w:val="single" w:sz="4" w:space="0" w:color="E7E6E6"/>
              <w:right w:val="single" w:sz="4" w:space="0" w:color="E7E6E6"/>
            </w:tcBorders>
            <w:shd w:val="clear" w:color="auto" w:fill="auto"/>
            <w:noWrap/>
            <w:vAlign w:val="bottom"/>
            <w:hideMark/>
          </w:tcPr>
          <w:p w14:paraId="71B0344E"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Stdev</w:t>
            </w:r>
          </w:p>
        </w:tc>
      </w:tr>
      <w:tr w:rsidR="004E527F" w:rsidRPr="00B312B9" w14:paraId="131C354F" w14:textId="77777777" w:rsidTr="004E527F">
        <w:trPr>
          <w:trHeight w:val="290"/>
        </w:trPr>
        <w:tc>
          <w:tcPr>
            <w:tcW w:w="1000" w:type="dxa"/>
            <w:vMerge/>
            <w:tcBorders>
              <w:top w:val="nil"/>
              <w:left w:val="single" w:sz="4" w:space="0" w:color="E7E6E6"/>
              <w:bottom w:val="single" w:sz="4" w:space="0" w:color="E7E6E6"/>
              <w:right w:val="single" w:sz="4" w:space="0" w:color="E7E6E6"/>
            </w:tcBorders>
            <w:vAlign w:val="center"/>
            <w:hideMark/>
          </w:tcPr>
          <w:p w14:paraId="3EBA94B6" w14:textId="77777777" w:rsidR="004E527F" w:rsidRPr="00B312B9" w:rsidRDefault="004E527F" w:rsidP="004E527F">
            <w:pPr>
              <w:spacing w:after="0" w:line="240" w:lineRule="auto"/>
              <w:rPr>
                <w:rFonts w:eastAsia="Times New Roman" w:cs="Times New Roman"/>
              </w:rPr>
            </w:pPr>
          </w:p>
        </w:tc>
        <w:tc>
          <w:tcPr>
            <w:tcW w:w="1000" w:type="dxa"/>
            <w:tcBorders>
              <w:top w:val="nil"/>
              <w:left w:val="nil"/>
              <w:bottom w:val="single" w:sz="4" w:space="0" w:color="E7E6E6"/>
              <w:right w:val="single" w:sz="4" w:space="0" w:color="E7E6E6"/>
            </w:tcBorders>
            <w:shd w:val="clear" w:color="auto" w:fill="auto"/>
            <w:noWrap/>
            <w:vAlign w:val="bottom"/>
            <w:hideMark/>
          </w:tcPr>
          <w:p w14:paraId="16E7DE31"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 </w:t>
            </w:r>
          </w:p>
        </w:tc>
        <w:tc>
          <w:tcPr>
            <w:tcW w:w="1000" w:type="dxa"/>
            <w:tcBorders>
              <w:top w:val="nil"/>
              <w:left w:val="nil"/>
              <w:bottom w:val="single" w:sz="4" w:space="0" w:color="E7E6E6"/>
              <w:right w:val="single" w:sz="4" w:space="0" w:color="E7E6E6"/>
            </w:tcBorders>
            <w:shd w:val="clear" w:color="auto" w:fill="auto"/>
            <w:noWrap/>
            <w:vAlign w:val="bottom"/>
            <w:hideMark/>
          </w:tcPr>
          <w:p w14:paraId="5843A9A2"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0.666667</w:t>
            </w:r>
          </w:p>
        </w:tc>
        <w:tc>
          <w:tcPr>
            <w:tcW w:w="1040" w:type="dxa"/>
            <w:tcBorders>
              <w:top w:val="nil"/>
              <w:left w:val="nil"/>
              <w:bottom w:val="nil"/>
              <w:right w:val="nil"/>
            </w:tcBorders>
            <w:shd w:val="clear" w:color="auto" w:fill="auto"/>
            <w:noWrap/>
            <w:vAlign w:val="bottom"/>
            <w:hideMark/>
          </w:tcPr>
          <w:p w14:paraId="36CF8FA8" w14:textId="77777777" w:rsidR="004E527F" w:rsidRPr="00B312B9" w:rsidRDefault="004E527F" w:rsidP="004E527F">
            <w:pPr>
              <w:spacing w:after="0" w:line="240" w:lineRule="auto"/>
              <w:jc w:val="right"/>
              <w:rPr>
                <w:rFonts w:eastAsia="Times New Roman" w:cs="Times New Roman"/>
                <w:color w:val="000000"/>
              </w:rPr>
            </w:pPr>
            <w:r w:rsidRPr="00B312B9">
              <w:rPr>
                <w:rFonts w:eastAsia="Times New Roman" w:cs="Times New Roman"/>
                <w:color w:val="000000"/>
              </w:rPr>
              <w:t>2.222222</w:t>
            </w:r>
          </w:p>
        </w:tc>
        <w:tc>
          <w:tcPr>
            <w:tcW w:w="1000" w:type="dxa"/>
            <w:tcBorders>
              <w:top w:val="nil"/>
              <w:left w:val="single" w:sz="4" w:space="0" w:color="E7E6E6"/>
              <w:bottom w:val="single" w:sz="4" w:space="0" w:color="E7E6E6"/>
              <w:right w:val="single" w:sz="4" w:space="0" w:color="E7E6E6"/>
            </w:tcBorders>
            <w:shd w:val="clear" w:color="auto" w:fill="auto"/>
            <w:noWrap/>
            <w:vAlign w:val="bottom"/>
            <w:hideMark/>
          </w:tcPr>
          <w:p w14:paraId="53C6F7C5"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2.545875</w:t>
            </w:r>
          </w:p>
        </w:tc>
      </w:tr>
      <w:tr w:rsidR="004E527F" w:rsidRPr="00B312B9" w14:paraId="7F70DD9C" w14:textId="77777777" w:rsidTr="004E527F">
        <w:trPr>
          <w:trHeight w:val="288"/>
        </w:trPr>
        <w:tc>
          <w:tcPr>
            <w:tcW w:w="1000" w:type="dxa"/>
            <w:vMerge/>
            <w:tcBorders>
              <w:top w:val="nil"/>
              <w:left w:val="single" w:sz="4" w:space="0" w:color="E7E6E6"/>
              <w:bottom w:val="single" w:sz="4" w:space="0" w:color="E7E6E6"/>
              <w:right w:val="single" w:sz="4" w:space="0" w:color="E7E6E6"/>
            </w:tcBorders>
            <w:vAlign w:val="center"/>
            <w:hideMark/>
          </w:tcPr>
          <w:p w14:paraId="3C35CB07" w14:textId="77777777" w:rsidR="004E527F" w:rsidRPr="00B312B9" w:rsidRDefault="004E527F" w:rsidP="004E527F">
            <w:pPr>
              <w:spacing w:after="0" w:line="240" w:lineRule="auto"/>
              <w:rPr>
                <w:rFonts w:eastAsia="Times New Roman" w:cs="Times New Roman"/>
              </w:rPr>
            </w:pPr>
          </w:p>
        </w:tc>
        <w:tc>
          <w:tcPr>
            <w:tcW w:w="1000" w:type="dxa"/>
            <w:tcBorders>
              <w:top w:val="nil"/>
              <w:left w:val="nil"/>
              <w:bottom w:val="single" w:sz="4" w:space="0" w:color="E7E6E6"/>
              <w:right w:val="single" w:sz="4" w:space="0" w:color="E7E6E6"/>
            </w:tcBorders>
            <w:shd w:val="clear" w:color="auto" w:fill="auto"/>
            <w:noWrap/>
            <w:vAlign w:val="bottom"/>
            <w:hideMark/>
          </w:tcPr>
          <w:p w14:paraId="76BA8F46"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 </w:t>
            </w:r>
          </w:p>
        </w:tc>
        <w:tc>
          <w:tcPr>
            <w:tcW w:w="1000" w:type="dxa"/>
            <w:tcBorders>
              <w:top w:val="nil"/>
              <w:left w:val="nil"/>
              <w:bottom w:val="single" w:sz="4" w:space="0" w:color="E7E6E6"/>
              <w:right w:val="single" w:sz="4" w:space="0" w:color="E7E6E6"/>
            </w:tcBorders>
            <w:shd w:val="clear" w:color="auto" w:fill="auto"/>
            <w:noWrap/>
            <w:vAlign w:val="bottom"/>
            <w:hideMark/>
          </w:tcPr>
          <w:p w14:paraId="6E17786C"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 </w:t>
            </w:r>
          </w:p>
        </w:tc>
        <w:tc>
          <w:tcPr>
            <w:tcW w:w="1040" w:type="dxa"/>
            <w:tcBorders>
              <w:top w:val="single" w:sz="4" w:space="0" w:color="E7E6E6"/>
              <w:left w:val="nil"/>
              <w:bottom w:val="single" w:sz="4" w:space="0" w:color="E7E6E6"/>
              <w:right w:val="single" w:sz="4" w:space="0" w:color="E7E6E6"/>
            </w:tcBorders>
            <w:shd w:val="clear" w:color="auto" w:fill="auto"/>
            <w:noWrap/>
            <w:vAlign w:val="bottom"/>
            <w:hideMark/>
          </w:tcPr>
          <w:p w14:paraId="1573BB27"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 </w:t>
            </w:r>
          </w:p>
        </w:tc>
        <w:tc>
          <w:tcPr>
            <w:tcW w:w="1000" w:type="dxa"/>
            <w:tcBorders>
              <w:top w:val="nil"/>
              <w:left w:val="nil"/>
              <w:bottom w:val="single" w:sz="4" w:space="0" w:color="E7E6E6"/>
              <w:right w:val="single" w:sz="4" w:space="0" w:color="E7E6E6"/>
            </w:tcBorders>
            <w:shd w:val="clear" w:color="auto" w:fill="auto"/>
            <w:noWrap/>
            <w:vAlign w:val="bottom"/>
            <w:hideMark/>
          </w:tcPr>
          <w:p w14:paraId="13DF7AA6"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 </w:t>
            </w:r>
          </w:p>
        </w:tc>
      </w:tr>
      <w:tr w:rsidR="004E527F" w:rsidRPr="00B312B9" w14:paraId="383EFF50" w14:textId="77777777" w:rsidTr="004E527F">
        <w:trPr>
          <w:trHeight w:val="576"/>
        </w:trPr>
        <w:tc>
          <w:tcPr>
            <w:tcW w:w="1000" w:type="dxa"/>
            <w:tcBorders>
              <w:top w:val="nil"/>
              <w:left w:val="single" w:sz="4" w:space="0" w:color="E7E6E6"/>
              <w:bottom w:val="single" w:sz="4" w:space="0" w:color="E7E6E6"/>
              <w:right w:val="single" w:sz="4" w:space="0" w:color="E7E6E6"/>
            </w:tcBorders>
            <w:shd w:val="clear" w:color="auto" w:fill="auto"/>
            <w:vAlign w:val="bottom"/>
            <w:hideMark/>
          </w:tcPr>
          <w:p w14:paraId="27F2A96D"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 </w:t>
            </w:r>
          </w:p>
        </w:tc>
        <w:tc>
          <w:tcPr>
            <w:tcW w:w="1000" w:type="dxa"/>
            <w:tcBorders>
              <w:top w:val="nil"/>
              <w:left w:val="nil"/>
              <w:bottom w:val="single" w:sz="4" w:space="0" w:color="E7E6E6"/>
              <w:right w:val="single" w:sz="4" w:space="0" w:color="E7E6E6"/>
            </w:tcBorders>
            <w:shd w:val="clear" w:color="auto" w:fill="auto"/>
            <w:vAlign w:val="bottom"/>
            <w:hideMark/>
          </w:tcPr>
          <w:p w14:paraId="235A88E6"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 </w:t>
            </w:r>
          </w:p>
        </w:tc>
        <w:tc>
          <w:tcPr>
            <w:tcW w:w="1000" w:type="dxa"/>
            <w:tcBorders>
              <w:top w:val="nil"/>
              <w:left w:val="nil"/>
              <w:bottom w:val="single" w:sz="4" w:space="0" w:color="E7E6E6"/>
              <w:right w:val="single" w:sz="4" w:space="0" w:color="E7E6E6"/>
            </w:tcBorders>
            <w:shd w:val="clear" w:color="auto" w:fill="auto"/>
            <w:vAlign w:val="bottom"/>
            <w:hideMark/>
          </w:tcPr>
          <w:p w14:paraId="6342B246"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 </w:t>
            </w:r>
          </w:p>
        </w:tc>
        <w:tc>
          <w:tcPr>
            <w:tcW w:w="1040" w:type="dxa"/>
            <w:tcBorders>
              <w:top w:val="nil"/>
              <w:left w:val="nil"/>
              <w:bottom w:val="single" w:sz="4" w:space="0" w:color="E7E6E6"/>
              <w:right w:val="single" w:sz="4" w:space="0" w:color="E7E6E6"/>
            </w:tcBorders>
            <w:shd w:val="clear" w:color="auto" w:fill="auto"/>
            <w:vAlign w:val="bottom"/>
            <w:hideMark/>
          </w:tcPr>
          <w:p w14:paraId="10BE15A7"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 </w:t>
            </w:r>
          </w:p>
        </w:tc>
        <w:tc>
          <w:tcPr>
            <w:tcW w:w="1000" w:type="dxa"/>
            <w:tcBorders>
              <w:top w:val="nil"/>
              <w:left w:val="nil"/>
              <w:bottom w:val="single" w:sz="4" w:space="0" w:color="E7E6E6"/>
              <w:right w:val="single" w:sz="4" w:space="0" w:color="E7E6E6"/>
            </w:tcBorders>
            <w:shd w:val="clear" w:color="auto" w:fill="auto"/>
            <w:vAlign w:val="bottom"/>
            <w:hideMark/>
          </w:tcPr>
          <w:p w14:paraId="6751628F"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 </w:t>
            </w:r>
          </w:p>
        </w:tc>
      </w:tr>
      <w:tr w:rsidR="004E527F" w:rsidRPr="00B312B9" w14:paraId="754CF1D3" w14:textId="77777777" w:rsidTr="004E527F">
        <w:trPr>
          <w:trHeight w:val="288"/>
        </w:trPr>
        <w:tc>
          <w:tcPr>
            <w:tcW w:w="1000" w:type="dxa"/>
            <w:vMerge w:val="restart"/>
            <w:tcBorders>
              <w:top w:val="nil"/>
              <w:left w:val="single" w:sz="4" w:space="0" w:color="E7E6E6"/>
              <w:bottom w:val="single" w:sz="4" w:space="0" w:color="E7E6E6"/>
              <w:right w:val="single" w:sz="4" w:space="0" w:color="E7E6E6"/>
            </w:tcBorders>
            <w:shd w:val="clear" w:color="000000" w:fill="2F75B5"/>
            <w:vAlign w:val="bottom"/>
            <w:hideMark/>
          </w:tcPr>
          <w:p w14:paraId="63D56119" w14:textId="77777777" w:rsidR="004E527F" w:rsidRPr="00B312B9" w:rsidRDefault="004E527F" w:rsidP="004E527F">
            <w:pPr>
              <w:spacing w:after="0" w:line="240" w:lineRule="auto"/>
              <w:jc w:val="center"/>
              <w:rPr>
                <w:rFonts w:eastAsia="Times New Roman" w:cs="Times New Roman"/>
                <w:color w:val="FFFFFF"/>
              </w:rPr>
            </w:pPr>
            <w:r w:rsidRPr="00B312B9">
              <w:rPr>
                <w:rFonts w:eastAsia="Times New Roman" w:cs="Times New Roman"/>
                <w:color w:val="FFFFFF"/>
              </w:rPr>
              <w:t>Track Plates 7,8,9</w:t>
            </w:r>
          </w:p>
        </w:tc>
        <w:tc>
          <w:tcPr>
            <w:tcW w:w="1000" w:type="dxa"/>
            <w:vMerge w:val="restart"/>
            <w:tcBorders>
              <w:top w:val="nil"/>
              <w:left w:val="single" w:sz="4" w:space="0" w:color="E7E6E6"/>
              <w:bottom w:val="single" w:sz="4" w:space="0" w:color="E7E6E6"/>
              <w:right w:val="single" w:sz="4" w:space="0" w:color="E7E6E6"/>
            </w:tcBorders>
            <w:shd w:val="clear" w:color="auto" w:fill="auto"/>
            <w:vAlign w:val="bottom"/>
            <w:hideMark/>
          </w:tcPr>
          <w:p w14:paraId="0BFAEF66" w14:textId="77777777" w:rsidR="004E527F" w:rsidRPr="00B312B9" w:rsidRDefault="004E527F" w:rsidP="004E527F">
            <w:pPr>
              <w:spacing w:after="0" w:line="240" w:lineRule="auto"/>
              <w:jc w:val="center"/>
              <w:rPr>
                <w:rFonts w:eastAsia="Times New Roman" w:cs="Times New Roman"/>
                <w:sz w:val="16"/>
                <w:szCs w:val="16"/>
              </w:rPr>
            </w:pPr>
            <w:r w:rsidRPr="00B312B9">
              <w:rPr>
                <w:rFonts w:eastAsia="Times New Roman" w:cs="Times New Roman"/>
                <w:sz w:val="16"/>
                <w:szCs w:val="16"/>
              </w:rPr>
              <w:t>Dilution Factor Counted</w:t>
            </w:r>
          </w:p>
        </w:tc>
        <w:tc>
          <w:tcPr>
            <w:tcW w:w="1000" w:type="dxa"/>
            <w:vMerge w:val="restart"/>
            <w:tcBorders>
              <w:top w:val="nil"/>
              <w:left w:val="single" w:sz="4" w:space="0" w:color="E7E6E6"/>
              <w:bottom w:val="single" w:sz="4" w:space="0" w:color="E7E6E6"/>
              <w:right w:val="single" w:sz="4" w:space="0" w:color="E7E6E6"/>
            </w:tcBorders>
            <w:shd w:val="clear" w:color="auto" w:fill="auto"/>
            <w:noWrap/>
            <w:vAlign w:val="bottom"/>
            <w:hideMark/>
          </w:tcPr>
          <w:p w14:paraId="34BEE470"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Avg. Cells</w:t>
            </w:r>
          </w:p>
        </w:tc>
        <w:tc>
          <w:tcPr>
            <w:tcW w:w="1040" w:type="dxa"/>
            <w:vMerge w:val="restart"/>
            <w:tcBorders>
              <w:top w:val="nil"/>
              <w:left w:val="single" w:sz="4" w:space="0" w:color="E7E6E6"/>
              <w:bottom w:val="single" w:sz="4" w:space="0" w:color="E7E6E6"/>
              <w:right w:val="single" w:sz="4" w:space="0" w:color="E7E6E6"/>
            </w:tcBorders>
            <w:shd w:val="clear" w:color="auto" w:fill="auto"/>
            <w:vAlign w:val="bottom"/>
            <w:hideMark/>
          </w:tcPr>
          <w:p w14:paraId="1A4E6200"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CFU per mL</w:t>
            </w:r>
          </w:p>
        </w:tc>
        <w:tc>
          <w:tcPr>
            <w:tcW w:w="1000" w:type="dxa"/>
            <w:tcBorders>
              <w:top w:val="nil"/>
              <w:left w:val="nil"/>
              <w:bottom w:val="single" w:sz="4" w:space="0" w:color="E7E6E6"/>
              <w:right w:val="single" w:sz="4" w:space="0" w:color="E7E6E6"/>
            </w:tcBorders>
            <w:shd w:val="clear" w:color="auto" w:fill="auto"/>
            <w:noWrap/>
            <w:vAlign w:val="bottom"/>
            <w:hideMark/>
          </w:tcPr>
          <w:p w14:paraId="4C124E26"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 </w:t>
            </w:r>
          </w:p>
        </w:tc>
      </w:tr>
      <w:tr w:rsidR="004E527F" w:rsidRPr="00B312B9" w14:paraId="3527F176" w14:textId="77777777" w:rsidTr="004E527F">
        <w:trPr>
          <w:trHeight w:val="288"/>
        </w:trPr>
        <w:tc>
          <w:tcPr>
            <w:tcW w:w="1000" w:type="dxa"/>
            <w:vMerge/>
            <w:tcBorders>
              <w:top w:val="nil"/>
              <w:left w:val="single" w:sz="4" w:space="0" w:color="E7E6E6"/>
              <w:bottom w:val="single" w:sz="4" w:space="0" w:color="E7E6E6"/>
              <w:right w:val="single" w:sz="4" w:space="0" w:color="E7E6E6"/>
            </w:tcBorders>
            <w:vAlign w:val="center"/>
            <w:hideMark/>
          </w:tcPr>
          <w:p w14:paraId="23E62CAE" w14:textId="77777777" w:rsidR="004E527F" w:rsidRPr="00B312B9" w:rsidRDefault="004E527F" w:rsidP="004E527F">
            <w:pPr>
              <w:spacing w:after="0" w:line="240" w:lineRule="auto"/>
              <w:rPr>
                <w:rFonts w:eastAsia="Times New Roman" w:cs="Times New Roman"/>
                <w:color w:val="FFFFFF"/>
              </w:rPr>
            </w:pPr>
          </w:p>
        </w:tc>
        <w:tc>
          <w:tcPr>
            <w:tcW w:w="1000" w:type="dxa"/>
            <w:vMerge/>
            <w:tcBorders>
              <w:top w:val="nil"/>
              <w:left w:val="single" w:sz="4" w:space="0" w:color="E7E6E6"/>
              <w:bottom w:val="single" w:sz="4" w:space="0" w:color="E7E6E6"/>
              <w:right w:val="single" w:sz="4" w:space="0" w:color="E7E6E6"/>
            </w:tcBorders>
            <w:vAlign w:val="center"/>
            <w:hideMark/>
          </w:tcPr>
          <w:p w14:paraId="504CE0F5" w14:textId="77777777" w:rsidR="004E527F" w:rsidRPr="00B312B9" w:rsidRDefault="004E527F" w:rsidP="004E527F">
            <w:pPr>
              <w:spacing w:after="0" w:line="240" w:lineRule="auto"/>
              <w:rPr>
                <w:rFonts w:eastAsia="Times New Roman" w:cs="Times New Roman"/>
                <w:sz w:val="16"/>
                <w:szCs w:val="16"/>
              </w:rPr>
            </w:pPr>
          </w:p>
        </w:tc>
        <w:tc>
          <w:tcPr>
            <w:tcW w:w="1000" w:type="dxa"/>
            <w:vMerge/>
            <w:tcBorders>
              <w:top w:val="nil"/>
              <w:left w:val="single" w:sz="4" w:space="0" w:color="E7E6E6"/>
              <w:bottom w:val="single" w:sz="4" w:space="0" w:color="E7E6E6"/>
              <w:right w:val="single" w:sz="4" w:space="0" w:color="E7E6E6"/>
            </w:tcBorders>
            <w:vAlign w:val="center"/>
            <w:hideMark/>
          </w:tcPr>
          <w:p w14:paraId="305EF75D" w14:textId="77777777" w:rsidR="004E527F" w:rsidRPr="00B312B9" w:rsidRDefault="004E527F" w:rsidP="004E527F">
            <w:pPr>
              <w:spacing w:after="0" w:line="240" w:lineRule="auto"/>
              <w:rPr>
                <w:rFonts w:eastAsia="Times New Roman" w:cs="Times New Roman"/>
              </w:rPr>
            </w:pPr>
          </w:p>
        </w:tc>
        <w:tc>
          <w:tcPr>
            <w:tcW w:w="1040" w:type="dxa"/>
            <w:vMerge/>
            <w:tcBorders>
              <w:top w:val="nil"/>
              <w:left w:val="single" w:sz="4" w:space="0" w:color="E7E6E6"/>
              <w:bottom w:val="single" w:sz="4" w:space="0" w:color="E7E6E6"/>
              <w:right w:val="single" w:sz="4" w:space="0" w:color="E7E6E6"/>
            </w:tcBorders>
            <w:vAlign w:val="center"/>
            <w:hideMark/>
          </w:tcPr>
          <w:p w14:paraId="464474E4" w14:textId="77777777" w:rsidR="004E527F" w:rsidRPr="00B312B9" w:rsidRDefault="004E527F" w:rsidP="004E527F">
            <w:pPr>
              <w:spacing w:after="0" w:line="240" w:lineRule="auto"/>
              <w:rPr>
                <w:rFonts w:eastAsia="Times New Roman" w:cs="Times New Roman"/>
              </w:rPr>
            </w:pPr>
          </w:p>
        </w:tc>
        <w:tc>
          <w:tcPr>
            <w:tcW w:w="1000" w:type="dxa"/>
            <w:tcBorders>
              <w:top w:val="nil"/>
              <w:left w:val="nil"/>
              <w:bottom w:val="single" w:sz="4" w:space="0" w:color="E7E6E6"/>
              <w:right w:val="single" w:sz="4" w:space="0" w:color="E7E6E6"/>
            </w:tcBorders>
            <w:shd w:val="clear" w:color="auto" w:fill="auto"/>
            <w:noWrap/>
            <w:vAlign w:val="bottom"/>
            <w:hideMark/>
          </w:tcPr>
          <w:p w14:paraId="4B451AF4"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Stdev</w:t>
            </w:r>
          </w:p>
        </w:tc>
      </w:tr>
      <w:tr w:rsidR="004E527F" w:rsidRPr="00B312B9" w14:paraId="6E74AB81" w14:textId="77777777" w:rsidTr="004E527F">
        <w:trPr>
          <w:trHeight w:val="288"/>
        </w:trPr>
        <w:tc>
          <w:tcPr>
            <w:tcW w:w="1000" w:type="dxa"/>
            <w:vMerge/>
            <w:tcBorders>
              <w:top w:val="nil"/>
              <w:left w:val="single" w:sz="4" w:space="0" w:color="E7E6E6"/>
              <w:bottom w:val="single" w:sz="4" w:space="0" w:color="E7E6E6"/>
              <w:right w:val="single" w:sz="4" w:space="0" w:color="E7E6E6"/>
            </w:tcBorders>
            <w:vAlign w:val="center"/>
            <w:hideMark/>
          </w:tcPr>
          <w:p w14:paraId="58670825" w14:textId="77777777" w:rsidR="004E527F" w:rsidRPr="00B312B9" w:rsidRDefault="004E527F" w:rsidP="004E527F">
            <w:pPr>
              <w:spacing w:after="0" w:line="240" w:lineRule="auto"/>
              <w:rPr>
                <w:rFonts w:eastAsia="Times New Roman" w:cs="Times New Roman"/>
                <w:color w:val="FFFFFF"/>
              </w:rPr>
            </w:pPr>
          </w:p>
        </w:tc>
        <w:tc>
          <w:tcPr>
            <w:tcW w:w="1000" w:type="dxa"/>
            <w:tcBorders>
              <w:top w:val="nil"/>
              <w:left w:val="nil"/>
              <w:bottom w:val="single" w:sz="4" w:space="0" w:color="E7E6E6"/>
              <w:right w:val="single" w:sz="4" w:space="0" w:color="E7E6E6"/>
            </w:tcBorders>
            <w:shd w:val="clear" w:color="auto" w:fill="auto"/>
            <w:noWrap/>
            <w:vAlign w:val="bottom"/>
            <w:hideMark/>
          </w:tcPr>
          <w:p w14:paraId="03B049D6"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0.01</w:t>
            </w:r>
          </w:p>
        </w:tc>
        <w:tc>
          <w:tcPr>
            <w:tcW w:w="1000" w:type="dxa"/>
            <w:tcBorders>
              <w:top w:val="nil"/>
              <w:left w:val="nil"/>
              <w:bottom w:val="single" w:sz="4" w:space="0" w:color="E7E6E6"/>
              <w:right w:val="single" w:sz="4" w:space="0" w:color="E7E6E6"/>
            </w:tcBorders>
            <w:shd w:val="clear" w:color="auto" w:fill="auto"/>
            <w:noWrap/>
            <w:vAlign w:val="bottom"/>
            <w:hideMark/>
          </w:tcPr>
          <w:p w14:paraId="1D0D5AC8"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0</w:t>
            </w:r>
          </w:p>
        </w:tc>
        <w:tc>
          <w:tcPr>
            <w:tcW w:w="1040" w:type="dxa"/>
            <w:tcBorders>
              <w:top w:val="nil"/>
              <w:left w:val="nil"/>
              <w:bottom w:val="single" w:sz="4" w:space="0" w:color="E7E6E6"/>
              <w:right w:val="single" w:sz="4" w:space="0" w:color="E7E6E6"/>
            </w:tcBorders>
            <w:shd w:val="clear" w:color="auto" w:fill="auto"/>
            <w:noWrap/>
            <w:vAlign w:val="bottom"/>
            <w:hideMark/>
          </w:tcPr>
          <w:p w14:paraId="24605B70"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0</w:t>
            </w:r>
          </w:p>
        </w:tc>
        <w:tc>
          <w:tcPr>
            <w:tcW w:w="1000" w:type="dxa"/>
            <w:tcBorders>
              <w:top w:val="nil"/>
              <w:left w:val="nil"/>
              <w:bottom w:val="single" w:sz="4" w:space="0" w:color="E7E6E6"/>
              <w:right w:val="single" w:sz="4" w:space="0" w:color="E7E6E6"/>
            </w:tcBorders>
            <w:shd w:val="clear" w:color="auto" w:fill="auto"/>
            <w:noWrap/>
            <w:vAlign w:val="bottom"/>
            <w:hideMark/>
          </w:tcPr>
          <w:p w14:paraId="1FA094AE"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0</w:t>
            </w:r>
          </w:p>
        </w:tc>
      </w:tr>
      <w:tr w:rsidR="004E527F" w:rsidRPr="00B312B9" w14:paraId="08D45717" w14:textId="77777777" w:rsidTr="004E527F">
        <w:trPr>
          <w:trHeight w:val="288"/>
        </w:trPr>
        <w:tc>
          <w:tcPr>
            <w:tcW w:w="1000" w:type="dxa"/>
            <w:vMerge/>
            <w:tcBorders>
              <w:top w:val="nil"/>
              <w:left w:val="single" w:sz="4" w:space="0" w:color="E7E6E6"/>
              <w:bottom w:val="single" w:sz="4" w:space="0" w:color="E7E6E6"/>
              <w:right w:val="single" w:sz="4" w:space="0" w:color="E7E6E6"/>
            </w:tcBorders>
            <w:vAlign w:val="center"/>
            <w:hideMark/>
          </w:tcPr>
          <w:p w14:paraId="0CE45AF8" w14:textId="77777777" w:rsidR="004E527F" w:rsidRPr="00B312B9" w:rsidRDefault="004E527F" w:rsidP="004E527F">
            <w:pPr>
              <w:spacing w:after="0" w:line="240" w:lineRule="auto"/>
              <w:rPr>
                <w:rFonts w:eastAsia="Times New Roman" w:cs="Times New Roman"/>
                <w:color w:val="FFFFFF"/>
              </w:rPr>
            </w:pPr>
          </w:p>
        </w:tc>
        <w:tc>
          <w:tcPr>
            <w:tcW w:w="1000" w:type="dxa"/>
            <w:tcBorders>
              <w:top w:val="nil"/>
              <w:left w:val="nil"/>
              <w:bottom w:val="single" w:sz="4" w:space="0" w:color="E7E6E6"/>
              <w:right w:val="single" w:sz="4" w:space="0" w:color="E7E6E6"/>
            </w:tcBorders>
            <w:shd w:val="clear" w:color="auto" w:fill="auto"/>
            <w:noWrap/>
            <w:vAlign w:val="bottom"/>
            <w:hideMark/>
          </w:tcPr>
          <w:p w14:paraId="2F828D2C"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0.0001</w:t>
            </w:r>
          </w:p>
        </w:tc>
        <w:tc>
          <w:tcPr>
            <w:tcW w:w="1000" w:type="dxa"/>
            <w:tcBorders>
              <w:top w:val="nil"/>
              <w:left w:val="nil"/>
              <w:bottom w:val="single" w:sz="4" w:space="0" w:color="E7E6E6"/>
              <w:right w:val="single" w:sz="4" w:space="0" w:color="E7E6E6"/>
            </w:tcBorders>
            <w:shd w:val="clear" w:color="auto" w:fill="auto"/>
            <w:noWrap/>
            <w:vAlign w:val="bottom"/>
            <w:hideMark/>
          </w:tcPr>
          <w:p w14:paraId="3E6EA9DA"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0</w:t>
            </w:r>
          </w:p>
        </w:tc>
        <w:tc>
          <w:tcPr>
            <w:tcW w:w="1040" w:type="dxa"/>
            <w:tcBorders>
              <w:top w:val="nil"/>
              <w:left w:val="nil"/>
              <w:bottom w:val="single" w:sz="4" w:space="0" w:color="E7E6E6"/>
              <w:right w:val="single" w:sz="4" w:space="0" w:color="E7E6E6"/>
            </w:tcBorders>
            <w:shd w:val="clear" w:color="auto" w:fill="auto"/>
            <w:noWrap/>
            <w:vAlign w:val="bottom"/>
            <w:hideMark/>
          </w:tcPr>
          <w:p w14:paraId="3676D402"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0</w:t>
            </w:r>
          </w:p>
        </w:tc>
        <w:tc>
          <w:tcPr>
            <w:tcW w:w="1000" w:type="dxa"/>
            <w:tcBorders>
              <w:top w:val="nil"/>
              <w:left w:val="nil"/>
              <w:bottom w:val="single" w:sz="4" w:space="0" w:color="E7E6E6"/>
              <w:right w:val="single" w:sz="4" w:space="0" w:color="E7E6E6"/>
            </w:tcBorders>
            <w:shd w:val="clear" w:color="auto" w:fill="auto"/>
            <w:noWrap/>
            <w:vAlign w:val="bottom"/>
            <w:hideMark/>
          </w:tcPr>
          <w:p w14:paraId="07B012F8" w14:textId="77777777" w:rsidR="004E527F" w:rsidRPr="00B312B9" w:rsidRDefault="004E527F" w:rsidP="004E527F">
            <w:pPr>
              <w:spacing w:after="0" w:line="240" w:lineRule="auto"/>
              <w:jc w:val="center"/>
              <w:rPr>
                <w:rFonts w:eastAsia="Times New Roman" w:cs="Times New Roman"/>
              </w:rPr>
            </w:pPr>
            <w:r w:rsidRPr="00B312B9">
              <w:rPr>
                <w:rFonts w:eastAsia="Times New Roman" w:cs="Times New Roman"/>
              </w:rPr>
              <w:t>0</w:t>
            </w:r>
          </w:p>
        </w:tc>
      </w:tr>
    </w:tbl>
    <w:p w14:paraId="1D179797" w14:textId="1EC0C6E7" w:rsidR="00F37AA9" w:rsidRPr="00B312B9" w:rsidRDefault="00F37AA9" w:rsidP="00F37AA9">
      <w:pPr>
        <w:rPr>
          <w:rFonts w:cs="Times New Roman"/>
          <w:b/>
          <w:bCs/>
        </w:rPr>
      </w:pPr>
    </w:p>
    <w:p w14:paraId="649B4097" w14:textId="1B7A899A" w:rsidR="00AB1157" w:rsidRPr="00B312B9" w:rsidRDefault="00AB1157" w:rsidP="00F37AA9">
      <w:pPr>
        <w:rPr>
          <w:rFonts w:cs="Times New Roman"/>
          <w:b/>
          <w:bCs/>
        </w:rPr>
      </w:pPr>
      <w:bookmarkStart w:id="3" w:name="_Hlk104555270"/>
      <w:r w:rsidRPr="00B312B9">
        <w:rPr>
          <w:rFonts w:cs="Times New Roman"/>
          <w:b/>
          <w:bCs/>
        </w:rPr>
        <w:t xml:space="preserve">Talked to Hannah about making pKR140: </w:t>
      </w:r>
    </w:p>
    <w:p w14:paraId="46FD89F3" w14:textId="546CB8A5" w:rsidR="00AB1157" w:rsidRPr="00B312B9" w:rsidRDefault="00AB1157" w:rsidP="001D54CA">
      <w:pPr>
        <w:pStyle w:val="NoSpacing"/>
        <w:rPr>
          <w:rFonts w:cs="Times New Roman"/>
        </w:rPr>
      </w:pPr>
      <w:r w:rsidRPr="00B312B9">
        <w:rPr>
          <w:rFonts w:cs="Times New Roman"/>
        </w:rPr>
        <w:t>1. PCR from gblock (lnseqA – insert) with primers (</w:t>
      </w:r>
      <w:r w:rsidR="001D54CA" w:rsidRPr="00B312B9">
        <w:rPr>
          <w:rFonts w:cs="Times New Roman"/>
        </w:rPr>
        <w:t>KROL516/7)</w:t>
      </w:r>
    </w:p>
    <w:p w14:paraId="270596EA" w14:textId="4784EDCB" w:rsidR="00AB1157" w:rsidRPr="00B312B9" w:rsidRDefault="00AB1157" w:rsidP="001D54CA">
      <w:pPr>
        <w:pStyle w:val="NoSpacing"/>
        <w:rPr>
          <w:rFonts w:cs="Times New Roman"/>
        </w:rPr>
      </w:pPr>
      <w:r w:rsidRPr="00B312B9">
        <w:rPr>
          <w:rFonts w:cs="Times New Roman"/>
        </w:rPr>
        <w:tab/>
        <w:t>- pcr clean up and gel purify</w:t>
      </w:r>
    </w:p>
    <w:p w14:paraId="0B8628B3" w14:textId="2D917879" w:rsidR="00AB1157" w:rsidRPr="00B312B9" w:rsidRDefault="00AB1157" w:rsidP="001D54CA">
      <w:pPr>
        <w:pStyle w:val="NoSpacing"/>
        <w:rPr>
          <w:rFonts w:cs="Times New Roman"/>
        </w:rPr>
      </w:pPr>
      <w:r w:rsidRPr="00B312B9">
        <w:rPr>
          <w:rFonts w:cs="Times New Roman"/>
        </w:rPr>
        <w:t>2. Digest PCR and pKL9</w:t>
      </w:r>
      <w:r w:rsidR="0059218F" w:rsidRPr="00B312B9">
        <w:rPr>
          <w:rFonts w:cs="Times New Roman"/>
        </w:rPr>
        <w:t>7</w:t>
      </w:r>
      <w:r w:rsidRPr="00B312B9">
        <w:rPr>
          <w:rFonts w:cs="Times New Roman"/>
        </w:rPr>
        <w:t xml:space="preserve"> with enzymes Kpn1 and Pac1</w:t>
      </w:r>
    </w:p>
    <w:p w14:paraId="44D2FA88" w14:textId="40201136" w:rsidR="00AB1157" w:rsidRPr="00B312B9" w:rsidRDefault="00AB1157" w:rsidP="001D54CA">
      <w:pPr>
        <w:pStyle w:val="NoSpacing"/>
        <w:rPr>
          <w:rFonts w:cs="Times New Roman"/>
        </w:rPr>
      </w:pPr>
      <w:r w:rsidRPr="00B312B9">
        <w:rPr>
          <w:rFonts w:cs="Times New Roman"/>
        </w:rPr>
        <w:tab/>
        <w:t>- pcr clean up and gel purify</w:t>
      </w:r>
    </w:p>
    <w:p w14:paraId="29411DB5" w14:textId="1472F9AF" w:rsidR="00AB1157" w:rsidRPr="00B312B9" w:rsidRDefault="00AB1157" w:rsidP="001D54CA">
      <w:pPr>
        <w:pStyle w:val="NoSpacing"/>
        <w:rPr>
          <w:rFonts w:cs="Times New Roman"/>
        </w:rPr>
      </w:pPr>
      <w:r w:rsidRPr="00B312B9">
        <w:rPr>
          <w:rFonts w:cs="Times New Roman"/>
        </w:rPr>
        <w:t>3. Ligation</w:t>
      </w:r>
    </w:p>
    <w:p w14:paraId="37D24A5E" w14:textId="2E54233C" w:rsidR="00AB1157" w:rsidRPr="00B312B9" w:rsidRDefault="00AB1157" w:rsidP="001D54CA">
      <w:pPr>
        <w:pStyle w:val="NoSpacing"/>
        <w:rPr>
          <w:rFonts w:cs="Times New Roman"/>
        </w:rPr>
      </w:pPr>
      <w:r w:rsidRPr="00B312B9">
        <w:rPr>
          <w:rFonts w:cs="Times New Roman"/>
        </w:rPr>
        <w:tab/>
        <w:t>- backbone and insert (complete plasmid, and you want more of it)</w:t>
      </w:r>
    </w:p>
    <w:p w14:paraId="6CD88112" w14:textId="2811C763" w:rsidR="00AB1157" w:rsidRPr="00B312B9" w:rsidRDefault="00AB1157" w:rsidP="001D54CA">
      <w:pPr>
        <w:pStyle w:val="NoSpacing"/>
        <w:rPr>
          <w:rFonts w:cs="Times New Roman"/>
        </w:rPr>
      </w:pPr>
      <w:r w:rsidRPr="00B312B9">
        <w:rPr>
          <w:rFonts w:cs="Times New Roman"/>
        </w:rPr>
        <w:tab/>
        <w:t>- BB only (self ligate)</w:t>
      </w:r>
    </w:p>
    <w:p w14:paraId="4D1AF2DC" w14:textId="232979E5" w:rsidR="00AB1157" w:rsidRPr="00B312B9" w:rsidRDefault="00AB1157" w:rsidP="001D54CA">
      <w:pPr>
        <w:pStyle w:val="NoSpacing"/>
        <w:rPr>
          <w:rFonts w:cs="Times New Roman"/>
        </w:rPr>
      </w:pPr>
      <w:r w:rsidRPr="00B312B9">
        <w:rPr>
          <w:rFonts w:cs="Times New Roman"/>
        </w:rPr>
        <w:tab/>
        <w:t xml:space="preserve">- make LB – carb plates </w:t>
      </w:r>
    </w:p>
    <w:p w14:paraId="2484F86E" w14:textId="09361CBD" w:rsidR="00AB1157" w:rsidRPr="00B312B9" w:rsidRDefault="00AB1157" w:rsidP="001D54CA">
      <w:pPr>
        <w:pStyle w:val="NoSpacing"/>
        <w:rPr>
          <w:rFonts w:cs="Times New Roman"/>
        </w:rPr>
      </w:pPr>
      <w:r w:rsidRPr="00B312B9">
        <w:rPr>
          <w:rFonts w:cs="Times New Roman"/>
        </w:rPr>
        <w:t xml:space="preserve">4. Transform with PIR </w:t>
      </w:r>
    </w:p>
    <w:p w14:paraId="7BF92A44" w14:textId="1DE23E25" w:rsidR="00AB1157" w:rsidRPr="00B312B9" w:rsidRDefault="00AB1157" w:rsidP="001D54CA">
      <w:pPr>
        <w:pStyle w:val="NoSpacing"/>
        <w:rPr>
          <w:rFonts w:cs="Times New Roman"/>
        </w:rPr>
      </w:pPr>
      <w:r w:rsidRPr="00B312B9">
        <w:rPr>
          <w:rFonts w:cs="Times New Roman"/>
        </w:rPr>
        <w:tab/>
        <w:t>- select on carb</w:t>
      </w:r>
    </w:p>
    <w:p w14:paraId="0B76D3AE" w14:textId="363FE839" w:rsidR="00AB1157" w:rsidRPr="00B312B9" w:rsidRDefault="00AB1157" w:rsidP="001D54CA">
      <w:pPr>
        <w:pStyle w:val="NoSpacing"/>
        <w:rPr>
          <w:rFonts w:cs="Times New Roman"/>
        </w:rPr>
      </w:pPr>
      <w:r w:rsidRPr="00B312B9">
        <w:rPr>
          <w:rFonts w:cs="Times New Roman"/>
        </w:rPr>
        <w:t xml:space="preserve">5. miniprep 2x with colony </w:t>
      </w:r>
    </w:p>
    <w:p w14:paraId="4CBC9DDC" w14:textId="1369A97D" w:rsidR="00AB1157" w:rsidRPr="00B312B9" w:rsidRDefault="00AB1157" w:rsidP="001D54CA">
      <w:pPr>
        <w:pStyle w:val="NoSpacing"/>
        <w:rPr>
          <w:rFonts w:cs="Times New Roman"/>
        </w:rPr>
      </w:pPr>
      <w:r w:rsidRPr="00B312B9">
        <w:rPr>
          <w:rFonts w:cs="Times New Roman"/>
        </w:rPr>
        <w:tab/>
        <w:t xml:space="preserve">- 1 colony in 10 mL (incubate for 30 minutes) </w:t>
      </w:r>
    </w:p>
    <w:p w14:paraId="5797DD67" w14:textId="2C1D46FF" w:rsidR="00AB1157" w:rsidRPr="00B312B9" w:rsidRDefault="00AB1157" w:rsidP="001D54CA">
      <w:pPr>
        <w:pStyle w:val="NoSpacing"/>
        <w:rPr>
          <w:rFonts w:cs="Times New Roman"/>
        </w:rPr>
      </w:pPr>
      <w:r w:rsidRPr="00B312B9">
        <w:rPr>
          <w:rFonts w:cs="Times New Roman"/>
        </w:rPr>
        <w:tab/>
        <w:t>- next day 2x the cells</w:t>
      </w:r>
    </w:p>
    <w:p w14:paraId="7A395FE7" w14:textId="64F35E53" w:rsidR="00AB1157" w:rsidRPr="00B312B9" w:rsidRDefault="00AB1157" w:rsidP="001D54CA">
      <w:pPr>
        <w:pStyle w:val="NoSpacing"/>
        <w:rPr>
          <w:rFonts w:cs="Times New Roman"/>
        </w:rPr>
      </w:pPr>
      <w:r w:rsidRPr="00B312B9">
        <w:rPr>
          <w:rFonts w:cs="Times New Roman"/>
        </w:rPr>
        <w:t>6. sequence</w:t>
      </w:r>
    </w:p>
    <w:p w14:paraId="6776874B" w14:textId="160AF624" w:rsidR="00AB1157" w:rsidRPr="00B312B9" w:rsidRDefault="00AB1157" w:rsidP="001D54CA">
      <w:pPr>
        <w:pStyle w:val="NoSpacing"/>
        <w:rPr>
          <w:rFonts w:cs="Times New Roman"/>
        </w:rPr>
      </w:pPr>
      <w:r w:rsidRPr="00B312B9">
        <w:rPr>
          <w:rFonts w:cs="Times New Roman"/>
        </w:rPr>
        <w:t>RESTART for pKR141</w:t>
      </w:r>
    </w:p>
    <w:p w14:paraId="3D917EA6" w14:textId="7267A52D" w:rsidR="00AB1157" w:rsidRPr="00B312B9" w:rsidRDefault="00AB1157" w:rsidP="001D54CA">
      <w:pPr>
        <w:pStyle w:val="NoSpacing"/>
        <w:rPr>
          <w:rFonts w:cs="Times New Roman"/>
        </w:rPr>
      </w:pPr>
      <w:r w:rsidRPr="00B312B9">
        <w:rPr>
          <w:rFonts w:cs="Times New Roman"/>
        </w:rPr>
        <w:t>1. gblock: LnseqB</w:t>
      </w:r>
    </w:p>
    <w:p w14:paraId="0D389D7F" w14:textId="69F47AEA" w:rsidR="00AB1157" w:rsidRPr="00B312B9" w:rsidRDefault="00AB1157" w:rsidP="001D54CA">
      <w:pPr>
        <w:pStyle w:val="NoSpacing"/>
        <w:rPr>
          <w:rFonts w:cs="Times New Roman"/>
        </w:rPr>
      </w:pPr>
      <w:r w:rsidRPr="00B312B9">
        <w:rPr>
          <w:rFonts w:cs="Times New Roman"/>
        </w:rPr>
        <w:tab/>
        <w:t xml:space="preserve">Primers: </w:t>
      </w:r>
    </w:p>
    <w:p w14:paraId="0F09A907" w14:textId="39B67870" w:rsidR="001D54CA" w:rsidRPr="00B312B9" w:rsidRDefault="001D54CA" w:rsidP="001D54CA">
      <w:pPr>
        <w:pStyle w:val="NoSpacing"/>
        <w:rPr>
          <w:rFonts w:cs="Times New Roman"/>
        </w:rPr>
      </w:pPr>
      <w:r w:rsidRPr="00B312B9">
        <w:rPr>
          <w:rFonts w:cs="Times New Roman"/>
        </w:rPr>
        <w:t>2. digest with Pst1 and Bamh1 (since this insert is wicked small need to use a thicker gel which is 2% agarose) and the backbone is lnseqB</w:t>
      </w:r>
    </w:p>
    <w:bookmarkEnd w:id="3"/>
    <w:p w14:paraId="242F5F7E" w14:textId="77777777" w:rsidR="00AB1157" w:rsidRPr="00B312B9" w:rsidRDefault="00AB1157" w:rsidP="00AB1157">
      <w:pPr>
        <w:rPr>
          <w:rFonts w:cs="Times New Roman"/>
        </w:rPr>
      </w:pPr>
    </w:p>
    <w:p w14:paraId="62FFA09D" w14:textId="26AF69AC" w:rsidR="00D54A5A" w:rsidRPr="00B312B9" w:rsidRDefault="00566CDB" w:rsidP="00D54A5A">
      <w:pPr>
        <w:pStyle w:val="Dates"/>
        <w:jc w:val="left"/>
        <w:rPr>
          <w:rFonts w:cs="Times New Roman"/>
        </w:rPr>
      </w:pPr>
      <w:bookmarkStart w:id="4" w:name="_Toc97192396"/>
      <w:bookmarkStart w:id="5" w:name="_Toc106888259"/>
      <w:bookmarkStart w:id="6" w:name="_Hlk106888393"/>
      <w:r w:rsidRPr="00B312B9">
        <w:rPr>
          <w:rFonts w:cs="Times New Roman"/>
        </w:rPr>
        <w:t>Tuesday, May</w:t>
      </w:r>
      <w:r w:rsidR="00D54A5A" w:rsidRPr="00B312B9">
        <w:rPr>
          <w:rFonts w:cs="Times New Roman"/>
        </w:rPr>
        <w:t xml:space="preserve"> </w:t>
      </w:r>
      <w:r w:rsidRPr="00B312B9">
        <w:rPr>
          <w:rFonts w:cs="Times New Roman"/>
        </w:rPr>
        <w:t>2</w:t>
      </w:r>
      <w:r w:rsidR="00D54A5A" w:rsidRPr="00B312B9">
        <w:rPr>
          <w:rFonts w:cs="Times New Roman"/>
        </w:rPr>
        <w:t>4, 2022</w:t>
      </w:r>
      <w:bookmarkEnd w:id="4"/>
      <w:bookmarkEnd w:id="5"/>
    </w:p>
    <w:p w14:paraId="03C19CFA" w14:textId="77777777" w:rsidR="00D54A5A" w:rsidRPr="00B312B9" w:rsidRDefault="00D54A5A" w:rsidP="00566CDB">
      <w:pPr>
        <w:pStyle w:val="to-dolist"/>
        <w:spacing w:line="240" w:lineRule="auto"/>
      </w:pPr>
      <w:r w:rsidRPr="00B312B9">
        <w:t>To Do:</w:t>
      </w:r>
    </w:p>
    <w:p w14:paraId="521A3B65" w14:textId="7BF5B0D5" w:rsidR="00D54A5A" w:rsidRPr="00B312B9" w:rsidRDefault="00566CDB" w:rsidP="00E132D5">
      <w:pPr>
        <w:pStyle w:val="NoSpacing"/>
        <w:numPr>
          <w:ilvl w:val="0"/>
          <w:numId w:val="1"/>
        </w:numPr>
        <w:rPr>
          <w:rFonts w:cs="Times New Roman"/>
          <w:strike/>
        </w:rPr>
      </w:pPr>
      <w:r w:rsidRPr="00B312B9">
        <w:rPr>
          <w:rFonts w:cs="Times New Roman"/>
          <w:strike/>
        </w:rPr>
        <w:t>Plate day 2</w:t>
      </w:r>
      <w:r w:rsidR="00C66D7B" w:rsidRPr="00B312B9">
        <w:rPr>
          <w:rFonts w:cs="Times New Roman"/>
          <w:strike/>
        </w:rPr>
        <w:t>8</w:t>
      </w:r>
      <w:r w:rsidRPr="00B312B9">
        <w:rPr>
          <w:rFonts w:cs="Times New Roman"/>
          <w:strike/>
        </w:rPr>
        <w:t xml:space="preserve"> </w:t>
      </w:r>
    </w:p>
    <w:p w14:paraId="69387C3B" w14:textId="40C79478" w:rsidR="00AB1157" w:rsidRPr="00B312B9" w:rsidRDefault="00AB1157" w:rsidP="00E132D5">
      <w:pPr>
        <w:pStyle w:val="NoSpacing"/>
        <w:numPr>
          <w:ilvl w:val="1"/>
          <w:numId w:val="1"/>
        </w:numPr>
        <w:rPr>
          <w:rFonts w:cs="Times New Roman"/>
          <w:strike/>
        </w:rPr>
      </w:pPr>
      <w:r w:rsidRPr="00B312B9">
        <w:rPr>
          <w:rFonts w:cs="Times New Roman"/>
          <w:strike/>
        </w:rPr>
        <w:t xml:space="preserve">Track plates </w:t>
      </w:r>
      <w:bookmarkEnd w:id="6"/>
      <w:r w:rsidRPr="00B312B9">
        <w:rPr>
          <w:rFonts w:cs="Times New Roman"/>
          <w:strike/>
        </w:rPr>
        <w:t>for 1-3 and 300 ul for 4-6 and no more 7-9</w:t>
      </w:r>
    </w:p>
    <w:p w14:paraId="4397A99E" w14:textId="604155E7" w:rsidR="0059218F" w:rsidRPr="00B312B9" w:rsidRDefault="0059218F" w:rsidP="00E132D5">
      <w:pPr>
        <w:pStyle w:val="NoSpacing"/>
        <w:numPr>
          <w:ilvl w:val="0"/>
          <w:numId w:val="1"/>
        </w:numPr>
        <w:rPr>
          <w:rFonts w:cs="Times New Roman"/>
        </w:rPr>
      </w:pPr>
      <w:r w:rsidRPr="00B312B9">
        <w:rPr>
          <w:rFonts w:cs="Times New Roman"/>
        </w:rPr>
        <w:t>Annotate pKL97</w:t>
      </w:r>
    </w:p>
    <w:p w14:paraId="117C69B5" w14:textId="29357A14" w:rsidR="0059218F" w:rsidRPr="00B312B9" w:rsidRDefault="0059218F" w:rsidP="0059218F">
      <w:pPr>
        <w:pStyle w:val="Heading2"/>
        <w:rPr>
          <w:rFonts w:cs="Times New Roman"/>
          <w:szCs w:val="24"/>
        </w:rPr>
      </w:pPr>
      <w:bookmarkStart w:id="7" w:name="_Track_Plating_Protocol"/>
      <w:bookmarkStart w:id="8" w:name="_Toc103765710"/>
      <w:bookmarkStart w:id="9" w:name="_Toc106888260"/>
      <w:bookmarkEnd w:id="7"/>
      <w:r w:rsidRPr="00B312B9">
        <w:rPr>
          <w:rFonts w:cs="Times New Roman"/>
          <w:szCs w:val="24"/>
        </w:rPr>
        <w:t>Track Plating Protocol</w:t>
      </w:r>
      <w:bookmarkEnd w:id="8"/>
      <w:bookmarkEnd w:id="9"/>
    </w:p>
    <w:p w14:paraId="6CF00557" w14:textId="77777777" w:rsidR="0059218F" w:rsidRPr="00B312B9" w:rsidRDefault="0059218F" w:rsidP="00E132D5">
      <w:pPr>
        <w:pStyle w:val="ListParagraph"/>
        <w:numPr>
          <w:ilvl w:val="0"/>
          <w:numId w:val="13"/>
        </w:numPr>
        <w:spacing w:after="160" w:line="259" w:lineRule="auto"/>
        <w:jc w:val="left"/>
        <w:rPr>
          <w:rFonts w:cs="Times New Roman"/>
          <w:sz w:val="24"/>
          <w:szCs w:val="24"/>
        </w:rPr>
      </w:pPr>
      <w:r w:rsidRPr="00B312B9">
        <w:rPr>
          <w:rFonts w:cs="Times New Roman"/>
          <w:sz w:val="24"/>
          <w:szCs w:val="24"/>
        </w:rPr>
        <w:t>Prepare 96 well plate, cuvette, parafilm, freshwater samples, square CHAH plate, and 1xPBS</w:t>
      </w:r>
    </w:p>
    <w:p w14:paraId="4F09CA79" w14:textId="77777777" w:rsidR="0059218F" w:rsidRPr="00B312B9" w:rsidRDefault="0059218F" w:rsidP="00E132D5">
      <w:pPr>
        <w:pStyle w:val="ListParagraph"/>
        <w:numPr>
          <w:ilvl w:val="0"/>
          <w:numId w:val="13"/>
        </w:numPr>
        <w:spacing w:after="160" w:line="259" w:lineRule="auto"/>
        <w:jc w:val="left"/>
        <w:rPr>
          <w:rFonts w:cs="Times New Roman"/>
          <w:sz w:val="24"/>
          <w:szCs w:val="24"/>
        </w:rPr>
      </w:pPr>
      <w:r w:rsidRPr="00B312B9">
        <w:rPr>
          <w:rFonts w:cs="Times New Roman"/>
          <w:sz w:val="24"/>
          <w:szCs w:val="24"/>
        </w:rPr>
        <w:t xml:space="preserve">Test plate to see if it is dry enough by pipetting 10 uL of freshwater and watching it drip. </w:t>
      </w:r>
    </w:p>
    <w:p w14:paraId="45A96524" w14:textId="77777777" w:rsidR="0059218F" w:rsidRPr="00B312B9" w:rsidRDefault="0059218F" w:rsidP="00E132D5">
      <w:pPr>
        <w:pStyle w:val="ListParagraph"/>
        <w:numPr>
          <w:ilvl w:val="0"/>
          <w:numId w:val="14"/>
        </w:numPr>
        <w:spacing w:after="160" w:line="259" w:lineRule="auto"/>
        <w:jc w:val="left"/>
        <w:rPr>
          <w:rFonts w:cs="Times New Roman"/>
          <w:sz w:val="24"/>
          <w:szCs w:val="24"/>
        </w:rPr>
      </w:pPr>
      <w:r w:rsidRPr="00B312B9">
        <w:rPr>
          <w:rFonts w:cs="Times New Roman"/>
          <w:sz w:val="24"/>
          <w:szCs w:val="24"/>
        </w:rPr>
        <w:t>Pipette 180 uL of 1 x PBS into wells row B1/2-G1/2.</w:t>
      </w:r>
    </w:p>
    <w:p w14:paraId="0E99E01C" w14:textId="77777777" w:rsidR="0059218F" w:rsidRPr="00B312B9" w:rsidRDefault="0059218F" w:rsidP="00E132D5">
      <w:pPr>
        <w:pStyle w:val="ListParagraph"/>
        <w:numPr>
          <w:ilvl w:val="1"/>
          <w:numId w:val="14"/>
        </w:numPr>
        <w:spacing w:after="160" w:line="259" w:lineRule="auto"/>
        <w:jc w:val="left"/>
        <w:rPr>
          <w:rFonts w:cs="Times New Roman"/>
          <w:sz w:val="24"/>
          <w:szCs w:val="24"/>
        </w:rPr>
      </w:pPr>
      <w:r w:rsidRPr="00B312B9">
        <w:rPr>
          <w:rFonts w:cs="Times New Roman"/>
          <w:sz w:val="24"/>
          <w:szCs w:val="24"/>
        </w:rPr>
        <w:t xml:space="preserve">Use multichannel and a reservoir. </w:t>
      </w:r>
    </w:p>
    <w:p w14:paraId="40375755" w14:textId="77777777" w:rsidR="0059218F" w:rsidRPr="00B312B9" w:rsidRDefault="0059218F" w:rsidP="00E132D5">
      <w:pPr>
        <w:pStyle w:val="ListParagraph"/>
        <w:numPr>
          <w:ilvl w:val="0"/>
          <w:numId w:val="14"/>
        </w:numPr>
        <w:spacing w:after="160" w:line="259" w:lineRule="auto"/>
        <w:jc w:val="left"/>
        <w:rPr>
          <w:rFonts w:cs="Times New Roman"/>
          <w:sz w:val="24"/>
          <w:szCs w:val="24"/>
        </w:rPr>
      </w:pPr>
      <w:r w:rsidRPr="00B312B9">
        <w:rPr>
          <w:rFonts w:cs="Times New Roman"/>
          <w:sz w:val="24"/>
          <w:szCs w:val="24"/>
        </w:rPr>
        <w:t xml:space="preserve">Pipette 200 uL from 100mL (which is now 10ml) of resuspended cells and freshwater into A1 and A2 </w:t>
      </w:r>
    </w:p>
    <w:p w14:paraId="261E2475" w14:textId="77777777" w:rsidR="0059218F" w:rsidRPr="00B312B9" w:rsidRDefault="0059218F" w:rsidP="00E132D5">
      <w:pPr>
        <w:pStyle w:val="ListParagraph"/>
        <w:numPr>
          <w:ilvl w:val="1"/>
          <w:numId w:val="14"/>
        </w:numPr>
        <w:spacing w:after="160" w:line="259" w:lineRule="auto"/>
        <w:jc w:val="left"/>
        <w:rPr>
          <w:rFonts w:cs="Times New Roman"/>
          <w:sz w:val="24"/>
          <w:szCs w:val="24"/>
        </w:rPr>
      </w:pPr>
      <w:r w:rsidRPr="00B312B9">
        <w:rPr>
          <w:rFonts w:cs="Times New Roman"/>
          <w:sz w:val="24"/>
          <w:szCs w:val="24"/>
        </w:rPr>
        <w:t xml:space="preserve">Use a 200 uL pipette. </w:t>
      </w:r>
    </w:p>
    <w:p w14:paraId="6D696867" w14:textId="77777777" w:rsidR="0059218F" w:rsidRPr="00B312B9" w:rsidRDefault="0059218F" w:rsidP="00E132D5">
      <w:pPr>
        <w:pStyle w:val="ListParagraph"/>
        <w:numPr>
          <w:ilvl w:val="0"/>
          <w:numId w:val="14"/>
        </w:numPr>
        <w:spacing w:after="160" w:line="259" w:lineRule="auto"/>
        <w:jc w:val="left"/>
        <w:rPr>
          <w:rFonts w:cs="Times New Roman"/>
          <w:sz w:val="24"/>
          <w:szCs w:val="24"/>
        </w:rPr>
      </w:pPr>
      <w:r w:rsidRPr="00B312B9">
        <w:rPr>
          <w:rFonts w:cs="Times New Roman"/>
          <w:sz w:val="24"/>
          <w:szCs w:val="24"/>
        </w:rPr>
        <w:t xml:space="preserve">Using the multichannel pipette, pipette 20 uL from A into B. Mix 150 uL of the volume three times. </w:t>
      </w:r>
    </w:p>
    <w:p w14:paraId="7FD737B1" w14:textId="77777777" w:rsidR="0059218F" w:rsidRPr="00B312B9" w:rsidRDefault="0059218F" w:rsidP="00E132D5">
      <w:pPr>
        <w:pStyle w:val="ListParagraph"/>
        <w:numPr>
          <w:ilvl w:val="0"/>
          <w:numId w:val="14"/>
        </w:numPr>
        <w:spacing w:after="160" w:line="259" w:lineRule="auto"/>
        <w:jc w:val="left"/>
        <w:rPr>
          <w:rFonts w:cs="Times New Roman"/>
          <w:sz w:val="24"/>
          <w:szCs w:val="24"/>
        </w:rPr>
      </w:pPr>
      <w:r w:rsidRPr="00B312B9">
        <w:rPr>
          <w:rFonts w:cs="Times New Roman"/>
          <w:sz w:val="24"/>
          <w:szCs w:val="24"/>
        </w:rPr>
        <w:t xml:space="preserve">Repeat step 3 for B to C, C to D. </w:t>
      </w:r>
    </w:p>
    <w:p w14:paraId="7E80804D" w14:textId="77777777" w:rsidR="0059218F" w:rsidRPr="00B312B9" w:rsidRDefault="0059218F" w:rsidP="00E132D5">
      <w:pPr>
        <w:pStyle w:val="ListParagraph"/>
        <w:numPr>
          <w:ilvl w:val="1"/>
          <w:numId w:val="14"/>
        </w:numPr>
        <w:spacing w:after="160" w:line="259" w:lineRule="auto"/>
        <w:jc w:val="left"/>
        <w:rPr>
          <w:rFonts w:cs="Times New Roman"/>
          <w:sz w:val="24"/>
          <w:szCs w:val="24"/>
        </w:rPr>
      </w:pPr>
      <w:r w:rsidRPr="00B312B9">
        <w:rPr>
          <w:rFonts w:cs="Times New Roman"/>
          <w:sz w:val="24"/>
          <w:szCs w:val="24"/>
        </w:rPr>
        <w:t xml:space="preserve">hint = say it out loud so you don’t lose your place. </w:t>
      </w:r>
    </w:p>
    <w:p w14:paraId="22C705AE" w14:textId="77777777" w:rsidR="0059218F" w:rsidRPr="00B312B9" w:rsidRDefault="0059218F" w:rsidP="00E132D5">
      <w:pPr>
        <w:pStyle w:val="ListParagraph"/>
        <w:numPr>
          <w:ilvl w:val="1"/>
          <w:numId w:val="14"/>
        </w:numPr>
        <w:spacing w:after="160" w:line="259" w:lineRule="auto"/>
        <w:jc w:val="left"/>
        <w:rPr>
          <w:rFonts w:cs="Times New Roman"/>
          <w:sz w:val="24"/>
          <w:szCs w:val="24"/>
        </w:rPr>
      </w:pPr>
      <w:r w:rsidRPr="00B312B9">
        <w:rPr>
          <w:rFonts w:cs="Times New Roman"/>
          <w:sz w:val="24"/>
          <w:szCs w:val="24"/>
        </w:rPr>
        <w:t>Change the tip each time!</w:t>
      </w:r>
    </w:p>
    <w:p w14:paraId="4831B9DB" w14:textId="77777777" w:rsidR="0059218F" w:rsidRPr="00B312B9" w:rsidRDefault="0059218F" w:rsidP="00E132D5">
      <w:pPr>
        <w:pStyle w:val="ListParagraph"/>
        <w:numPr>
          <w:ilvl w:val="0"/>
          <w:numId w:val="14"/>
        </w:numPr>
        <w:spacing w:after="160" w:line="259" w:lineRule="auto"/>
        <w:jc w:val="left"/>
        <w:rPr>
          <w:rFonts w:cs="Times New Roman"/>
          <w:sz w:val="24"/>
          <w:szCs w:val="24"/>
        </w:rPr>
      </w:pPr>
      <w:r w:rsidRPr="00B312B9">
        <w:rPr>
          <w:rFonts w:cs="Times New Roman"/>
          <w:sz w:val="24"/>
          <w:szCs w:val="24"/>
        </w:rPr>
        <w:t xml:space="preserve">Use the less volume multichannel pipette set to 10 uL and change the orientation of the plate to vertical before starting the dripping process. </w:t>
      </w:r>
    </w:p>
    <w:p w14:paraId="36B3D1A3" w14:textId="77777777" w:rsidR="0059218F" w:rsidRPr="00B312B9" w:rsidRDefault="0059218F" w:rsidP="00E132D5">
      <w:pPr>
        <w:pStyle w:val="ListParagraph"/>
        <w:numPr>
          <w:ilvl w:val="0"/>
          <w:numId w:val="14"/>
        </w:numPr>
        <w:spacing w:after="160" w:line="259" w:lineRule="auto"/>
        <w:jc w:val="left"/>
        <w:rPr>
          <w:rFonts w:cs="Times New Roman"/>
          <w:sz w:val="24"/>
          <w:szCs w:val="24"/>
        </w:rPr>
      </w:pPr>
      <w:r w:rsidRPr="00B312B9">
        <w:rPr>
          <w:rFonts w:cs="Times New Roman"/>
          <w:sz w:val="24"/>
          <w:szCs w:val="24"/>
        </w:rPr>
        <w:t xml:space="preserve">Pipette 10 ul from A1-G1 onto the plate, letting each drip down the plate. </w:t>
      </w:r>
    </w:p>
    <w:p w14:paraId="2B7E3435" w14:textId="77777777" w:rsidR="0059218F" w:rsidRPr="00B312B9" w:rsidRDefault="0059218F" w:rsidP="00E132D5">
      <w:pPr>
        <w:pStyle w:val="ListParagraph"/>
        <w:numPr>
          <w:ilvl w:val="1"/>
          <w:numId w:val="14"/>
        </w:numPr>
        <w:spacing w:after="160" w:line="259" w:lineRule="auto"/>
        <w:jc w:val="left"/>
        <w:rPr>
          <w:rFonts w:cs="Times New Roman"/>
          <w:sz w:val="24"/>
          <w:szCs w:val="24"/>
        </w:rPr>
      </w:pPr>
      <w:r w:rsidRPr="00B312B9">
        <w:rPr>
          <w:rFonts w:cs="Times New Roman"/>
          <w:sz w:val="24"/>
          <w:szCs w:val="24"/>
        </w:rPr>
        <w:t xml:space="preserve">Remember to stay within the 6 inches of the flame, don’t put the handle of the multichannel pipette to the flame, have the plates at roughly a 45-degree angle, and place to dry in between two pipette boxes at the same angle. </w:t>
      </w:r>
    </w:p>
    <w:p w14:paraId="23A58E80" w14:textId="77777777" w:rsidR="0059218F" w:rsidRPr="00B312B9" w:rsidRDefault="0059218F" w:rsidP="00E132D5">
      <w:pPr>
        <w:pStyle w:val="ListParagraph"/>
        <w:numPr>
          <w:ilvl w:val="1"/>
          <w:numId w:val="14"/>
        </w:numPr>
        <w:spacing w:after="160" w:line="259" w:lineRule="auto"/>
        <w:jc w:val="left"/>
        <w:rPr>
          <w:rFonts w:cs="Times New Roman"/>
          <w:sz w:val="24"/>
          <w:szCs w:val="24"/>
        </w:rPr>
      </w:pPr>
      <w:r w:rsidRPr="00B312B9">
        <w:rPr>
          <w:rFonts w:cs="Times New Roman"/>
          <w:sz w:val="24"/>
          <w:szCs w:val="24"/>
        </w:rPr>
        <w:t>Two plates for each column. So should be 4 total plates</w:t>
      </w:r>
    </w:p>
    <w:p w14:paraId="43F415A5" w14:textId="6B9FFC54" w:rsidR="00983E62" w:rsidRPr="00B312B9" w:rsidRDefault="0059218F" w:rsidP="00E132D5">
      <w:pPr>
        <w:pStyle w:val="ListParagraph"/>
        <w:numPr>
          <w:ilvl w:val="1"/>
          <w:numId w:val="14"/>
        </w:numPr>
        <w:spacing w:after="160" w:line="259" w:lineRule="auto"/>
        <w:jc w:val="left"/>
        <w:rPr>
          <w:rFonts w:cs="Times New Roman"/>
          <w:sz w:val="24"/>
          <w:szCs w:val="24"/>
        </w:rPr>
      </w:pPr>
      <w:r w:rsidRPr="00B312B9">
        <w:rPr>
          <w:rFonts w:cs="Times New Roman"/>
          <w:sz w:val="24"/>
          <w:szCs w:val="24"/>
        </w:rPr>
        <w:t>Place in incubator for 2 days and then pull out and count</w:t>
      </w:r>
    </w:p>
    <w:p w14:paraId="73A005DE" w14:textId="7BBCDCAD" w:rsidR="00983E62" w:rsidRPr="00B312B9" w:rsidRDefault="00983E62" w:rsidP="00983E62">
      <w:pPr>
        <w:rPr>
          <w:rFonts w:cs="Times New Roman"/>
          <w:sz w:val="24"/>
          <w:szCs w:val="24"/>
        </w:rPr>
      </w:pPr>
      <w:r w:rsidRPr="00B312B9">
        <w:rPr>
          <w:rFonts w:cs="Times New Roman"/>
          <w:sz w:val="24"/>
          <w:szCs w:val="24"/>
        </w:rPr>
        <w:t xml:space="preserve">I did plates 1 and 3 an extra time, because it looked like they converged. Other than that, went well and I am expecting to see countable colonies in the 10^-2 column. </w:t>
      </w:r>
    </w:p>
    <w:p w14:paraId="15B7F24E" w14:textId="69D7E94D" w:rsidR="00566CDB" w:rsidRPr="00B312B9" w:rsidRDefault="0059218F" w:rsidP="0059218F">
      <w:pPr>
        <w:pStyle w:val="Heading2"/>
        <w:rPr>
          <w:rFonts w:cs="Times New Roman"/>
        </w:rPr>
      </w:pPr>
      <w:bookmarkStart w:id="10" w:name="_300_ul_Plating"/>
      <w:bookmarkStart w:id="11" w:name="_Toc106888261"/>
      <w:bookmarkEnd w:id="10"/>
      <w:r w:rsidRPr="00B312B9">
        <w:rPr>
          <w:rFonts w:cs="Times New Roman"/>
        </w:rPr>
        <w:t>300 ul Plating Protocol</w:t>
      </w:r>
      <w:bookmarkEnd w:id="11"/>
    </w:p>
    <w:p w14:paraId="04FCCB6E" w14:textId="691756CC" w:rsidR="0059218F" w:rsidRPr="00B312B9" w:rsidRDefault="0059218F" w:rsidP="00E132D5">
      <w:pPr>
        <w:pStyle w:val="ListParagraph"/>
        <w:numPr>
          <w:ilvl w:val="0"/>
          <w:numId w:val="15"/>
        </w:numPr>
        <w:rPr>
          <w:rFonts w:cs="Times New Roman"/>
        </w:rPr>
      </w:pPr>
      <w:r w:rsidRPr="00B312B9">
        <w:rPr>
          <w:rFonts w:cs="Times New Roman"/>
        </w:rPr>
        <w:t xml:space="preserve">Place 20 beads on each plate </w:t>
      </w:r>
      <w:r w:rsidR="004E527F" w:rsidRPr="00B312B9">
        <w:rPr>
          <w:rFonts w:cs="Times New Roman"/>
        </w:rPr>
        <w:t>aseptically</w:t>
      </w:r>
    </w:p>
    <w:p w14:paraId="4A96E724" w14:textId="761D56AE" w:rsidR="0059218F" w:rsidRPr="00B312B9" w:rsidRDefault="0059218F" w:rsidP="00E132D5">
      <w:pPr>
        <w:pStyle w:val="ListParagraph"/>
        <w:numPr>
          <w:ilvl w:val="0"/>
          <w:numId w:val="15"/>
        </w:numPr>
        <w:rPr>
          <w:rFonts w:cs="Times New Roman"/>
        </w:rPr>
      </w:pPr>
      <w:r w:rsidRPr="00B312B9">
        <w:rPr>
          <w:rFonts w:cs="Times New Roman"/>
        </w:rPr>
        <w:t xml:space="preserve">Pipette 300 ul of each sample onto each plate </w:t>
      </w:r>
    </w:p>
    <w:p w14:paraId="5E934D37" w14:textId="2627289F" w:rsidR="0059218F" w:rsidRPr="00B312B9" w:rsidRDefault="0059218F" w:rsidP="00E132D5">
      <w:pPr>
        <w:pStyle w:val="ListParagraph"/>
        <w:numPr>
          <w:ilvl w:val="0"/>
          <w:numId w:val="15"/>
        </w:numPr>
        <w:rPr>
          <w:rFonts w:cs="Times New Roman"/>
        </w:rPr>
      </w:pPr>
      <w:r w:rsidRPr="00B312B9">
        <w:rPr>
          <w:rFonts w:cs="Times New Roman"/>
        </w:rPr>
        <w:t xml:space="preserve">Shake in each direction </w:t>
      </w:r>
    </w:p>
    <w:p w14:paraId="474E23FE" w14:textId="190C6327" w:rsidR="0059218F" w:rsidRPr="00B312B9" w:rsidRDefault="0059218F" w:rsidP="00E132D5">
      <w:pPr>
        <w:pStyle w:val="ListParagraph"/>
        <w:numPr>
          <w:ilvl w:val="0"/>
          <w:numId w:val="15"/>
        </w:numPr>
        <w:rPr>
          <w:rFonts w:cs="Times New Roman"/>
        </w:rPr>
      </w:pPr>
      <w:r w:rsidRPr="00B312B9">
        <w:rPr>
          <w:rFonts w:cs="Times New Roman"/>
        </w:rPr>
        <w:t>Let each plate sit for at least 2-3 minutes so all of the liquid is absorbed</w:t>
      </w:r>
    </w:p>
    <w:p w14:paraId="0B448B0A" w14:textId="176AE4D1" w:rsidR="0059218F" w:rsidRPr="00B312B9" w:rsidRDefault="0059218F" w:rsidP="00E132D5">
      <w:pPr>
        <w:pStyle w:val="ListParagraph"/>
        <w:numPr>
          <w:ilvl w:val="0"/>
          <w:numId w:val="15"/>
        </w:numPr>
        <w:rPr>
          <w:rFonts w:cs="Times New Roman"/>
        </w:rPr>
      </w:pPr>
      <w:r w:rsidRPr="00B312B9">
        <w:rPr>
          <w:rFonts w:cs="Times New Roman"/>
        </w:rPr>
        <w:t xml:space="preserve">Remove the beads within the flame into the 50 mL tube and add ethanol if it is not covering all the beads. </w:t>
      </w:r>
    </w:p>
    <w:p w14:paraId="7AD8E516" w14:textId="4B4D3279" w:rsidR="00983E62" w:rsidRPr="00B312B9" w:rsidRDefault="00983E62" w:rsidP="00983E62">
      <w:pPr>
        <w:rPr>
          <w:rFonts w:cs="Times New Roman"/>
        </w:rPr>
      </w:pPr>
      <w:r w:rsidRPr="00B312B9">
        <w:rPr>
          <w:rFonts w:cs="Times New Roman"/>
        </w:rPr>
        <w:t xml:space="preserve">This was done with samples 4-6, and it went well. I did not plate samples 7-9 as they have had no countable colonies for the past two weeks. </w:t>
      </w:r>
    </w:p>
    <w:p w14:paraId="2F3A0FE3" w14:textId="315BEC7A" w:rsidR="00566CDB" w:rsidRPr="00B312B9" w:rsidRDefault="00566CDB" w:rsidP="00566CDB">
      <w:pPr>
        <w:pStyle w:val="Dates"/>
        <w:jc w:val="left"/>
        <w:rPr>
          <w:rFonts w:cs="Times New Roman"/>
        </w:rPr>
      </w:pPr>
      <w:bookmarkStart w:id="12" w:name="_Toc106888262"/>
      <w:r w:rsidRPr="00B312B9">
        <w:rPr>
          <w:rFonts w:cs="Times New Roman"/>
        </w:rPr>
        <w:lastRenderedPageBreak/>
        <w:t>Wednesday, May 25, 2022</w:t>
      </w:r>
      <w:bookmarkEnd w:id="12"/>
    </w:p>
    <w:p w14:paraId="61803714" w14:textId="77777777" w:rsidR="00566CDB" w:rsidRPr="00B312B9" w:rsidRDefault="00566CDB" w:rsidP="00566CDB">
      <w:pPr>
        <w:pStyle w:val="to-dolist"/>
        <w:spacing w:line="240" w:lineRule="auto"/>
      </w:pPr>
      <w:r w:rsidRPr="00B312B9">
        <w:t>To Do:</w:t>
      </w:r>
    </w:p>
    <w:p w14:paraId="0ECDDC46" w14:textId="4E795E36" w:rsidR="00566CDB" w:rsidRPr="00B312B9" w:rsidRDefault="001D54CA" w:rsidP="00E132D5">
      <w:pPr>
        <w:pStyle w:val="NoSpacing"/>
        <w:numPr>
          <w:ilvl w:val="0"/>
          <w:numId w:val="2"/>
        </w:numPr>
        <w:rPr>
          <w:rFonts w:cs="Times New Roman"/>
          <w:strike/>
        </w:rPr>
      </w:pPr>
      <w:r w:rsidRPr="00B312B9">
        <w:rPr>
          <w:rFonts w:cs="Times New Roman"/>
          <w:strike/>
        </w:rPr>
        <w:t>Make primers for pKR141</w:t>
      </w:r>
    </w:p>
    <w:p w14:paraId="212009F9" w14:textId="0FEBD631" w:rsidR="00186A2C" w:rsidRPr="00B312B9" w:rsidRDefault="00186A2C" w:rsidP="00E132D5">
      <w:pPr>
        <w:pStyle w:val="NoSpacing"/>
        <w:numPr>
          <w:ilvl w:val="0"/>
          <w:numId w:val="2"/>
        </w:numPr>
        <w:rPr>
          <w:rFonts w:cs="Times New Roman"/>
          <w:strike/>
        </w:rPr>
      </w:pPr>
      <w:r w:rsidRPr="00B312B9">
        <w:rPr>
          <w:rFonts w:cs="Times New Roman"/>
          <w:strike/>
        </w:rPr>
        <w:t>Take out trash</w:t>
      </w:r>
    </w:p>
    <w:p w14:paraId="7DD35392" w14:textId="584130A9" w:rsidR="00566CDB" w:rsidRPr="00B312B9" w:rsidRDefault="00D51609" w:rsidP="00566CDB">
      <w:pPr>
        <w:pStyle w:val="NoSpacing"/>
        <w:rPr>
          <w:rFonts w:cs="Times New Roman"/>
        </w:rPr>
      </w:pPr>
      <w:r w:rsidRPr="00B312B9">
        <w:rPr>
          <w:rFonts w:cs="Times New Roman"/>
        </w:rPr>
        <w:t xml:space="preserve">Also the gBlocks Tn_lnSeqA/B came in today. I prepared them by centrifuging on the mini-centrifuge for about a minute. Then I added 25 ul of 0.1xEB to each, and briefly vortexed and spun down. After, I placed on the 42*C heat block for 30 minutes. Finally, I briefly vortexed and spun down again, labeled, and placed in the gBlock box in the -20C. </w:t>
      </w:r>
    </w:p>
    <w:p w14:paraId="3AC774F2" w14:textId="38B5F83B" w:rsidR="00566CDB" w:rsidRPr="00B312B9" w:rsidRDefault="00566CDB" w:rsidP="00566CDB">
      <w:pPr>
        <w:pStyle w:val="Dates"/>
        <w:jc w:val="left"/>
        <w:rPr>
          <w:rFonts w:cs="Times New Roman"/>
        </w:rPr>
      </w:pPr>
      <w:bookmarkStart w:id="13" w:name="_Toc106888263"/>
      <w:r w:rsidRPr="00B312B9">
        <w:rPr>
          <w:rFonts w:cs="Times New Roman"/>
        </w:rPr>
        <w:t>Thursday, May 26, 2022</w:t>
      </w:r>
      <w:bookmarkEnd w:id="13"/>
    </w:p>
    <w:p w14:paraId="10DE2B0E" w14:textId="77777777" w:rsidR="00566CDB" w:rsidRPr="00B312B9" w:rsidRDefault="00566CDB" w:rsidP="00566CDB">
      <w:pPr>
        <w:pStyle w:val="to-dolist"/>
        <w:spacing w:line="240" w:lineRule="auto"/>
      </w:pPr>
      <w:r w:rsidRPr="00B312B9">
        <w:t>To Do:</w:t>
      </w:r>
    </w:p>
    <w:p w14:paraId="362661F9" w14:textId="21F9356A" w:rsidR="00566CDB" w:rsidRPr="00B312B9" w:rsidRDefault="00566CDB" w:rsidP="00E132D5">
      <w:pPr>
        <w:pStyle w:val="NoSpacing"/>
        <w:numPr>
          <w:ilvl w:val="0"/>
          <w:numId w:val="3"/>
        </w:numPr>
        <w:rPr>
          <w:rFonts w:cs="Times New Roman"/>
          <w:strike/>
        </w:rPr>
      </w:pPr>
      <w:r w:rsidRPr="00B312B9">
        <w:rPr>
          <w:rFonts w:cs="Times New Roman"/>
          <w:strike/>
        </w:rPr>
        <w:t>P</w:t>
      </w:r>
      <w:r w:rsidR="001D54CA" w:rsidRPr="00B312B9">
        <w:rPr>
          <w:rFonts w:cs="Times New Roman"/>
          <w:strike/>
        </w:rPr>
        <w:t>CR amplify for pKR140</w:t>
      </w:r>
    </w:p>
    <w:p w14:paraId="7082F27B" w14:textId="2A8C64EE" w:rsidR="006F5E8D" w:rsidRPr="00B312B9" w:rsidRDefault="006F5E8D" w:rsidP="00E132D5">
      <w:pPr>
        <w:pStyle w:val="NoSpacing"/>
        <w:numPr>
          <w:ilvl w:val="0"/>
          <w:numId w:val="3"/>
        </w:numPr>
        <w:rPr>
          <w:rFonts w:cs="Times New Roman"/>
          <w:strike/>
        </w:rPr>
      </w:pPr>
      <w:r w:rsidRPr="00B312B9">
        <w:rPr>
          <w:rFonts w:cs="Times New Roman"/>
          <w:strike/>
        </w:rPr>
        <w:t>Ask Hannah questions about next week</w:t>
      </w:r>
    </w:p>
    <w:p w14:paraId="6708D3F4" w14:textId="38DEB083" w:rsidR="00FB6C41" w:rsidRPr="00B312B9" w:rsidRDefault="00FB6C41" w:rsidP="00E132D5">
      <w:pPr>
        <w:pStyle w:val="NoSpacing"/>
        <w:numPr>
          <w:ilvl w:val="0"/>
          <w:numId w:val="3"/>
        </w:numPr>
        <w:rPr>
          <w:rFonts w:cs="Times New Roman"/>
          <w:strike/>
        </w:rPr>
      </w:pPr>
      <w:r w:rsidRPr="00B312B9">
        <w:rPr>
          <w:rFonts w:cs="Times New Roman"/>
          <w:strike/>
        </w:rPr>
        <w:t>Receiving primers</w:t>
      </w:r>
    </w:p>
    <w:p w14:paraId="1C5FC324" w14:textId="20CDF3FA" w:rsidR="0064006E" w:rsidRPr="00B312B9" w:rsidRDefault="0064006E" w:rsidP="0064006E">
      <w:pPr>
        <w:pStyle w:val="NoSpacing"/>
        <w:rPr>
          <w:rFonts w:cs="Times New Roman"/>
        </w:rPr>
      </w:pPr>
    </w:p>
    <w:p w14:paraId="181584A1" w14:textId="22B167AB" w:rsidR="0064006E" w:rsidRPr="00B312B9" w:rsidRDefault="0064006E" w:rsidP="0064006E">
      <w:pPr>
        <w:pStyle w:val="NoSpacing"/>
        <w:rPr>
          <w:rFonts w:cs="Times New Roman"/>
        </w:rPr>
      </w:pPr>
      <w:r w:rsidRPr="00B312B9">
        <w:rPr>
          <w:rFonts w:cs="Times New Roman"/>
        </w:rPr>
        <w:t>Why do we need a new Tn-Seq vector?</w:t>
      </w:r>
    </w:p>
    <w:p w14:paraId="0AE2CB07" w14:textId="2E110668" w:rsidR="0064006E" w:rsidRPr="00B312B9" w:rsidRDefault="0064006E" w:rsidP="0064006E">
      <w:pPr>
        <w:pStyle w:val="NoSpacing"/>
        <w:rPr>
          <w:rFonts w:cs="Times New Roman"/>
        </w:rPr>
      </w:pPr>
      <w:r w:rsidRPr="00B312B9">
        <w:rPr>
          <w:rFonts w:cs="Times New Roman"/>
        </w:rPr>
        <w:tab/>
        <w:t>The technology that we use will not be compatible with the previous vectors.</w:t>
      </w:r>
    </w:p>
    <w:p w14:paraId="3333977B" w14:textId="5D471117" w:rsidR="005F3463" w:rsidRPr="00B312B9" w:rsidRDefault="005F3463" w:rsidP="005F3463">
      <w:pPr>
        <w:pStyle w:val="NoSpacing"/>
        <w:rPr>
          <w:rFonts w:cs="Times New Roman"/>
        </w:rPr>
      </w:pPr>
    </w:p>
    <w:p w14:paraId="0A677D2B" w14:textId="4610FE83" w:rsidR="005F3463" w:rsidRPr="00B312B9" w:rsidRDefault="005F3463" w:rsidP="005F3463">
      <w:pPr>
        <w:pStyle w:val="NoSpacing"/>
        <w:rPr>
          <w:rFonts w:cs="Times New Roman"/>
        </w:rPr>
      </w:pPr>
      <w:r w:rsidRPr="00B312B9">
        <w:rPr>
          <w:rFonts w:cs="Times New Roman"/>
        </w:rPr>
        <w:t xml:space="preserve">Hannah said that with new primers and new gblock to test them out first. So do 20ul reaction volumes with a positive, negative and insert. Run on a gel and check that size is correct. Then after that is all checked and good, do 2 reactions with negative and insert. Make the insert to be 100 ul and then the negative will be remaining. (1.5 master mix) </w:t>
      </w:r>
    </w:p>
    <w:p w14:paraId="1500B4B2" w14:textId="77777777" w:rsidR="00FB6C41" w:rsidRPr="00B312B9" w:rsidRDefault="00FB6C41" w:rsidP="005F3463">
      <w:pPr>
        <w:pStyle w:val="NoSpacing"/>
        <w:rPr>
          <w:rFonts w:cs="Times New Roman"/>
        </w:rPr>
      </w:pPr>
    </w:p>
    <w:p w14:paraId="479059B2" w14:textId="5720C09E" w:rsidR="00FB6C41" w:rsidRPr="00B312B9" w:rsidRDefault="00FB6C41" w:rsidP="00FB6C41">
      <w:pPr>
        <w:pStyle w:val="Heading2"/>
        <w:rPr>
          <w:rFonts w:cs="Times New Roman"/>
        </w:rPr>
      </w:pPr>
      <w:bookmarkStart w:id="14" w:name="_Toc106888264"/>
      <w:r w:rsidRPr="00B312B9">
        <w:rPr>
          <w:rFonts w:cs="Times New Roman"/>
        </w:rPr>
        <w:t>Receiving Primers Protocol</w:t>
      </w:r>
      <w:bookmarkEnd w:id="14"/>
    </w:p>
    <w:p w14:paraId="07CDD4D7" w14:textId="695AB76F" w:rsidR="00FB6C41" w:rsidRPr="00B312B9" w:rsidRDefault="00FB6C41" w:rsidP="00E132D5">
      <w:pPr>
        <w:pStyle w:val="ListParagraph"/>
        <w:numPr>
          <w:ilvl w:val="0"/>
          <w:numId w:val="17"/>
        </w:numPr>
        <w:spacing w:after="0" w:line="240" w:lineRule="auto"/>
        <w:jc w:val="left"/>
        <w:rPr>
          <w:rFonts w:cs="Times New Roman"/>
        </w:rPr>
      </w:pPr>
      <w:r w:rsidRPr="00B312B9">
        <w:rPr>
          <w:rFonts w:cs="Times New Roman"/>
        </w:rPr>
        <w:t>Spin primers at maximum speed in tabletop centrifuge for 3 minutes so desiccated primers go to the bottom of the tube.</w:t>
      </w:r>
    </w:p>
    <w:p w14:paraId="7E6AE10B" w14:textId="1E8A50D5" w:rsidR="00FB6C41" w:rsidRPr="00B312B9" w:rsidRDefault="00FB6C41" w:rsidP="00E132D5">
      <w:pPr>
        <w:pStyle w:val="ListParagraph"/>
        <w:numPr>
          <w:ilvl w:val="0"/>
          <w:numId w:val="17"/>
        </w:numPr>
        <w:spacing w:after="0" w:line="240" w:lineRule="auto"/>
        <w:jc w:val="left"/>
        <w:rPr>
          <w:rFonts w:cs="Times New Roman"/>
        </w:rPr>
      </w:pPr>
      <w:r w:rsidRPr="00B312B9">
        <w:rPr>
          <w:rFonts w:cs="Times New Roman"/>
        </w:rPr>
        <w:t>Add 0.1x EB to a final concentration of 100 uM. Calculate this by multiplying the reported nm by 10 and adding that volume in ul (i.e. 12.7 nmoles = add 127 uL of 0.1xEB).</w:t>
      </w:r>
    </w:p>
    <w:p w14:paraId="3B4BB047" w14:textId="7D79CBC0" w:rsidR="00FB6C41" w:rsidRPr="00B312B9" w:rsidRDefault="00FB6C41" w:rsidP="00E132D5">
      <w:pPr>
        <w:pStyle w:val="ListParagraph"/>
        <w:numPr>
          <w:ilvl w:val="1"/>
          <w:numId w:val="17"/>
        </w:numPr>
        <w:spacing w:after="0" w:line="240" w:lineRule="auto"/>
        <w:jc w:val="left"/>
        <w:rPr>
          <w:rFonts w:cs="Times New Roman"/>
        </w:rPr>
      </w:pPr>
      <w:r w:rsidRPr="00B312B9">
        <w:rPr>
          <w:rFonts w:cs="Times New Roman"/>
        </w:rPr>
        <w:t xml:space="preserve">KROL516: 27.73 nm x 10 = 277 ul </w:t>
      </w:r>
    </w:p>
    <w:p w14:paraId="448A72AB" w14:textId="76F3775F" w:rsidR="00FB6C41" w:rsidRPr="00B312B9" w:rsidRDefault="00FB6C41" w:rsidP="00E132D5">
      <w:pPr>
        <w:pStyle w:val="ListParagraph"/>
        <w:numPr>
          <w:ilvl w:val="1"/>
          <w:numId w:val="17"/>
        </w:numPr>
        <w:spacing w:after="0" w:line="240" w:lineRule="auto"/>
        <w:jc w:val="left"/>
        <w:rPr>
          <w:rFonts w:cs="Times New Roman"/>
        </w:rPr>
      </w:pPr>
      <w:r w:rsidRPr="00B312B9">
        <w:rPr>
          <w:rFonts w:cs="Times New Roman"/>
        </w:rPr>
        <w:t>KROL517: 36.03 nm x 10 = 360 ul</w:t>
      </w:r>
    </w:p>
    <w:p w14:paraId="654851E3" w14:textId="77777777" w:rsidR="00FB6C41" w:rsidRPr="00B312B9" w:rsidRDefault="00FB6C41" w:rsidP="00E132D5">
      <w:pPr>
        <w:pStyle w:val="ListParagraph"/>
        <w:numPr>
          <w:ilvl w:val="0"/>
          <w:numId w:val="17"/>
        </w:numPr>
        <w:spacing w:after="0" w:line="240" w:lineRule="auto"/>
        <w:jc w:val="left"/>
        <w:rPr>
          <w:rFonts w:cs="Times New Roman"/>
        </w:rPr>
      </w:pPr>
      <w:r w:rsidRPr="00B312B9">
        <w:rPr>
          <w:rFonts w:cs="Times New Roman"/>
        </w:rPr>
        <w:t>Put on 42</w:t>
      </w:r>
      <w:r w:rsidRPr="00B312B9">
        <w:rPr>
          <w:rFonts w:cs="Times New Roman"/>
        </w:rPr>
        <w:sym w:font="Symbol" w:char="F0B0"/>
      </w:r>
      <w:r w:rsidRPr="00B312B9">
        <w:rPr>
          <w:rFonts w:cs="Times New Roman"/>
        </w:rPr>
        <w:t>C heat block for 5 minutes to help primers dissolve</w:t>
      </w:r>
    </w:p>
    <w:p w14:paraId="227A6B13" w14:textId="77777777" w:rsidR="00FB6C41" w:rsidRPr="00B312B9" w:rsidRDefault="00FB6C41" w:rsidP="00E132D5">
      <w:pPr>
        <w:pStyle w:val="ListParagraph"/>
        <w:numPr>
          <w:ilvl w:val="0"/>
          <w:numId w:val="17"/>
        </w:numPr>
        <w:spacing w:after="0" w:line="240" w:lineRule="auto"/>
        <w:jc w:val="left"/>
        <w:rPr>
          <w:rFonts w:cs="Times New Roman"/>
        </w:rPr>
      </w:pPr>
      <w:r w:rsidRPr="00B312B9">
        <w:rPr>
          <w:rFonts w:cs="Times New Roman"/>
        </w:rPr>
        <w:t>Vortex and brief spin.</w:t>
      </w:r>
    </w:p>
    <w:p w14:paraId="4D6A8A2C" w14:textId="77777777" w:rsidR="00FB6C41" w:rsidRPr="00B312B9" w:rsidRDefault="00FB6C41" w:rsidP="00E132D5">
      <w:pPr>
        <w:pStyle w:val="ListParagraph"/>
        <w:numPr>
          <w:ilvl w:val="0"/>
          <w:numId w:val="17"/>
        </w:numPr>
        <w:spacing w:after="0" w:line="240" w:lineRule="auto"/>
        <w:jc w:val="left"/>
        <w:rPr>
          <w:rFonts w:cs="Times New Roman"/>
        </w:rPr>
      </w:pPr>
      <w:r w:rsidRPr="00B312B9">
        <w:rPr>
          <w:rFonts w:cs="Times New Roman"/>
        </w:rPr>
        <w:t>Label tubes with KROL numbers on the top and put in the appropriate 100 uM stock box in the -20</w:t>
      </w:r>
      <w:r w:rsidRPr="00B312B9">
        <w:rPr>
          <w:rFonts w:cs="Times New Roman"/>
        </w:rPr>
        <w:sym w:font="Symbol" w:char="F0B0"/>
      </w:r>
      <w:r w:rsidRPr="00B312B9">
        <w:rPr>
          <w:rFonts w:cs="Times New Roman"/>
        </w:rPr>
        <w:t>C freezer.</w:t>
      </w:r>
    </w:p>
    <w:p w14:paraId="0B43A4C3" w14:textId="77777777" w:rsidR="00FB6C41" w:rsidRPr="00B312B9" w:rsidRDefault="00FB6C41" w:rsidP="00E132D5">
      <w:pPr>
        <w:pStyle w:val="ListParagraph"/>
        <w:numPr>
          <w:ilvl w:val="0"/>
          <w:numId w:val="17"/>
        </w:numPr>
        <w:spacing w:after="0" w:line="240" w:lineRule="auto"/>
        <w:jc w:val="left"/>
        <w:rPr>
          <w:rFonts w:cs="Times New Roman"/>
        </w:rPr>
      </w:pPr>
      <w:r w:rsidRPr="00B312B9">
        <w:rPr>
          <w:rFonts w:cs="Times New Roman"/>
        </w:rPr>
        <w:t xml:space="preserve">Optional: Make dilution for intended purpose of primer. </w:t>
      </w:r>
    </w:p>
    <w:p w14:paraId="3D147A19" w14:textId="77777777" w:rsidR="00FB6C41" w:rsidRPr="00B312B9" w:rsidRDefault="00FB6C41" w:rsidP="00E132D5">
      <w:pPr>
        <w:pStyle w:val="ListParagraph"/>
        <w:numPr>
          <w:ilvl w:val="1"/>
          <w:numId w:val="17"/>
        </w:numPr>
        <w:spacing w:after="0" w:line="240" w:lineRule="auto"/>
        <w:jc w:val="left"/>
        <w:rPr>
          <w:rFonts w:cs="Times New Roman"/>
        </w:rPr>
      </w:pPr>
      <w:r w:rsidRPr="00B312B9">
        <w:rPr>
          <w:rFonts w:cs="Times New Roman"/>
        </w:rPr>
        <w:t>If a PCR primer, make a 10 uM stock by diluting 20 uL of the 100 uM stock into 180 uL of 0.1xEB. Label with purple sticker and put in appropriate freezer box.</w:t>
      </w:r>
    </w:p>
    <w:p w14:paraId="7E43C48B" w14:textId="77777777" w:rsidR="00FB6C41" w:rsidRPr="00B312B9" w:rsidRDefault="00FB6C41" w:rsidP="00E132D5">
      <w:pPr>
        <w:pStyle w:val="ListParagraph"/>
        <w:numPr>
          <w:ilvl w:val="0"/>
          <w:numId w:val="17"/>
        </w:numPr>
        <w:spacing w:after="0" w:line="240" w:lineRule="auto"/>
        <w:jc w:val="left"/>
        <w:rPr>
          <w:rFonts w:cs="Times New Roman"/>
        </w:rPr>
      </w:pPr>
      <w:r w:rsidRPr="00B312B9">
        <w:rPr>
          <w:rFonts w:cs="Times New Roman"/>
        </w:rPr>
        <w:t>Put Certificate of Analysis sheet in “Oligos Spec Sheet” binder and shipping sheet in Invoices box.</w:t>
      </w:r>
    </w:p>
    <w:p w14:paraId="269830C6" w14:textId="77777777" w:rsidR="00FB6C41" w:rsidRPr="00B312B9" w:rsidRDefault="00FB6C41" w:rsidP="005F3463">
      <w:pPr>
        <w:pStyle w:val="NoSpacing"/>
        <w:rPr>
          <w:rFonts w:cs="Times New Roman"/>
        </w:rPr>
      </w:pPr>
    </w:p>
    <w:p w14:paraId="37782B0E" w14:textId="0A2F479E" w:rsidR="001D54CA" w:rsidRPr="00B312B9" w:rsidRDefault="001D54CA" w:rsidP="001D54CA">
      <w:pPr>
        <w:pStyle w:val="Heading2"/>
        <w:rPr>
          <w:rFonts w:cs="Times New Roman"/>
        </w:rPr>
      </w:pPr>
      <w:bookmarkStart w:id="15" w:name="_PCR_Protocol"/>
      <w:bookmarkStart w:id="16" w:name="_Toc106888265"/>
      <w:bookmarkEnd w:id="15"/>
      <w:r w:rsidRPr="00B312B9">
        <w:rPr>
          <w:rFonts w:cs="Times New Roman"/>
        </w:rPr>
        <w:t>PCR Protocol</w:t>
      </w:r>
      <w:bookmarkEnd w:id="16"/>
      <w:r w:rsidRPr="00B312B9">
        <w:rPr>
          <w:rFonts w:cs="Times New Roman"/>
        </w:rPr>
        <w:t xml:space="preserve"> </w:t>
      </w:r>
    </w:p>
    <w:p w14:paraId="1818833E" w14:textId="77777777" w:rsidR="001D54CA" w:rsidRPr="00B312B9" w:rsidRDefault="001D54CA" w:rsidP="00E132D5">
      <w:pPr>
        <w:numPr>
          <w:ilvl w:val="0"/>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Acquire and label PCR tubes. Be sure to include at least 1 positive and 1 negative control for each PCR experiment.</w:t>
      </w:r>
    </w:p>
    <w:p w14:paraId="7F6F9C1D" w14:textId="77777777" w:rsidR="001D54CA" w:rsidRPr="00B312B9" w:rsidRDefault="001D54CA" w:rsidP="00E132D5">
      <w:pPr>
        <w:numPr>
          <w:ilvl w:val="0"/>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Get a container of ice to keep the components on</w:t>
      </w:r>
    </w:p>
    <w:p w14:paraId="77C50662" w14:textId="77777777" w:rsidR="001D54CA" w:rsidRPr="00B312B9" w:rsidRDefault="001D54CA" w:rsidP="00E132D5">
      <w:pPr>
        <w:numPr>
          <w:ilvl w:val="0"/>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Acquire the following components and put them on ice, labeling tubes if necessary:</w:t>
      </w:r>
    </w:p>
    <w:p w14:paraId="5C92D58F" w14:textId="77777777" w:rsidR="001D54CA" w:rsidRPr="00B312B9" w:rsidRDefault="001D54CA" w:rsidP="00E132D5">
      <w:pPr>
        <w:numPr>
          <w:ilvl w:val="1"/>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Molecular grade H2O in 1.5 mL microfuge tube</w:t>
      </w:r>
    </w:p>
    <w:p w14:paraId="0817C7D0" w14:textId="77777777" w:rsidR="001D54CA" w:rsidRPr="00B312B9" w:rsidRDefault="001D54CA" w:rsidP="00E132D5">
      <w:pPr>
        <w:numPr>
          <w:ilvl w:val="1"/>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KOD/primestar buffer</w:t>
      </w:r>
    </w:p>
    <w:p w14:paraId="13592984" w14:textId="77777777" w:rsidR="001D54CA" w:rsidRPr="00B312B9" w:rsidRDefault="001D54CA" w:rsidP="00E132D5">
      <w:pPr>
        <w:numPr>
          <w:ilvl w:val="1"/>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lastRenderedPageBreak/>
        <w:t>dNTPs</w:t>
      </w:r>
    </w:p>
    <w:p w14:paraId="5E9A7435" w14:textId="77777777" w:rsidR="001D54CA" w:rsidRPr="00B312B9" w:rsidRDefault="001D54CA" w:rsidP="00E132D5">
      <w:pPr>
        <w:numPr>
          <w:ilvl w:val="1"/>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oligo F (10uM)</w:t>
      </w:r>
    </w:p>
    <w:p w14:paraId="66690B7D" w14:textId="77777777" w:rsidR="001D54CA" w:rsidRPr="00B312B9" w:rsidRDefault="001D54CA" w:rsidP="00E132D5">
      <w:pPr>
        <w:numPr>
          <w:ilvl w:val="1"/>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oligo R (10uM)</w:t>
      </w:r>
    </w:p>
    <w:p w14:paraId="66EAAC60" w14:textId="77777777" w:rsidR="001D54CA" w:rsidRPr="00B312B9" w:rsidRDefault="001D54CA" w:rsidP="00E132D5">
      <w:pPr>
        <w:numPr>
          <w:ilvl w:val="1"/>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 xml:space="preserve">template (eg. LVS gDNA, plasmid, colony, etc.) </w:t>
      </w:r>
    </w:p>
    <w:p w14:paraId="53E3C347" w14:textId="77777777" w:rsidR="001D54CA" w:rsidRPr="00B312B9" w:rsidRDefault="001D54CA" w:rsidP="00E132D5">
      <w:pPr>
        <w:numPr>
          <w:ilvl w:val="1"/>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Note: KOD/primestar enzyme should be kept in the freezer until it is used as it is expensive and should be added last</w:t>
      </w:r>
    </w:p>
    <w:p w14:paraId="63C763EA" w14:textId="77777777" w:rsidR="001D54CA" w:rsidRPr="00B312B9" w:rsidRDefault="001D54CA" w:rsidP="00E132D5">
      <w:pPr>
        <w:numPr>
          <w:ilvl w:val="0"/>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 xml:space="preserve">Centrifuge the microfuge tubes to get any solution out of the microfuge tube cover </w:t>
      </w:r>
    </w:p>
    <w:p w14:paraId="73510223" w14:textId="77777777" w:rsidR="001D54CA" w:rsidRPr="00B312B9" w:rsidRDefault="001D54CA" w:rsidP="00E132D5">
      <w:pPr>
        <w:numPr>
          <w:ilvl w:val="0"/>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If any of the solutions are frozen, be sure to vortex the microfuge tube in order to dissolve it (tubes with frozen components may not be homogenized)</w:t>
      </w:r>
    </w:p>
    <w:p w14:paraId="05CBFBC5" w14:textId="77777777" w:rsidR="001D54CA" w:rsidRPr="00B312B9" w:rsidRDefault="001D54CA" w:rsidP="00E132D5">
      <w:pPr>
        <w:numPr>
          <w:ilvl w:val="1"/>
          <w:numId w:val="5"/>
        </w:numPr>
        <w:pBdr>
          <w:top w:val="nil"/>
          <w:left w:val="nil"/>
          <w:bottom w:val="nil"/>
          <w:right w:val="nil"/>
          <w:between w:val="nil"/>
        </w:pBdr>
        <w:tabs>
          <w:tab w:val="left" w:pos="720"/>
        </w:tabs>
        <w:spacing w:after="0" w:line="276" w:lineRule="auto"/>
        <w:rPr>
          <w:rFonts w:cs="Times New Roman"/>
        </w:rPr>
      </w:pPr>
      <w:bookmarkStart w:id="17" w:name="_heading=h.gjdgxs" w:colFirst="0" w:colLast="0"/>
      <w:bookmarkEnd w:id="17"/>
      <w:r w:rsidRPr="00B312B9">
        <w:rPr>
          <w:rFonts w:eastAsia="Cambria" w:cs="Times New Roman"/>
          <w:color w:val="000000"/>
        </w:rPr>
        <w:t>DO NOT vortex the enzyme itself or any solution with enzyme because vortexing will expose it to oxygen and degrade it</w:t>
      </w:r>
    </w:p>
    <w:p w14:paraId="7D865C33" w14:textId="77777777" w:rsidR="001D54CA" w:rsidRPr="00B312B9" w:rsidRDefault="001D54CA" w:rsidP="00E132D5">
      <w:pPr>
        <w:numPr>
          <w:ilvl w:val="0"/>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Use PCR_worksheet.xlsx to make establish the specifics of what will be added</w:t>
      </w:r>
    </w:p>
    <w:p w14:paraId="268C141A" w14:textId="77777777" w:rsidR="001D54CA" w:rsidRPr="00B312B9" w:rsidRDefault="001D54CA" w:rsidP="00E132D5">
      <w:pPr>
        <w:numPr>
          <w:ilvl w:val="1"/>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The file is located in the Protocols folder</w:t>
      </w:r>
    </w:p>
    <w:p w14:paraId="66EC01C9" w14:textId="77777777" w:rsidR="001D54CA" w:rsidRPr="00B312B9" w:rsidRDefault="001D54CA" w:rsidP="00E132D5">
      <w:pPr>
        <w:numPr>
          <w:ilvl w:val="1"/>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Also setup table below to specify which primers and source DNA will be used</w:t>
      </w:r>
    </w:p>
    <w:p w14:paraId="070D5BC8" w14:textId="77777777" w:rsidR="001D54CA" w:rsidRPr="00B312B9" w:rsidRDefault="001D54CA" w:rsidP="00E132D5">
      <w:pPr>
        <w:numPr>
          <w:ilvl w:val="0"/>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Add appropriate volume (based on PCR worksheet) of each experiment specific primer (forward and reverse) to PCR tubes</w:t>
      </w:r>
    </w:p>
    <w:p w14:paraId="2686C061" w14:textId="77777777" w:rsidR="001D54CA" w:rsidRPr="00B312B9" w:rsidRDefault="001D54CA" w:rsidP="00E132D5">
      <w:pPr>
        <w:numPr>
          <w:ilvl w:val="0"/>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Add dszdi H2O to negative control tube</w:t>
      </w:r>
    </w:p>
    <w:p w14:paraId="1A8F0FF9" w14:textId="77777777" w:rsidR="001D54CA" w:rsidRPr="00B312B9" w:rsidRDefault="001D54CA" w:rsidP="00E132D5">
      <w:pPr>
        <w:numPr>
          <w:ilvl w:val="1"/>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Template volume for 1 reaction</w:t>
      </w:r>
    </w:p>
    <w:p w14:paraId="7D6488EA" w14:textId="4017808D" w:rsidR="001D54CA" w:rsidRPr="00B312B9" w:rsidRDefault="001D54CA" w:rsidP="00E132D5">
      <w:pPr>
        <w:numPr>
          <w:ilvl w:val="0"/>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Prepare a master-mix in a 1.5 mL microfuge tube by adding the following according to the worksheet and using micropipettes:</w:t>
      </w:r>
    </w:p>
    <w:tbl>
      <w:tblPr>
        <w:tblW w:w="11220" w:type="dxa"/>
        <w:tblInd w:w="-935" w:type="dxa"/>
        <w:tblLook w:val="04A0" w:firstRow="1" w:lastRow="0" w:firstColumn="1" w:lastColumn="0" w:noHBand="0" w:noVBand="1"/>
      </w:tblPr>
      <w:tblGrid>
        <w:gridCol w:w="3820"/>
        <w:gridCol w:w="2280"/>
        <w:gridCol w:w="2240"/>
        <w:gridCol w:w="1540"/>
        <w:gridCol w:w="1340"/>
      </w:tblGrid>
      <w:tr w:rsidR="006E099D" w:rsidRPr="00B312B9" w14:paraId="052885FF" w14:textId="77777777" w:rsidTr="006E099D">
        <w:trPr>
          <w:trHeight w:val="300"/>
        </w:trPr>
        <w:tc>
          <w:tcPr>
            <w:tcW w:w="38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63788CD" w14:textId="77777777" w:rsidR="006E099D" w:rsidRPr="00B312B9" w:rsidRDefault="006E099D" w:rsidP="006E099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Total reaction volume</w:t>
            </w:r>
          </w:p>
        </w:tc>
        <w:tc>
          <w:tcPr>
            <w:tcW w:w="2280" w:type="dxa"/>
            <w:tcBorders>
              <w:top w:val="single" w:sz="4" w:space="0" w:color="000000"/>
              <w:left w:val="nil"/>
              <w:bottom w:val="single" w:sz="4" w:space="0" w:color="000000"/>
              <w:right w:val="single" w:sz="4" w:space="0" w:color="000000"/>
            </w:tcBorders>
            <w:shd w:val="clear" w:color="auto" w:fill="auto"/>
            <w:noWrap/>
            <w:vAlign w:val="bottom"/>
            <w:hideMark/>
          </w:tcPr>
          <w:p w14:paraId="2B88137D" w14:textId="77777777" w:rsidR="006E099D" w:rsidRPr="00B312B9" w:rsidRDefault="006E099D" w:rsidP="006E099D">
            <w:pPr>
              <w:spacing w:after="0" w:line="240" w:lineRule="auto"/>
              <w:jc w:val="right"/>
              <w:rPr>
                <w:rFonts w:eastAsia="Times New Roman" w:cs="Times New Roman"/>
                <w:color w:val="000000"/>
                <w:sz w:val="24"/>
                <w:szCs w:val="24"/>
              </w:rPr>
            </w:pPr>
            <w:r w:rsidRPr="00B312B9">
              <w:rPr>
                <w:rFonts w:eastAsia="Times New Roman" w:cs="Times New Roman"/>
                <w:color w:val="000000"/>
                <w:sz w:val="24"/>
                <w:szCs w:val="24"/>
              </w:rPr>
              <w:t>20</w:t>
            </w:r>
          </w:p>
        </w:tc>
        <w:tc>
          <w:tcPr>
            <w:tcW w:w="2240" w:type="dxa"/>
            <w:tcBorders>
              <w:top w:val="nil"/>
              <w:left w:val="nil"/>
              <w:bottom w:val="nil"/>
              <w:right w:val="nil"/>
            </w:tcBorders>
            <w:shd w:val="clear" w:color="auto" w:fill="auto"/>
            <w:noWrap/>
            <w:vAlign w:val="bottom"/>
            <w:hideMark/>
          </w:tcPr>
          <w:p w14:paraId="1E607549" w14:textId="77777777" w:rsidR="006E099D" w:rsidRPr="00B312B9" w:rsidRDefault="006E099D" w:rsidP="006E099D">
            <w:pPr>
              <w:spacing w:after="0" w:line="240" w:lineRule="auto"/>
              <w:jc w:val="right"/>
              <w:rPr>
                <w:rFonts w:eastAsia="Times New Roman" w:cs="Times New Roman"/>
                <w:color w:val="000000"/>
                <w:sz w:val="24"/>
                <w:szCs w:val="24"/>
              </w:rPr>
            </w:pPr>
          </w:p>
        </w:tc>
        <w:tc>
          <w:tcPr>
            <w:tcW w:w="1540" w:type="dxa"/>
            <w:tcBorders>
              <w:top w:val="nil"/>
              <w:left w:val="nil"/>
              <w:bottom w:val="nil"/>
              <w:right w:val="nil"/>
            </w:tcBorders>
            <w:shd w:val="clear" w:color="auto" w:fill="auto"/>
            <w:noWrap/>
            <w:vAlign w:val="bottom"/>
            <w:hideMark/>
          </w:tcPr>
          <w:p w14:paraId="758020F2" w14:textId="77777777" w:rsidR="006E099D" w:rsidRPr="00B312B9" w:rsidRDefault="006E099D" w:rsidP="006E099D">
            <w:pPr>
              <w:spacing w:after="0" w:line="240" w:lineRule="auto"/>
              <w:rPr>
                <w:rFonts w:eastAsia="Times New Roman" w:cs="Times New Roman"/>
                <w:sz w:val="20"/>
                <w:szCs w:val="20"/>
              </w:rPr>
            </w:pPr>
          </w:p>
        </w:tc>
        <w:tc>
          <w:tcPr>
            <w:tcW w:w="1340" w:type="dxa"/>
            <w:tcBorders>
              <w:top w:val="nil"/>
              <w:left w:val="nil"/>
              <w:bottom w:val="nil"/>
              <w:right w:val="nil"/>
            </w:tcBorders>
            <w:shd w:val="clear" w:color="auto" w:fill="auto"/>
            <w:noWrap/>
            <w:vAlign w:val="bottom"/>
            <w:hideMark/>
          </w:tcPr>
          <w:p w14:paraId="4F7CE34B" w14:textId="77777777" w:rsidR="006E099D" w:rsidRPr="00B312B9" w:rsidRDefault="006E099D" w:rsidP="006E099D">
            <w:pPr>
              <w:spacing w:after="0" w:line="240" w:lineRule="auto"/>
              <w:rPr>
                <w:rFonts w:eastAsia="Times New Roman" w:cs="Times New Roman"/>
                <w:sz w:val="20"/>
                <w:szCs w:val="20"/>
              </w:rPr>
            </w:pPr>
          </w:p>
        </w:tc>
      </w:tr>
      <w:tr w:rsidR="006E099D" w:rsidRPr="00B312B9" w14:paraId="103407EB" w14:textId="77777777" w:rsidTr="006E099D">
        <w:trPr>
          <w:trHeight w:val="300"/>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14:paraId="7EA941A1" w14:textId="77777777" w:rsidR="006E099D" w:rsidRPr="00B312B9" w:rsidRDefault="006E099D" w:rsidP="006E099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Total number of reactions</w:t>
            </w:r>
          </w:p>
        </w:tc>
        <w:tc>
          <w:tcPr>
            <w:tcW w:w="2280" w:type="dxa"/>
            <w:tcBorders>
              <w:top w:val="nil"/>
              <w:left w:val="nil"/>
              <w:bottom w:val="single" w:sz="4" w:space="0" w:color="000000"/>
              <w:right w:val="single" w:sz="4" w:space="0" w:color="000000"/>
            </w:tcBorders>
            <w:shd w:val="clear" w:color="auto" w:fill="auto"/>
            <w:noWrap/>
            <w:vAlign w:val="bottom"/>
            <w:hideMark/>
          </w:tcPr>
          <w:p w14:paraId="3E47ADF5" w14:textId="77777777" w:rsidR="006E099D" w:rsidRPr="00B312B9" w:rsidRDefault="006E099D" w:rsidP="006E099D">
            <w:pPr>
              <w:spacing w:after="0" w:line="240" w:lineRule="auto"/>
              <w:jc w:val="right"/>
              <w:rPr>
                <w:rFonts w:eastAsia="Times New Roman" w:cs="Times New Roman"/>
                <w:color w:val="000000"/>
                <w:sz w:val="24"/>
                <w:szCs w:val="24"/>
              </w:rPr>
            </w:pPr>
            <w:r w:rsidRPr="00B312B9">
              <w:rPr>
                <w:rFonts w:eastAsia="Times New Roman" w:cs="Times New Roman"/>
                <w:color w:val="000000"/>
                <w:sz w:val="24"/>
                <w:szCs w:val="24"/>
              </w:rPr>
              <w:t>3</w:t>
            </w:r>
          </w:p>
        </w:tc>
        <w:tc>
          <w:tcPr>
            <w:tcW w:w="2240" w:type="dxa"/>
            <w:tcBorders>
              <w:top w:val="nil"/>
              <w:left w:val="nil"/>
              <w:bottom w:val="nil"/>
              <w:right w:val="nil"/>
            </w:tcBorders>
            <w:shd w:val="clear" w:color="auto" w:fill="auto"/>
            <w:noWrap/>
            <w:vAlign w:val="bottom"/>
            <w:hideMark/>
          </w:tcPr>
          <w:p w14:paraId="5EE95C34" w14:textId="77777777" w:rsidR="006E099D" w:rsidRPr="00B312B9" w:rsidRDefault="006E099D" w:rsidP="006E099D">
            <w:pPr>
              <w:spacing w:after="0" w:line="240" w:lineRule="auto"/>
              <w:jc w:val="right"/>
              <w:rPr>
                <w:rFonts w:eastAsia="Times New Roman" w:cs="Times New Roman"/>
                <w:color w:val="000000"/>
                <w:sz w:val="24"/>
                <w:szCs w:val="24"/>
              </w:rPr>
            </w:pPr>
          </w:p>
        </w:tc>
        <w:tc>
          <w:tcPr>
            <w:tcW w:w="1540" w:type="dxa"/>
            <w:tcBorders>
              <w:top w:val="nil"/>
              <w:left w:val="nil"/>
              <w:bottom w:val="nil"/>
              <w:right w:val="nil"/>
            </w:tcBorders>
            <w:shd w:val="clear" w:color="auto" w:fill="auto"/>
            <w:noWrap/>
            <w:vAlign w:val="bottom"/>
            <w:hideMark/>
          </w:tcPr>
          <w:p w14:paraId="39832CAE" w14:textId="77777777" w:rsidR="006E099D" w:rsidRPr="00B312B9" w:rsidRDefault="006E099D" w:rsidP="006E099D">
            <w:pPr>
              <w:spacing w:after="0" w:line="240" w:lineRule="auto"/>
              <w:rPr>
                <w:rFonts w:eastAsia="Times New Roman" w:cs="Times New Roman"/>
                <w:sz w:val="20"/>
                <w:szCs w:val="20"/>
              </w:rPr>
            </w:pPr>
          </w:p>
        </w:tc>
        <w:tc>
          <w:tcPr>
            <w:tcW w:w="1340" w:type="dxa"/>
            <w:tcBorders>
              <w:top w:val="nil"/>
              <w:left w:val="nil"/>
              <w:bottom w:val="nil"/>
              <w:right w:val="nil"/>
            </w:tcBorders>
            <w:shd w:val="clear" w:color="auto" w:fill="auto"/>
            <w:noWrap/>
            <w:vAlign w:val="bottom"/>
            <w:hideMark/>
          </w:tcPr>
          <w:p w14:paraId="7855D75D" w14:textId="77777777" w:rsidR="006E099D" w:rsidRPr="00B312B9" w:rsidRDefault="006E099D" w:rsidP="006E099D">
            <w:pPr>
              <w:spacing w:after="0" w:line="240" w:lineRule="auto"/>
              <w:rPr>
                <w:rFonts w:eastAsia="Times New Roman" w:cs="Times New Roman"/>
                <w:sz w:val="20"/>
                <w:szCs w:val="20"/>
              </w:rPr>
            </w:pPr>
          </w:p>
        </w:tc>
      </w:tr>
      <w:tr w:rsidR="006E099D" w:rsidRPr="00B312B9" w14:paraId="2406D453" w14:textId="77777777" w:rsidTr="006E099D">
        <w:trPr>
          <w:trHeight w:val="300"/>
        </w:trPr>
        <w:tc>
          <w:tcPr>
            <w:tcW w:w="3820" w:type="dxa"/>
            <w:tcBorders>
              <w:top w:val="nil"/>
              <w:left w:val="nil"/>
              <w:bottom w:val="nil"/>
              <w:right w:val="nil"/>
            </w:tcBorders>
            <w:shd w:val="clear" w:color="auto" w:fill="auto"/>
            <w:noWrap/>
            <w:vAlign w:val="bottom"/>
            <w:hideMark/>
          </w:tcPr>
          <w:p w14:paraId="37208309" w14:textId="77777777" w:rsidR="006E099D" w:rsidRPr="00B312B9" w:rsidRDefault="006E099D" w:rsidP="006E099D">
            <w:pPr>
              <w:spacing w:after="0" w:line="240" w:lineRule="auto"/>
              <w:rPr>
                <w:rFonts w:eastAsia="Times New Roman" w:cs="Times New Roman"/>
                <w:sz w:val="20"/>
                <w:szCs w:val="20"/>
              </w:rPr>
            </w:pPr>
          </w:p>
        </w:tc>
        <w:tc>
          <w:tcPr>
            <w:tcW w:w="2280" w:type="dxa"/>
            <w:tcBorders>
              <w:top w:val="nil"/>
              <w:left w:val="nil"/>
              <w:bottom w:val="nil"/>
              <w:right w:val="nil"/>
            </w:tcBorders>
            <w:shd w:val="clear" w:color="auto" w:fill="auto"/>
            <w:noWrap/>
            <w:vAlign w:val="bottom"/>
            <w:hideMark/>
          </w:tcPr>
          <w:p w14:paraId="754FC0BD" w14:textId="77777777" w:rsidR="006E099D" w:rsidRPr="00B312B9" w:rsidRDefault="006E099D" w:rsidP="006E099D">
            <w:pPr>
              <w:spacing w:after="0" w:line="240" w:lineRule="auto"/>
              <w:rPr>
                <w:rFonts w:eastAsia="Times New Roman" w:cs="Times New Roman"/>
                <w:sz w:val="20"/>
                <w:szCs w:val="20"/>
              </w:rPr>
            </w:pPr>
          </w:p>
        </w:tc>
        <w:tc>
          <w:tcPr>
            <w:tcW w:w="2240" w:type="dxa"/>
            <w:tcBorders>
              <w:top w:val="nil"/>
              <w:left w:val="nil"/>
              <w:bottom w:val="nil"/>
              <w:right w:val="nil"/>
            </w:tcBorders>
            <w:shd w:val="clear" w:color="auto" w:fill="auto"/>
            <w:noWrap/>
            <w:vAlign w:val="bottom"/>
            <w:hideMark/>
          </w:tcPr>
          <w:p w14:paraId="0FA21603" w14:textId="77777777" w:rsidR="006E099D" w:rsidRPr="00B312B9" w:rsidRDefault="006E099D" w:rsidP="006E099D">
            <w:pPr>
              <w:spacing w:after="0" w:line="240" w:lineRule="auto"/>
              <w:rPr>
                <w:rFonts w:eastAsia="Times New Roman" w:cs="Times New Roman"/>
                <w:sz w:val="20"/>
                <w:szCs w:val="20"/>
              </w:rPr>
            </w:pPr>
          </w:p>
        </w:tc>
        <w:tc>
          <w:tcPr>
            <w:tcW w:w="1540" w:type="dxa"/>
            <w:tcBorders>
              <w:top w:val="nil"/>
              <w:left w:val="nil"/>
              <w:bottom w:val="nil"/>
              <w:right w:val="nil"/>
            </w:tcBorders>
            <w:shd w:val="clear" w:color="auto" w:fill="auto"/>
            <w:noWrap/>
            <w:vAlign w:val="bottom"/>
            <w:hideMark/>
          </w:tcPr>
          <w:p w14:paraId="58333499" w14:textId="77777777" w:rsidR="006E099D" w:rsidRPr="00B312B9" w:rsidRDefault="006E099D" w:rsidP="006E099D">
            <w:pPr>
              <w:spacing w:after="0" w:line="240" w:lineRule="auto"/>
              <w:rPr>
                <w:rFonts w:eastAsia="Times New Roman" w:cs="Times New Roman"/>
                <w:sz w:val="20"/>
                <w:szCs w:val="20"/>
              </w:rPr>
            </w:pPr>
          </w:p>
        </w:tc>
        <w:tc>
          <w:tcPr>
            <w:tcW w:w="13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F75C4AC" w14:textId="77777777" w:rsidR="006E099D" w:rsidRPr="00B312B9" w:rsidRDefault="006E099D" w:rsidP="006E099D">
            <w:pPr>
              <w:spacing w:after="0" w:line="240" w:lineRule="auto"/>
              <w:rPr>
                <w:rFonts w:eastAsia="Times New Roman" w:cs="Times New Roman"/>
                <w:b/>
                <w:bCs/>
                <w:color w:val="000000"/>
                <w:sz w:val="24"/>
                <w:szCs w:val="24"/>
              </w:rPr>
            </w:pPr>
            <w:r w:rsidRPr="00B312B9">
              <w:rPr>
                <w:rFonts w:eastAsia="Times New Roman" w:cs="Times New Roman"/>
                <w:b/>
                <w:bCs/>
                <w:color w:val="000000"/>
                <w:sz w:val="24"/>
                <w:szCs w:val="24"/>
              </w:rPr>
              <w:t>Factor</w:t>
            </w:r>
          </w:p>
        </w:tc>
      </w:tr>
      <w:tr w:rsidR="006E099D" w:rsidRPr="00B312B9" w14:paraId="3020345A" w14:textId="77777777" w:rsidTr="006E099D">
        <w:trPr>
          <w:trHeight w:val="300"/>
        </w:trPr>
        <w:tc>
          <w:tcPr>
            <w:tcW w:w="38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50C45D3" w14:textId="77777777" w:rsidR="006E099D" w:rsidRPr="00B312B9" w:rsidRDefault="006E099D" w:rsidP="006E099D">
            <w:pPr>
              <w:spacing w:after="0" w:line="240" w:lineRule="auto"/>
              <w:rPr>
                <w:rFonts w:eastAsia="Times New Roman" w:cs="Times New Roman"/>
                <w:b/>
                <w:bCs/>
                <w:color w:val="000000"/>
                <w:sz w:val="24"/>
                <w:szCs w:val="24"/>
              </w:rPr>
            </w:pPr>
            <w:r w:rsidRPr="00B312B9">
              <w:rPr>
                <w:rFonts w:eastAsia="Times New Roman" w:cs="Times New Roman"/>
                <w:b/>
                <w:bCs/>
                <w:color w:val="000000"/>
                <w:sz w:val="24"/>
                <w:szCs w:val="24"/>
              </w:rPr>
              <w:t>Component</w:t>
            </w:r>
          </w:p>
        </w:tc>
        <w:tc>
          <w:tcPr>
            <w:tcW w:w="2280" w:type="dxa"/>
            <w:tcBorders>
              <w:top w:val="single" w:sz="4" w:space="0" w:color="000000"/>
              <w:left w:val="nil"/>
              <w:bottom w:val="single" w:sz="4" w:space="0" w:color="000000"/>
              <w:right w:val="single" w:sz="4" w:space="0" w:color="000000"/>
            </w:tcBorders>
            <w:shd w:val="clear" w:color="auto" w:fill="auto"/>
            <w:noWrap/>
            <w:vAlign w:val="bottom"/>
            <w:hideMark/>
          </w:tcPr>
          <w:p w14:paraId="32DF890B" w14:textId="77777777" w:rsidR="006E099D" w:rsidRPr="00B312B9" w:rsidRDefault="006E099D" w:rsidP="006E099D">
            <w:pPr>
              <w:spacing w:after="0" w:line="240" w:lineRule="auto"/>
              <w:rPr>
                <w:rFonts w:eastAsia="Times New Roman" w:cs="Times New Roman"/>
                <w:b/>
                <w:bCs/>
                <w:color w:val="000000"/>
                <w:sz w:val="24"/>
                <w:szCs w:val="24"/>
              </w:rPr>
            </w:pPr>
            <w:r w:rsidRPr="00B312B9">
              <w:rPr>
                <w:rFonts w:eastAsia="Times New Roman" w:cs="Times New Roman"/>
                <w:b/>
                <w:bCs/>
                <w:color w:val="000000"/>
                <w:sz w:val="24"/>
                <w:szCs w:val="24"/>
              </w:rPr>
              <w:t>Stock concentration</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44993939" w14:textId="77777777" w:rsidR="006E099D" w:rsidRPr="00B312B9" w:rsidRDefault="006E099D" w:rsidP="006E099D">
            <w:pPr>
              <w:spacing w:after="0" w:line="240" w:lineRule="auto"/>
              <w:rPr>
                <w:rFonts w:eastAsia="Times New Roman" w:cs="Times New Roman"/>
                <w:b/>
                <w:bCs/>
                <w:color w:val="000000"/>
                <w:sz w:val="24"/>
                <w:szCs w:val="24"/>
              </w:rPr>
            </w:pPr>
            <w:r w:rsidRPr="00B312B9">
              <w:rPr>
                <w:rFonts w:eastAsia="Times New Roman" w:cs="Times New Roman"/>
                <w:b/>
                <w:bCs/>
                <w:color w:val="000000"/>
                <w:sz w:val="24"/>
                <w:szCs w:val="24"/>
              </w:rPr>
              <w:t>Final concentration</w:t>
            </w:r>
          </w:p>
        </w:tc>
        <w:tc>
          <w:tcPr>
            <w:tcW w:w="1540" w:type="dxa"/>
            <w:tcBorders>
              <w:top w:val="single" w:sz="4" w:space="0" w:color="000000"/>
              <w:left w:val="nil"/>
              <w:bottom w:val="single" w:sz="4" w:space="0" w:color="000000"/>
              <w:right w:val="single" w:sz="4" w:space="0" w:color="000000"/>
            </w:tcBorders>
            <w:shd w:val="clear" w:color="auto" w:fill="auto"/>
            <w:noWrap/>
            <w:vAlign w:val="bottom"/>
            <w:hideMark/>
          </w:tcPr>
          <w:p w14:paraId="45350B76" w14:textId="77777777" w:rsidR="006E099D" w:rsidRPr="00B312B9" w:rsidRDefault="006E099D" w:rsidP="006E099D">
            <w:pPr>
              <w:spacing w:after="0" w:line="240" w:lineRule="auto"/>
              <w:rPr>
                <w:rFonts w:eastAsia="Times New Roman" w:cs="Times New Roman"/>
                <w:b/>
                <w:bCs/>
                <w:color w:val="000000"/>
                <w:sz w:val="24"/>
                <w:szCs w:val="24"/>
              </w:rPr>
            </w:pPr>
            <w:r w:rsidRPr="00B312B9">
              <w:rPr>
                <w:rFonts w:eastAsia="Times New Roman" w:cs="Times New Roman"/>
                <w:b/>
                <w:bCs/>
                <w:color w:val="000000"/>
                <w:sz w:val="24"/>
                <w:szCs w:val="24"/>
              </w:rPr>
              <w:t>1 rxn volume</w:t>
            </w:r>
          </w:p>
        </w:tc>
        <w:tc>
          <w:tcPr>
            <w:tcW w:w="1340" w:type="dxa"/>
            <w:tcBorders>
              <w:top w:val="nil"/>
              <w:left w:val="nil"/>
              <w:bottom w:val="single" w:sz="4" w:space="0" w:color="000000"/>
              <w:right w:val="single" w:sz="4" w:space="0" w:color="000000"/>
            </w:tcBorders>
            <w:shd w:val="clear" w:color="auto" w:fill="auto"/>
            <w:noWrap/>
            <w:vAlign w:val="bottom"/>
            <w:hideMark/>
          </w:tcPr>
          <w:p w14:paraId="1F0579D9" w14:textId="77777777" w:rsidR="006E099D" w:rsidRPr="00B312B9" w:rsidRDefault="006E099D" w:rsidP="006E099D">
            <w:pPr>
              <w:spacing w:after="0" w:line="240" w:lineRule="auto"/>
              <w:jc w:val="right"/>
              <w:rPr>
                <w:rFonts w:eastAsia="Times New Roman" w:cs="Times New Roman"/>
                <w:color w:val="000000"/>
                <w:sz w:val="24"/>
                <w:szCs w:val="24"/>
              </w:rPr>
            </w:pPr>
            <w:r w:rsidRPr="00B312B9">
              <w:rPr>
                <w:rFonts w:eastAsia="Times New Roman" w:cs="Times New Roman"/>
                <w:color w:val="000000"/>
                <w:sz w:val="24"/>
                <w:szCs w:val="24"/>
              </w:rPr>
              <w:t>4</w:t>
            </w:r>
          </w:p>
        </w:tc>
      </w:tr>
      <w:tr w:rsidR="006E099D" w:rsidRPr="00B312B9" w14:paraId="3371337B" w14:textId="77777777" w:rsidTr="006E099D">
        <w:trPr>
          <w:trHeight w:val="300"/>
        </w:trPr>
        <w:tc>
          <w:tcPr>
            <w:tcW w:w="3820" w:type="dxa"/>
            <w:tcBorders>
              <w:top w:val="nil"/>
              <w:left w:val="nil"/>
              <w:bottom w:val="nil"/>
              <w:right w:val="nil"/>
            </w:tcBorders>
            <w:shd w:val="clear" w:color="auto" w:fill="auto"/>
            <w:noWrap/>
            <w:vAlign w:val="bottom"/>
            <w:hideMark/>
          </w:tcPr>
          <w:p w14:paraId="5E853536" w14:textId="77777777" w:rsidR="006E099D" w:rsidRPr="00B312B9" w:rsidRDefault="006E099D" w:rsidP="006E099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ddiH2O</w:t>
            </w:r>
          </w:p>
        </w:tc>
        <w:tc>
          <w:tcPr>
            <w:tcW w:w="2280" w:type="dxa"/>
            <w:tcBorders>
              <w:top w:val="nil"/>
              <w:left w:val="single" w:sz="4" w:space="0" w:color="000000"/>
              <w:bottom w:val="single" w:sz="4" w:space="0" w:color="000000"/>
              <w:right w:val="single" w:sz="4" w:space="0" w:color="000000"/>
            </w:tcBorders>
            <w:shd w:val="clear" w:color="auto" w:fill="auto"/>
            <w:noWrap/>
            <w:vAlign w:val="bottom"/>
            <w:hideMark/>
          </w:tcPr>
          <w:p w14:paraId="375754A0" w14:textId="77777777" w:rsidR="006E099D" w:rsidRPr="00B312B9" w:rsidRDefault="006E099D" w:rsidP="006E099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2C564934" w14:textId="77777777" w:rsidR="006E099D" w:rsidRPr="00B312B9" w:rsidRDefault="006E099D" w:rsidP="006E099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 </w:t>
            </w:r>
          </w:p>
        </w:tc>
        <w:tc>
          <w:tcPr>
            <w:tcW w:w="1540" w:type="dxa"/>
            <w:tcBorders>
              <w:top w:val="nil"/>
              <w:left w:val="nil"/>
              <w:bottom w:val="single" w:sz="4" w:space="0" w:color="000000"/>
              <w:right w:val="single" w:sz="4" w:space="0" w:color="000000"/>
            </w:tcBorders>
            <w:shd w:val="clear" w:color="auto" w:fill="auto"/>
            <w:noWrap/>
            <w:vAlign w:val="bottom"/>
            <w:hideMark/>
          </w:tcPr>
          <w:p w14:paraId="054329E2" w14:textId="77777777" w:rsidR="006E099D" w:rsidRPr="00B312B9" w:rsidRDefault="006E099D" w:rsidP="006E099D">
            <w:pPr>
              <w:spacing w:after="0" w:line="240" w:lineRule="auto"/>
              <w:jc w:val="right"/>
              <w:rPr>
                <w:rFonts w:eastAsia="Times New Roman" w:cs="Times New Roman"/>
                <w:color w:val="000000"/>
                <w:sz w:val="24"/>
                <w:szCs w:val="24"/>
              </w:rPr>
            </w:pPr>
            <w:r w:rsidRPr="00B312B9">
              <w:rPr>
                <w:rFonts w:eastAsia="Times New Roman" w:cs="Times New Roman"/>
                <w:color w:val="000000"/>
                <w:sz w:val="24"/>
                <w:szCs w:val="24"/>
              </w:rPr>
              <w:t>12.4</w:t>
            </w:r>
          </w:p>
        </w:tc>
        <w:tc>
          <w:tcPr>
            <w:tcW w:w="1340" w:type="dxa"/>
            <w:tcBorders>
              <w:top w:val="nil"/>
              <w:left w:val="nil"/>
              <w:bottom w:val="single" w:sz="4" w:space="0" w:color="000000"/>
              <w:right w:val="single" w:sz="4" w:space="0" w:color="000000"/>
            </w:tcBorders>
            <w:shd w:val="clear" w:color="auto" w:fill="auto"/>
            <w:noWrap/>
            <w:vAlign w:val="bottom"/>
            <w:hideMark/>
          </w:tcPr>
          <w:p w14:paraId="7CAA7C58" w14:textId="77777777" w:rsidR="006E099D" w:rsidRPr="00B312B9" w:rsidRDefault="006E099D" w:rsidP="006E099D">
            <w:pPr>
              <w:spacing w:after="0" w:line="240" w:lineRule="auto"/>
              <w:jc w:val="right"/>
              <w:rPr>
                <w:rFonts w:eastAsia="Times New Roman" w:cs="Times New Roman"/>
                <w:color w:val="000000"/>
                <w:sz w:val="24"/>
                <w:szCs w:val="24"/>
              </w:rPr>
            </w:pPr>
            <w:r w:rsidRPr="00B312B9">
              <w:rPr>
                <w:rFonts w:eastAsia="Times New Roman" w:cs="Times New Roman"/>
                <w:color w:val="000000"/>
                <w:sz w:val="24"/>
                <w:szCs w:val="24"/>
              </w:rPr>
              <w:t>49.6</w:t>
            </w:r>
          </w:p>
        </w:tc>
      </w:tr>
      <w:tr w:rsidR="006E099D" w:rsidRPr="00B312B9" w14:paraId="08A0D99C" w14:textId="77777777" w:rsidTr="006E099D">
        <w:trPr>
          <w:trHeight w:val="300"/>
        </w:trPr>
        <w:tc>
          <w:tcPr>
            <w:tcW w:w="38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8D0C4BC" w14:textId="77777777" w:rsidR="006E099D" w:rsidRPr="00B312B9" w:rsidRDefault="006E099D" w:rsidP="006E099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PrimeSTAR GXL Buffer</w:t>
            </w:r>
          </w:p>
        </w:tc>
        <w:tc>
          <w:tcPr>
            <w:tcW w:w="2280" w:type="dxa"/>
            <w:tcBorders>
              <w:top w:val="nil"/>
              <w:left w:val="nil"/>
              <w:bottom w:val="single" w:sz="4" w:space="0" w:color="000000"/>
              <w:right w:val="single" w:sz="4" w:space="0" w:color="000000"/>
            </w:tcBorders>
            <w:shd w:val="clear" w:color="auto" w:fill="auto"/>
            <w:noWrap/>
            <w:vAlign w:val="bottom"/>
            <w:hideMark/>
          </w:tcPr>
          <w:p w14:paraId="1C182BFA" w14:textId="77777777" w:rsidR="006E099D" w:rsidRPr="00B312B9" w:rsidRDefault="006E099D" w:rsidP="006E099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5x</w:t>
            </w:r>
          </w:p>
        </w:tc>
        <w:tc>
          <w:tcPr>
            <w:tcW w:w="2240" w:type="dxa"/>
            <w:tcBorders>
              <w:top w:val="nil"/>
              <w:left w:val="nil"/>
              <w:bottom w:val="single" w:sz="4" w:space="0" w:color="000000"/>
              <w:right w:val="single" w:sz="4" w:space="0" w:color="000000"/>
            </w:tcBorders>
            <w:shd w:val="clear" w:color="auto" w:fill="auto"/>
            <w:noWrap/>
            <w:vAlign w:val="bottom"/>
            <w:hideMark/>
          </w:tcPr>
          <w:p w14:paraId="665BDAD4" w14:textId="77777777" w:rsidR="006E099D" w:rsidRPr="00B312B9" w:rsidRDefault="006E099D" w:rsidP="006E099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1x</w:t>
            </w:r>
          </w:p>
        </w:tc>
        <w:tc>
          <w:tcPr>
            <w:tcW w:w="1540" w:type="dxa"/>
            <w:tcBorders>
              <w:top w:val="nil"/>
              <w:left w:val="nil"/>
              <w:bottom w:val="single" w:sz="4" w:space="0" w:color="000000"/>
              <w:right w:val="single" w:sz="4" w:space="0" w:color="000000"/>
            </w:tcBorders>
            <w:shd w:val="clear" w:color="auto" w:fill="auto"/>
            <w:noWrap/>
            <w:vAlign w:val="bottom"/>
            <w:hideMark/>
          </w:tcPr>
          <w:p w14:paraId="6CE6DC04" w14:textId="77777777" w:rsidR="006E099D" w:rsidRPr="00B312B9" w:rsidRDefault="006E099D" w:rsidP="006E099D">
            <w:pPr>
              <w:spacing w:after="0" w:line="240" w:lineRule="auto"/>
              <w:jc w:val="right"/>
              <w:rPr>
                <w:rFonts w:eastAsia="Times New Roman" w:cs="Times New Roman"/>
                <w:color w:val="000000"/>
                <w:sz w:val="24"/>
                <w:szCs w:val="24"/>
              </w:rPr>
            </w:pPr>
            <w:r w:rsidRPr="00B312B9">
              <w:rPr>
                <w:rFonts w:eastAsia="Times New Roman" w:cs="Times New Roman"/>
                <w:color w:val="000000"/>
                <w:sz w:val="24"/>
                <w:szCs w:val="24"/>
              </w:rPr>
              <w:t>4.0</w:t>
            </w:r>
          </w:p>
        </w:tc>
        <w:tc>
          <w:tcPr>
            <w:tcW w:w="1340" w:type="dxa"/>
            <w:tcBorders>
              <w:top w:val="nil"/>
              <w:left w:val="nil"/>
              <w:bottom w:val="single" w:sz="4" w:space="0" w:color="000000"/>
              <w:right w:val="single" w:sz="4" w:space="0" w:color="000000"/>
            </w:tcBorders>
            <w:shd w:val="clear" w:color="auto" w:fill="auto"/>
            <w:noWrap/>
            <w:vAlign w:val="bottom"/>
            <w:hideMark/>
          </w:tcPr>
          <w:p w14:paraId="6F937FF5" w14:textId="77777777" w:rsidR="006E099D" w:rsidRPr="00B312B9" w:rsidRDefault="006E099D" w:rsidP="006E099D">
            <w:pPr>
              <w:spacing w:after="0" w:line="240" w:lineRule="auto"/>
              <w:jc w:val="right"/>
              <w:rPr>
                <w:rFonts w:eastAsia="Times New Roman" w:cs="Times New Roman"/>
                <w:color w:val="000000"/>
                <w:sz w:val="24"/>
                <w:szCs w:val="24"/>
              </w:rPr>
            </w:pPr>
            <w:r w:rsidRPr="00B312B9">
              <w:rPr>
                <w:rFonts w:eastAsia="Times New Roman" w:cs="Times New Roman"/>
                <w:color w:val="000000"/>
                <w:sz w:val="24"/>
                <w:szCs w:val="24"/>
              </w:rPr>
              <w:t>16</w:t>
            </w:r>
          </w:p>
        </w:tc>
      </w:tr>
      <w:tr w:rsidR="006E099D" w:rsidRPr="00B312B9" w14:paraId="3E1CA918" w14:textId="77777777" w:rsidTr="006E099D">
        <w:trPr>
          <w:trHeight w:val="300"/>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14:paraId="1DC8F60A" w14:textId="77777777" w:rsidR="006E099D" w:rsidRPr="00B312B9" w:rsidRDefault="006E099D" w:rsidP="006E099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dNTPs</w:t>
            </w:r>
          </w:p>
        </w:tc>
        <w:tc>
          <w:tcPr>
            <w:tcW w:w="2280" w:type="dxa"/>
            <w:tcBorders>
              <w:top w:val="nil"/>
              <w:left w:val="nil"/>
              <w:bottom w:val="single" w:sz="4" w:space="0" w:color="000000"/>
              <w:right w:val="single" w:sz="4" w:space="0" w:color="000000"/>
            </w:tcBorders>
            <w:shd w:val="clear" w:color="auto" w:fill="auto"/>
            <w:noWrap/>
            <w:vAlign w:val="bottom"/>
            <w:hideMark/>
          </w:tcPr>
          <w:p w14:paraId="4193923C" w14:textId="77777777" w:rsidR="006E099D" w:rsidRPr="00B312B9" w:rsidRDefault="006E099D" w:rsidP="006E099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2.5 mM</w:t>
            </w:r>
          </w:p>
        </w:tc>
        <w:tc>
          <w:tcPr>
            <w:tcW w:w="2240" w:type="dxa"/>
            <w:tcBorders>
              <w:top w:val="nil"/>
              <w:left w:val="nil"/>
              <w:bottom w:val="single" w:sz="4" w:space="0" w:color="000000"/>
              <w:right w:val="single" w:sz="4" w:space="0" w:color="000000"/>
            </w:tcBorders>
            <w:shd w:val="clear" w:color="auto" w:fill="auto"/>
            <w:noWrap/>
            <w:vAlign w:val="bottom"/>
            <w:hideMark/>
          </w:tcPr>
          <w:p w14:paraId="555DCEE7" w14:textId="77777777" w:rsidR="006E099D" w:rsidRPr="00B312B9" w:rsidRDefault="006E099D" w:rsidP="006E099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0.2 mM</w:t>
            </w:r>
          </w:p>
        </w:tc>
        <w:tc>
          <w:tcPr>
            <w:tcW w:w="1540" w:type="dxa"/>
            <w:tcBorders>
              <w:top w:val="nil"/>
              <w:left w:val="nil"/>
              <w:bottom w:val="single" w:sz="4" w:space="0" w:color="000000"/>
              <w:right w:val="single" w:sz="4" w:space="0" w:color="000000"/>
            </w:tcBorders>
            <w:shd w:val="clear" w:color="auto" w:fill="auto"/>
            <w:noWrap/>
            <w:vAlign w:val="bottom"/>
            <w:hideMark/>
          </w:tcPr>
          <w:p w14:paraId="0AD75C39" w14:textId="77777777" w:rsidR="006E099D" w:rsidRPr="00B312B9" w:rsidRDefault="006E099D" w:rsidP="006E099D">
            <w:pPr>
              <w:spacing w:after="0" w:line="240" w:lineRule="auto"/>
              <w:jc w:val="right"/>
              <w:rPr>
                <w:rFonts w:eastAsia="Times New Roman" w:cs="Times New Roman"/>
                <w:color w:val="000000"/>
                <w:sz w:val="24"/>
                <w:szCs w:val="24"/>
              </w:rPr>
            </w:pPr>
            <w:r w:rsidRPr="00B312B9">
              <w:rPr>
                <w:rFonts w:eastAsia="Times New Roman" w:cs="Times New Roman"/>
                <w:color w:val="000000"/>
                <w:sz w:val="24"/>
                <w:szCs w:val="24"/>
              </w:rPr>
              <w:t>1.6</w:t>
            </w:r>
          </w:p>
        </w:tc>
        <w:tc>
          <w:tcPr>
            <w:tcW w:w="1340" w:type="dxa"/>
            <w:tcBorders>
              <w:top w:val="nil"/>
              <w:left w:val="nil"/>
              <w:bottom w:val="single" w:sz="4" w:space="0" w:color="000000"/>
              <w:right w:val="single" w:sz="4" w:space="0" w:color="000000"/>
            </w:tcBorders>
            <w:shd w:val="clear" w:color="auto" w:fill="auto"/>
            <w:noWrap/>
            <w:vAlign w:val="bottom"/>
            <w:hideMark/>
          </w:tcPr>
          <w:p w14:paraId="02F9A431" w14:textId="77777777" w:rsidR="006E099D" w:rsidRPr="00B312B9" w:rsidRDefault="006E099D" w:rsidP="006E099D">
            <w:pPr>
              <w:spacing w:after="0" w:line="240" w:lineRule="auto"/>
              <w:jc w:val="right"/>
              <w:rPr>
                <w:rFonts w:eastAsia="Times New Roman" w:cs="Times New Roman"/>
                <w:color w:val="000000"/>
                <w:sz w:val="24"/>
                <w:szCs w:val="24"/>
              </w:rPr>
            </w:pPr>
            <w:r w:rsidRPr="00B312B9">
              <w:rPr>
                <w:rFonts w:eastAsia="Times New Roman" w:cs="Times New Roman"/>
                <w:color w:val="000000"/>
                <w:sz w:val="24"/>
                <w:szCs w:val="24"/>
              </w:rPr>
              <w:t>6.4</w:t>
            </w:r>
          </w:p>
        </w:tc>
      </w:tr>
      <w:tr w:rsidR="006E099D" w:rsidRPr="00B312B9" w14:paraId="43B830E6" w14:textId="77777777" w:rsidTr="006E099D">
        <w:trPr>
          <w:trHeight w:val="300"/>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14:paraId="6C8FC786" w14:textId="77777777" w:rsidR="006E099D" w:rsidRPr="00B312B9" w:rsidRDefault="006E099D" w:rsidP="006E099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oligo F</w:t>
            </w:r>
          </w:p>
        </w:tc>
        <w:tc>
          <w:tcPr>
            <w:tcW w:w="2280" w:type="dxa"/>
            <w:tcBorders>
              <w:top w:val="nil"/>
              <w:left w:val="nil"/>
              <w:bottom w:val="single" w:sz="4" w:space="0" w:color="000000"/>
              <w:right w:val="single" w:sz="4" w:space="0" w:color="000000"/>
            </w:tcBorders>
            <w:shd w:val="clear" w:color="auto" w:fill="auto"/>
            <w:noWrap/>
            <w:vAlign w:val="bottom"/>
            <w:hideMark/>
          </w:tcPr>
          <w:p w14:paraId="62E64D4C" w14:textId="77777777" w:rsidR="006E099D" w:rsidRPr="00B312B9" w:rsidRDefault="006E099D" w:rsidP="006E099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10 uM</w:t>
            </w:r>
          </w:p>
        </w:tc>
        <w:tc>
          <w:tcPr>
            <w:tcW w:w="2240" w:type="dxa"/>
            <w:tcBorders>
              <w:top w:val="nil"/>
              <w:left w:val="nil"/>
              <w:bottom w:val="single" w:sz="4" w:space="0" w:color="000000"/>
              <w:right w:val="single" w:sz="4" w:space="0" w:color="000000"/>
            </w:tcBorders>
            <w:shd w:val="clear" w:color="auto" w:fill="auto"/>
            <w:noWrap/>
            <w:vAlign w:val="bottom"/>
            <w:hideMark/>
          </w:tcPr>
          <w:p w14:paraId="383052EC" w14:textId="77777777" w:rsidR="006E099D" w:rsidRPr="00B312B9" w:rsidRDefault="006E099D" w:rsidP="006E099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0.3 uM</w:t>
            </w:r>
          </w:p>
        </w:tc>
        <w:tc>
          <w:tcPr>
            <w:tcW w:w="1540" w:type="dxa"/>
            <w:tcBorders>
              <w:top w:val="nil"/>
              <w:left w:val="nil"/>
              <w:bottom w:val="single" w:sz="4" w:space="0" w:color="000000"/>
              <w:right w:val="single" w:sz="4" w:space="0" w:color="000000"/>
            </w:tcBorders>
            <w:shd w:val="clear" w:color="auto" w:fill="auto"/>
            <w:noWrap/>
            <w:vAlign w:val="bottom"/>
            <w:hideMark/>
          </w:tcPr>
          <w:p w14:paraId="30E9FA4E" w14:textId="77777777" w:rsidR="006E099D" w:rsidRPr="00B312B9" w:rsidRDefault="006E099D" w:rsidP="006E099D">
            <w:pPr>
              <w:spacing w:after="0" w:line="240" w:lineRule="auto"/>
              <w:jc w:val="right"/>
              <w:rPr>
                <w:rFonts w:eastAsia="Times New Roman" w:cs="Times New Roman"/>
                <w:color w:val="000000"/>
                <w:sz w:val="24"/>
                <w:szCs w:val="24"/>
              </w:rPr>
            </w:pPr>
            <w:r w:rsidRPr="00B312B9">
              <w:rPr>
                <w:rFonts w:eastAsia="Times New Roman" w:cs="Times New Roman"/>
                <w:color w:val="000000"/>
                <w:sz w:val="24"/>
                <w:szCs w:val="24"/>
              </w:rPr>
              <w:t>0.6</w:t>
            </w:r>
          </w:p>
        </w:tc>
        <w:tc>
          <w:tcPr>
            <w:tcW w:w="1340" w:type="dxa"/>
            <w:tcBorders>
              <w:top w:val="nil"/>
              <w:left w:val="nil"/>
              <w:bottom w:val="single" w:sz="4" w:space="0" w:color="000000"/>
              <w:right w:val="single" w:sz="4" w:space="0" w:color="000000"/>
            </w:tcBorders>
            <w:shd w:val="clear" w:color="auto" w:fill="auto"/>
            <w:noWrap/>
            <w:vAlign w:val="bottom"/>
            <w:hideMark/>
          </w:tcPr>
          <w:p w14:paraId="1B34629F" w14:textId="77777777" w:rsidR="006E099D" w:rsidRPr="00B312B9" w:rsidRDefault="006E099D" w:rsidP="006E099D">
            <w:pPr>
              <w:spacing w:after="0" w:line="240" w:lineRule="auto"/>
              <w:jc w:val="right"/>
              <w:rPr>
                <w:rFonts w:eastAsia="Times New Roman" w:cs="Times New Roman"/>
                <w:color w:val="000000"/>
                <w:sz w:val="24"/>
                <w:szCs w:val="24"/>
              </w:rPr>
            </w:pPr>
            <w:r w:rsidRPr="00B312B9">
              <w:rPr>
                <w:rFonts w:eastAsia="Times New Roman" w:cs="Times New Roman"/>
                <w:color w:val="000000"/>
                <w:sz w:val="24"/>
                <w:szCs w:val="24"/>
              </w:rPr>
              <w:t>2.4</w:t>
            </w:r>
          </w:p>
        </w:tc>
      </w:tr>
      <w:tr w:rsidR="006E099D" w:rsidRPr="00B312B9" w14:paraId="2EBB013F" w14:textId="77777777" w:rsidTr="006E099D">
        <w:trPr>
          <w:trHeight w:val="300"/>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14:paraId="0C38B7CE" w14:textId="77777777" w:rsidR="006E099D" w:rsidRPr="00B312B9" w:rsidRDefault="006E099D" w:rsidP="006E099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oligo R</w:t>
            </w:r>
          </w:p>
        </w:tc>
        <w:tc>
          <w:tcPr>
            <w:tcW w:w="2280" w:type="dxa"/>
            <w:tcBorders>
              <w:top w:val="nil"/>
              <w:left w:val="nil"/>
              <w:bottom w:val="single" w:sz="4" w:space="0" w:color="000000"/>
              <w:right w:val="single" w:sz="4" w:space="0" w:color="000000"/>
            </w:tcBorders>
            <w:shd w:val="clear" w:color="auto" w:fill="auto"/>
            <w:noWrap/>
            <w:vAlign w:val="bottom"/>
            <w:hideMark/>
          </w:tcPr>
          <w:p w14:paraId="76F021EA" w14:textId="77777777" w:rsidR="006E099D" w:rsidRPr="00B312B9" w:rsidRDefault="006E099D" w:rsidP="006E099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10 uM</w:t>
            </w:r>
          </w:p>
        </w:tc>
        <w:tc>
          <w:tcPr>
            <w:tcW w:w="2240" w:type="dxa"/>
            <w:tcBorders>
              <w:top w:val="nil"/>
              <w:left w:val="nil"/>
              <w:bottom w:val="single" w:sz="4" w:space="0" w:color="000000"/>
              <w:right w:val="single" w:sz="4" w:space="0" w:color="000000"/>
            </w:tcBorders>
            <w:shd w:val="clear" w:color="auto" w:fill="auto"/>
            <w:noWrap/>
            <w:vAlign w:val="bottom"/>
            <w:hideMark/>
          </w:tcPr>
          <w:p w14:paraId="7552042B" w14:textId="77777777" w:rsidR="006E099D" w:rsidRPr="00B312B9" w:rsidRDefault="006E099D" w:rsidP="006E099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0.3 uM</w:t>
            </w:r>
          </w:p>
        </w:tc>
        <w:tc>
          <w:tcPr>
            <w:tcW w:w="1540" w:type="dxa"/>
            <w:tcBorders>
              <w:top w:val="nil"/>
              <w:left w:val="nil"/>
              <w:bottom w:val="single" w:sz="4" w:space="0" w:color="000000"/>
              <w:right w:val="single" w:sz="4" w:space="0" w:color="000000"/>
            </w:tcBorders>
            <w:shd w:val="clear" w:color="auto" w:fill="auto"/>
            <w:noWrap/>
            <w:vAlign w:val="bottom"/>
            <w:hideMark/>
          </w:tcPr>
          <w:p w14:paraId="6676D0B1" w14:textId="77777777" w:rsidR="006E099D" w:rsidRPr="00B312B9" w:rsidRDefault="006E099D" w:rsidP="006E099D">
            <w:pPr>
              <w:spacing w:after="0" w:line="240" w:lineRule="auto"/>
              <w:jc w:val="right"/>
              <w:rPr>
                <w:rFonts w:eastAsia="Times New Roman" w:cs="Times New Roman"/>
                <w:color w:val="000000"/>
                <w:sz w:val="24"/>
                <w:szCs w:val="24"/>
              </w:rPr>
            </w:pPr>
            <w:r w:rsidRPr="00B312B9">
              <w:rPr>
                <w:rFonts w:eastAsia="Times New Roman" w:cs="Times New Roman"/>
                <w:color w:val="000000"/>
                <w:sz w:val="24"/>
                <w:szCs w:val="24"/>
              </w:rPr>
              <w:t>0.6</w:t>
            </w:r>
          </w:p>
        </w:tc>
        <w:tc>
          <w:tcPr>
            <w:tcW w:w="1340" w:type="dxa"/>
            <w:tcBorders>
              <w:top w:val="nil"/>
              <w:left w:val="nil"/>
              <w:bottom w:val="single" w:sz="4" w:space="0" w:color="000000"/>
              <w:right w:val="single" w:sz="4" w:space="0" w:color="000000"/>
            </w:tcBorders>
            <w:shd w:val="clear" w:color="auto" w:fill="auto"/>
            <w:noWrap/>
            <w:vAlign w:val="bottom"/>
            <w:hideMark/>
          </w:tcPr>
          <w:p w14:paraId="773105DE" w14:textId="77777777" w:rsidR="006E099D" w:rsidRPr="00B312B9" w:rsidRDefault="006E099D" w:rsidP="006E099D">
            <w:pPr>
              <w:spacing w:after="0" w:line="240" w:lineRule="auto"/>
              <w:jc w:val="right"/>
              <w:rPr>
                <w:rFonts w:eastAsia="Times New Roman" w:cs="Times New Roman"/>
                <w:color w:val="000000"/>
                <w:sz w:val="24"/>
                <w:szCs w:val="24"/>
              </w:rPr>
            </w:pPr>
            <w:r w:rsidRPr="00B312B9">
              <w:rPr>
                <w:rFonts w:eastAsia="Times New Roman" w:cs="Times New Roman"/>
                <w:color w:val="000000"/>
                <w:sz w:val="24"/>
                <w:szCs w:val="24"/>
              </w:rPr>
              <w:t>2.4</w:t>
            </w:r>
          </w:p>
        </w:tc>
      </w:tr>
      <w:tr w:rsidR="006E099D" w:rsidRPr="00B312B9" w14:paraId="18D0E010" w14:textId="77777777" w:rsidTr="006E099D">
        <w:trPr>
          <w:trHeight w:val="300"/>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14:paraId="572BA16E" w14:textId="77777777" w:rsidR="006E099D" w:rsidRPr="00B312B9" w:rsidRDefault="006E099D" w:rsidP="006E099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template</w:t>
            </w:r>
          </w:p>
        </w:tc>
        <w:tc>
          <w:tcPr>
            <w:tcW w:w="2280" w:type="dxa"/>
            <w:tcBorders>
              <w:top w:val="nil"/>
              <w:left w:val="nil"/>
              <w:bottom w:val="single" w:sz="4" w:space="0" w:color="000000"/>
              <w:right w:val="single" w:sz="4" w:space="0" w:color="000000"/>
            </w:tcBorders>
            <w:shd w:val="clear" w:color="auto" w:fill="auto"/>
            <w:noWrap/>
            <w:vAlign w:val="bottom"/>
            <w:hideMark/>
          </w:tcPr>
          <w:p w14:paraId="3FDCE71B" w14:textId="77777777" w:rsidR="006E099D" w:rsidRPr="00B312B9" w:rsidRDefault="006E099D" w:rsidP="006E099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100 ng/ul</w:t>
            </w:r>
          </w:p>
        </w:tc>
        <w:tc>
          <w:tcPr>
            <w:tcW w:w="2240" w:type="dxa"/>
            <w:tcBorders>
              <w:top w:val="nil"/>
              <w:left w:val="nil"/>
              <w:bottom w:val="single" w:sz="4" w:space="0" w:color="000000"/>
              <w:right w:val="single" w:sz="4" w:space="0" w:color="000000"/>
            </w:tcBorders>
            <w:shd w:val="clear" w:color="auto" w:fill="auto"/>
            <w:noWrap/>
            <w:vAlign w:val="bottom"/>
            <w:hideMark/>
          </w:tcPr>
          <w:p w14:paraId="189AD11A" w14:textId="77777777" w:rsidR="006E099D" w:rsidRPr="00B312B9" w:rsidRDefault="006E099D" w:rsidP="006E099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2 ng/ul</w:t>
            </w:r>
          </w:p>
        </w:tc>
        <w:tc>
          <w:tcPr>
            <w:tcW w:w="1540" w:type="dxa"/>
            <w:tcBorders>
              <w:top w:val="nil"/>
              <w:left w:val="nil"/>
              <w:bottom w:val="single" w:sz="4" w:space="0" w:color="000000"/>
              <w:right w:val="single" w:sz="4" w:space="0" w:color="000000"/>
            </w:tcBorders>
            <w:shd w:val="clear" w:color="auto" w:fill="auto"/>
            <w:noWrap/>
            <w:vAlign w:val="bottom"/>
            <w:hideMark/>
          </w:tcPr>
          <w:p w14:paraId="06548134" w14:textId="77777777" w:rsidR="006E099D" w:rsidRPr="00B312B9" w:rsidRDefault="006E099D" w:rsidP="006E099D">
            <w:pPr>
              <w:spacing w:after="0" w:line="240" w:lineRule="auto"/>
              <w:jc w:val="right"/>
              <w:rPr>
                <w:rFonts w:eastAsia="Times New Roman" w:cs="Times New Roman"/>
                <w:color w:val="000000"/>
                <w:sz w:val="24"/>
                <w:szCs w:val="24"/>
              </w:rPr>
            </w:pPr>
            <w:r w:rsidRPr="00B312B9">
              <w:rPr>
                <w:rFonts w:eastAsia="Times New Roman" w:cs="Times New Roman"/>
                <w:color w:val="000000"/>
                <w:sz w:val="24"/>
                <w:szCs w:val="24"/>
              </w:rPr>
              <w:t>0.4</w:t>
            </w:r>
          </w:p>
        </w:tc>
        <w:tc>
          <w:tcPr>
            <w:tcW w:w="1340" w:type="dxa"/>
            <w:tcBorders>
              <w:top w:val="nil"/>
              <w:left w:val="nil"/>
              <w:bottom w:val="single" w:sz="4" w:space="0" w:color="000000"/>
              <w:right w:val="single" w:sz="4" w:space="0" w:color="000000"/>
            </w:tcBorders>
            <w:shd w:val="clear" w:color="auto" w:fill="auto"/>
            <w:noWrap/>
            <w:vAlign w:val="bottom"/>
            <w:hideMark/>
          </w:tcPr>
          <w:p w14:paraId="72ED688D" w14:textId="77777777" w:rsidR="006E099D" w:rsidRPr="00B312B9" w:rsidRDefault="006E099D" w:rsidP="006E099D">
            <w:pPr>
              <w:spacing w:after="0" w:line="240" w:lineRule="auto"/>
              <w:jc w:val="right"/>
              <w:rPr>
                <w:rFonts w:eastAsia="Times New Roman" w:cs="Times New Roman"/>
                <w:color w:val="000000"/>
                <w:sz w:val="24"/>
                <w:szCs w:val="24"/>
              </w:rPr>
            </w:pPr>
            <w:r w:rsidRPr="00B312B9">
              <w:rPr>
                <w:rFonts w:eastAsia="Times New Roman" w:cs="Times New Roman"/>
                <w:color w:val="000000"/>
                <w:sz w:val="24"/>
                <w:szCs w:val="24"/>
              </w:rPr>
              <w:t> </w:t>
            </w:r>
          </w:p>
        </w:tc>
      </w:tr>
      <w:tr w:rsidR="006E099D" w:rsidRPr="00B312B9" w14:paraId="5D748049" w14:textId="77777777" w:rsidTr="006E099D">
        <w:trPr>
          <w:trHeight w:val="300"/>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14:paraId="20307C96" w14:textId="77777777" w:rsidR="006E099D" w:rsidRPr="00B312B9" w:rsidRDefault="006E099D" w:rsidP="006E099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PrimeSTAR GXL DNA Polymerase</w:t>
            </w:r>
          </w:p>
        </w:tc>
        <w:tc>
          <w:tcPr>
            <w:tcW w:w="2280" w:type="dxa"/>
            <w:tcBorders>
              <w:top w:val="nil"/>
              <w:left w:val="nil"/>
              <w:bottom w:val="single" w:sz="4" w:space="0" w:color="000000"/>
              <w:right w:val="single" w:sz="4" w:space="0" w:color="000000"/>
            </w:tcBorders>
            <w:shd w:val="clear" w:color="auto" w:fill="auto"/>
            <w:noWrap/>
            <w:vAlign w:val="bottom"/>
            <w:hideMark/>
          </w:tcPr>
          <w:p w14:paraId="7F2857DC" w14:textId="77777777" w:rsidR="006E099D" w:rsidRPr="00B312B9" w:rsidRDefault="006E099D" w:rsidP="006E099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1.25 U/ul</w:t>
            </w:r>
          </w:p>
        </w:tc>
        <w:tc>
          <w:tcPr>
            <w:tcW w:w="2240" w:type="dxa"/>
            <w:tcBorders>
              <w:top w:val="nil"/>
              <w:left w:val="nil"/>
              <w:bottom w:val="single" w:sz="4" w:space="0" w:color="000000"/>
              <w:right w:val="single" w:sz="4" w:space="0" w:color="000000"/>
            </w:tcBorders>
            <w:shd w:val="clear" w:color="auto" w:fill="auto"/>
            <w:noWrap/>
            <w:vAlign w:val="bottom"/>
            <w:hideMark/>
          </w:tcPr>
          <w:p w14:paraId="49BF9D2A" w14:textId="77777777" w:rsidR="006E099D" w:rsidRPr="00B312B9" w:rsidRDefault="006E099D" w:rsidP="006E099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0.025 U/ul</w:t>
            </w:r>
          </w:p>
        </w:tc>
        <w:tc>
          <w:tcPr>
            <w:tcW w:w="1540" w:type="dxa"/>
            <w:tcBorders>
              <w:top w:val="nil"/>
              <w:left w:val="nil"/>
              <w:bottom w:val="single" w:sz="4" w:space="0" w:color="000000"/>
              <w:right w:val="single" w:sz="4" w:space="0" w:color="000000"/>
            </w:tcBorders>
            <w:shd w:val="clear" w:color="auto" w:fill="auto"/>
            <w:noWrap/>
            <w:vAlign w:val="bottom"/>
            <w:hideMark/>
          </w:tcPr>
          <w:p w14:paraId="56FD330B" w14:textId="77777777" w:rsidR="006E099D" w:rsidRPr="00B312B9" w:rsidRDefault="006E099D" w:rsidP="006E099D">
            <w:pPr>
              <w:spacing w:after="0" w:line="240" w:lineRule="auto"/>
              <w:jc w:val="right"/>
              <w:rPr>
                <w:rFonts w:eastAsia="Times New Roman" w:cs="Times New Roman"/>
                <w:color w:val="000000"/>
                <w:sz w:val="24"/>
                <w:szCs w:val="24"/>
              </w:rPr>
            </w:pPr>
            <w:r w:rsidRPr="00B312B9">
              <w:rPr>
                <w:rFonts w:eastAsia="Times New Roman" w:cs="Times New Roman"/>
                <w:color w:val="000000"/>
                <w:sz w:val="24"/>
                <w:szCs w:val="24"/>
              </w:rPr>
              <w:t>0.4</w:t>
            </w:r>
          </w:p>
        </w:tc>
        <w:tc>
          <w:tcPr>
            <w:tcW w:w="1340" w:type="dxa"/>
            <w:tcBorders>
              <w:top w:val="nil"/>
              <w:left w:val="nil"/>
              <w:bottom w:val="single" w:sz="4" w:space="0" w:color="000000"/>
              <w:right w:val="single" w:sz="4" w:space="0" w:color="000000"/>
            </w:tcBorders>
            <w:shd w:val="clear" w:color="auto" w:fill="auto"/>
            <w:noWrap/>
            <w:vAlign w:val="bottom"/>
            <w:hideMark/>
          </w:tcPr>
          <w:p w14:paraId="4A9BFE38" w14:textId="77777777" w:rsidR="006E099D" w:rsidRPr="00B312B9" w:rsidRDefault="006E099D" w:rsidP="006E099D">
            <w:pPr>
              <w:spacing w:after="0" w:line="240" w:lineRule="auto"/>
              <w:jc w:val="right"/>
              <w:rPr>
                <w:rFonts w:eastAsia="Times New Roman" w:cs="Times New Roman"/>
                <w:color w:val="000000"/>
                <w:sz w:val="24"/>
                <w:szCs w:val="24"/>
              </w:rPr>
            </w:pPr>
            <w:r w:rsidRPr="00B312B9">
              <w:rPr>
                <w:rFonts w:eastAsia="Times New Roman" w:cs="Times New Roman"/>
                <w:color w:val="000000"/>
                <w:sz w:val="24"/>
                <w:szCs w:val="24"/>
              </w:rPr>
              <w:t>1.6</w:t>
            </w:r>
          </w:p>
        </w:tc>
      </w:tr>
      <w:tr w:rsidR="006E099D" w:rsidRPr="00B312B9" w14:paraId="17CE18F5" w14:textId="77777777" w:rsidTr="006E099D">
        <w:trPr>
          <w:trHeight w:val="300"/>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14:paraId="596A5778" w14:textId="77777777" w:rsidR="006E099D" w:rsidRPr="00B312B9" w:rsidRDefault="006E099D" w:rsidP="006E099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 </w:t>
            </w:r>
          </w:p>
        </w:tc>
        <w:tc>
          <w:tcPr>
            <w:tcW w:w="2280" w:type="dxa"/>
            <w:tcBorders>
              <w:top w:val="nil"/>
              <w:left w:val="nil"/>
              <w:bottom w:val="single" w:sz="4" w:space="0" w:color="000000"/>
              <w:right w:val="single" w:sz="4" w:space="0" w:color="000000"/>
            </w:tcBorders>
            <w:shd w:val="clear" w:color="auto" w:fill="auto"/>
            <w:noWrap/>
            <w:vAlign w:val="bottom"/>
            <w:hideMark/>
          </w:tcPr>
          <w:p w14:paraId="5FAA8676" w14:textId="77777777" w:rsidR="006E099D" w:rsidRPr="00B312B9" w:rsidRDefault="006E099D" w:rsidP="006E099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2BF53DFA" w14:textId="77777777" w:rsidR="006E099D" w:rsidRPr="00B312B9" w:rsidRDefault="006E099D" w:rsidP="006E099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Total volume</w:t>
            </w:r>
          </w:p>
        </w:tc>
        <w:tc>
          <w:tcPr>
            <w:tcW w:w="1540" w:type="dxa"/>
            <w:tcBorders>
              <w:top w:val="nil"/>
              <w:left w:val="nil"/>
              <w:bottom w:val="single" w:sz="4" w:space="0" w:color="000000"/>
              <w:right w:val="single" w:sz="4" w:space="0" w:color="000000"/>
            </w:tcBorders>
            <w:shd w:val="clear" w:color="auto" w:fill="auto"/>
            <w:noWrap/>
            <w:vAlign w:val="bottom"/>
            <w:hideMark/>
          </w:tcPr>
          <w:p w14:paraId="7A5762E1" w14:textId="77777777" w:rsidR="006E099D" w:rsidRPr="00B312B9" w:rsidRDefault="006E099D" w:rsidP="006E099D">
            <w:pPr>
              <w:spacing w:after="0" w:line="240" w:lineRule="auto"/>
              <w:jc w:val="right"/>
              <w:rPr>
                <w:rFonts w:eastAsia="Times New Roman" w:cs="Times New Roman"/>
                <w:color w:val="000000"/>
                <w:sz w:val="24"/>
                <w:szCs w:val="24"/>
              </w:rPr>
            </w:pPr>
            <w:r w:rsidRPr="00B312B9">
              <w:rPr>
                <w:rFonts w:eastAsia="Times New Roman" w:cs="Times New Roman"/>
                <w:color w:val="000000"/>
                <w:sz w:val="24"/>
                <w:szCs w:val="24"/>
              </w:rPr>
              <w:t>20</w:t>
            </w:r>
          </w:p>
        </w:tc>
        <w:tc>
          <w:tcPr>
            <w:tcW w:w="1340" w:type="dxa"/>
            <w:tcBorders>
              <w:top w:val="nil"/>
              <w:left w:val="nil"/>
              <w:bottom w:val="single" w:sz="4" w:space="0" w:color="000000"/>
              <w:right w:val="single" w:sz="4" w:space="0" w:color="000000"/>
            </w:tcBorders>
            <w:shd w:val="clear" w:color="auto" w:fill="auto"/>
            <w:noWrap/>
            <w:vAlign w:val="bottom"/>
            <w:hideMark/>
          </w:tcPr>
          <w:p w14:paraId="05794163" w14:textId="77777777" w:rsidR="006E099D" w:rsidRPr="00B312B9" w:rsidRDefault="006E099D" w:rsidP="006E099D">
            <w:pPr>
              <w:spacing w:after="0" w:line="240" w:lineRule="auto"/>
              <w:jc w:val="right"/>
              <w:rPr>
                <w:rFonts w:eastAsia="Times New Roman" w:cs="Times New Roman"/>
                <w:color w:val="000000"/>
                <w:sz w:val="24"/>
                <w:szCs w:val="24"/>
              </w:rPr>
            </w:pPr>
            <w:r w:rsidRPr="00B312B9">
              <w:rPr>
                <w:rFonts w:eastAsia="Times New Roman" w:cs="Times New Roman"/>
                <w:color w:val="000000"/>
                <w:sz w:val="24"/>
                <w:szCs w:val="24"/>
              </w:rPr>
              <w:t>78.4</w:t>
            </w:r>
          </w:p>
        </w:tc>
      </w:tr>
    </w:tbl>
    <w:p w14:paraId="60AB816E" w14:textId="77777777" w:rsidR="006E099D" w:rsidRPr="00B312B9" w:rsidRDefault="006E099D" w:rsidP="006E099D">
      <w:pPr>
        <w:pBdr>
          <w:top w:val="nil"/>
          <w:left w:val="nil"/>
          <w:bottom w:val="nil"/>
          <w:right w:val="nil"/>
          <w:between w:val="nil"/>
        </w:pBdr>
        <w:tabs>
          <w:tab w:val="left" w:pos="720"/>
        </w:tabs>
        <w:spacing w:after="0" w:line="276" w:lineRule="auto"/>
        <w:ind w:left="1080"/>
        <w:rPr>
          <w:rFonts w:cs="Times New Roman"/>
        </w:rPr>
      </w:pPr>
    </w:p>
    <w:p w14:paraId="269EEE38" w14:textId="77777777" w:rsidR="001D54CA" w:rsidRPr="00B312B9" w:rsidRDefault="001D54CA" w:rsidP="00E132D5">
      <w:pPr>
        <w:numPr>
          <w:ilvl w:val="0"/>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Mix the master-mix solution by pipetting up and down</w:t>
      </w:r>
    </w:p>
    <w:p w14:paraId="3A25A965" w14:textId="77777777" w:rsidR="001D54CA" w:rsidRPr="00B312B9" w:rsidRDefault="001D54CA" w:rsidP="00E132D5">
      <w:pPr>
        <w:numPr>
          <w:ilvl w:val="1"/>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Do not vortex to mix</w:t>
      </w:r>
    </w:p>
    <w:p w14:paraId="51E0535E" w14:textId="77777777" w:rsidR="001D54CA" w:rsidRPr="00B312B9" w:rsidRDefault="001D54CA" w:rsidP="00E132D5">
      <w:pPr>
        <w:numPr>
          <w:ilvl w:val="0"/>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Add appropriate volume of master-mix to negative control PCR tube</w:t>
      </w:r>
    </w:p>
    <w:p w14:paraId="25EB2886" w14:textId="77777777" w:rsidR="001D54CA" w:rsidRPr="00B312B9" w:rsidRDefault="001D54CA" w:rsidP="00E132D5">
      <w:pPr>
        <w:numPr>
          <w:ilvl w:val="0"/>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Add template to Master Mix</w:t>
      </w:r>
    </w:p>
    <w:p w14:paraId="497E5B52" w14:textId="77777777" w:rsidR="001D54CA" w:rsidRPr="00B312B9" w:rsidRDefault="001D54CA" w:rsidP="00E132D5">
      <w:pPr>
        <w:numPr>
          <w:ilvl w:val="1"/>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Factor template volume minus 1 template reaction volume</w:t>
      </w:r>
    </w:p>
    <w:p w14:paraId="0F822CF0" w14:textId="77777777" w:rsidR="001D54CA" w:rsidRPr="00B312B9" w:rsidRDefault="001D54CA" w:rsidP="00E132D5">
      <w:pPr>
        <w:numPr>
          <w:ilvl w:val="0"/>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Add appropriate volume of master mix to each PCR tube (except negative control) and pipette up and down to mix (conserves tips)</w:t>
      </w:r>
    </w:p>
    <w:p w14:paraId="1002A5FE" w14:textId="77777777" w:rsidR="001D54CA" w:rsidRPr="00B312B9" w:rsidRDefault="001D54CA" w:rsidP="00E132D5">
      <w:pPr>
        <w:numPr>
          <w:ilvl w:val="0"/>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Close PCR Tubes until the caps are tight</w:t>
      </w:r>
    </w:p>
    <w:p w14:paraId="50A6BA98" w14:textId="77777777" w:rsidR="001D54CA" w:rsidRPr="00B312B9" w:rsidRDefault="001D54CA" w:rsidP="00E132D5">
      <w:pPr>
        <w:numPr>
          <w:ilvl w:val="0"/>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lastRenderedPageBreak/>
        <w:t>Place the PCR Tubes in the thermocycler on STN 1 – the following settings should be in place:</w:t>
      </w:r>
    </w:p>
    <w:p w14:paraId="27513156" w14:textId="77777777" w:rsidR="001D54CA" w:rsidRPr="00B312B9" w:rsidRDefault="001D54CA" w:rsidP="00E132D5">
      <w:pPr>
        <w:numPr>
          <w:ilvl w:val="1"/>
          <w:numId w:val="5"/>
        </w:numPr>
        <w:pBdr>
          <w:top w:val="nil"/>
          <w:left w:val="nil"/>
          <w:bottom w:val="nil"/>
          <w:right w:val="nil"/>
          <w:between w:val="nil"/>
        </w:pBdr>
        <w:spacing w:after="0" w:line="276" w:lineRule="auto"/>
        <w:jc w:val="both"/>
        <w:rPr>
          <w:rFonts w:cs="Times New Roman"/>
        </w:rPr>
      </w:pPr>
      <w:r w:rsidRPr="00B312B9">
        <w:rPr>
          <w:rFonts w:eastAsia="Cambria" w:cs="Times New Roman"/>
          <w:color w:val="000000"/>
        </w:rPr>
        <w:t>Heat at 94 degrees for 2 minutes,</w:t>
      </w:r>
    </w:p>
    <w:p w14:paraId="70DE7B18" w14:textId="77777777" w:rsidR="001D54CA" w:rsidRPr="00B312B9" w:rsidRDefault="001D54CA" w:rsidP="00E132D5">
      <w:pPr>
        <w:numPr>
          <w:ilvl w:val="1"/>
          <w:numId w:val="5"/>
        </w:numPr>
        <w:pBdr>
          <w:top w:val="nil"/>
          <w:left w:val="nil"/>
          <w:bottom w:val="nil"/>
          <w:right w:val="nil"/>
          <w:between w:val="nil"/>
        </w:pBdr>
        <w:spacing w:after="0" w:line="276" w:lineRule="auto"/>
        <w:jc w:val="both"/>
        <w:rPr>
          <w:rFonts w:cs="Times New Roman"/>
        </w:rPr>
      </w:pPr>
      <w:r w:rsidRPr="00B312B9">
        <w:rPr>
          <w:rFonts w:eastAsia="Cambria" w:cs="Times New Roman"/>
          <w:color w:val="000000"/>
        </w:rPr>
        <w:t>94 degrees C for 20 seconds</w:t>
      </w:r>
    </w:p>
    <w:p w14:paraId="2225332B" w14:textId="77777777" w:rsidR="001D54CA" w:rsidRPr="00B312B9" w:rsidRDefault="001D54CA" w:rsidP="00E132D5">
      <w:pPr>
        <w:numPr>
          <w:ilvl w:val="1"/>
          <w:numId w:val="5"/>
        </w:numPr>
        <w:pBdr>
          <w:top w:val="nil"/>
          <w:left w:val="nil"/>
          <w:bottom w:val="nil"/>
          <w:right w:val="nil"/>
          <w:between w:val="nil"/>
        </w:pBdr>
        <w:spacing w:after="0" w:line="276" w:lineRule="auto"/>
        <w:jc w:val="both"/>
        <w:rPr>
          <w:rFonts w:cs="Times New Roman"/>
        </w:rPr>
      </w:pPr>
      <w:r w:rsidRPr="00B312B9">
        <w:rPr>
          <w:rFonts w:eastAsia="Cambria" w:cs="Times New Roman"/>
          <w:color w:val="000000"/>
        </w:rPr>
        <w:t>50 degrees C for 30 seconds</w:t>
      </w:r>
    </w:p>
    <w:p w14:paraId="0828BE62" w14:textId="77777777" w:rsidR="001D54CA" w:rsidRPr="00B312B9" w:rsidRDefault="001D54CA" w:rsidP="00E132D5">
      <w:pPr>
        <w:numPr>
          <w:ilvl w:val="1"/>
          <w:numId w:val="5"/>
        </w:numPr>
        <w:pBdr>
          <w:top w:val="nil"/>
          <w:left w:val="nil"/>
          <w:bottom w:val="nil"/>
          <w:right w:val="nil"/>
          <w:between w:val="nil"/>
        </w:pBdr>
        <w:spacing w:after="0" w:line="276" w:lineRule="auto"/>
        <w:jc w:val="both"/>
        <w:rPr>
          <w:rFonts w:cs="Times New Roman"/>
        </w:rPr>
      </w:pPr>
      <w:r w:rsidRPr="00B312B9">
        <w:rPr>
          <w:rFonts w:eastAsia="Cambria" w:cs="Times New Roman"/>
          <w:color w:val="000000"/>
        </w:rPr>
        <w:t>68 degrees C for 1 minute/kb (adjust based on expected size of product)</w:t>
      </w:r>
    </w:p>
    <w:p w14:paraId="1E1C6D33" w14:textId="77777777" w:rsidR="001D54CA" w:rsidRPr="00B312B9" w:rsidRDefault="001D54CA" w:rsidP="00E132D5">
      <w:pPr>
        <w:numPr>
          <w:ilvl w:val="1"/>
          <w:numId w:val="5"/>
        </w:numPr>
        <w:pBdr>
          <w:top w:val="nil"/>
          <w:left w:val="nil"/>
          <w:bottom w:val="nil"/>
          <w:right w:val="nil"/>
          <w:between w:val="nil"/>
        </w:pBdr>
        <w:spacing w:after="0" w:line="276" w:lineRule="auto"/>
        <w:jc w:val="both"/>
        <w:rPr>
          <w:rFonts w:cs="Times New Roman"/>
        </w:rPr>
      </w:pPr>
      <w:r w:rsidRPr="00B312B9">
        <w:rPr>
          <w:rFonts w:eastAsia="Cambria" w:cs="Times New Roman"/>
          <w:color w:val="000000"/>
        </w:rPr>
        <w:t xml:space="preserve">Go back to step 2 </w:t>
      </w:r>
    </w:p>
    <w:p w14:paraId="43960ED3" w14:textId="77777777" w:rsidR="001D54CA" w:rsidRPr="00B312B9" w:rsidRDefault="001D54CA" w:rsidP="00E132D5">
      <w:pPr>
        <w:numPr>
          <w:ilvl w:val="1"/>
          <w:numId w:val="5"/>
        </w:numPr>
        <w:pBdr>
          <w:top w:val="nil"/>
          <w:left w:val="nil"/>
          <w:bottom w:val="nil"/>
          <w:right w:val="nil"/>
          <w:between w:val="nil"/>
        </w:pBdr>
        <w:spacing w:after="0" w:line="276" w:lineRule="auto"/>
        <w:jc w:val="both"/>
        <w:rPr>
          <w:rFonts w:cs="Times New Roman"/>
        </w:rPr>
      </w:pPr>
      <w:r w:rsidRPr="00B312B9">
        <w:rPr>
          <w:rFonts w:eastAsia="Cambria" w:cs="Times New Roman"/>
          <w:color w:val="000000"/>
        </w:rPr>
        <w:t>Repeat 32x</w:t>
      </w:r>
    </w:p>
    <w:p w14:paraId="6EC39190" w14:textId="77777777" w:rsidR="001D54CA" w:rsidRPr="00B312B9" w:rsidRDefault="001D54CA" w:rsidP="00E132D5">
      <w:pPr>
        <w:numPr>
          <w:ilvl w:val="1"/>
          <w:numId w:val="5"/>
        </w:numPr>
        <w:pBdr>
          <w:top w:val="nil"/>
          <w:left w:val="nil"/>
          <w:bottom w:val="nil"/>
          <w:right w:val="nil"/>
          <w:between w:val="nil"/>
        </w:pBdr>
        <w:spacing w:after="0" w:line="276" w:lineRule="auto"/>
        <w:jc w:val="both"/>
        <w:rPr>
          <w:rFonts w:cs="Times New Roman"/>
        </w:rPr>
      </w:pPr>
      <w:r w:rsidRPr="00B312B9">
        <w:rPr>
          <w:rFonts w:eastAsia="Cambria" w:cs="Times New Roman"/>
          <w:color w:val="000000"/>
        </w:rPr>
        <w:t>68 degrees C for 5 minutes</w:t>
      </w:r>
    </w:p>
    <w:p w14:paraId="5FB42424" w14:textId="318FE9A3" w:rsidR="001D54CA" w:rsidRPr="00B312B9" w:rsidRDefault="001D54CA" w:rsidP="00E132D5">
      <w:pPr>
        <w:numPr>
          <w:ilvl w:val="1"/>
          <w:numId w:val="5"/>
        </w:numPr>
        <w:pBdr>
          <w:top w:val="nil"/>
          <w:left w:val="nil"/>
          <w:bottom w:val="nil"/>
          <w:right w:val="nil"/>
          <w:between w:val="nil"/>
        </w:pBdr>
        <w:spacing w:after="200" w:line="276" w:lineRule="auto"/>
        <w:jc w:val="both"/>
        <w:rPr>
          <w:rFonts w:cs="Times New Roman"/>
        </w:rPr>
      </w:pPr>
      <w:r w:rsidRPr="00B312B9">
        <w:rPr>
          <w:rFonts w:eastAsia="Cambria" w:cs="Times New Roman"/>
          <w:color w:val="000000"/>
        </w:rPr>
        <w:t>12 degrees C for infinity</w:t>
      </w:r>
    </w:p>
    <w:p w14:paraId="7902CE01" w14:textId="58D4B5D9" w:rsidR="00D0606B" w:rsidRPr="00B312B9" w:rsidRDefault="00D0606B" w:rsidP="00E132D5">
      <w:pPr>
        <w:numPr>
          <w:ilvl w:val="1"/>
          <w:numId w:val="5"/>
        </w:numPr>
        <w:pBdr>
          <w:top w:val="nil"/>
          <w:left w:val="nil"/>
          <w:bottom w:val="nil"/>
          <w:right w:val="nil"/>
          <w:between w:val="nil"/>
        </w:pBdr>
        <w:spacing w:after="200" w:line="276" w:lineRule="auto"/>
        <w:jc w:val="both"/>
        <w:rPr>
          <w:rFonts w:cs="Times New Roman"/>
        </w:rPr>
      </w:pPr>
      <w:r w:rsidRPr="00B312B9">
        <w:rPr>
          <w:rFonts w:eastAsia="Cambria" w:cs="Times New Roman"/>
          <w:color w:val="000000"/>
        </w:rPr>
        <w:t>400 bp (always use larger so primase has enough time) so 00:25 or 25 sec for step 4 (elongation?) and ensure that the volume is set for 20 ul</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2"/>
        <w:gridCol w:w="2612"/>
        <w:gridCol w:w="1973"/>
        <w:gridCol w:w="2277"/>
        <w:gridCol w:w="1376"/>
      </w:tblGrid>
      <w:tr w:rsidR="001D54CA" w:rsidRPr="00B312B9" w14:paraId="03DCB493" w14:textId="77777777" w:rsidTr="002808A6">
        <w:trPr>
          <w:trHeight w:val="320"/>
        </w:trPr>
        <w:tc>
          <w:tcPr>
            <w:tcW w:w="1112" w:type="dxa"/>
          </w:tcPr>
          <w:p w14:paraId="1CDB6966" w14:textId="77777777" w:rsidR="001D54CA" w:rsidRPr="00B312B9" w:rsidRDefault="001D54CA" w:rsidP="002808A6">
            <w:pPr>
              <w:keepNext/>
              <w:rPr>
                <w:rFonts w:cs="Times New Roman"/>
              </w:rPr>
            </w:pPr>
            <w:r w:rsidRPr="00B312B9">
              <w:rPr>
                <w:rFonts w:cs="Times New Roman"/>
              </w:rPr>
              <w:t xml:space="preserve">Reaction Number </w:t>
            </w:r>
          </w:p>
        </w:tc>
        <w:tc>
          <w:tcPr>
            <w:tcW w:w="2612" w:type="dxa"/>
          </w:tcPr>
          <w:p w14:paraId="28672C3F" w14:textId="77777777" w:rsidR="001D54CA" w:rsidRPr="00B312B9" w:rsidRDefault="001D54CA" w:rsidP="002808A6">
            <w:pPr>
              <w:keepNext/>
              <w:rPr>
                <w:rFonts w:cs="Times New Roman"/>
              </w:rPr>
            </w:pPr>
            <w:r w:rsidRPr="00B312B9">
              <w:rPr>
                <w:rFonts w:cs="Times New Roman"/>
              </w:rPr>
              <w:t>Plasmid/Region</w:t>
            </w:r>
          </w:p>
        </w:tc>
        <w:tc>
          <w:tcPr>
            <w:tcW w:w="1973" w:type="dxa"/>
          </w:tcPr>
          <w:p w14:paraId="19193D96" w14:textId="77777777" w:rsidR="001D54CA" w:rsidRPr="00B312B9" w:rsidRDefault="001D54CA" w:rsidP="002808A6">
            <w:pPr>
              <w:keepNext/>
              <w:rPr>
                <w:rFonts w:cs="Times New Roman"/>
              </w:rPr>
            </w:pPr>
            <w:r w:rsidRPr="00B312B9">
              <w:rPr>
                <w:rFonts w:cs="Times New Roman"/>
              </w:rPr>
              <w:t>Source DNA</w:t>
            </w:r>
          </w:p>
        </w:tc>
        <w:tc>
          <w:tcPr>
            <w:tcW w:w="2277" w:type="dxa"/>
          </w:tcPr>
          <w:p w14:paraId="785C6F04" w14:textId="77777777" w:rsidR="001D54CA" w:rsidRPr="00B312B9" w:rsidRDefault="001D54CA" w:rsidP="002808A6">
            <w:pPr>
              <w:keepNext/>
              <w:rPr>
                <w:rFonts w:cs="Times New Roman"/>
              </w:rPr>
            </w:pPr>
            <w:r w:rsidRPr="00B312B9">
              <w:rPr>
                <w:rFonts w:cs="Times New Roman"/>
              </w:rPr>
              <w:t>Primers</w:t>
            </w:r>
          </w:p>
        </w:tc>
        <w:tc>
          <w:tcPr>
            <w:tcW w:w="1376" w:type="dxa"/>
          </w:tcPr>
          <w:p w14:paraId="0D1BF041" w14:textId="77777777" w:rsidR="001D54CA" w:rsidRPr="00B312B9" w:rsidRDefault="001D54CA" w:rsidP="002808A6">
            <w:pPr>
              <w:keepNext/>
              <w:rPr>
                <w:rFonts w:cs="Times New Roman"/>
              </w:rPr>
            </w:pPr>
            <w:r w:rsidRPr="00B312B9">
              <w:rPr>
                <w:rFonts w:cs="Times New Roman"/>
              </w:rPr>
              <w:t>Length (bps)</w:t>
            </w:r>
          </w:p>
        </w:tc>
      </w:tr>
      <w:tr w:rsidR="001D54CA" w:rsidRPr="00B312B9" w14:paraId="554A7B85" w14:textId="77777777" w:rsidTr="002808A6">
        <w:trPr>
          <w:trHeight w:val="20"/>
        </w:trPr>
        <w:tc>
          <w:tcPr>
            <w:tcW w:w="1112" w:type="dxa"/>
          </w:tcPr>
          <w:p w14:paraId="45081F67" w14:textId="77777777" w:rsidR="001D54CA" w:rsidRPr="00B312B9" w:rsidRDefault="001D54CA" w:rsidP="002808A6">
            <w:pPr>
              <w:rPr>
                <w:rFonts w:cs="Times New Roman"/>
              </w:rPr>
            </w:pPr>
            <w:r w:rsidRPr="00B312B9">
              <w:rPr>
                <w:rFonts w:cs="Times New Roman"/>
              </w:rPr>
              <w:t>1</w:t>
            </w:r>
          </w:p>
        </w:tc>
        <w:tc>
          <w:tcPr>
            <w:tcW w:w="2612" w:type="dxa"/>
          </w:tcPr>
          <w:p w14:paraId="63A98E81" w14:textId="0EDBCCC4" w:rsidR="001D54CA" w:rsidRPr="00B312B9" w:rsidRDefault="005F3463" w:rsidP="002808A6">
            <w:pPr>
              <w:rPr>
                <w:rFonts w:cs="Times New Roman"/>
              </w:rPr>
            </w:pPr>
            <w:r w:rsidRPr="00B312B9">
              <w:rPr>
                <w:rFonts w:cs="Times New Roman"/>
              </w:rPr>
              <w:t>lnseqA</w:t>
            </w:r>
          </w:p>
        </w:tc>
        <w:tc>
          <w:tcPr>
            <w:tcW w:w="1973" w:type="dxa"/>
          </w:tcPr>
          <w:p w14:paraId="7ACCCDC4" w14:textId="2281A449" w:rsidR="001D54CA" w:rsidRPr="00B312B9" w:rsidRDefault="005F3463" w:rsidP="002808A6">
            <w:pPr>
              <w:rPr>
                <w:rFonts w:cs="Times New Roman"/>
              </w:rPr>
            </w:pPr>
            <w:r w:rsidRPr="00B312B9">
              <w:rPr>
                <w:rFonts w:cs="Times New Roman"/>
              </w:rPr>
              <w:t xml:space="preserve">gblock </w:t>
            </w:r>
          </w:p>
        </w:tc>
        <w:tc>
          <w:tcPr>
            <w:tcW w:w="2277" w:type="dxa"/>
          </w:tcPr>
          <w:p w14:paraId="1DFECF6B" w14:textId="420CD958" w:rsidR="001D54CA" w:rsidRPr="00B312B9" w:rsidRDefault="005F3463" w:rsidP="002808A6">
            <w:pPr>
              <w:rPr>
                <w:rFonts w:cs="Times New Roman"/>
              </w:rPr>
            </w:pPr>
            <w:r w:rsidRPr="00B312B9">
              <w:rPr>
                <w:rFonts w:cs="Times New Roman"/>
              </w:rPr>
              <w:t>KROL516 and 517</w:t>
            </w:r>
          </w:p>
        </w:tc>
        <w:tc>
          <w:tcPr>
            <w:tcW w:w="1376" w:type="dxa"/>
          </w:tcPr>
          <w:p w14:paraId="5367EF0C" w14:textId="2B0F3F65" w:rsidR="001D54CA" w:rsidRPr="00B312B9" w:rsidRDefault="005F3463" w:rsidP="002808A6">
            <w:pPr>
              <w:rPr>
                <w:rFonts w:cs="Times New Roman"/>
              </w:rPr>
            </w:pPr>
            <w:r w:rsidRPr="00B312B9">
              <w:rPr>
                <w:rFonts w:cs="Times New Roman"/>
              </w:rPr>
              <w:t>168</w:t>
            </w:r>
          </w:p>
        </w:tc>
      </w:tr>
      <w:tr w:rsidR="001D54CA" w:rsidRPr="00B312B9" w14:paraId="05949305" w14:textId="77777777" w:rsidTr="002808A6">
        <w:trPr>
          <w:trHeight w:val="20"/>
        </w:trPr>
        <w:tc>
          <w:tcPr>
            <w:tcW w:w="1112" w:type="dxa"/>
          </w:tcPr>
          <w:p w14:paraId="25718731" w14:textId="77777777" w:rsidR="001D54CA" w:rsidRPr="00B312B9" w:rsidRDefault="001D54CA" w:rsidP="002808A6">
            <w:pPr>
              <w:rPr>
                <w:rFonts w:cs="Times New Roman"/>
              </w:rPr>
            </w:pPr>
            <w:r w:rsidRPr="00B312B9">
              <w:rPr>
                <w:rFonts w:cs="Times New Roman"/>
              </w:rPr>
              <w:t>2</w:t>
            </w:r>
          </w:p>
        </w:tc>
        <w:tc>
          <w:tcPr>
            <w:tcW w:w="2612" w:type="dxa"/>
          </w:tcPr>
          <w:p w14:paraId="0F5C2F88" w14:textId="77777777" w:rsidR="001D54CA" w:rsidRPr="00B312B9" w:rsidRDefault="001D54CA" w:rsidP="002808A6">
            <w:pPr>
              <w:rPr>
                <w:rFonts w:cs="Times New Roman"/>
              </w:rPr>
            </w:pPr>
            <w:r w:rsidRPr="00B312B9">
              <w:rPr>
                <w:rFonts w:cs="Times New Roman"/>
              </w:rPr>
              <w:t>+ control</w:t>
            </w:r>
          </w:p>
        </w:tc>
        <w:tc>
          <w:tcPr>
            <w:tcW w:w="1973" w:type="dxa"/>
          </w:tcPr>
          <w:p w14:paraId="5E9827E1" w14:textId="77777777" w:rsidR="001D54CA" w:rsidRPr="00B312B9" w:rsidRDefault="001D54CA" w:rsidP="002808A6">
            <w:pPr>
              <w:rPr>
                <w:rFonts w:cs="Times New Roman"/>
              </w:rPr>
            </w:pPr>
            <w:r w:rsidRPr="00B312B9">
              <w:rPr>
                <w:rFonts w:cs="Times New Roman"/>
              </w:rPr>
              <w:t>LVS gDNA</w:t>
            </w:r>
          </w:p>
        </w:tc>
        <w:tc>
          <w:tcPr>
            <w:tcW w:w="2277" w:type="dxa"/>
          </w:tcPr>
          <w:p w14:paraId="0E3EDAC7" w14:textId="1A8669A7" w:rsidR="001D54CA" w:rsidRPr="00B312B9" w:rsidRDefault="005F3463" w:rsidP="002808A6">
            <w:pPr>
              <w:rPr>
                <w:rFonts w:cs="Times New Roman"/>
              </w:rPr>
            </w:pPr>
            <w:r w:rsidRPr="00B312B9">
              <w:rPr>
                <w:rFonts w:cs="Times New Roman"/>
              </w:rPr>
              <w:t>KROL15 and 16</w:t>
            </w:r>
          </w:p>
        </w:tc>
        <w:tc>
          <w:tcPr>
            <w:tcW w:w="1376" w:type="dxa"/>
          </w:tcPr>
          <w:p w14:paraId="1C5BB752" w14:textId="35811446" w:rsidR="001D54CA" w:rsidRPr="00B312B9" w:rsidRDefault="005F3463" w:rsidP="002808A6">
            <w:pPr>
              <w:rPr>
                <w:rFonts w:cs="Times New Roman"/>
              </w:rPr>
            </w:pPr>
            <w:r w:rsidRPr="00B312B9">
              <w:rPr>
                <w:rFonts w:cs="Times New Roman"/>
              </w:rPr>
              <w:t>400</w:t>
            </w:r>
          </w:p>
        </w:tc>
      </w:tr>
      <w:tr w:rsidR="001D54CA" w:rsidRPr="00B312B9" w14:paraId="284DFE07" w14:textId="77777777" w:rsidTr="002808A6">
        <w:trPr>
          <w:trHeight w:val="20"/>
        </w:trPr>
        <w:tc>
          <w:tcPr>
            <w:tcW w:w="1112" w:type="dxa"/>
          </w:tcPr>
          <w:p w14:paraId="2FD8CC35" w14:textId="77777777" w:rsidR="001D54CA" w:rsidRPr="00B312B9" w:rsidRDefault="001D54CA" w:rsidP="002808A6">
            <w:pPr>
              <w:rPr>
                <w:rFonts w:cs="Times New Roman"/>
              </w:rPr>
            </w:pPr>
            <w:r w:rsidRPr="00B312B9">
              <w:rPr>
                <w:rFonts w:cs="Times New Roman"/>
              </w:rPr>
              <w:t>3</w:t>
            </w:r>
          </w:p>
        </w:tc>
        <w:tc>
          <w:tcPr>
            <w:tcW w:w="2612" w:type="dxa"/>
          </w:tcPr>
          <w:p w14:paraId="2B1ED93C" w14:textId="77777777" w:rsidR="001D54CA" w:rsidRPr="00B312B9" w:rsidRDefault="001D54CA" w:rsidP="002808A6">
            <w:pPr>
              <w:rPr>
                <w:rFonts w:cs="Times New Roman"/>
              </w:rPr>
            </w:pPr>
            <w:r w:rsidRPr="00B312B9">
              <w:rPr>
                <w:rFonts w:cs="Times New Roman"/>
              </w:rPr>
              <w:t>- control</w:t>
            </w:r>
          </w:p>
        </w:tc>
        <w:tc>
          <w:tcPr>
            <w:tcW w:w="1973" w:type="dxa"/>
          </w:tcPr>
          <w:p w14:paraId="59808D51" w14:textId="77777777" w:rsidR="001D54CA" w:rsidRPr="00B312B9" w:rsidRDefault="001D54CA" w:rsidP="002808A6">
            <w:pPr>
              <w:rPr>
                <w:rFonts w:cs="Times New Roman"/>
              </w:rPr>
            </w:pPr>
            <w:r w:rsidRPr="00B312B9">
              <w:rPr>
                <w:rFonts w:cs="Times New Roman"/>
              </w:rPr>
              <w:t>-</w:t>
            </w:r>
          </w:p>
        </w:tc>
        <w:tc>
          <w:tcPr>
            <w:tcW w:w="2277" w:type="dxa"/>
          </w:tcPr>
          <w:p w14:paraId="33BA30F2" w14:textId="4E075406" w:rsidR="001D54CA" w:rsidRPr="00B312B9" w:rsidRDefault="006E099D" w:rsidP="002808A6">
            <w:pPr>
              <w:rPr>
                <w:rFonts w:cs="Times New Roman"/>
              </w:rPr>
            </w:pPr>
            <w:r w:rsidRPr="00B312B9">
              <w:rPr>
                <w:rFonts w:cs="Times New Roman"/>
              </w:rPr>
              <w:t>KROL516 and 517</w:t>
            </w:r>
          </w:p>
        </w:tc>
        <w:tc>
          <w:tcPr>
            <w:tcW w:w="1376" w:type="dxa"/>
          </w:tcPr>
          <w:p w14:paraId="08F48990" w14:textId="1173BF8B" w:rsidR="001D54CA" w:rsidRPr="00B312B9" w:rsidRDefault="001D54CA" w:rsidP="00E132D5">
            <w:pPr>
              <w:pStyle w:val="ListParagraph"/>
              <w:numPr>
                <w:ilvl w:val="0"/>
                <w:numId w:val="6"/>
              </w:numPr>
              <w:rPr>
                <w:rFonts w:cs="Times New Roman"/>
              </w:rPr>
            </w:pPr>
          </w:p>
        </w:tc>
      </w:tr>
    </w:tbl>
    <w:p w14:paraId="16D4D401" w14:textId="3C2E2AD6" w:rsidR="004A34EE" w:rsidRPr="00B312B9" w:rsidRDefault="004A34EE">
      <w:pPr>
        <w:rPr>
          <w:rFonts w:cs="Times New Roman"/>
        </w:rPr>
      </w:pPr>
    </w:p>
    <w:p w14:paraId="66D17A13" w14:textId="266AF9DF" w:rsidR="00566CDB" w:rsidRPr="00B312B9" w:rsidRDefault="00566CDB" w:rsidP="00566CDB">
      <w:pPr>
        <w:pStyle w:val="Dates"/>
        <w:jc w:val="left"/>
        <w:rPr>
          <w:rFonts w:cs="Times New Roman"/>
        </w:rPr>
      </w:pPr>
      <w:bookmarkStart w:id="18" w:name="_Toc106888266"/>
      <w:r w:rsidRPr="00B312B9">
        <w:rPr>
          <w:rFonts w:cs="Times New Roman"/>
        </w:rPr>
        <w:t>Friday, May 27, 2022</w:t>
      </w:r>
      <w:bookmarkEnd w:id="18"/>
    </w:p>
    <w:p w14:paraId="0D451A06" w14:textId="77777777" w:rsidR="00566CDB" w:rsidRPr="00B312B9" w:rsidRDefault="00566CDB" w:rsidP="00566CDB">
      <w:pPr>
        <w:pStyle w:val="to-dolist"/>
        <w:spacing w:line="240" w:lineRule="auto"/>
      </w:pPr>
      <w:r w:rsidRPr="00B312B9">
        <w:t>To Do:</w:t>
      </w:r>
    </w:p>
    <w:p w14:paraId="2F0419F8" w14:textId="15513403" w:rsidR="00566CDB" w:rsidRPr="00B312B9" w:rsidRDefault="00DB4A6A" w:rsidP="00E132D5">
      <w:pPr>
        <w:pStyle w:val="NoSpacing"/>
        <w:numPr>
          <w:ilvl w:val="0"/>
          <w:numId w:val="4"/>
        </w:numPr>
        <w:rPr>
          <w:rFonts w:cs="Times New Roman"/>
          <w:strike/>
        </w:rPr>
      </w:pPr>
      <w:r w:rsidRPr="00B312B9">
        <w:rPr>
          <w:rFonts w:cs="Times New Roman"/>
          <w:strike/>
        </w:rPr>
        <w:t>Make plates for day 28</w:t>
      </w:r>
      <w:r w:rsidR="00FB6C41" w:rsidRPr="00B312B9">
        <w:rPr>
          <w:rFonts w:cs="Times New Roman"/>
          <w:strike/>
        </w:rPr>
        <w:t xml:space="preserve"> (2 hours)</w:t>
      </w:r>
    </w:p>
    <w:p w14:paraId="6745094A" w14:textId="08581191" w:rsidR="00E02B5C" w:rsidRPr="00B312B9" w:rsidRDefault="00E02B5C" w:rsidP="00E132D5">
      <w:pPr>
        <w:pStyle w:val="NoSpacing"/>
        <w:numPr>
          <w:ilvl w:val="1"/>
          <w:numId w:val="4"/>
        </w:numPr>
        <w:rPr>
          <w:rFonts w:cs="Times New Roman"/>
          <w:strike/>
        </w:rPr>
      </w:pPr>
      <w:r w:rsidRPr="00B312B9">
        <w:rPr>
          <w:rFonts w:cs="Times New Roman"/>
          <w:strike/>
        </w:rPr>
        <w:t>6 square plates for samples 1-3 and 6 circular plates for samples 4-6</w:t>
      </w:r>
    </w:p>
    <w:p w14:paraId="35A689D8" w14:textId="05052E85" w:rsidR="00CD3AB2" w:rsidRPr="00B312B9" w:rsidRDefault="00CD3AB2" w:rsidP="00E132D5">
      <w:pPr>
        <w:pStyle w:val="NoSpacing"/>
        <w:numPr>
          <w:ilvl w:val="0"/>
          <w:numId w:val="4"/>
        </w:numPr>
        <w:rPr>
          <w:rFonts w:cs="Times New Roman"/>
          <w:strike/>
        </w:rPr>
      </w:pPr>
      <w:r w:rsidRPr="00B312B9">
        <w:rPr>
          <w:rFonts w:cs="Times New Roman"/>
          <w:strike/>
        </w:rPr>
        <w:t>Make LB agar</w:t>
      </w:r>
    </w:p>
    <w:p w14:paraId="02A007B9" w14:textId="583C05D9" w:rsidR="00B413CC" w:rsidRPr="00B312B9" w:rsidRDefault="00B413CC" w:rsidP="00E132D5">
      <w:pPr>
        <w:pStyle w:val="NoSpacing"/>
        <w:numPr>
          <w:ilvl w:val="0"/>
          <w:numId w:val="4"/>
        </w:numPr>
        <w:rPr>
          <w:rFonts w:cs="Times New Roman"/>
          <w:strike/>
        </w:rPr>
      </w:pPr>
      <w:r w:rsidRPr="00B312B9">
        <w:rPr>
          <w:rFonts w:cs="Times New Roman"/>
          <w:strike/>
        </w:rPr>
        <w:t>Move plates to room temperature</w:t>
      </w:r>
    </w:p>
    <w:p w14:paraId="11B93E96" w14:textId="4CD5AFED" w:rsidR="00FB6C41" w:rsidRPr="00B312B9" w:rsidRDefault="00FB6C41" w:rsidP="00E132D5">
      <w:pPr>
        <w:pStyle w:val="NoSpacing"/>
        <w:numPr>
          <w:ilvl w:val="0"/>
          <w:numId w:val="4"/>
        </w:numPr>
        <w:rPr>
          <w:rFonts w:cs="Times New Roman"/>
          <w:strike/>
        </w:rPr>
      </w:pPr>
      <w:r w:rsidRPr="00B312B9">
        <w:rPr>
          <w:rFonts w:cs="Times New Roman"/>
          <w:strike/>
        </w:rPr>
        <w:t>Run PCR on gel from yesterday to double check that the bands are in the right spot (30 minutes)</w:t>
      </w:r>
    </w:p>
    <w:p w14:paraId="3CCAF3B6" w14:textId="4DA8A967" w:rsidR="00FB6C41" w:rsidRPr="00B312B9" w:rsidRDefault="00FB6C41" w:rsidP="00E132D5">
      <w:pPr>
        <w:pStyle w:val="NoSpacing"/>
        <w:numPr>
          <w:ilvl w:val="0"/>
          <w:numId w:val="4"/>
        </w:numPr>
        <w:rPr>
          <w:rFonts w:cs="Times New Roman"/>
          <w:strike/>
        </w:rPr>
      </w:pPr>
      <w:r w:rsidRPr="00B312B9">
        <w:rPr>
          <w:rFonts w:cs="Times New Roman"/>
          <w:strike/>
        </w:rPr>
        <w:t>PCR with 100 ul of reaction volume</w:t>
      </w:r>
    </w:p>
    <w:p w14:paraId="1AF5713B" w14:textId="47A27A3E" w:rsidR="00416F6E" w:rsidRPr="00B312B9" w:rsidRDefault="00FB6C41" w:rsidP="00E132D5">
      <w:pPr>
        <w:pStyle w:val="NoSpacing"/>
        <w:numPr>
          <w:ilvl w:val="0"/>
          <w:numId w:val="4"/>
        </w:numPr>
        <w:rPr>
          <w:rFonts w:cs="Times New Roman"/>
          <w:strike/>
        </w:rPr>
      </w:pPr>
      <w:r w:rsidRPr="00B312B9">
        <w:rPr>
          <w:rFonts w:cs="Times New Roman"/>
          <w:strike/>
        </w:rPr>
        <w:t>PCR purify</w:t>
      </w:r>
    </w:p>
    <w:p w14:paraId="3F3876AA" w14:textId="2D352F98" w:rsidR="00080B3C" w:rsidRPr="00B312B9" w:rsidRDefault="00080B3C" w:rsidP="00E132D5">
      <w:pPr>
        <w:pStyle w:val="NoSpacing"/>
        <w:numPr>
          <w:ilvl w:val="0"/>
          <w:numId w:val="4"/>
        </w:numPr>
        <w:rPr>
          <w:rFonts w:cs="Times New Roman"/>
          <w:strike/>
        </w:rPr>
      </w:pPr>
      <w:r w:rsidRPr="00B312B9">
        <w:rPr>
          <w:rFonts w:cs="Times New Roman"/>
          <w:strike/>
        </w:rPr>
        <w:t>Work on CITI training</w:t>
      </w:r>
    </w:p>
    <w:p w14:paraId="6C6FA96A" w14:textId="499151CF" w:rsidR="00FA68F6" w:rsidRPr="00B312B9" w:rsidRDefault="00FA68F6" w:rsidP="00E132D5">
      <w:pPr>
        <w:pStyle w:val="NoSpacing"/>
        <w:numPr>
          <w:ilvl w:val="0"/>
          <w:numId w:val="4"/>
        </w:numPr>
        <w:rPr>
          <w:rFonts w:cs="Times New Roman"/>
          <w:strike/>
        </w:rPr>
      </w:pPr>
      <w:r w:rsidRPr="00B312B9">
        <w:rPr>
          <w:rFonts w:cs="Times New Roman"/>
          <w:strike/>
        </w:rPr>
        <w:t>Make document on how to make primers in snap gene</w:t>
      </w:r>
    </w:p>
    <w:p w14:paraId="66FC4897" w14:textId="36E71EA9" w:rsidR="006D60A1" w:rsidRPr="00B312B9" w:rsidRDefault="006D60A1" w:rsidP="00E132D5">
      <w:pPr>
        <w:pStyle w:val="NoSpacing"/>
        <w:numPr>
          <w:ilvl w:val="0"/>
          <w:numId w:val="4"/>
        </w:numPr>
        <w:rPr>
          <w:rFonts w:cs="Times New Roman"/>
          <w:strike/>
        </w:rPr>
      </w:pPr>
      <w:r w:rsidRPr="00B312B9">
        <w:rPr>
          <w:rFonts w:cs="Times New Roman"/>
          <w:strike/>
        </w:rPr>
        <w:t>Received primers KROL520 and 521</w:t>
      </w:r>
    </w:p>
    <w:p w14:paraId="7B2D3494" w14:textId="70837944" w:rsidR="006D60A1" w:rsidRPr="00B312B9" w:rsidRDefault="006D60A1" w:rsidP="00E132D5">
      <w:pPr>
        <w:pStyle w:val="NoSpacing"/>
        <w:numPr>
          <w:ilvl w:val="0"/>
          <w:numId w:val="4"/>
        </w:numPr>
        <w:rPr>
          <w:rFonts w:cs="Times New Roman"/>
          <w:strike/>
        </w:rPr>
      </w:pPr>
      <w:r w:rsidRPr="00B312B9">
        <w:rPr>
          <w:rFonts w:cs="Times New Roman"/>
          <w:strike/>
        </w:rPr>
        <w:t>Made and purchased primers KROL522 and KROL523</w:t>
      </w:r>
    </w:p>
    <w:p w14:paraId="7ED00B87" w14:textId="50545F78" w:rsidR="006D60A1" w:rsidRPr="00B312B9" w:rsidRDefault="006D60A1" w:rsidP="00E132D5">
      <w:pPr>
        <w:pStyle w:val="NoSpacing"/>
        <w:numPr>
          <w:ilvl w:val="0"/>
          <w:numId w:val="4"/>
        </w:numPr>
        <w:rPr>
          <w:rFonts w:cs="Times New Roman"/>
          <w:strike/>
        </w:rPr>
      </w:pPr>
      <w:r w:rsidRPr="00B312B9">
        <w:rPr>
          <w:rFonts w:cs="Times New Roman"/>
          <w:strike/>
        </w:rPr>
        <w:t>Annotate pKL97</w:t>
      </w:r>
    </w:p>
    <w:p w14:paraId="043E448C" w14:textId="77777777" w:rsidR="00416F6E" w:rsidRPr="00B312B9" w:rsidRDefault="00416F6E" w:rsidP="00416F6E">
      <w:pPr>
        <w:pStyle w:val="NoSpacing"/>
        <w:rPr>
          <w:rFonts w:cs="Times New Roman"/>
        </w:rPr>
      </w:pPr>
    </w:p>
    <w:p w14:paraId="0E9BB633" w14:textId="77777777" w:rsidR="003829EA" w:rsidRPr="00B312B9" w:rsidRDefault="003829EA" w:rsidP="003829EA">
      <w:pPr>
        <w:pStyle w:val="Heading2"/>
        <w:rPr>
          <w:rFonts w:cs="Times New Roman"/>
          <w:szCs w:val="24"/>
        </w:rPr>
      </w:pPr>
      <w:bookmarkStart w:id="19" w:name="_Cystine_heart_agar"/>
      <w:bookmarkStart w:id="20" w:name="_Toc103765598"/>
      <w:bookmarkStart w:id="21" w:name="_Toc106888267"/>
      <w:bookmarkEnd w:id="19"/>
      <w:r w:rsidRPr="00B312B9">
        <w:rPr>
          <w:rFonts w:cs="Times New Roman"/>
          <w:szCs w:val="24"/>
        </w:rPr>
        <w:t>Cystine heart agar with hemoglobin plates protocol- by Jamie Wandzilak</w:t>
      </w:r>
      <w:bookmarkEnd w:id="20"/>
      <w:bookmarkEnd w:id="21"/>
      <w:r w:rsidRPr="00B312B9">
        <w:rPr>
          <w:rFonts w:cs="Times New Roman"/>
          <w:szCs w:val="24"/>
        </w:rPr>
        <w:tab/>
      </w:r>
    </w:p>
    <w:p w14:paraId="06A97DF3" w14:textId="77777777" w:rsidR="003829EA" w:rsidRPr="00B312B9" w:rsidRDefault="003829EA" w:rsidP="003829EA">
      <w:pPr>
        <w:rPr>
          <w:rFonts w:cs="Times New Roman"/>
        </w:rPr>
      </w:pPr>
      <w:r w:rsidRPr="00B312B9">
        <w:rPr>
          <w:rFonts w:cs="Times New Roman"/>
        </w:rPr>
        <w:t>For 300 mL of CHA</w:t>
      </w:r>
    </w:p>
    <w:p w14:paraId="2F518854" w14:textId="77777777" w:rsidR="003829EA" w:rsidRPr="00B312B9" w:rsidRDefault="003829EA" w:rsidP="003829EA">
      <w:pPr>
        <w:tabs>
          <w:tab w:val="left" w:pos="720"/>
        </w:tabs>
        <w:ind w:left="720"/>
        <w:rPr>
          <w:rFonts w:cs="Times New Roman"/>
        </w:rPr>
      </w:pPr>
      <w:r w:rsidRPr="00B312B9">
        <w:rPr>
          <w:rFonts w:cs="Times New Roman"/>
        </w:rPr>
        <w:t xml:space="preserve">1.  Take out 15.3g of cystine heart agar into 1L flask (non-baffled; 10.2g/100mL) </w:t>
      </w:r>
    </w:p>
    <w:p w14:paraId="65E7C911" w14:textId="77777777" w:rsidR="003829EA" w:rsidRPr="00B312B9" w:rsidRDefault="003829EA" w:rsidP="003829EA">
      <w:pPr>
        <w:tabs>
          <w:tab w:val="left" w:pos="720"/>
        </w:tabs>
        <w:ind w:left="720"/>
        <w:rPr>
          <w:rFonts w:cs="Times New Roman"/>
        </w:rPr>
      </w:pPr>
      <w:r w:rsidRPr="00B312B9">
        <w:rPr>
          <w:rFonts w:cs="Times New Roman"/>
        </w:rPr>
        <w:t>2. Add 150mL of ddiH</w:t>
      </w:r>
      <w:r w:rsidRPr="00B312B9">
        <w:rPr>
          <w:rFonts w:cs="Times New Roman"/>
          <w:vertAlign w:val="subscript"/>
        </w:rPr>
        <w:t>2</w:t>
      </w:r>
      <w:r w:rsidRPr="00B312B9">
        <w:rPr>
          <w:rFonts w:cs="Times New Roman"/>
        </w:rPr>
        <w:t xml:space="preserve">O (type I) </w:t>
      </w:r>
    </w:p>
    <w:p w14:paraId="0819871E" w14:textId="77777777" w:rsidR="003829EA" w:rsidRPr="00B312B9" w:rsidRDefault="003829EA" w:rsidP="003829EA">
      <w:pPr>
        <w:tabs>
          <w:tab w:val="left" w:pos="720"/>
        </w:tabs>
        <w:ind w:left="720"/>
        <w:rPr>
          <w:rFonts w:cs="Times New Roman"/>
        </w:rPr>
      </w:pPr>
      <w:r w:rsidRPr="00B312B9">
        <w:rPr>
          <w:rFonts w:cs="Times New Roman"/>
        </w:rPr>
        <w:t xml:space="preserve">3. Add stirbar to flask </w:t>
      </w:r>
    </w:p>
    <w:p w14:paraId="566139A0" w14:textId="77777777" w:rsidR="003829EA" w:rsidRPr="00B312B9" w:rsidRDefault="003829EA" w:rsidP="003829EA">
      <w:pPr>
        <w:tabs>
          <w:tab w:val="left" w:pos="720"/>
        </w:tabs>
        <w:ind w:left="720"/>
        <w:rPr>
          <w:rFonts w:cs="Times New Roman"/>
        </w:rPr>
      </w:pPr>
      <w:r w:rsidRPr="00B312B9">
        <w:rPr>
          <w:rFonts w:cs="Times New Roman"/>
        </w:rPr>
        <w:t xml:space="preserve">4. Heat on low, stirring, for about 10 minutes (media should be totally dissolved) </w:t>
      </w:r>
    </w:p>
    <w:p w14:paraId="6AECA403" w14:textId="77777777" w:rsidR="003829EA" w:rsidRPr="00B312B9" w:rsidRDefault="003829EA" w:rsidP="003829EA">
      <w:pPr>
        <w:tabs>
          <w:tab w:val="left" w:pos="720"/>
        </w:tabs>
        <w:ind w:left="720"/>
        <w:rPr>
          <w:rFonts w:cs="Times New Roman"/>
        </w:rPr>
      </w:pPr>
      <w:r w:rsidRPr="00B312B9">
        <w:rPr>
          <w:rFonts w:cs="Times New Roman"/>
        </w:rPr>
        <w:lastRenderedPageBreak/>
        <w:t xml:space="preserve">5. Autoclave on 30’ liquid cycle, filling the water bin up to the height of the media </w:t>
      </w:r>
    </w:p>
    <w:p w14:paraId="135CEEB8" w14:textId="77777777" w:rsidR="003829EA" w:rsidRPr="00B312B9" w:rsidRDefault="003829EA" w:rsidP="003829EA">
      <w:pPr>
        <w:tabs>
          <w:tab w:val="left" w:pos="720"/>
        </w:tabs>
        <w:ind w:left="720"/>
        <w:rPr>
          <w:rFonts w:cs="Times New Roman"/>
        </w:rPr>
      </w:pPr>
      <w:r w:rsidRPr="00B312B9">
        <w:rPr>
          <w:rFonts w:cs="Times New Roman"/>
        </w:rPr>
        <w:t>6. Cool down (ideally to ~55C)</w:t>
      </w:r>
    </w:p>
    <w:p w14:paraId="6F3EC469" w14:textId="77777777" w:rsidR="003829EA" w:rsidRPr="00B312B9" w:rsidRDefault="003829EA" w:rsidP="003829EA">
      <w:pPr>
        <w:tabs>
          <w:tab w:val="left" w:pos="720"/>
        </w:tabs>
        <w:ind w:left="720"/>
        <w:rPr>
          <w:rFonts w:cs="Times New Roman"/>
        </w:rPr>
      </w:pPr>
      <w:r w:rsidRPr="00B312B9">
        <w:rPr>
          <w:rFonts w:cs="Times New Roman"/>
        </w:rPr>
        <w:t xml:space="preserve">7. Separately (before), prepare hemoglobin 2% solution </w:t>
      </w:r>
    </w:p>
    <w:p w14:paraId="5601D97E" w14:textId="77777777" w:rsidR="003829EA" w:rsidRPr="00B312B9" w:rsidRDefault="003829EA" w:rsidP="003829EA">
      <w:pPr>
        <w:tabs>
          <w:tab w:val="left" w:pos="720"/>
        </w:tabs>
        <w:ind w:left="720"/>
        <w:rPr>
          <w:rFonts w:cs="Times New Roman"/>
        </w:rPr>
      </w:pPr>
      <w:r w:rsidRPr="00B312B9">
        <w:rPr>
          <w:rFonts w:cs="Times New Roman"/>
        </w:rPr>
        <w:t>8.  Add 3g freeze-dried hemoglobin to 150mL of ddiH</w:t>
      </w:r>
      <w:r w:rsidRPr="00B312B9">
        <w:rPr>
          <w:rFonts w:cs="Times New Roman"/>
          <w:vertAlign w:val="subscript"/>
        </w:rPr>
        <w:t>2</w:t>
      </w:r>
      <w:r w:rsidRPr="00B312B9">
        <w:rPr>
          <w:rFonts w:cs="Times New Roman"/>
        </w:rPr>
        <w:t>O (type I)</w:t>
      </w:r>
    </w:p>
    <w:p w14:paraId="20019F9A" w14:textId="77777777" w:rsidR="003829EA" w:rsidRPr="00B312B9" w:rsidRDefault="003829EA" w:rsidP="003829EA">
      <w:pPr>
        <w:tabs>
          <w:tab w:val="left" w:pos="720"/>
        </w:tabs>
        <w:ind w:left="720"/>
        <w:rPr>
          <w:rFonts w:cs="Times New Roman"/>
        </w:rPr>
      </w:pPr>
      <w:r w:rsidRPr="00B312B9">
        <w:rPr>
          <w:rFonts w:cs="Times New Roman"/>
        </w:rPr>
        <w:t>9. Autoclave on 20’ liquid cycle with water in the bin</w:t>
      </w:r>
    </w:p>
    <w:p w14:paraId="79548ED7" w14:textId="77777777" w:rsidR="003829EA" w:rsidRPr="00B312B9" w:rsidRDefault="003829EA" w:rsidP="003829EA">
      <w:pPr>
        <w:tabs>
          <w:tab w:val="left" w:pos="720"/>
        </w:tabs>
        <w:ind w:left="720"/>
        <w:rPr>
          <w:rFonts w:cs="Times New Roman"/>
        </w:rPr>
      </w:pPr>
      <w:r w:rsidRPr="00B312B9">
        <w:rPr>
          <w:rFonts w:cs="Times New Roman"/>
        </w:rPr>
        <w:t>10. Cool down (ideally to ~55C)</w:t>
      </w:r>
    </w:p>
    <w:p w14:paraId="3BF8BB47" w14:textId="77777777" w:rsidR="003829EA" w:rsidRPr="00B312B9" w:rsidRDefault="003829EA" w:rsidP="003829EA">
      <w:pPr>
        <w:tabs>
          <w:tab w:val="left" w:pos="720"/>
        </w:tabs>
        <w:ind w:left="720"/>
        <w:rPr>
          <w:rFonts w:cs="Times New Roman"/>
        </w:rPr>
      </w:pPr>
      <w:r w:rsidRPr="00B312B9">
        <w:rPr>
          <w:rFonts w:cs="Times New Roman"/>
        </w:rPr>
        <w:t>11. Using sterile technique, pour hemoglobin into CHA</w:t>
      </w:r>
    </w:p>
    <w:p w14:paraId="50355F4B" w14:textId="77777777" w:rsidR="003829EA" w:rsidRPr="00B312B9" w:rsidRDefault="003829EA" w:rsidP="003829EA">
      <w:pPr>
        <w:tabs>
          <w:tab w:val="left" w:pos="720"/>
        </w:tabs>
        <w:ind w:left="720"/>
        <w:rPr>
          <w:rFonts w:cs="Times New Roman"/>
        </w:rPr>
      </w:pPr>
      <w:r w:rsidRPr="00B312B9">
        <w:rPr>
          <w:rFonts w:cs="Times New Roman"/>
        </w:rPr>
        <w:t>12. Using a 50mL pipet, aliquot 30mL of CHAH mixture into each 100mm plate (should make approximately 20 plates) Try to avoid bubbles!</w:t>
      </w:r>
    </w:p>
    <w:p w14:paraId="2EB474B7" w14:textId="00765359" w:rsidR="003829EA" w:rsidRPr="00B312B9" w:rsidRDefault="003829EA" w:rsidP="00416F6E">
      <w:pPr>
        <w:rPr>
          <w:rFonts w:cs="Times New Roman"/>
        </w:rPr>
      </w:pPr>
      <w:r w:rsidRPr="00B312B9">
        <w:rPr>
          <w:rFonts w:cs="Times New Roman"/>
        </w:rPr>
        <w:t xml:space="preserve">I made 8 square plates and 3 circular plates for next Tuesdays plating with one ½ flask. </w:t>
      </w:r>
    </w:p>
    <w:p w14:paraId="039BDCE8" w14:textId="3E1D6305" w:rsidR="003B64F2" w:rsidRPr="00B312B9" w:rsidRDefault="003B64F2" w:rsidP="003B64F2">
      <w:pPr>
        <w:pStyle w:val="Heading2"/>
        <w:rPr>
          <w:rFonts w:cs="Times New Roman"/>
        </w:rPr>
      </w:pPr>
      <w:bookmarkStart w:id="22" w:name="_Preparing_LB-agar"/>
      <w:bookmarkStart w:id="23" w:name="_Toc106888268"/>
      <w:bookmarkEnd w:id="22"/>
      <w:r w:rsidRPr="00B312B9">
        <w:rPr>
          <w:rFonts w:cs="Times New Roman"/>
        </w:rPr>
        <w:t>Preparing LB-agar</w:t>
      </w:r>
      <w:bookmarkEnd w:id="23"/>
      <w:r w:rsidRPr="00B312B9">
        <w:rPr>
          <w:rFonts w:cs="Times New Roman"/>
        </w:rPr>
        <w:t xml:space="preserve"> </w:t>
      </w:r>
    </w:p>
    <w:p w14:paraId="086C7CBA" w14:textId="77CD731C" w:rsidR="003B64F2" w:rsidRPr="00B312B9" w:rsidRDefault="003B64F2" w:rsidP="003B64F2">
      <w:pPr>
        <w:rPr>
          <w:rFonts w:cs="Times New Roman"/>
        </w:rPr>
      </w:pPr>
      <w:r w:rsidRPr="00B312B9">
        <w:rPr>
          <w:rFonts w:cs="Times New Roman"/>
        </w:rPr>
        <w:tab/>
        <w:t xml:space="preserve">I made 2 flasks. </w:t>
      </w:r>
    </w:p>
    <w:p w14:paraId="0D7672AC" w14:textId="77777777" w:rsidR="003B64F2" w:rsidRPr="00B312B9" w:rsidRDefault="003B64F2" w:rsidP="00E132D5">
      <w:pPr>
        <w:pStyle w:val="ListParagraph"/>
        <w:numPr>
          <w:ilvl w:val="0"/>
          <w:numId w:val="22"/>
        </w:numPr>
        <w:spacing w:after="0" w:line="240" w:lineRule="auto"/>
        <w:jc w:val="left"/>
        <w:rPr>
          <w:rFonts w:cs="Times New Roman"/>
        </w:rPr>
      </w:pPr>
      <w:r w:rsidRPr="00B312B9">
        <w:rPr>
          <w:rFonts w:cs="Times New Roman"/>
        </w:rPr>
        <w:t>For 500 mL of LB-agar, weigh out the following components and add to a 1 L (non-baffled) flask:</w:t>
      </w:r>
    </w:p>
    <w:p w14:paraId="1419E16A" w14:textId="77777777" w:rsidR="003B64F2" w:rsidRPr="00B312B9" w:rsidRDefault="003B64F2" w:rsidP="00E132D5">
      <w:pPr>
        <w:pStyle w:val="ListParagraph"/>
        <w:numPr>
          <w:ilvl w:val="1"/>
          <w:numId w:val="22"/>
        </w:numPr>
        <w:spacing w:after="0" w:line="240" w:lineRule="auto"/>
        <w:jc w:val="left"/>
        <w:rPr>
          <w:rFonts w:cs="Times New Roman"/>
        </w:rPr>
      </w:pPr>
      <w:r w:rsidRPr="00B312B9">
        <w:rPr>
          <w:rFonts w:cs="Times New Roman"/>
        </w:rPr>
        <w:t>6 g agar</w:t>
      </w:r>
    </w:p>
    <w:p w14:paraId="3FE96A70" w14:textId="77777777" w:rsidR="003B64F2" w:rsidRPr="00B312B9" w:rsidRDefault="003B64F2" w:rsidP="00E132D5">
      <w:pPr>
        <w:pStyle w:val="ListParagraph"/>
        <w:numPr>
          <w:ilvl w:val="1"/>
          <w:numId w:val="22"/>
        </w:numPr>
        <w:spacing w:after="0" w:line="240" w:lineRule="auto"/>
        <w:jc w:val="left"/>
        <w:rPr>
          <w:rFonts w:cs="Times New Roman"/>
        </w:rPr>
      </w:pPr>
      <w:r w:rsidRPr="00B312B9">
        <w:rPr>
          <w:rFonts w:cs="Times New Roman"/>
        </w:rPr>
        <w:t>5 g NaCl</w:t>
      </w:r>
    </w:p>
    <w:p w14:paraId="78A516BD" w14:textId="77777777" w:rsidR="003B64F2" w:rsidRPr="00B312B9" w:rsidRDefault="003B64F2" w:rsidP="00E132D5">
      <w:pPr>
        <w:pStyle w:val="ListParagraph"/>
        <w:numPr>
          <w:ilvl w:val="1"/>
          <w:numId w:val="22"/>
        </w:numPr>
        <w:spacing w:after="0" w:line="240" w:lineRule="auto"/>
        <w:jc w:val="left"/>
        <w:rPr>
          <w:rFonts w:cs="Times New Roman"/>
        </w:rPr>
      </w:pPr>
      <w:r w:rsidRPr="00B312B9">
        <w:rPr>
          <w:rFonts w:cs="Times New Roman"/>
        </w:rPr>
        <w:t>5 g Tryptone</w:t>
      </w:r>
    </w:p>
    <w:p w14:paraId="70663882" w14:textId="77777777" w:rsidR="003B64F2" w:rsidRPr="00B312B9" w:rsidRDefault="003B64F2" w:rsidP="00E132D5">
      <w:pPr>
        <w:pStyle w:val="ListParagraph"/>
        <w:numPr>
          <w:ilvl w:val="1"/>
          <w:numId w:val="22"/>
        </w:numPr>
        <w:spacing w:after="0" w:line="240" w:lineRule="auto"/>
        <w:jc w:val="left"/>
        <w:rPr>
          <w:rFonts w:cs="Times New Roman"/>
        </w:rPr>
      </w:pPr>
      <w:r w:rsidRPr="00B312B9">
        <w:rPr>
          <w:rFonts w:cs="Times New Roman"/>
        </w:rPr>
        <w:t>2.5 g Yeast extract</w:t>
      </w:r>
    </w:p>
    <w:p w14:paraId="1C92CA24" w14:textId="77777777" w:rsidR="003B64F2" w:rsidRPr="00B312B9" w:rsidRDefault="003B64F2" w:rsidP="00E132D5">
      <w:pPr>
        <w:pStyle w:val="ListParagraph"/>
        <w:numPr>
          <w:ilvl w:val="0"/>
          <w:numId w:val="22"/>
        </w:numPr>
        <w:spacing w:after="0" w:line="240" w:lineRule="auto"/>
        <w:jc w:val="left"/>
        <w:rPr>
          <w:rFonts w:cs="Times New Roman"/>
        </w:rPr>
      </w:pPr>
      <w:r w:rsidRPr="00B312B9">
        <w:rPr>
          <w:rFonts w:cs="Times New Roman"/>
        </w:rPr>
        <w:t>Add stirbar to flask</w:t>
      </w:r>
    </w:p>
    <w:p w14:paraId="466184BE" w14:textId="77777777" w:rsidR="003B64F2" w:rsidRPr="00B312B9" w:rsidRDefault="003B64F2" w:rsidP="00E132D5">
      <w:pPr>
        <w:pStyle w:val="ListParagraph"/>
        <w:numPr>
          <w:ilvl w:val="0"/>
          <w:numId w:val="22"/>
        </w:numPr>
        <w:spacing w:after="0" w:line="240" w:lineRule="auto"/>
        <w:jc w:val="left"/>
        <w:rPr>
          <w:rFonts w:cs="Times New Roman"/>
        </w:rPr>
      </w:pPr>
      <w:r w:rsidRPr="00B312B9">
        <w:rPr>
          <w:rFonts w:cs="Times New Roman"/>
        </w:rPr>
        <w:t>Add 500 mL ddiH20</w:t>
      </w:r>
    </w:p>
    <w:p w14:paraId="262E59AC" w14:textId="77777777" w:rsidR="003B64F2" w:rsidRPr="00B312B9" w:rsidRDefault="003B64F2" w:rsidP="00E132D5">
      <w:pPr>
        <w:pStyle w:val="ListParagraph"/>
        <w:numPr>
          <w:ilvl w:val="0"/>
          <w:numId w:val="22"/>
        </w:numPr>
        <w:spacing w:after="0" w:line="240" w:lineRule="auto"/>
        <w:jc w:val="left"/>
        <w:rPr>
          <w:rFonts w:cs="Times New Roman"/>
        </w:rPr>
      </w:pPr>
      <w:r w:rsidRPr="00B312B9">
        <w:rPr>
          <w:rFonts w:cs="Times New Roman"/>
        </w:rPr>
        <w:t>Mix on stirplate until components are dissolved</w:t>
      </w:r>
    </w:p>
    <w:p w14:paraId="5B32DD7F" w14:textId="77777777" w:rsidR="003B64F2" w:rsidRPr="00B312B9" w:rsidRDefault="003B64F2" w:rsidP="00E132D5">
      <w:pPr>
        <w:pStyle w:val="ListParagraph"/>
        <w:numPr>
          <w:ilvl w:val="0"/>
          <w:numId w:val="22"/>
        </w:numPr>
        <w:spacing w:after="0" w:line="240" w:lineRule="auto"/>
        <w:jc w:val="left"/>
        <w:rPr>
          <w:rFonts w:cs="Times New Roman"/>
        </w:rPr>
      </w:pPr>
      <w:r w:rsidRPr="00B312B9">
        <w:rPr>
          <w:rFonts w:cs="Times New Roman"/>
        </w:rPr>
        <w:t>Cover top of flask with foil and add a small piece of autoclave tape</w:t>
      </w:r>
    </w:p>
    <w:p w14:paraId="49682BF3" w14:textId="77777777" w:rsidR="003B64F2" w:rsidRPr="00B312B9" w:rsidRDefault="003B64F2" w:rsidP="00E132D5">
      <w:pPr>
        <w:pStyle w:val="ListParagraph"/>
        <w:numPr>
          <w:ilvl w:val="0"/>
          <w:numId w:val="22"/>
        </w:numPr>
        <w:spacing w:after="0" w:line="240" w:lineRule="auto"/>
        <w:jc w:val="left"/>
        <w:rPr>
          <w:rFonts w:cs="Times New Roman"/>
        </w:rPr>
      </w:pPr>
      <w:r w:rsidRPr="00B312B9">
        <w:rPr>
          <w:rFonts w:cs="Times New Roman"/>
        </w:rPr>
        <w:t>Autoclave on 30 minute liquid cycle</w:t>
      </w:r>
    </w:p>
    <w:p w14:paraId="5668233F" w14:textId="07B7FF3C" w:rsidR="00EC1376" w:rsidRPr="00B312B9" w:rsidRDefault="00EC1376" w:rsidP="00416F6E">
      <w:pPr>
        <w:rPr>
          <w:rFonts w:cs="Times New Roman"/>
        </w:rPr>
      </w:pPr>
    </w:p>
    <w:p w14:paraId="51F0337D" w14:textId="77777777" w:rsidR="00EC1376" w:rsidRPr="00B312B9" w:rsidRDefault="00EC1376" w:rsidP="003B64F2">
      <w:pPr>
        <w:pStyle w:val="NoSpacing"/>
        <w:rPr>
          <w:rFonts w:cs="Times New Roman"/>
        </w:rPr>
      </w:pPr>
      <w:r w:rsidRPr="00B312B9">
        <w:rPr>
          <w:rFonts w:cs="Times New Roman"/>
        </w:rPr>
        <w:t xml:space="preserve">Run on a gel to confirm that the bands are in the expected length. </w:t>
      </w:r>
    </w:p>
    <w:p w14:paraId="7BF0DE50" w14:textId="628DACDB" w:rsidR="003B64F2" w:rsidRPr="00B312B9" w:rsidRDefault="00EC1376" w:rsidP="003B64F2">
      <w:pPr>
        <w:pStyle w:val="NoSpacing"/>
        <w:rPr>
          <w:rFonts w:cs="Times New Roman"/>
        </w:rPr>
      </w:pPr>
      <w:r w:rsidRPr="00B312B9">
        <w:rPr>
          <w:rFonts w:cs="Times New Roman"/>
        </w:rPr>
        <w:t xml:space="preserve">For the small rig PCR, used 5 ul of cybersafe, 10 ul of ladder, and 24 ul of samples (20 ul of sample + 4 ul of loading dye). </w:t>
      </w:r>
    </w:p>
    <w:p w14:paraId="2C9462B8" w14:textId="20344844" w:rsidR="00F63958" w:rsidRPr="00B312B9" w:rsidRDefault="00F63958" w:rsidP="00416F6E">
      <w:pPr>
        <w:rPr>
          <w:rFonts w:cs="Times New Roman"/>
          <w:b/>
          <w:bCs/>
          <w:u w:val="single"/>
        </w:rPr>
      </w:pPr>
      <w:r w:rsidRPr="00B312B9">
        <w:rPr>
          <w:rFonts w:cs="Times New Roman"/>
          <w:b/>
          <w:bCs/>
          <w:u w:val="single"/>
        </w:rPr>
        <w:t xml:space="preserve">Results: </w:t>
      </w:r>
    </w:p>
    <w:p w14:paraId="16FC3CF5" w14:textId="61CCCCC5" w:rsidR="00416F6E" w:rsidRPr="00B312B9" w:rsidRDefault="00D0263F" w:rsidP="00416F6E">
      <w:pPr>
        <w:rPr>
          <w:rFonts w:cs="Times New Roman"/>
        </w:rPr>
      </w:pPr>
      <w:r w:rsidRPr="00B312B9">
        <w:rPr>
          <w:rFonts w:cs="Times New Roman"/>
          <w:noProof/>
        </w:rPr>
        <w:lastRenderedPageBreak/>
        <w:drawing>
          <wp:inline distT="0" distB="0" distL="0" distR="0" wp14:anchorId="08D8841A" wp14:editId="6E6DA137">
            <wp:extent cx="5943600" cy="2856865"/>
            <wp:effectExtent l="0" t="0" r="0" b="635"/>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a:blip r:embed="rId9"/>
                    <a:stretch>
                      <a:fillRect/>
                    </a:stretch>
                  </pic:blipFill>
                  <pic:spPr>
                    <a:xfrm>
                      <a:off x="0" y="0"/>
                      <a:ext cx="5943600" cy="2856865"/>
                    </a:xfrm>
                    <a:prstGeom prst="rect">
                      <a:avLst/>
                    </a:prstGeom>
                  </pic:spPr>
                </pic:pic>
              </a:graphicData>
            </a:graphic>
          </wp:inline>
        </w:drawing>
      </w:r>
    </w:p>
    <w:p w14:paraId="65BB3488" w14:textId="77777777" w:rsidR="00416F6E" w:rsidRPr="00B312B9" w:rsidRDefault="00416F6E" w:rsidP="00416F6E">
      <w:pPr>
        <w:rPr>
          <w:rFonts w:cs="Times New Roman"/>
        </w:rPr>
      </w:pPr>
      <w:r w:rsidRPr="00B312B9">
        <w:rPr>
          <w:rFonts w:cs="Times New Roman"/>
        </w:rPr>
        <w:t>PCR again with 1.5x master mix, with a negative control and lnseqA. The reaction volume for lnseqA should be a 100 and the negative control is remaining. PCR purify after. To elute in 35 ul of 0.1xEB.</w:t>
      </w:r>
    </w:p>
    <w:p w14:paraId="48C0F3D1" w14:textId="5B9F1798" w:rsidR="00416F6E" w:rsidRPr="00B312B9" w:rsidRDefault="002D5FCF" w:rsidP="00416F6E">
      <w:pPr>
        <w:pStyle w:val="Heading2"/>
        <w:rPr>
          <w:rFonts w:cs="Times New Roman"/>
        </w:rPr>
      </w:pPr>
      <w:hyperlink w:anchor="_PCR_Protocol" w:history="1">
        <w:bookmarkStart w:id="24" w:name="_Toc106888269"/>
        <w:r w:rsidR="00416F6E" w:rsidRPr="00B312B9">
          <w:rPr>
            <w:rStyle w:val="Hyperlink"/>
            <w:rFonts w:cs="Times New Roman"/>
          </w:rPr>
          <w:t>PCR Protocol</w:t>
        </w:r>
        <w:bookmarkEnd w:id="24"/>
      </w:hyperlink>
      <w:r w:rsidR="00416F6E" w:rsidRPr="00B312B9">
        <w:rPr>
          <w:rFonts w:cs="Times New Roman"/>
        </w:rPr>
        <w:t xml:space="preserve"> </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2"/>
        <w:gridCol w:w="2612"/>
        <w:gridCol w:w="1973"/>
        <w:gridCol w:w="2277"/>
        <w:gridCol w:w="1376"/>
      </w:tblGrid>
      <w:tr w:rsidR="00416F6E" w:rsidRPr="00B312B9" w14:paraId="68846013" w14:textId="77777777" w:rsidTr="006F3926">
        <w:trPr>
          <w:trHeight w:val="320"/>
        </w:trPr>
        <w:tc>
          <w:tcPr>
            <w:tcW w:w="1112" w:type="dxa"/>
          </w:tcPr>
          <w:p w14:paraId="1601E3C1" w14:textId="77777777" w:rsidR="00416F6E" w:rsidRPr="00B312B9" w:rsidRDefault="00416F6E" w:rsidP="006F3926">
            <w:pPr>
              <w:keepNext/>
              <w:rPr>
                <w:rFonts w:cs="Times New Roman"/>
              </w:rPr>
            </w:pPr>
            <w:r w:rsidRPr="00B312B9">
              <w:rPr>
                <w:rFonts w:cs="Times New Roman"/>
              </w:rPr>
              <w:t xml:space="preserve">Reaction Number </w:t>
            </w:r>
          </w:p>
        </w:tc>
        <w:tc>
          <w:tcPr>
            <w:tcW w:w="2612" w:type="dxa"/>
          </w:tcPr>
          <w:p w14:paraId="618B0F18" w14:textId="77777777" w:rsidR="00416F6E" w:rsidRPr="00B312B9" w:rsidRDefault="00416F6E" w:rsidP="006F3926">
            <w:pPr>
              <w:keepNext/>
              <w:rPr>
                <w:rFonts w:cs="Times New Roman"/>
              </w:rPr>
            </w:pPr>
            <w:r w:rsidRPr="00B312B9">
              <w:rPr>
                <w:rFonts w:cs="Times New Roman"/>
              </w:rPr>
              <w:t>Plasmid/Region</w:t>
            </w:r>
          </w:p>
        </w:tc>
        <w:tc>
          <w:tcPr>
            <w:tcW w:w="1973" w:type="dxa"/>
          </w:tcPr>
          <w:p w14:paraId="2ECEFD76" w14:textId="77777777" w:rsidR="00416F6E" w:rsidRPr="00B312B9" w:rsidRDefault="00416F6E" w:rsidP="006F3926">
            <w:pPr>
              <w:keepNext/>
              <w:rPr>
                <w:rFonts w:cs="Times New Roman"/>
              </w:rPr>
            </w:pPr>
            <w:r w:rsidRPr="00B312B9">
              <w:rPr>
                <w:rFonts w:cs="Times New Roman"/>
              </w:rPr>
              <w:t>Source DNA</w:t>
            </w:r>
          </w:p>
        </w:tc>
        <w:tc>
          <w:tcPr>
            <w:tcW w:w="2277" w:type="dxa"/>
          </w:tcPr>
          <w:p w14:paraId="55DE675D" w14:textId="77777777" w:rsidR="00416F6E" w:rsidRPr="00B312B9" w:rsidRDefault="00416F6E" w:rsidP="006F3926">
            <w:pPr>
              <w:keepNext/>
              <w:rPr>
                <w:rFonts w:cs="Times New Roman"/>
              </w:rPr>
            </w:pPr>
            <w:r w:rsidRPr="00B312B9">
              <w:rPr>
                <w:rFonts w:cs="Times New Roman"/>
              </w:rPr>
              <w:t>Primers</w:t>
            </w:r>
          </w:p>
        </w:tc>
        <w:tc>
          <w:tcPr>
            <w:tcW w:w="1376" w:type="dxa"/>
          </w:tcPr>
          <w:p w14:paraId="50305046" w14:textId="77777777" w:rsidR="00416F6E" w:rsidRPr="00B312B9" w:rsidRDefault="00416F6E" w:rsidP="006F3926">
            <w:pPr>
              <w:keepNext/>
              <w:rPr>
                <w:rFonts w:cs="Times New Roman"/>
              </w:rPr>
            </w:pPr>
            <w:r w:rsidRPr="00B312B9">
              <w:rPr>
                <w:rFonts w:cs="Times New Roman"/>
              </w:rPr>
              <w:t>Length (bps)</w:t>
            </w:r>
          </w:p>
        </w:tc>
      </w:tr>
      <w:tr w:rsidR="00416F6E" w:rsidRPr="00B312B9" w14:paraId="6FBCFF06" w14:textId="77777777" w:rsidTr="006F3926">
        <w:trPr>
          <w:trHeight w:val="20"/>
        </w:trPr>
        <w:tc>
          <w:tcPr>
            <w:tcW w:w="1112" w:type="dxa"/>
          </w:tcPr>
          <w:p w14:paraId="3966A027" w14:textId="77777777" w:rsidR="00416F6E" w:rsidRPr="00B312B9" w:rsidRDefault="00416F6E" w:rsidP="006F3926">
            <w:pPr>
              <w:rPr>
                <w:rFonts w:cs="Times New Roman"/>
              </w:rPr>
            </w:pPr>
            <w:r w:rsidRPr="00B312B9">
              <w:rPr>
                <w:rFonts w:cs="Times New Roman"/>
              </w:rPr>
              <w:t>1</w:t>
            </w:r>
          </w:p>
        </w:tc>
        <w:tc>
          <w:tcPr>
            <w:tcW w:w="2612" w:type="dxa"/>
          </w:tcPr>
          <w:p w14:paraId="311ADD8C" w14:textId="77777777" w:rsidR="00416F6E" w:rsidRPr="00B312B9" w:rsidRDefault="00416F6E" w:rsidP="006F3926">
            <w:pPr>
              <w:rPr>
                <w:rFonts w:cs="Times New Roman"/>
              </w:rPr>
            </w:pPr>
            <w:r w:rsidRPr="00B312B9">
              <w:rPr>
                <w:rFonts w:cs="Times New Roman"/>
              </w:rPr>
              <w:t>lnseqA</w:t>
            </w:r>
          </w:p>
        </w:tc>
        <w:tc>
          <w:tcPr>
            <w:tcW w:w="1973" w:type="dxa"/>
          </w:tcPr>
          <w:p w14:paraId="6EB2147B" w14:textId="77777777" w:rsidR="00416F6E" w:rsidRPr="00B312B9" w:rsidRDefault="00416F6E" w:rsidP="006F3926">
            <w:pPr>
              <w:rPr>
                <w:rFonts w:cs="Times New Roman"/>
              </w:rPr>
            </w:pPr>
            <w:r w:rsidRPr="00B312B9">
              <w:rPr>
                <w:rFonts w:cs="Times New Roman"/>
              </w:rPr>
              <w:t xml:space="preserve">gblock </w:t>
            </w:r>
          </w:p>
        </w:tc>
        <w:tc>
          <w:tcPr>
            <w:tcW w:w="2277" w:type="dxa"/>
          </w:tcPr>
          <w:p w14:paraId="40C89D9B" w14:textId="77777777" w:rsidR="00416F6E" w:rsidRPr="00B312B9" w:rsidRDefault="00416F6E" w:rsidP="006F3926">
            <w:pPr>
              <w:rPr>
                <w:rFonts w:cs="Times New Roman"/>
              </w:rPr>
            </w:pPr>
            <w:r w:rsidRPr="00B312B9">
              <w:rPr>
                <w:rFonts w:cs="Times New Roman"/>
              </w:rPr>
              <w:t>KROL516 and 517</w:t>
            </w:r>
          </w:p>
        </w:tc>
        <w:tc>
          <w:tcPr>
            <w:tcW w:w="1376" w:type="dxa"/>
          </w:tcPr>
          <w:p w14:paraId="6B5324F0" w14:textId="77777777" w:rsidR="00416F6E" w:rsidRPr="00B312B9" w:rsidRDefault="00416F6E" w:rsidP="006F3926">
            <w:pPr>
              <w:rPr>
                <w:rFonts w:cs="Times New Roman"/>
              </w:rPr>
            </w:pPr>
            <w:r w:rsidRPr="00B312B9">
              <w:rPr>
                <w:rFonts w:cs="Times New Roman"/>
              </w:rPr>
              <w:t>168</w:t>
            </w:r>
          </w:p>
        </w:tc>
      </w:tr>
      <w:tr w:rsidR="00416F6E" w:rsidRPr="00B312B9" w14:paraId="025BC130" w14:textId="77777777" w:rsidTr="006F3926">
        <w:trPr>
          <w:trHeight w:val="20"/>
        </w:trPr>
        <w:tc>
          <w:tcPr>
            <w:tcW w:w="1112" w:type="dxa"/>
          </w:tcPr>
          <w:p w14:paraId="1F13D2B2" w14:textId="7BA6C13B" w:rsidR="00416F6E" w:rsidRPr="00B312B9" w:rsidRDefault="00416F6E" w:rsidP="006F3926">
            <w:pPr>
              <w:rPr>
                <w:rFonts w:cs="Times New Roman"/>
              </w:rPr>
            </w:pPr>
            <w:r w:rsidRPr="00B312B9">
              <w:rPr>
                <w:rFonts w:cs="Times New Roman"/>
              </w:rPr>
              <w:t>2</w:t>
            </w:r>
          </w:p>
        </w:tc>
        <w:tc>
          <w:tcPr>
            <w:tcW w:w="2612" w:type="dxa"/>
          </w:tcPr>
          <w:p w14:paraId="5686BD22" w14:textId="77777777" w:rsidR="00416F6E" w:rsidRPr="00B312B9" w:rsidRDefault="00416F6E" w:rsidP="006F3926">
            <w:pPr>
              <w:rPr>
                <w:rFonts w:cs="Times New Roman"/>
              </w:rPr>
            </w:pPr>
            <w:r w:rsidRPr="00B312B9">
              <w:rPr>
                <w:rFonts w:cs="Times New Roman"/>
              </w:rPr>
              <w:t>- control</w:t>
            </w:r>
          </w:p>
        </w:tc>
        <w:tc>
          <w:tcPr>
            <w:tcW w:w="1973" w:type="dxa"/>
          </w:tcPr>
          <w:p w14:paraId="0A12A7F8" w14:textId="77777777" w:rsidR="00416F6E" w:rsidRPr="00B312B9" w:rsidRDefault="00416F6E" w:rsidP="006F3926">
            <w:pPr>
              <w:rPr>
                <w:rFonts w:cs="Times New Roman"/>
              </w:rPr>
            </w:pPr>
            <w:r w:rsidRPr="00B312B9">
              <w:rPr>
                <w:rFonts w:cs="Times New Roman"/>
              </w:rPr>
              <w:t>-</w:t>
            </w:r>
          </w:p>
        </w:tc>
        <w:tc>
          <w:tcPr>
            <w:tcW w:w="2277" w:type="dxa"/>
          </w:tcPr>
          <w:p w14:paraId="08C29264" w14:textId="77777777" w:rsidR="00416F6E" w:rsidRPr="00B312B9" w:rsidRDefault="00416F6E" w:rsidP="006F3926">
            <w:pPr>
              <w:rPr>
                <w:rFonts w:cs="Times New Roman"/>
              </w:rPr>
            </w:pPr>
            <w:r w:rsidRPr="00B312B9">
              <w:rPr>
                <w:rFonts w:cs="Times New Roman"/>
              </w:rPr>
              <w:t>KROL516 and 517</w:t>
            </w:r>
          </w:p>
        </w:tc>
        <w:tc>
          <w:tcPr>
            <w:tcW w:w="1376" w:type="dxa"/>
          </w:tcPr>
          <w:p w14:paraId="2B76A9C5" w14:textId="77777777" w:rsidR="00416F6E" w:rsidRPr="00B312B9" w:rsidRDefault="00416F6E" w:rsidP="00E132D5">
            <w:pPr>
              <w:pStyle w:val="ListParagraph"/>
              <w:numPr>
                <w:ilvl w:val="0"/>
                <w:numId w:val="6"/>
              </w:numPr>
              <w:rPr>
                <w:rFonts w:cs="Times New Roman"/>
              </w:rPr>
            </w:pPr>
          </w:p>
        </w:tc>
      </w:tr>
    </w:tbl>
    <w:p w14:paraId="36C0C80D" w14:textId="0F2F50EA" w:rsidR="007449F0" w:rsidRPr="00B312B9" w:rsidRDefault="007449F0" w:rsidP="007449F0">
      <w:pPr>
        <w:pStyle w:val="NoSpacing"/>
        <w:rPr>
          <w:rFonts w:cs="Times New Roman"/>
        </w:rPr>
      </w:pPr>
    </w:p>
    <w:tbl>
      <w:tblPr>
        <w:tblW w:w="11220" w:type="dxa"/>
        <w:tblInd w:w="-659" w:type="dxa"/>
        <w:tblLook w:val="04A0" w:firstRow="1" w:lastRow="0" w:firstColumn="1" w:lastColumn="0" w:noHBand="0" w:noVBand="1"/>
      </w:tblPr>
      <w:tblGrid>
        <w:gridCol w:w="3820"/>
        <w:gridCol w:w="2280"/>
        <w:gridCol w:w="2240"/>
        <w:gridCol w:w="1540"/>
        <w:gridCol w:w="1340"/>
      </w:tblGrid>
      <w:tr w:rsidR="004056ED" w:rsidRPr="00B312B9" w14:paraId="37063221" w14:textId="77777777" w:rsidTr="004056ED">
        <w:trPr>
          <w:trHeight w:val="300"/>
        </w:trPr>
        <w:tc>
          <w:tcPr>
            <w:tcW w:w="38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2B692FE" w14:textId="77777777" w:rsidR="004056ED" w:rsidRPr="00B312B9" w:rsidRDefault="004056ED" w:rsidP="004056E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Total reaction volume</w:t>
            </w:r>
          </w:p>
        </w:tc>
        <w:tc>
          <w:tcPr>
            <w:tcW w:w="2280" w:type="dxa"/>
            <w:tcBorders>
              <w:top w:val="single" w:sz="4" w:space="0" w:color="000000"/>
              <w:left w:val="nil"/>
              <w:bottom w:val="single" w:sz="4" w:space="0" w:color="000000"/>
              <w:right w:val="single" w:sz="4" w:space="0" w:color="000000"/>
            </w:tcBorders>
            <w:shd w:val="clear" w:color="auto" w:fill="auto"/>
            <w:noWrap/>
            <w:vAlign w:val="bottom"/>
            <w:hideMark/>
          </w:tcPr>
          <w:p w14:paraId="0131E4D5" w14:textId="77777777" w:rsidR="004056ED" w:rsidRPr="00B312B9" w:rsidRDefault="004056ED" w:rsidP="004056ED">
            <w:pPr>
              <w:spacing w:after="0" w:line="240" w:lineRule="auto"/>
              <w:jc w:val="right"/>
              <w:rPr>
                <w:rFonts w:eastAsia="Times New Roman" w:cs="Times New Roman"/>
                <w:color w:val="000000"/>
                <w:sz w:val="24"/>
                <w:szCs w:val="24"/>
              </w:rPr>
            </w:pPr>
            <w:r w:rsidRPr="00B312B9">
              <w:rPr>
                <w:rFonts w:eastAsia="Times New Roman" w:cs="Times New Roman"/>
                <w:color w:val="000000"/>
                <w:sz w:val="24"/>
                <w:szCs w:val="24"/>
              </w:rPr>
              <w:t>100</w:t>
            </w:r>
          </w:p>
        </w:tc>
        <w:tc>
          <w:tcPr>
            <w:tcW w:w="2240" w:type="dxa"/>
            <w:tcBorders>
              <w:top w:val="nil"/>
              <w:left w:val="nil"/>
              <w:bottom w:val="nil"/>
              <w:right w:val="nil"/>
            </w:tcBorders>
            <w:shd w:val="clear" w:color="auto" w:fill="auto"/>
            <w:noWrap/>
            <w:vAlign w:val="bottom"/>
            <w:hideMark/>
          </w:tcPr>
          <w:p w14:paraId="72246896" w14:textId="77777777" w:rsidR="004056ED" w:rsidRPr="00B312B9" w:rsidRDefault="004056ED" w:rsidP="004056ED">
            <w:pPr>
              <w:spacing w:after="0" w:line="240" w:lineRule="auto"/>
              <w:jc w:val="right"/>
              <w:rPr>
                <w:rFonts w:eastAsia="Times New Roman" w:cs="Times New Roman"/>
                <w:color w:val="000000"/>
                <w:sz w:val="24"/>
                <w:szCs w:val="24"/>
              </w:rPr>
            </w:pPr>
          </w:p>
        </w:tc>
        <w:tc>
          <w:tcPr>
            <w:tcW w:w="1540" w:type="dxa"/>
            <w:tcBorders>
              <w:top w:val="nil"/>
              <w:left w:val="nil"/>
              <w:bottom w:val="nil"/>
              <w:right w:val="nil"/>
            </w:tcBorders>
            <w:shd w:val="clear" w:color="auto" w:fill="auto"/>
            <w:noWrap/>
            <w:vAlign w:val="bottom"/>
            <w:hideMark/>
          </w:tcPr>
          <w:p w14:paraId="79CD3EF2" w14:textId="77777777" w:rsidR="004056ED" w:rsidRPr="00B312B9" w:rsidRDefault="004056ED" w:rsidP="004056ED">
            <w:pPr>
              <w:spacing w:after="0" w:line="240" w:lineRule="auto"/>
              <w:rPr>
                <w:rFonts w:eastAsia="Times New Roman" w:cs="Times New Roman"/>
                <w:sz w:val="20"/>
                <w:szCs w:val="20"/>
              </w:rPr>
            </w:pPr>
          </w:p>
        </w:tc>
        <w:tc>
          <w:tcPr>
            <w:tcW w:w="1340" w:type="dxa"/>
            <w:tcBorders>
              <w:top w:val="nil"/>
              <w:left w:val="nil"/>
              <w:bottom w:val="nil"/>
              <w:right w:val="nil"/>
            </w:tcBorders>
            <w:shd w:val="clear" w:color="auto" w:fill="auto"/>
            <w:noWrap/>
            <w:vAlign w:val="bottom"/>
            <w:hideMark/>
          </w:tcPr>
          <w:p w14:paraId="51F4CA6A" w14:textId="77777777" w:rsidR="004056ED" w:rsidRPr="00B312B9" w:rsidRDefault="004056ED" w:rsidP="004056ED">
            <w:pPr>
              <w:spacing w:after="0" w:line="240" w:lineRule="auto"/>
              <w:rPr>
                <w:rFonts w:eastAsia="Times New Roman" w:cs="Times New Roman"/>
                <w:sz w:val="20"/>
                <w:szCs w:val="20"/>
              </w:rPr>
            </w:pPr>
          </w:p>
        </w:tc>
      </w:tr>
      <w:tr w:rsidR="004056ED" w:rsidRPr="00B312B9" w14:paraId="21B777B7" w14:textId="77777777" w:rsidTr="004056ED">
        <w:trPr>
          <w:trHeight w:val="300"/>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14:paraId="03BDEBDE" w14:textId="77777777" w:rsidR="004056ED" w:rsidRPr="00B312B9" w:rsidRDefault="004056ED" w:rsidP="004056E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Total number of reactions</w:t>
            </w:r>
          </w:p>
        </w:tc>
        <w:tc>
          <w:tcPr>
            <w:tcW w:w="2280" w:type="dxa"/>
            <w:tcBorders>
              <w:top w:val="nil"/>
              <w:left w:val="nil"/>
              <w:bottom w:val="single" w:sz="4" w:space="0" w:color="000000"/>
              <w:right w:val="single" w:sz="4" w:space="0" w:color="000000"/>
            </w:tcBorders>
            <w:shd w:val="clear" w:color="auto" w:fill="auto"/>
            <w:noWrap/>
            <w:vAlign w:val="bottom"/>
            <w:hideMark/>
          </w:tcPr>
          <w:p w14:paraId="280E48E4" w14:textId="77777777" w:rsidR="004056ED" w:rsidRPr="00B312B9" w:rsidRDefault="004056ED" w:rsidP="004056ED">
            <w:pPr>
              <w:spacing w:after="0" w:line="240" w:lineRule="auto"/>
              <w:jc w:val="right"/>
              <w:rPr>
                <w:rFonts w:eastAsia="Times New Roman" w:cs="Times New Roman"/>
                <w:color w:val="000000"/>
                <w:sz w:val="24"/>
                <w:szCs w:val="24"/>
              </w:rPr>
            </w:pPr>
            <w:r w:rsidRPr="00B312B9">
              <w:rPr>
                <w:rFonts w:eastAsia="Times New Roman" w:cs="Times New Roman"/>
                <w:color w:val="000000"/>
                <w:sz w:val="24"/>
                <w:szCs w:val="24"/>
              </w:rPr>
              <w:t>1.5</w:t>
            </w:r>
          </w:p>
        </w:tc>
        <w:tc>
          <w:tcPr>
            <w:tcW w:w="2240" w:type="dxa"/>
            <w:tcBorders>
              <w:top w:val="nil"/>
              <w:left w:val="nil"/>
              <w:bottom w:val="nil"/>
              <w:right w:val="nil"/>
            </w:tcBorders>
            <w:shd w:val="clear" w:color="auto" w:fill="auto"/>
            <w:noWrap/>
            <w:vAlign w:val="bottom"/>
            <w:hideMark/>
          </w:tcPr>
          <w:p w14:paraId="470F10DE" w14:textId="77777777" w:rsidR="004056ED" w:rsidRPr="00B312B9" w:rsidRDefault="004056ED" w:rsidP="004056ED">
            <w:pPr>
              <w:spacing w:after="0" w:line="240" w:lineRule="auto"/>
              <w:jc w:val="right"/>
              <w:rPr>
                <w:rFonts w:eastAsia="Times New Roman" w:cs="Times New Roman"/>
                <w:color w:val="000000"/>
                <w:sz w:val="24"/>
                <w:szCs w:val="24"/>
              </w:rPr>
            </w:pPr>
          </w:p>
        </w:tc>
        <w:tc>
          <w:tcPr>
            <w:tcW w:w="1540" w:type="dxa"/>
            <w:tcBorders>
              <w:top w:val="nil"/>
              <w:left w:val="nil"/>
              <w:bottom w:val="nil"/>
              <w:right w:val="nil"/>
            </w:tcBorders>
            <w:shd w:val="clear" w:color="auto" w:fill="auto"/>
            <w:noWrap/>
            <w:vAlign w:val="bottom"/>
            <w:hideMark/>
          </w:tcPr>
          <w:p w14:paraId="2806FDC6" w14:textId="77777777" w:rsidR="004056ED" w:rsidRPr="00B312B9" w:rsidRDefault="004056ED" w:rsidP="004056ED">
            <w:pPr>
              <w:spacing w:after="0" w:line="240" w:lineRule="auto"/>
              <w:rPr>
                <w:rFonts w:eastAsia="Times New Roman" w:cs="Times New Roman"/>
                <w:sz w:val="20"/>
                <w:szCs w:val="20"/>
              </w:rPr>
            </w:pPr>
          </w:p>
        </w:tc>
        <w:tc>
          <w:tcPr>
            <w:tcW w:w="1340" w:type="dxa"/>
            <w:tcBorders>
              <w:top w:val="nil"/>
              <w:left w:val="nil"/>
              <w:bottom w:val="nil"/>
              <w:right w:val="nil"/>
            </w:tcBorders>
            <w:shd w:val="clear" w:color="auto" w:fill="auto"/>
            <w:noWrap/>
            <w:vAlign w:val="bottom"/>
            <w:hideMark/>
          </w:tcPr>
          <w:p w14:paraId="2F4268B3" w14:textId="77777777" w:rsidR="004056ED" w:rsidRPr="00B312B9" w:rsidRDefault="004056ED" w:rsidP="004056ED">
            <w:pPr>
              <w:spacing w:after="0" w:line="240" w:lineRule="auto"/>
              <w:rPr>
                <w:rFonts w:eastAsia="Times New Roman" w:cs="Times New Roman"/>
                <w:sz w:val="20"/>
                <w:szCs w:val="20"/>
              </w:rPr>
            </w:pPr>
          </w:p>
        </w:tc>
      </w:tr>
      <w:tr w:rsidR="004056ED" w:rsidRPr="00B312B9" w14:paraId="6A1C57CB" w14:textId="77777777" w:rsidTr="004056ED">
        <w:trPr>
          <w:trHeight w:val="300"/>
        </w:trPr>
        <w:tc>
          <w:tcPr>
            <w:tcW w:w="3820" w:type="dxa"/>
            <w:tcBorders>
              <w:top w:val="nil"/>
              <w:left w:val="nil"/>
              <w:bottom w:val="nil"/>
              <w:right w:val="nil"/>
            </w:tcBorders>
            <w:shd w:val="clear" w:color="auto" w:fill="auto"/>
            <w:noWrap/>
            <w:vAlign w:val="bottom"/>
            <w:hideMark/>
          </w:tcPr>
          <w:p w14:paraId="16787569" w14:textId="77777777" w:rsidR="004056ED" w:rsidRPr="00B312B9" w:rsidRDefault="004056ED" w:rsidP="004056ED">
            <w:pPr>
              <w:spacing w:after="0" w:line="240" w:lineRule="auto"/>
              <w:rPr>
                <w:rFonts w:eastAsia="Times New Roman" w:cs="Times New Roman"/>
                <w:sz w:val="20"/>
                <w:szCs w:val="20"/>
              </w:rPr>
            </w:pPr>
          </w:p>
        </w:tc>
        <w:tc>
          <w:tcPr>
            <w:tcW w:w="2280" w:type="dxa"/>
            <w:tcBorders>
              <w:top w:val="nil"/>
              <w:left w:val="nil"/>
              <w:bottom w:val="nil"/>
              <w:right w:val="nil"/>
            </w:tcBorders>
            <w:shd w:val="clear" w:color="auto" w:fill="auto"/>
            <w:noWrap/>
            <w:vAlign w:val="bottom"/>
            <w:hideMark/>
          </w:tcPr>
          <w:p w14:paraId="263CED07" w14:textId="77777777" w:rsidR="004056ED" w:rsidRPr="00B312B9" w:rsidRDefault="004056ED" w:rsidP="004056ED">
            <w:pPr>
              <w:spacing w:after="0" w:line="240" w:lineRule="auto"/>
              <w:rPr>
                <w:rFonts w:eastAsia="Times New Roman" w:cs="Times New Roman"/>
                <w:sz w:val="20"/>
                <w:szCs w:val="20"/>
              </w:rPr>
            </w:pPr>
          </w:p>
        </w:tc>
        <w:tc>
          <w:tcPr>
            <w:tcW w:w="2240" w:type="dxa"/>
            <w:tcBorders>
              <w:top w:val="nil"/>
              <w:left w:val="nil"/>
              <w:bottom w:val="nil"/>
              <w:right w:val="nil"/>
            </w:tcBorders>
            <w:shd w:val="clear" w:color="auto" w:fill="auto"/>
            <w:noWrap/>
            <w:vAlign w:val="bottom"/>
            <w:hideMark/>
          </w:tcPr>
          <w:p w14:paraId="0A5DDBA5" w14:textId="77777777" w:rsidR="004056ED" w:rsidRPr="00B312B9" w:rsidRDefault="004056ED" w:rsidP="004056ED">
            <w:pPr>
              <w:spacing w:after="0" w:line="240" w:lineRule="auto"/>
              <w:rPr>
                <w:rFonts w:eastAsia="Times New Roman" w:cs="Times New Roman"/>
                <w:sz w:val="20"/>
                <w:szCs w:val="20"/>
              </w:rPr>
            </w:pPr>
          </w:p>
        </w:tc>
        <w:tc>
          <w:tcPr>
            <w:tcW w:w="1540" w:type="dxa"/>
            <w:tcBorders>
              <w:top w:val="nil"/>
              <w:left w:val="nil"/>
              <w:bottom w:val="nil"/>
              <w:right w:val="nil"/>
            </w:tcBorders>
            <w:shd w:val="clear" w:color="auto" w:fill="auto"/>
            <w:noWrap/>
            <w:vAlign w:val="bottom"/>
            <w:hideMark/>
          </w:tcPr>
          <w:p w14:paraId="4DC001F6" w14:textId="77777777" w:rsidR="004056ED" w:rsidRPr="00B312B9" w:rsidRDefault="004056ED" w:rsidP="004056ED">
            <w:pPr>
              <w:spacing w:after="0" w:line="240" w:lineRule="auto"/>
              <w:rPr>
                <w:rFonts w:eastAsia="Times New Roman" w:cs="Times New Roman"/>
                <w:sz w:val="20"/>
                <w:szCs w:val="20"/>
              </w:rPr>
            </w:pPr>
          </w:p>
        </w:tc>
        <w:tc>
          <w:tcPr>
            <w:tcW w:w="13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A181CF9" w14:textId="77777777" w:rsidR="004056ED" w:rsidRPr="00B312B9" w:rsidRDefault="004056ED" w:rsidP="004056ED">
            <w:pPr>
              <w:spacing w:after="0" w:line="240" w:lineRule="auto"/>
              <w:rPr>
                <w:rFonts w:eastAsia="Times New Roman" w:cs="Times New Roman"/>
                <w:b/>
                <w:bCs/>
                <w:color w:val="000000"/>
                <w:sz w:val="24"/>
                <w:szCs w:val="24"/>
              </w:rPr>
            </w:pPr>
            <w:r w:rsidRPr="00B312B9">
              <w:rPr>
                <w:rFonts w:eastAsia="Times New Roman" w:cs="Times New Roman"/>
                <w:b/>
                <w:bCs/>
                <w:color w:val="000000"/>
                <w:sz w:val="24"/>
                <w:szCs w:val="24"/>
              </w:rPr>
              <w:t>Factor</w:t>
            </w:r>
          </w:p>
        </w:tc>
      </w:tr>
      <w:tr w:rsidR="004056ED" w:rsidRPr="00B312B9" w14:paraId="11D318A1" w14:textId="77777777" w:rsidTr="004056ED">
        <w:trPr>
          <w:trHeight w:val="300"/>
        </w:trPr>
        <w:tc>
          <w:tcPr>
            <w:tcW w:w="38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C60F0B1" w14:textId="77777777" w:rsidR="004056ED" w:rsidRPr="00B312B9" w:rsidRDefault="004056ED" w:rsidP="004056ED">
            <w:pPr>
              <w:spacing w:after="0" w:line="240" w:lineRule="auto"/>
              <w:rPr>
                <w:rFonts w:eastAsia="Times New Roman" w:cs="Times New Roman"/>
                <w:b/>
                <w:bCs/>
                <w:color w:val="000000"/>
                <w:sz w:val="24"/>
                <w:szCs w:val="24"/>
              </w:rPr>
            </w:pPr>
            <w:r w:rsidRPr="00B312B9">
              <w:rPr>
                <w:rFonts w:eastAsia="Times New Roman" w:cs="Times New Roman"/>
                <w:b/>
                <w:bCs/>
                <w:color w:val="000000"/>
                <w:sz w:val="24"/>
                <w:szCs w:val="24"/>
              </w:rPr>
              <w:t>Component</w:t>
            </w:r>
          </w:p>
        </w:tc>
        <w:tc>
          <w:tcPr>
            <w:tcW w:w="2280" w:type="dxa"/>
            <w:tcBorders>
              <w:top w:val="single" w:sz="4" w:space="0" w:color="000000"/>
              <w:left w:val="nil"/>
              <w:bottom w:val="single" w:sz="4" w:space="0" w:color="000000"/>
              <w:right w:val="single" w:sz="4" w:space="0" w:color="000000"/>
            </w:tcBorders>
            <w:shd w:val="clear" w:color="auto" w:fill="auto"/>
            <w:noWrap/>
            <w:vAlign w:val="bottom"/>
            <w:hideMark/>
          </w:tcPr>
          <w:p w14:paraId="0DFEB05D" w14:textId="77777777" w:rsidR="004056ED" w:rsidRPr="00B312B9" w:rsidRDefault="004056ED" w:rsidP="004056ED">
            <w:pPr>
              <w:spacing w:after="0" w:line="240" w:lineRule="auto"/>
              <w:rPr>
                <w:rFonts w:eastAsia="Times New Roman" w:cs="Times New Roman"/>
                <w:b/>
                <w:bCs/>
                <w:color w:val="000000"/>
                <w:sz w:val="24"/>
                <w:szCs w:val="24"/>
              </w:rPr>
            </w:pPr>
            <w:r w:rsidRPr="00B312B9">
              <w:rPr>
                <w:rFonts w:eastAsia="Times New Roman" w:cs="Times New Roman"/>
                <w:b/>
                <w:bCs/>
                <w:color w:val="000000"/>
                <w:sz w:val="24"/>
                <w:szCs w:val="24"/>
              </w:rPr>
              <w:t>Stock concentration</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7EC08F23" w14:textId="77777777" w:rsidR="004056ED" w:rsidRPr="00B312B9" w:rsidRDefault="004056ED" w:rsidP="004056ED">
            <w:pPr>
              <w:spacing w:after="0" w:line="240" w:lineRule="auto"/>
              <w:rPr>
                <w:rFonts w:eastAsia="Times New Roman" w:cs="Times New Roman"/>
                <w:b/>
                <w:bCs/>
                <w:color w:val="000000"/>
                <w:sz w:val="24"/>
                <w:szCs w:val="24"/>
              </w:rPr>
            </w:pPr>
            <w:r w:rsidRPr="00B312B9">
              <w:rPr>
                <w:rFonts w:eastAsia="Times New Roman" w:cs="Times New Roman"/>
                <w:b/>
                <w:bCs/>
                <w:color w:val="000000"/>
                <w:sz w:val="24"/>
                <w:szCs w:val="24"/>
              </w:rPr>
              <w:t>Final concentration</w:t>
            </w:r>
          </w:p>
        </w:tc>
        <w:tc>
          <w:tcPr>
            <w:tcW w:w="1540" w:type="dxa"/>
            <w:tcBorders>
              <w:top w:val="single" w:sz="4" w:space="0" w:color="000000"/>
              <w:left w:val="nil"/>
              <w:bottom w:val="single" w:sz="4" w:space="0" w:color="000000"/>
              <w:right w:val="single" w:sz="4" w:space="0" w:color="000000"/>
            </w:tcBorders>
            <w:shd w:val="clear" w:color="auto" w:fill="auto"/>
            <w:noWrap/>
            <w:vAlign w:val="bottom"/>
            <w:hideMark/>
          </w:tcPr>
          <w:p w14:paraId="3C402A20" w14:textId="77777777" w:rsidR="004056ED" w:rsidRPr="00B312B9" w:rsidRDefault="004056ED" w:rsidP="004056ED">
            <w:pPr>
              <w:spacing w:after="0" w:line="240" w:lineRule="auto"/>
              <w:rPr>
                <w:rFonts w:eastAsia="Times New Roman" w:cs="Times New Roman"/>
                <w:b/>
                <w:bCs/>
                <w:color w:val="000000"/>
                <w:sz w:val="24"/>
                <w:szCs w:val="24"/>
              </w:rPr>
            </w:pPr>
            <w:r w:rsidRPr="00B312B9">
              <w:rPr>
                <w:rFonts w:eastAsia="Times New Roman" w:cs="Times New Roman"/>
                <w:b/>
                <w:bCs/>
                <w:color w:val="000000"/>
                <w:sz w:val="24"/>
                <w:szCs w:val="24"/>
              </w:rPr>
              <w:t>1 rxn volume</w:t>
            </w:r>
          </w:p>
        </w:tc>
        <w:tc>
          <w:tcPr>
            <w:tcW w:w="1340" w:type="dxa"/>
            <w:tcBorders>
              <w:top w:val="nil"/>
              <w:left w:val="nil"/>
              <w:bottom w:val="single" w:sz="4" w:space="0" w:color="000000"/>
              <w:right w:val="single" w:sz="4" w:space="0" w:color="000000"/>
            </w:tcBorders>
            <w:shd w:val="clear" w:color="auto" w:fill="auto"/>
            <w:noWrap/>
            <w:vAlign w:val="bottom"/>
            <w:hideMark/>
          </w:tcPr>
          <w:p w14:paraId="049CE392" w14:textId="77777777" w:rsidR="004056ED" w:rsidRPr="00B312B9" w:rsidRDefault="004056ED" w:rsidP="004056ED">
            <w:pPr>
              <w:spacing w:after="0" w:line="240" w:lineRule="auto"/>
              <w:jc w:val="right"/>
              <w:rPr>
                <w:rFonts w:eastAsia="Times New Roman" w:cs="Times New Roman"/>
                <w:color w:val="000000"/>
                <w:sz w:val="24"/>
                <w:szCs w:val="24"/>
              </w:rPr>
            </w:pPr>
            <w:r w:rsidRPr="00B312B9">
              <w:rPr>
                <w:rFonts w:eastAsia="Times New Roman" w:cs="Times New Roman"/>
                <w:color w:val="000000"/>
                <w:sz w:val="24"/>
                <w:szCs w:val="24"/>
              </w:rPr>
              <w:t>2.5</w:t>
            </w:r>
          </w:p>
        </w:tc>
      </w:tr>
      <w:tr w:rsidR="004056ED" w:rsidRPr="00B312B9" w14:paraId="319382E9" w14:textId="77777777" w:rsidTr="004056ED">
        <w:trPr>
          <w:trHeight w:val="300"/>
        </w:trPr>
        <w:tc>
          <w:tcPr>
            <w:tcW w:w="3820" w:type="dxa"/>
            <w:tcBorders>
              <w:top w:val="nil"/>
              <w:left w:val="nil"/>
              <w:bottom w:val="nil"/>
              <w:right w:val="nil"/>
            </w:tcBorders>
            <w:shd w:val="clear" w:color="auto" w:fill="auto"/>
            <w:noWrap/>
            <w:vAlign w:val="bottom"/>
            <w:hideMark/>
          </w:tcPr>
          <w:p w14:paraId="6A64A1FE" w14:textId="77777777" w:rsidR="004056ED" w:rsidRPr="00B312B9" w:rsidRDefault="004056ED" w:rsidP="004056E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ddiH2O</w:t>
            </w:r>
          </w:p>
        </w:tc>
        <w:tc>
          <w:tcPr>
            <w:tcW w:w="2280" w:type="dxa"/>
            <w:tcBorders>
              <w:top w:val="nil"/>
              <w:left w:val="single" w:sz="4" w:space="0" w:color="000000"/>
              <w:bottom w:val="single" w:sz="4" w:space="0" w:color="000000"/>
              <w:right w:val="single" w:sz="4" w:space="0" w:color="000000"/>
            </w:tcBorders>
            <w:shd w:val="clear" w:color="auto" w:fill="auto"/>
            <w:noWrap/>
            <w:vAlign w:val="bottom"/>
            <w:hideMark/>
          </w:tcPr>
          <w:p w14:paraId="31A76E62" w14:textId="77777777" w:rsidR="004056ED" w:rsidRPr="00B312B9" w:rsidRDefault="004056ED" w:rsidP="004056E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7F4268A9" w14:textId="77777777" w:rsidR="004056ED" w:rsidRPr="00B312B9" w:rsidRDefault="004056ED" w:rsidP="004056E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 </w:t>
            </w:r>
          </w:p>
        </w:tc>
        <w:tc>
          <w:tcPr>
            <w:tcW w:w="1540" w:type="dxa"/>
            <w:tcBorders>
              <w:top w:val="nil"/>
              <w:left w:val="nil"/>
              <w:bottom w:val="single" w:sz="4" w:space="0" w:color="000000"/>
              <w:right w:val="single" w:sz="4" w:space="0" w:color="000000"/>
            </w:tcBorders>
            <w:shd w:val="clear" w:color="auto" w:fill="auto"/>
            <w:noWrap/>
            <w:vAlign w:val="bottom"/>
            <w:hideMark/>
          </w:tcPr>
          <w:p w14:paraId="31B60B0A" w14:textId="77777777" w:rsidR="004056ED" w:rsidRPr="00B312B9" w:rsidRDefault="004056ED" w:rsidP="004056ED">
            <w:pPr>
              <w:spacing w:after="0" w:line="240" w:lineRule="auto"/>
              <w:jc w:val="right"/>
              <w:rPr>
                <w:rFonts w:eastAsia="Times New Roman" w:cs="Times New Roman"/>
                <w:color w:val="000000"/>
                <w:sz w:val="24"/>
                <w:szCs w:val="24"/>
              </w:rPr>
            </w:pPr>
            <w:r w:rsidRPr="00B312B9">
              <w:rPr>
                <w:rFonts w:eastAsia="Times New Roman" w:cs="Times New Roman"/>
                <w:color w:val="000000"/>
                <w:sz w:val="24"/>
                <w:szCs w:val="24"/>
              </w:rPr>
              <w:t>62.0</w:t>
            </w:r>
          </w:p>
        </w:tc>
        <w:tc>
          <w:tcPr>
            <w:tcW w:w="1340" w:type="dxa"/>
            <w:tcBorders>
              <w:top w:val="nil"/>
              <w:left w:val="nil"/>
              <w:bottom w:val="single" w:sz="4" w:space="0" w:color="000000"/>
              <w:right w:val="single" w:sz="4" w:space="0" w:color="000000"/>
            </w:tcBorders>
            <w:shd w:val="clear" w:color="auto" w:fill="auto"/>
            <w:noWrap/>
            <w:vAlign w:val="bottom"/>
            <w:hideMark/>
          </w:tcPr>
          <w:p w14:paraId="2FD24AFC" w14:textId="77777777" w:rsidR="004056ED" w:rsidRPr="00B312B9" w:rsidRDefault="004056ED" w:rsidP="004056ED">
            <w:pPr>
              <w:spacing w:after="0" w:line="240" w:lineRule="auto"/>
              <w:jc w:val="right"/>
              <w:rPr>
                <w:rFonts w:eastAsia="Times New Roman" w:cs="Times New Roman"/>
                <w:color w:val="000000"/>
                <w:sz w:val="24"/>
                <w:szCs w:val="24"/>
              </w:rPr>
            </w:pPr>
            <w:r w:rsidRPr="00B312B9">
              <w:rPr>
                <w:rFonts w:eastAsia="Times New Roman" w:cs="Times New Roman"/>
                <w:color w:val="000000"/>
                <w:sz w:val="24"/>
                <w:szCs w:val="24"/>
              </w:rPr>
              <w:t>155</w:t>
            </w:r>
          </w:p>
        </w:tc>
      </w:tr>
      <w:tr w:rsidR="004056ED" w:rsidRPr="00B312B9" w14:paraId="446A2C9B" w14:textId="77777777" w:rsidTr="004056ED">
        <w:trPr>
          <w:trHeight w:val="300"/>
        </w:trPr>
        <w:tc>
          <w:tcPr>
            <w:tcW w:w="38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311E490" w14:textId="77777777" w:rsidR="004056ED" w:rsidRPr="00B312B9" w:rsidRDefault="004056ED" w:rsidP="004056E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PrimeSTAR GXL Buffer</w:t>
            </w:r>
          </w:p>
        </w:tc>
        <w:tc>
          <w:tcPr>
            <w:tcW w:w="2280" w:type="dxa"/>
            <w:tcBorders>
              <w:top w:val="nil"/>
              <w:left w:val="nil"/>
              <w:bottom w:val="single" w:sz="4" w:space="0" w:color="000000"/>
              <w:right w:val="single" w:sz="4" w:space="0" w:color="000000"/>
            </w:tcBorders>
            <w:shd w:val="clear" w:color="auto" w:fill="auto"/>
            <w:noWrap/>
            <w:vAlign w:val="bottom"/>
            <w:hideMark/>
          </w:tcPr>
          <w:p w14:paraId="607A1977" w14:textId="77777777" w:rsidR="004056ED" w:rsidRPr="00B312B9" w:rsidRDefault="004056ED" w:rsidP="004056E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5x</w:t>
            </w:r>
          </w:p>
        </w:tc>
        <w:tc>
          <w:tcPr>
            <w:tcW w:w="2240" w:type="dxa"/>
            <w:tcBorders>
              <w:top w:val="nil"/>
              <w:left w:val="nil"/>
              <w:bottom w:val="single" w:sz="4" w:space="0" w:color="000000"/>
              <w:right w:val="single" w:sz="4" w:space="0" w:color="000000"/>
            </w:tcBorders>
            <w:shd w:val="clear" w:color="auto" w:fill="auto"/>
            <w:noWrap/>
            <w:vAlign w:val="bottom"/>
            <w:hideMark/>
          </w:tcPr>
          <w:p w14:paraId="472FCA11" w14:textId="77777777" w:rsidR="004056ED" w:rsidRPr="00B312B9" w:rsidRDefault="004056ED" w:rsidP="004056E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1x</w:t>
            </w:r>
          </w:p>
        </w:tc>
        <w:tc>
          <w:tcPr>
            <w:tcW w:w="1540" w:type="dxa"/>
            <w:tcBorders>
              <w:top w:val="nil"/>
              <w:left w:val="nil"/>
              <w:bottom w:val="single" w:sz="4" w:space="0" w:color="000000"/>
              <w:right w:val="single" w:sz="4" w:space="0" w:color="000000"/>
            </w:tcBorders>
            <w:shd w:val="clear" w:color="auto" w:fill="auto"/>
            <w:noWrap/>
            <w:vAlign w:val="bottom"/>
            <w:hideMark/>
          </w:tcPr>
          <w:p w14:paraId="0F67C4DF" w14:textId="77777777" w:rsidR="004056ED" w:rsidRPr="00B312B9" w:rsidRDefault="004056ED" w:rsidP="004056ED">
            <w:pPr>
              <w:spacing w:after="0" w:line="240" w:lineRule="auto"/>
              <w:jc w:val="right"/>
              <w:rPr>
                <w:rFonts w:eastAsia="Times New Roman" w:cs="Times New Roman"/>
                <w:color w:val="000000"/>
                <w:sz w:val="24"/>
                <w:szCs w:val="24"/>
              </w:rPr>
            </w:pPr>
            <w:r w:rsidRPr="00B312B9">
              <w:rPr>
                <w:rFonts w:eastAsia="Times New Roman" w:cs="Times New Roman"/>
                <w:color w:val="000000"/>
                <w:sz w:val="24"/>
                <w:szCs w:val="24"/>
              </w:rPr>
              <w:t>20.0</w:t>
            </w:r>
          </w:p>
        </w:tc>
        <w:tc>
          <w:tcPr>
            <w:tcW w:w="1340" w:type="dxa"/>
            <w:tcBorders>
              <w:top w:val="nil"/>
              <w:left w:val="nil"/>
              <w:bottom w:val="single" w:sz="4" w:space="0" w:color="000000"/>
              <w:right w:val="single" w:sz="4" w:space="0" w:color="000000"/>
            </w:tcBorders>
            <w:shd w:val="clear" w:color="auto" w:fill="auto"/>
            <w:noWrap/>
            <w:vAlign w:val="bottom"/>
            <w:hideMark/>
          </w:tcPr>
          <w:p w14:paraId="1AF8588F" w14:textId="77777777" w:rsidR="004056ED" w:rsidRPr="00B312B9" w:rsidRDefault="004056ED" w:rsidP="004056ED">
            <w:pPr>
              <w:spacing w:after="0" w:line="240" w:lineRule="auto"/>
              <w:jc w:val="right"/>
              <w:rPr>
                <w:rFonts w:eastAsia="Times New Roman" w:cs="Times New Roman"/>
                <w:color w:val="000000"/>
                <w:sz w:val="24"/>
                <w:szCs w:val="24"/>
              </w:rPr>
            </w:pPr>
            <w:r w:rsidRPr="00B312B9">
              <w:rPr>
                <w:rFonts w:eastAsia="Times New Roman" w:cs="Times New Roman"/>
                <w:color w:val="000000"/>
                <w:sz w:val="24"/>
                <w:szCs w:val="24"/>
              </w:rPr>
              <w:t>50</w:t>
            </w:r>
          </w:p>
        </w:tc>
      </w:tr>
      <w:tr w:rsidR="004056ED" w:rsidRPr="00B312B9" w14:paraId="353C1B4E" w14:textId="77777777" w:rsidTr="004056ED">
        <w:trPr>
          <w:trHeight w:val="300"/>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14:paraId="383E1B2A" w14:textId="77777777" w:rsidR="004056ED" w:rsidRPr="00B312B9" w:rsidRDefault="004056ED" w:rsidP="004056E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dNTPs</w:t>
            </w:r>
          </w:p>
        </w:tc>
        <w:tc>
          <w:tcPr>
            <w:tcW w:w="2280" w:type="dxa"/>
            <w:tcBorders>
              <w:top w:val="nil"/>
              <w:left w:val="nil"/>
              <w:bottom w:val="single" w:sz="4" w:space="0" w:color="000000"/>
              <w:right w:val="single" w:sz="4" w:space="0" w:color="000000"/>
            </w:tcBorders>
            <w:shd w:val="clear" w:color="auto" w:fill="auto"/>
            <w:noWrap/>
            <w:vAlign w:val="bottom"/>
            <w:hideMark/>
          </w:tcPr>
          <w:p w14:paraId="41A4E077" w14:textId="77777777" w:rsidR="004056ED" w:rsidRPr="00B312B9" w:rsidRDefault="004056ED" w:rsidP="004056E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2.5 mM</w:t>
            </w:r>
          </w:p>
        </w:tc>
        <w:tc>
          <w:tcPr>
            <w:tcW w:w="2240" w:type="dxa"/>
            <w:tcBorders>
              <w:top w:val="nil"/>
              <w:left w:val="nil"/>
              <w:bottom w:val="single" w:sz="4" w:space="0" w:color="000000"/>
              <w:right w:val="single" w:sz="4" w:space="0" w:color="000000"/>
            </w:tcBorders>
            <w:shd w:val="clear" w:color="auto" w:fill="auto"/>
            <w:noWrap/>
            <w:vAlign w:val="bottom"/>
            <w:hideMark/>
          </w:tcPr>
          <w:p w14:paraId="6D4416A3" w14:textId="77777777" w:rsidR="004056ED" w:rsidRPr="00B312B9" w:rsidRDefault="004056ED" w:rsidP="004056E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0.2 mM</w:t>
            </w:r>
          </w:p>
        </w:tc>
        <w:tc>
          <w:tcPr>
            <w:tcW w:w="1540" w:type="dxa"/>
            <w:tcBorders>
              <w:top w:val="nil"/>
              <w:left w:val="nil"/>
              <w:bottom w:val="single" w:sz="4" w:space="0" w:color="000000"/>
              <w:right w:val="single" w:sz="4" w:space="0" w:color="000000"/>
            </w:tcBorders>
            <w:shd w:val="clear" w:color="auto" w:fill="auto"/>
            <w:noWrap/>
            <w:vAlign w:val="bottom"/>
            <w:hideMark/>
          </w:tcPr>
          <w:p w14:paraId="68254A26" w14:textId="77777777" w:rsidR="004056ED" w:rsidRPr="00B312B9" w:rsidRDefault="004056ED" w:rsidP="004056ED">
            <w:pPr>
              <w:spacing w:after="0" w:line="240" w:lineRule="auto"/>
              <w:jc w:val="right"/>
              <w:rPr>
                <w:rFonts w:eastAsia="Times New Roman" w:cs="Times New Roman"/>
                <w:color w:val="000000"/>
                <w:sz w:val="24"/>
                <w:szCs w:val="24"/>
              </w:rPr>
            </w:pPr>
            <w:r w:rsidRPr="00B312B9">
              <w:rPr>
                <w:rFonts w:eastAsia="Times New Roman" w:cs="Times New Roman"/>
                <w:color w:val="000000"/>
                <w:sz w:val="24"/>
                <w:szCs w:val="24"/>
              </w:rPr>
              <w:t>8.0</w:t>
            </w:r>
          </w:p>
        </w:tc>
        <w:tc>
          <w:tcPr>
            <w:tcW w:w="1340" w:type="dxa"/>
            <w:tcBorders>
              <w:top w:val="nil"/>
              <w:left w:val="nil"/>
              <w:bottom w:val="single" w:sz="4" w:space="0" w:color="000000"/>
              <w:right w:val="single" w:sz="4" w:space="0" w:color="000000"/>
            </w:tcBorders>
            <w:shd w:val="clear" w:color="auto" w:fill="auto"/>
            <w:noWrap/>
            <w:vAlign w:val="bottom"/>
            <w:hideMark/>
          </w:tcPr>
          <w:p w14:paraId="799A7309" w14:textId="77777777" w:rsidR="004056ED" w:rsidRPr="00B312B9" w:rsidRDefault="004056ED" w:rsidP="004056ED">
            <w:pPr>
              <w:spacing w:after="0" w:line="240" w:lineRule="auto"/>
              <w:jc w:val="right"/>
              <w:rPr>
                <w:rFonts w:eastAsia="Times New Roman" w:cs="Times New Roman"/>
                <w:color w:val="000000"/>
                <w:sz w:val="24"/>
                <w:szCs w:val="24"/>
              </w:rPr>
            </w:pPr>
            <w:r w:rsidRPr="00B312B9">
              <w:rPr>
                <w:rFonts w:eastAsia="Times New Roman" w:cs="Times New Roman"/>
                <w:color w:val="000000"/>
                <w:sz w:val="24"/>
                <w:szCs w:val="24"/>
              </w:rPr>
              <w:t>20</w:t>
            </w:r>
          </w:p>
        </w:tc>
      </w:tr>
      <w:tr w:rsidR="004056ED" w:rsidRPr="00B312B9" w14:paraId="68263F37" w14:textId="77777777" w:rsidTr="004056ED">
        <w:trPr>
          <w:trHeight w:val="300"/>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14:paraId="5DF03CB3" w14:textId="77777777" w:rsidR="004056ED" w:rsidRPr="00B312B9" w:rsidRDefault="004056ED" w:rsidP="004056E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oligo F</w:t>
            </w:r>
          </w:p>
        </w:tc>
        <w:tc>
          <w:tcPr>
            <w:tcW w:w="2280" w:type="dxa"/>
            <w:tcBorders>
              <w:top w:val="nil"/>
              <w:left w:val="nil"/>
              <w:bottom w:val="single" w:sz="4" w:space="0" w:color="000000"/>
              <w:right w:val="single" w:sz="4" w:space="0" w:color="000000"/>
            </w:tcBorders>
            <w:shd w:val="clear" w:color="auto" w:fill="auto"/>
            <w:noWrap/>
            <w:vAlign w:val="bottom"/>
            <w:hideMark/>
          </w:tcPr>
          <w:p w14:paraId="64559629" w14:textId="77777777" w:rsidR="004056ED" w:rsidRPr="00B312B9" w:rsidRDefault="004056ED" w:rsidP="004056E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10 uM</w:t>
            </w:r>
          </w:p>
        </w:tc>
        <w:tc>
          <w:tcPr>
            <w:tcW w:w="2240" w:type="dxa"/>
            <w:tcBorders>
              <w:top w:val="nil"/>
              <w:left w:val="nil"/>
              <w:bottom w:val="single" w:sz="4" w:space="0" w:color="000000"/>
              <w:right w:val="single" w:sz="4" w:space="0" w:color="000000"/>
            </w:tcBorders>
            <w:shd w:val="clear" w:color="auto" w:fill="auto"/>
            <w:noWrap/>
            <w:vAlign w:val="bottom"/>
            <w:hideMark/>
          </w:tcPr>
          <w:p w14:paraId="426E9BC1" w14:textId="77777777" w:rsidR="004056ED" w:rsidRPr="00B312B9" w:rsidRDefault="004056ED" w:rsidP="004056E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0.3 uM</w:t>
            </w:r>
          </w:p>
        </w:tc>
        <w:tc>
          <w:tcPr>
            <w:tcW w:w="1540" w:type="dxa"/>
            <w:tcBorders>
              <w:top w:val="nil"/>
              <w:left w:val="nil"/>
              <w:bottom w:val="single" w:sz="4" w:space="0" w:color="000000"/>
              <w:right w:val="single" w:sz="4" w:space="0" w:color="000000"/>
            </w:tcBorders>
            <w:shd w:val="clear" w:color="auto" w:fill="auto"/>
            <w:noWrap/>
            <w:vAlign w:val="bottom"/>
            <w:hideMark/>
          </w:tcPr>
          <w:p w14:paraId="285A146E" w14:textId="77777777" w:rsidR="004056ED" w:rsidRPr="00B312B9" w:rsidRDefault="004056ED" w:rsidP="004056ED">
            <w:pPr>
              <w:spacing w:after="0" w:line="240" w:lineRule="auto"/>
              <w:jc w:val="right"/>
              <w:rPr>
                <w:rFonts w:eastAsia="Times New Roman" w:cs="Times New Roman"/>
                <w:color w:val="000000"/>
                <w:sz w:val="24"/>
                <w:szCs w:val="24"/>
              </w:rPr>
            </w:pPr>
            <w:r w:rsidRPr="00B312B9">
              <w:rPr>
                <w:rFonts w:eastAsia="Times New Roman" w:cs="Times New Roman"/>
                <w:color w:val="000000"/>
                <w:sz w:val="24"/>
                <w:szCs w:val="24"/>
              </w:rPr>
              <w:t>3.0</w:t>
            </w:r>
          </w:p>
        </w:tc>
        <w:tc>
          <w:tcPr>
            <w:tcW w:w="1340" w:type="dxa"/>
            <w:tcBorders>
              <w:top w:val="nil"/>
              <w:left w:val="nil"/>
              <w:bottom w:val="single" w:sz="4" w:space="0" w:color="000000"/>
              <w:right w:val="single" w:sz="4" w:space="0" w:color="000000"/>
            </w:tcBorders>
            <w:shd w:val="clear" w:color="auto" w:fill="auto"/>
            <w:noWrap/>
            <w:vAlign w:val="bottom"/>
            <w:hideMark/>
          </w:tcPr>
          <w:p w14:paraId="22CE8738" w14:textId="77777777" w:rsidR="004056ED" w:rsidRPr="00B312B9" w:rsidRDefault="004056ED" w:rsidP="004056ED">
            <w:pPr>
              <w:spacing w:after="0" w:line="240" w:lineRule="auto"/>
              <w:jc w:val="right"/>
              <w:rPr>
                <w:rFonts w:eastAsia="Times New Roman" w:cs="Times New Roman"/>
                <w:color w:val="000000"/>
                <w:sz w:val="24"/>
                <w:szCs w:val="24"/>
              </w:rPr>
            </w:pPr>
            <w:r w:rsidRPr="00B312B9">
              <w:rPr>
                <w:rFonts w:eastAsia="Times New Roman" w:cs="Times New Roman"/>
                <w:color w:val="000000"/>
                <w:sz w:val="24"/>
                <w:szCs w:val="24"/>
              </w:rPr>
              <w:t>7.5</w:t>
            </w:r>
          </w:p>
        </w:tc>
      </w:tr>
      <w:tr w:rsidR="004056ED" w:rsidRPr="00B312B9" w14:paraId="7AA9894A" w14:textId="77777777" w:rsidTr="004056ED">
        <w:trPr>
          <w:trHeight w:val="300"/>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14:paraId="1E5412F3" w14:textId="77777777" w:rsidR="004056ED" w:rsidRPr="00B312B9" w:rsidRDefault="004056ED" w:rsidP="004056E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oligo R</w:t>
            </w:r>
          </w:p>
        </w:tc>
        <w:tc>
          <w:tcPr>
            <w:tcW w:w="2280" w:type="dxa"/>
            <w:tcBorders>
              <w:top w:val="nil"/>
              <w:left w:val="nil"/>
              <w:bottom w:val="single" w:sz="4" w:space="0" w:color="000000"/>
              <w:right w:val="single" w:sz="4" w:space="0" w:color="000000"/>
            </w:tcBorders>
            <w:shd w:val="clear" w:color="auto" w:fill="auto"/>
            <w:noWrap/>
            <w:vAlign w:val="bottom"/>
            <w:hideMark/>
          </w:tcPr>
          <w:p w14:paraId="1A67B252" w14:textId="77777777" w:rsidR="004056ED" w:rsidRPr="00B312B9" w:rsidRDefault="004056ED" w:rsidP="004056E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10 uM</w:t>
            </w:r>
          </w:p>
        </w:tc>
        <w:tc>
          <w:tcPr>
            <w:tcW w:w="2240" w:type="dxa"/>
            <w:tcBorders>
              <w:top w:val="nil"/>
              <w:left w:val="nil"/>
              <w:bottom w:val="single" w:sz="4" w:space="0" w:color="000000"/>
              <w:right w:val="single" w:sz="4" w:space="0" w:color="000000"/>
            </w:tcBorders>
            <w:shd w:val="clear" w:color="auto" w:fill="auto"/>
            <w:noWrap/>
            <w:vAlign w:val="bottom"/>
            <w:hideMark/>
          </w:tcPr>
          <w:p w14:paraId="1730B68E" w14:textId="77777777" w:rsidR="004056ED" w:rsidRPr="00B312B9" w:rsidRDefault="004056ED" w:rsidP="004056E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0.3 uM</w:t>
            </w:r>
          </w:p>
        </w:tc>
        <w:tc>
          <w:tcPr>
            <w:tcW w:w="1540" w:type="dxa"/>
            <w:tcBorders>
              <w:top w:val="nil"/>
              <w:left w:val="nil"/>
              <w:bottom w:val="single" w:sz="4" w:space="0" w:color="000000"/>
              <w:right w:val="single" w:sz="4" w:space="0" w:color="000000"/>
            </w:tcBorders>
            <w:shd w:val="clear" w:color="auto" w:fill="auto"/>
            <w:noWrap/>
            <w:vAlign w:val="bottom"/>
            <w:hideMark/>
          </w:tcPr>
          <w:p w14:paraId="42D812FE" w14:textId="77777777" w:rsidR="004056ED" w:rsidRPr="00B312B9" w:rsidRDefault="004056ED" w:rsidP="004056ED">
            <w:pPr>
              <w:spacing w:after="0" w:line="240" w:lineRule="auto"/>
              <w:jc w:val="right"/>
              <w:rPr>
                <w:rFonts w:eastAsia="Times New Roman" w:cs="Times New Roman"/>
                <w:color w:val="000000"/>
                <w:sz w:val="24"/>
                <w:szCs w:val="24"/>
              </w:rPr>
            </w:pPr>
            <w:r w:rsidRPr="00B312B9">
              <w:rPr>
                <w:rFonts w:eastAsia="Times New Roman" w:cs="Times New Roman"/>
                <w:color w:val="000000"/>
                <w:sz w:val="24"/>
                <w:szCs w:val="24"/>
              </w:rPr>
              <w:t>3.0</w:t>
            </w:r>
          </w:p>
        </w:tc>
        <w:tc>
          <w:tcPr>
            <w:tcW w:w="1340" w:type="dxa"/>
            <w:tcBorders>
              <w:top w:val="nil"/>
              <w:left w:val="nil"/>
              <w:bottom w:val="single" w:sz="4" w:space="0" w:color="000000"/>
              <w:right w:val="single" w:sz="4" w:space="0" w:color="000000"/>
            </w:tcBorders>
            <w:shd w:val="clear" w:color="auto" w:fill="auto"/>
            <w:noWrap/>
            <w:vAlign w:val="bottom"/>
            <w:hideMark/>
          </w:tcPr>
          <w:p w14:paraId="765D76F5" w14:textId="77777777" w:rsidR="004056ED" w:rsidRPr="00B312B9" w:rsidRDefault="004056ED" w:rsidP="004056ED">
            <w:pPr>
              <w:spacing w:after="0" w:line="240" w:lineRule="auto"/>
              <w:jc w:val="right"/>
              <w:rPr>
                <w:rFonts w:eastAsia="Times New Roman" w:cs="Times New Roman"/>
                <w:color w:val="000000"/>
                <w:sz w:val="24"/>
                <w:szCs w:val="24"/>
              </w:rPr>
            </w:pPr>
            <w:r w:rsidRPr="00B312B9">
              <w:rPr>
                <w:rFonts w:eastAsia="Times New Roman" w:cs="Times New Roman"/>
                <w:color w:val="000000"/>
                <w:sz w:val="24"/>
                <w:szCs w:val="24"/>
              </w:rPr>
              <w:t>7.5</w:t>
            </w:r>
          </w:p>
        </w:tc>
      </w:tr>
      <w:tr w:rsidR="004056ED" w:rsidRPr="00B312B9" w14:paraId="44E4293B" w14:textId="77777777" w:rsidTr="004056ED">
        <w:trPr>
          <w:trHeight w:val="300"/>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14:paraId="5504D87D" w14:textId="77777777" w:rsidR="004056ED" w:rsidRPr="00B312B9" w:rsidRDefault="004056ED" w:rsidP="004056E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template</w:t>
            </w:r>
          </w:p>
        </w:tc>
        <w:tc>
          <w:tcPr>
            <w:tcW w:w="2280" w:type="dxa"/>
            <w:tcBorders>
              <w:top w:val="nil"/>
              <w:left w:val="nil"/>
              <w:bottom w:val="single" w:sz="4" w:space="0" w:color="000000"/>
              <w:right w:val="single" w:sz="4" w:space="0" w:color="000000"/>
            </w:tcBorders>
            <w:shd w:val="clear" w:color="auto" w:fill="auto"/>
            <w:noWrap/>
            <w:vAlign w:val="bottom"/>
            <w:hideMark/>
          </w:tcPr>
          <w:p w14:paraId="35F20FF3" w14:textId="77777777" w:rsidR="004056ED" w:rsidRPr="00B312B9" w:rsidRDefault="004056ED" w:rsidP="004056E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100 ng/ul</w:t>
            </w:r>
          </w:p>
        </w:tc>
        <w:tc>
          <w:tcPr>
            <w:tcW w:w="2240" w:type="dxa"/>
            <w:tcBorders>
              <w:top w:val="nil"/>
              <w:left w:val="nil"/>
              <w:bottom w:val="single" w:sz="4" w:space="0" w:color="000000"/>
              <w:right w:val="single" w:sz="4" w:space="0" w:color="000000"/>
            </w:tcBorders>
            <w:shd w:val="clear" w:color="auto" w:fill="auto"/>
            <w:noWrap/>
            <w:vAlign w:val="bottom"/>
            <w:hideMark/>
          </w:tcPr>
          <w:p w14:paraId="225A9D45" w14:textId="77777777" w:rsidR="004056ED" w:rsidRPr="00B312B9" w:rsidRDefault="004056ED" w:rsidP="004056E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2 ng/ul</w:t>
            </w:r>
          </w:p>
        </w:tc>
        <w:tc>
          <w:tcPr>
            <w:tcW w:w="1540" w:type="dxa"/>
            <w:tcBorders>
              <w:top w:val="nil"/>
              <w:left w:val="nil"/>
              <w:bottom w:val="single" w:sz="4" w:space="0" w:color="000000"/>
              <w:right w:val="single" w:sz="4" w:space="0" w:color="000000"/>
            </w:tcBorders>
            <w:shd w:val="clear" w:color="auto" w:fill="auto"/>
            <w:noWrap/>
            <w:vAlign w:val="bottom"/>
            <w:hideMark/>
          </w:tcPr>
          <w:p w14:paraId="09501831" w14:textId="77777777" w:rsidR="004056ED" w:rsidRPr="00B312B9" w:rsidRDefault="004056ED" w:rsidP="004056ED">
            <w:pPr>
              <w:spacing w:after="0" w:line="240" w:lineRule="auto"/>
              <w:jc w:val="right"/>
              <w:rPr>
                <w:rFonts w:eastAsia="Times New Roman" w:cs="Times New Roman"/>
                <w:color w:val="000000"/>
                <w:sz w:val="24"/>
                <w:szCs w:val="24"/>
              </w:rPr>
            </w:pPr>
            <w:r w:rsidRPr="00B312B9">
              <w:rPr>
                <w:rFonts w:eastAsia="Times New Roman" w:cs="Times New Roman"/>
                <w:color w:val="000000"/>
                <w:sz w:val="24"/>
                <w:szCs w:val="24"/>
              </w:rPr>
              <w:t>2.0</w:t>
            </w:r>
          </w:p>
        </w:tc>
        <w:tc>
          <w:tcPr>
            <w:tcW w:w="1340" w:type="dxa"/>
            <w:tcBorders>
              <w:top w:val="nil"/>
              <w:left w:val="nil"/>
              <w:bottom w:val="single" w:sz="4" w:space="0" w:color="000000"/>
              <w:right w:val="single" w:sz="4" w:space="0" w:color="000000"/>
            </w:tcBorders>
            <w:shd w:val="clear" w:color="auto" w:fill="auto"/>
            <w:noWrap/>
            <w:vAlign w:val="bottom"/>
            <w:hideMark/>
          </w:tcPr>
          <w:p w14:paraId="60BCC526" w14:textId="77777777" w:rsidR="004056ED" w:rsidRPr="00B312B9" w:rsidRDefault="004056ED" w:rsidP="004056ED">
            <w:pPr>
              <w:spacing w:after="0" w:line="240" w:lineRule="auto"/>
              <w:jc w:val="right"/>
              <w:rPr>
                <w:rFonts w:eastAsia="Times New Roman" w:cs="Times New Roman"/>
                <w:color w:val="000000"/>
                <w:sz w:val="24"/>
                <w:szCs w:val="24"/>
              </w:rPr>
            </w:pPr>
            <w:r w:rsidRPr="00B312B9">
              <w:rPr>
                <w:rFonts w:eastAsia="Times New Roman" w:cs="Times New Roman"/>
                <w:color w:val="000000"/>
                <w:sz w:val="24"/>
                <w:szCs w:val="24"/>
              </w:rPr>
              <w:t> </w:t>
            </w:r>
          </w:p>
        </w:tc>
      </w:tr>
      <w:tr w:rsidR="004056ED" w:rsidRPr="00B312B9" w14:paraId="46C64669" w14:textId="77777777" w:rsidTr="004056ED">
        <w:trPr>
          <w:trHeight w:val="300"/>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14:paraId="000EA1E4" w14:textId="77777777" w:rsidR="004056ED" w:rsidRPr="00B312B9" w:rsidRDefault="004056ED" w:rsidP="004056E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PrimeSTAR GXL DNA Polymerase</w:t>
            </w:r>
          </w:p>
        </w:tc>
        <w:tc>
          <w:tcPr>
            <w:tcW w:w="2280" w:type="dxa"/>
            <w:tcBorders>
              <w:top w:val="nil"/>
              <w:left w:val="nil"/>
              <w:bottom w:val="single" w:sz="4" w:space="0" w:color="000000"/>
              <w:right w:val="single" w:sz="4" w:space="0" w:color="000000"/>
            </w:tcBorders>
            <w:shd w:val="clear" w:color="auto" w:fill="auto"/>
            <w:noWrap/>
            <w:vAlign w:val="bottom"/>
            <w:hideMark/>
          </w:tcPr>
          <w:p w14:paraId="4C65590E" w14:textId="77777777" w:rsidR="004056ED" w:rsidRPr="00B312B9" w:rsidRDefault="004056ED" w:rsidP="004056E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1.25 U/ul</w:t>
            </w:r>
          </w:p>
        </w:tc>
        <w:tc>
          <w:tcPr>
            <w:tcW w:w="2240" w:type="dxa"/>
            <w:tcBorders>
              <w:top w:val="nil"/>
              <w:left w:val="nil"/>
              <w:bottom w:val="single" w:sz="4" w:space="0" w:color="000000"/>
              <w:right w:val="single" w:sz="4" w:space="0" w:color="000000"/>
            </w:tcBorders>
            <w:shd w:val="clear" w:color="auto" w:fill="auto"/>
            <w:noWrap/>
            <w:vAlign w:val="bottom"/>
            <w:hideMark/>
          </w:tcPr>
          <w:p w14:paraId="671654E3" w14:textId="77777777" w:rsidR="004056ED" w:rsidRPr="00B312B9" w:rsidRDefault="004056ED" w:rsidP="004056E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0.025 U/ul</w:t>
            </w:r>
          </w:p>
        </w:tc>
        <w:tc>
          <w:tcPr>
            <w:tcW w:w="1540" w:type="dxa"/>
            <w:tcBorders>
              <w:top w:val="nil"/>
              <w:left w:val="nil"/>
              <w:bottom w:val="single" w:sz="4" w:space="0" w:color="000000"/>
              <w:right w:val="single" w:sz="4" w:space="0" w:color="000000"/>
            </w:tcBorders>
            <w:shd w:val="clear" w:color="auto" w:fill="auto"/>
            <w:noWrap/>
            <w:vAlign w:val="bottom"/>
            <w:hideMark/>
          </w:tcPr>
          <w:p w14:paraId="5EC37808" w14:textId="77777777" w:rsidR="004056ED" w:rsidRPr="00B312B9" w:rsidRDefault="004056ED" w:rsidP="004056ED">
            <w:pPr>
              <w:spacing w:after="0" w:line="240" w:lineRule="auto"/>
              <w:jc w:val="right"/>
              <w:rPr>
                <w:rFonts w:eastAsia="Times New Roman" w:cs="Times New Roman"/>
                <w:color w:val="000000"/>
                <w:sz w:val="24"/>
                <w:szCs w:val="24"/>
              </w:rPr>
            </w:pPr>
            <w:r w:rsidRPr="00B312B9">
              <w:rPr>
                <w:rFonts w:eastAsia="Times New Roman" w:cs="Times New Roman"/>
                <w:color w:val="000000"/>
                <w:sz w:val="24"/>
                <w:szCs w:val="24"/>
              </w:rPr>
              <w:t>2.0</w:t>
            </w:r>
          </w:p>
        </w:tc>
        <w:tc>
          <w:tcPr>
            <w:tcW w:w="1340" w:type="dxa"/>
            <w:tcBorders>
              <w:top w:val="nil"/>
              <w:left w:val="nil"/>
              <w:bottom w:val="single" w:sz="4" w:space="0" w:color="000000"/>
              <w:right w:val="single" w:sz="4" w:space="0" w:color="000000"/>
            </w:tcBorders>
            <w:shd w:val="clear" w:color="auto" w:fill="auto"/>
            <w:noWrap/>
            <w:vAlign w:val="bottom"/>
            <w:hideMark/>
          </w:tcPr>
          <w:p w14:paraId="0BE0B682" w14:textId="77777777" w:rsidR="004056ED" w:rsidRPr="00B312B9" w:rsidRDefault="004056ED" w:rsidP="004056ED">
            <w:pPr>
              <w:spacing w:after="0" w:line="240" w:lineRule="auto"/>
              <w:jc w:val="right"/>
              <w:rPr>
                <w:rFonts w:eastAsia="Times New Roman" w:cs="Times New Roman"/>
                <w:color w:val="000000"/>
                <w:sz w:val="24"/>
                <w:szCs w:val="24"/>
              </w:rPr>
            </w:pPr>
            <w:r w:rsidRPr="00B312B9">
              <w:rPr>
                <w:rFonts w:eastAsia="Times New Roman" w:cs="Times New Roman"/>
                <w:color w:val="000000"/>
                <w:sz w:val="24"/>
                <w:szCs w:val="24"/>
              </w:rPr>
              <w:t>5</w:t>
            </w:r>
          </w:p>
        </w:tc>
      </w:tr>
      <w:tr w:rsidR="004056ED" w:rsidRPr="00B312B9" w14:paraId="1A37B8DA" w14:textId="77777777" w:rsidTr="004056ED">
        <w:trPr>
          <w:trHeight w:val="300"/>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14:paraId="3F87F1ED" w14:textId="77777777" w:rsidR="004056ED" w:rsidRPr="00B312B9" w:rsidRDefault="004056ED" w:rsidP="004056E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 </w:t>
            </w:r>
          </w:p>
        </w:tc>
        <w:tc>
          <w:tcPr>
            <w:tcW w:w="2280" w:type="dxa"/>
            <w:tcBorders>
              <w:top w:val="nil"/>
              <w:left w:val="nil"/>
              <w:bottom w:val="single" w:sz="4" w:space="0" w:color="000000"/>
              <w:right w:val="single" w:sz="4" w:space="0" w:color="000000"/>
            </w:tcBorders>
            <w:shd w:val="clear" w:color="auto" w:fill="auto"/>
            <w:noWrap/>
            <w:vAlign w:val="bottom"/>
            <w:hideMark/>
          </w:tcPr>
          <w:p w14:paraId="5D58EB63" w14:textId="77777777" w:rsidR="004056ED" w:rsidRPr="00B312B9" w:rsidRDefault="004056ED" w:rsidP="004056E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374B0A16" w14:textId="77777777" w:rsidR="004056ED" w:rsidRPr="00B312B9" w:rsidRDefault="004056ED" w:rsidP="004056ED">
            <w:pPr>
              <w:spacing w:after="0" w:line="240" w:lineRule="auto"/>
              <w:rPr>
                <w:rFonts w:eastAsia="Times New Roman" w:cs="Times New Roman"/>
                <w:color w:val="000000"/>
                <w:sz w:val="24"/>
                <w:szCs w:val="24"/>
              </w:rPr>
            </w:pPr>
            <w:r w:rsidRPr="00B312B9">
              <w:rPr>
                <w:rFonts w:eastAsia="Times New Roman" w:cs="Times New Roman"/>
                <w:color w:val="000000"/>
                <w:sz w:val="24"/>
                <w:szCs w:val="24"/>
              </w:rPr>
              <w:t>Total volume</w:t>
            </w:r>
          </w:p>
        </w:tc>
        <w:tc>
          <w:tcPr>
            <w:tcW w:w="1540" w:type="dxa"/>
            <w:tcBorders>
              <w:top w:val="nil"/>
              <w:left w:val="nil"/>
              <w:bottom w:val="single" w:sz="4" w:space="0" w:color="000000"/>
              <w:right w:val="single" w:sz="4" w:space="0" w:color="000000"/>
            </w:tcBorders>
            <w:shd w:val="clear" w:color="auto" w:fill="auto"/>
            <w:noWrap/>
            <w:vAlign w:val="bottom"/>
            <w:hideMark/>
          </w:tcPr>
          <w:p w14:paraId="54CEAEA8" w14:textId="77777777" w:rsidR="004056ED" w:rsidRPr="00B312B9" w:rsidRDefault="004056ED" w:rsidP="004056ED">
            <w:pPr>
              <w:spacing w:after="0" w:line="240" w:lineRule="auto"/>
              <w:jc w:val="right"/>
              <w:rPr>
                <w:rFonts w:eastAsia="Times New Roman" w:cs="Times New Roman"/>
                <w:color w:val="000000"/>
                <w:sz w:val="24"/>
                <w:szCs w:val="24"/>
              </w:rPr>
            </w:pPr>
            <w:r w:rsidRPr="00B312B9">
              <w:rPr>
                <w:rFonts w:eastAsia="Times New Roman" w:cs="Times New Roman"/>
                <w:color w:val="000000"/>
                <w:sz w:val="24"/>
                <w:szCs w:val="24"/>
              </w:rPr>
              <w:t>100</w:t>
            </w:r>
          </w:p>
        </w:tc>
        <w:tc>
          <w:tcPr>
            <w:tcW w:w="1340" w:type="dxa"/>
            <w:tcBorders>
              <w:top w:val="nil"/>
              <w:left w:val="nil"/>
              <w:bottom w:val="single" w:sz="4" w:space="0" w:color="000000"/>
              <w:right w:val="single" w:sz="4" w:space="0" w:color="000000"/>
            </w:tcBorders>
            <w:shd w:val="clear" w:color="auto" w:fill="auto"/>
            <w:noWrap/>
            <w:vAlign w:val="bottom"/>
            <w:hideMark/>
          </w:tcPr>
          <w:p w14:paraId="180F3382" w14:textId="77777777" w:rsidR="004056ED" w:rsidRPr="00B312B9" w:rsidRDefault="004056ED" w:rsidP="004056ED">
            <w:pPr>
              <w:spacing w:after="0" w:line="240" w:lineRule="auto"/>
              <w:jc w:val="right"/>
              <w:rPr>
                <w:rFonts w:eastAsia="Times New Roman" w:cs="Times New Roman"/>
                <w:color w:val="000000"/>
                <w:sz w:val="24"/>
                <w:szCs w:val="24"/>
              </w:rPr>
            </w:pPr>
            <w:r w:rsidRPr="00B312B9">
              <w:rPr>
                <w:rFonts w:eastAsia="Times New Roman" w:cs="Times New Roman"/>
                <w:color w:val="000000"/>
                <w:sz w:val="24"/>
                <w:szCs w:val="24"/>
              </w:rPr>
              <w:t>245</w:t>
            </w:r>
          </w:p>
        </w:tc>
      </w:tr>
    </w:tbl>
    <w:p w14:paraId="253FEB1D" w14:textId="73511C5F" w:rsidR="004056ED" w:rsidRPr="00B312B9" w:rsidRDefault="004056ED" w:rsidP="007449F0">
      <w:pPr>
        <w:pStyle w:val="NoSpacing"/>
        <w:rPr>
          <w:rFonts w:cs="Times New Roman"/>
        </w:rPr>
      </w:pPr>
    </w:p>
    <w:p w14:paraId="09BA60DA" w14:textId="358E8FDB" w:rsidR="00D0606B" w:rsidRPr="00B312B9" w:rsidRDefault="00D0606B" w:rsidP="007449F0">
      <w:pPr>
        <w:pStyle w:val="NoSpacing"/>
        <w:rPr>
          <w:rFonts w:cs="Times New Roman"/>
        </w:rPr>
      </w:pPr>
      <w:r w:rsidRPr="00B312B9">
        <w:rPr>
          <w:rFonts w:cs="Times New Roman"/>
        </w:rPr>
        <w:t>Thermocycler settings: 168 bp</w:t>
      </w:r>
      <w:r w:rsidR="00BE37B6" w:rsidRPr="00B312B9">
        <w:rPr>
          <w:rFonts w:cs="Times New Roman"/>
        </w:rPr>
        <w:t xml:space="preserve"> {(168/1000)*60 }so 15 seconds and 100 ul reaction volume. </w:t>
      </w:r>
    </w:p>
    <w:p w14:paraId="39319B8D" w14:textId="3F2945A4" w:rsidR="00FA68F6" w:rsidRPr="00B312B9" w:rsidRDefault="00FA68F6" w:rsidP="007449F0">
      <w:pPr>
        <w:pStyle w:val="NoSpacing"/>
        <w:rPr>
          <w:rFonts w:cs="Times New Roman"/>
        </w:rPr>
      </w:pPr>
    </w:p>
    <w:p w14:paraId="2D61811E" w14:textId="3FC6F023" w:rsidR="00FA68F6" w:rsidRPr="00B312B9" w:rsidRDefault="00FA68F6" w:rsidP="00FA68F6">
      <w:pPr>
        <w:pStyle w:val="Heading2"/>
        <w:rPr>
          <w:rFonts w:cs="Times New Roman"/>
        </w:rPr>
      </w:pPr>
      <w:bookmarkStart w:id="25" w:name="_Toc106888270"/>
      <w:r w:rsidRPr="00B312B9">
        <w:rPr>
          <w:rFonts w:cs="Times New Roman"/>
        </w:rPr>
        <w:lastRenderedPageBreak/>
        <w:t>PCR Purification</w:t>
      </w:r>
      <w:bookmarkEnd w:id="25"/>
      <w:r w:rsidRPr="00B312B9">
        <w:rPr>
          <w:rFonts w:cs="Times New Roman"/>
        </w:rPr>
        <w:t xml:space="preserve"> </w:t>
      </w:r>
    </w:p>
    <w:p w14:paraId="469E9C1A" w14:textId="36967424" w:rsidR="00FA68F6" w:rsidRPr="00B312B9" w:rsidRDefault="00FA68F6" w:rsidP="00E132D5">
      <w:pPr>
        <w:pStyle w:val="ListParagraph"/>
        <w:numPr>
          <w:ilvl w:val="0"/>
          <w:numId w:val="19"/>
        </w:numPr>
        <w:rPr>
          <w:rFonts w:cs="Times New Roman"/>
        </w:rPr>
      </w:pPr>
      <w:r w:rsidRPr="00B312B9">
        <w:rPr>
          <w:rFonts w:cs="Times New Roman"/>
        </w:rPr>
        <w:t>500 buffer PB in a 1.5 ml tube with 100 ul of PCR reaction</w:t>
      </w:r>
      <w:r w:rsidR="00EE554C" w:rsidRPr="00B312B9">
        <w:rPr>
          <w:rFonts w:cs="Times New Roman"/>
        </w:rPr>
        <w:tab/>
      </w:r>
    </w:p>
    <w:p w14:paraId="44F26637" w14:textId="72F9E05B" w:rsidR="00EE554C" w:rsidRPr="00B312B9" w:rsidRDefault="00EE554C" w:rsidP="00E132D5">
      <w:pPr>
        <w:pStyle w:val="ListParagraph"/>
        <w:numPr>
          <w:ilvl w:val="1"/>
          <w:numId w:val="19"/>
        </w:numPr>
        <w:rPr>
          <w:rFonts w:cs="Times New Roman"/>
        </w:rPr>
      </w:pPr>
      <w:r w:rsidRPr="00B312B9">
        <w:rPr>
          <w:rFonts w:cs="Times New Roman"/>
        </w:rPr>
        <w:t>Forgot to put into a separate tube and placed right into the column</w:t>
      </w:r>
    </w:p>
    <w:p w14:paraId="0BE32EE9" w14:textId="77777777" w:rsidR="00FA68F6" w:rsidRPr="00B312B9" w:rsidRDefault="00FA68F6" w:rsidP="00E132D5">
      <w:pPr>
        <w:pStyle w:val="ListParagraph"/>
        <w:numPr>
          <w:ilvl w:val="0"/>
          <w:numId w:val="19"/>
        </w:numPr>
        <w:rPr>
          <w:rFonts w:cs="Times New Roman"/>
        </w:rPr>
      </w:pPr>
      <w:r w:rsidRPr="00B312B9">
        <w:rPr>
          <w:rFonts w:cs="Times New Roman"/>
        </w:rPr>
        <w:t>Put entirety into a column</w:t>
      </w:r>
    </w:p>
    <w:p w14:paraId="183B4F19" w14:textId="6746F409" w:rsidR="00FA68F6" w:rsidRPr="00B312B9" w:rsidRDefault="00FA68F6" w:rsidP="00E132D5">
      <w:pPr>
        <w:pStyle w:val="ListParagraph"/>
        <w:numPr>
          <w:ilvl w:val="0"/>
          <w:numId w:val="19"/>
        </w:numPr>
        <w:rPr>
          <w:rFonts w:cs="Times New Roman"/>
        </w:rPr>
      </w:pPr>
      <w:r w:rsidRPr="00B312B9">
        <w:rPr>
          <w:rFonts w:cs="Times New Roman"/>
        </w:rPr>
        <w:t>Centrifuge for 60s at 13000 rpm</w:t>
      </w:r>
    </w:p>
    <w:p w14:paraId="280CDE74" w14:textId="59F99CAB" w:rsidR="00FA68F6" w:rsidRPr="00B312B9" w:rsidRDefault="00FA68F6" w:rsidP="00E132D5">
      <w:pPr>
        <w:pStyle w:val="ListParagraph"/>
        <w:numPr>
          <w:ilvl w:val="0"/>
          <w:numId w:val="19"/>
        </w:numPr>
        <w:rPr>
          <w:rFonts w:cs="Times New Roman"/>
        </w:rPr>
      </w:pPr>
      <w:r w:rsidRPr="00B312B9">
        <w:rPr>
          <w:rFonts w:cs="Times New Roman"/>
        </w:rPr>
        <w:t>Remove flow through and place back into the same 2 ml tube</w:t>
      </w:r>
    </w:p>
    <w:p w14:paraId="47140D17" w14:textId="77777777" w:rsidR="00FA68F6" w:rsidRPr="00B312B9" w:rsidRDefault="00FA68F6" w:rsidP="00E132D5">
      <w:pPr>
        <w:pStyle w:val="ListParagraph"/>
        <w:numPr>
          <w:ilvl w:val="0"/>
          <w:numId w:val="19"/>
        </w:numPr>
        <w:rPr>
          <w:rFonts w:cs="Times New Roman"/>
        </w:rPr>
      </w:pPr>
      <w:r w:rsidRPr="00B312B9">
        <w:rPr>
          <w:rFonts w:cs="Times New Roman"/>
        </w:rPr>
        <w:t>Wash add 750 ul of buffer PE to column and centrifuge for 60s at 13000 rpm</w:t>
      </w:r>
    </w:p>
    <w:p w14:paraId="4DF737EC" w14:textId="0ECC7107" w:rsidR="00FA68F6" w:rsidRPr="00B312B9" w:rsidRDefault="00FA68F6" w:rsidP="00E132D5">
      <w:pPr>
        <w:pStyle w:val="ListParagraph"/>
        <w:numPr>
          <w:ilvl w:val="0"/>
          <w:numId w:val="19"/>
        </w:numPr>
        <w:rPr>
          <w:rFonts w:cs="Times New Roman"/>
        </w:rPr>
      </w:pPr>
      <w:r w:rsidRPr="00B312B9">
        <w:rPr>
          <w:rFonts w:cs="Times New Roman"/>
        </w:rPr>
        <w:t xml:space="preserve"> Remove flow through and place into the same 2 ml tube</w:t>
      </w:r>
    </w:p>
    <w:p w14:paraId="6C3AA965" w14:textId="70EC3B6D" w:rsidR="00FA68F6" w:rsidRPr="00B312B9" w:rsidRDefault="00FA68F6" w:rsidP="00E132D5">
      <w:pPr>
        <w:pStyle w:val="ListParagraph"/>
        <w:numPr>
          <w:ilvl w:val="0"/>
          <w:numId w:val="19"/>
        </w:numPr>
        <w:rPr>
          <w:rFonts w:cs="Times New Roman"/>
        </w:rPr>
      </w:pPr>
      <w:r w:rsidRPr="00B312B9">
        <w:rPr>
          <w:rFonts w:cs="Times New Roman"/>
        </w:rPr>
        <w:t xml:space="preserve">Centrifuge one more time for 3 minutes at 13000 rpm </w:t>
      </w:r>
    </w:p>
    <w:p w14:paraId="31B0C819" w14:textId="7E919BD1" w:rsidR="00FA68F6" w:rsidRPr="00B312B9" w:rsidRDefault="00FA68F6" w:rsidP="00E132D5">
      <w:pPr>
        <w:pStyle w:val="ListParagraph"/>
        <w:numPr>
          <w:ilvl w:val="0"/>
          <w:numId w:val="19"/>
        </w:numPr>
        <w:rPr>
          <w:rFonts w:cs="Times New Roman"/>
        </w:rPr>
      </w:pPr>
      <w:r w:rsidRPr="00B312B9">
        <w:rPr>
          <w:rFonts w:cs="Times New Roman"/>
        </w:rPr>
        <w:t>Place column into a clean 1.5 ml tube</w:t>
      </w:r>
    </w:p>
    <w:p w14:paraId="3313ADF1" w14:textId="55D5BFBD" w:rsidR="00FA68F6" w:rsidRPr="00B312B9" w:rsidRDefault="00FA68F6" w:rsidP="00E132D5">
      <w:pPr>
        <w:pStyle w:val="ListParagraph"/>
        <w:numPr>
          <w:ilvl w:val="0"/>
          <w:numId w:val="19"/>
        </w:numPr>
        <w:rPr>
          <w:rFonts w:cs="Times New Roman"/>
        </w:rPr>
      </w:pPr>
      <w:r w:rsidRPr="00B312B9">
        <w:rPr>
          <w:rFonts w:cs="Times New Roman"/>
        </w:rPr>
        <w:t>Elute in 3</w:t>
      </w:r>
      <w:r w:rsidR="002D7EB7" w:rsidRPr="00B312B9">
        <w:rPr>
          <w:rFonts w:cs="Times New Roman"/>
        </w:rPr>
        <w:t>5</w:t>
      </w:r>
      <w:r w:rsidRPr="00B312B9">
        <w:rPr>
          <w:rFonts w:cs="Times New Roman"/>
        </w:rPr>
        <w:t xml:space="preserve"> ul of Buffer 0.1xEB and let sit for 1 minute then centrifuge for 1 minute</w:t>
      </w:r>
    </w:p>
    <w:p w14:paraId="04299918" w14:textId="4BFE0635" w:rsidR="00EC1376" w:rsidRPr="00B312B9" w:rsidRDefault="00EC1376" w:rsidP="00EC1376">
      <w:pPr>
        <w:pStyle w:val="Heading2"/>
        <w:rPr>
          <w:rFonts w:cs="Times New Roman"/>
          <w:b/>
          <w:bCs/>
        </w:rPr>
      </w:pPr>
      <w:bookmarkStart w:id="26" w:name="_Toc106888271"/>
      <w:r w:rsidRPr="00B312B9">
        <w:rPr>
          <w:rFonts w:cs="Times New Roman"/>
        </w:rPr>
        <w:t>Receiving Primers KROL52</w:t>
      </w:r>
      <w:r w:rsidR="006F2E95" w:rsidRPr="00B312B9">
        <w:rPr>
          <w:rFonts w:cs="Times New Roman"/>
        </w:rPr>
        <w:t>0</w:t>
      </w:r>
      <w:r w:rsidRPr="00B312B9">
        <w:rPr>
          <w:rFonts w:cs="Times New Roman"/>
        </w:rPr>
        <w:t xml:space="preserve"> and 52</w:t>
      </w:r>
      <w:r w:rsidR="006F2E95" w:rsidRPr="00B312B9">
        <w:rPr>
          <w:rFonts w:cs="Times New Roman"/>
        </w:rPr>
        <w:t>1</w:t>
      </w:r>
      <w:bookmarkEnd w:id="26"/>
    </w:p>
    <w:p w14:paraId="75538D56" w14:textId="1DF2F055" w:rsidR="00EC1376" w:rsidRPr="00B312B9" w:rsidRDefault="006F2E95" w:rsidP="00E132D5">
      <w:pPr>
        <w:pStyle w:val="ListParagraph"/>
        <w:numPr>
          <w:ilvl w:val="0"/>
          <w:numId w:val="21"/>
        </w:numPr>
        <w:rPr>
          <w:rFonts w:cs="Times New Roman"/>
        </w:rPr>
      </w:pPr>
      <w:r w:rsidRPr="00B312B9">
        <w:rPr>
          <w:rFonts w:cs="Times New Roman"/>
        </w:rPr>
        <w:t>Spin at max speed for 3 minutes</w:t>
      </w:r>
    </w:p>
    <w:p w14:paraId="0BFAB5A3" w14:textId="2557FD48" w:rsidR="006F2E95" w:rsidRPr="00B312B9" w:rsidRDefault="006F2E95" w:rsidP="00E132D5">
      <w:pPr>
        <w:pStyle w:val="ListParagraph"/>
        <w:numPr>
          <w:ilvl w:val="0"/>
          <w:numId w:val="21"/>
        </w:numPr>
        <w:rPr>
          <w:rFonts w:cs="Times New Roman"/>
        </w:rPr>
      </w:pPr>
      <w:r w:rsidRPr="00B312B9">
        <w:rPr>
          <w:rFonts w:cs="Times New Roman"/>
        </w:rPr>
        <w:t>Add 0.1xEB for final concentration of 100 uM</w:t>
      </w:r>
    </w:p>
    <w:p w14:paraId="3B9C8581" w14:textId="54819388" w:rsidR="006F2E95" w:rsidRPr="00B312B9" w:rsidRDefault="006F2E95" w:rsidP="00E132D5">
      <w:pPr>
        <w:pStyle w:val="ListParagraph"/>
        <w:numPr>
          <w:ilvl w:val="1"/>
          <w:numId w:val="21"/>
        </w:numPr>
        <w:rPr>
          <w:rFonts w:cs="Times New Roman"/>
        </w:rPr>
      </w:pPr>
      <w:r w:rsidRPr="00B312B9">
        <w:rPr>
          <w:rFonts w:cs="Times New Roman"/>
        </w:rPr>
        <w:t>KROL520: 33.41 nm x 10 = 334 uL</w:t>
      </w:r>
    </w:p>
    <w:p w14:paraId="6751443F" w14:textId="6840E28F" w:rsidR="006F2E95" w:rsidRPr="00B312B9" w:rsidRDefault="006F2E95" w:rsidP="00E132D5">
      <w:pPr>
        <w:pStyle w:val="ListParagraph"/>
        <w:numPr>
          <w:ilvl w:val="1"/>
          <w:numId w:val="21"/>
        </w:numPr>
        <w:rPr>
          <w:rFonts w:cs="Times New Roman"/>
        </w:rPr>
      </w:pPr>
      <w:r w:rsidRPr="00B312B9">
        <w:rPr>
          <w:rFonts w:cs="Times New Roman"/>
        </w:rPr>
        <w:t>KROL521: 33.91 nm x 10 = 339 uL</w:t>
      </w:r>
    </w:p>
    <w:p w14:paraId="1C4079EB" w14:textId="16A8F1EA" w:rsidR="006F2E95" w:rsidRPr="00B312B9" w:rsidRDefault="006F2E95" w:rsidP="00E132D5">
      <w:pPr>
        <w:pStyle w:val="ListParagraph"/>
        <w:numPr>
          <w:ilvl w:val="0"/>
          <w:numId w:val="21"/>
        </w:numPr>
        <w:rPr>
          <w:rFonts w:cs="Times New Roman"/>
        </w:rPr>
      </w:pPr>
      <w:r w:rsidRPr="00B312B9">
        <w:rPr>
          <w:rFonts w:cs="Times New Roman"/>
        </w:rPr>
        <w:t>Heat at 42C for 5 min</w:t>
      </w:r>
    </w:p>
    <w:p w14:paraId="6A555484" w14:textId="31619447" w:rsidR="006F2E95" w:rsidRPr="00B312B9" w:rsidRDefault="006F2E95" w:rsidP="00E132D5">
      <w:pPr>
        <w:pStyle w:val="ListParagraph"/>
        <w:numPr>
          <w:ilvl w:val="0"/>
          <w:numId w:val="21"/>
        </w:numPr>
        <w:rPr>
          <w:rFonts w:cs="Times New Roman"/>
        </w:rPr>
      </w:pPr>
      <w:r w:rsidRPr="00B312B9">
        <w:rPr>
          <w:rFonts w:cs="Times New Roman"/>
        </w:rPr>
        <w:t>Vortex and spin</w:t>
      </w:r>
    </w:p>
    <w:p w14:paraId="07824382" w14:textId="4DE9C7FA" w:rsidR="006F2E95" w:rsidRPr="00B312B9" w:rsidRDefault="006F2E95" w:rsidP="00E132D5">
      <w:pPr>
        <w:pStyle w:val="ListParagraph"/>
        <w:numPr>
          <w:ilvl w:val="0"/>
          <w:numId w:val="21"/>
        </w:numPr>
        <w:rPr>
          <w:rFonts w:cs="Times New Roman"/>
        </w:rPr>
      </w:pPr>
      <w:r w:rsidRPr="00B312B9">
        <w:rPr>
          <w:rFonts w:cs="Times New Roman"/>
        </w:rPr>
        <w:t>Label with KROL #</w:t>
      </w:r>
    </w:p>
    <w:p w14:paraId="1CA9ABD9" w14:textId="0FAF9FE9" w:rsidR="006F2E95" w:rsidRPr="00B312B9" w:rsidRDefault="006F2E95" w:rsidP="00E132D5">
      <w:pPr>
        <w:pStyle w:val="ListParagraph"/>
        <w:numPr>
          <w:ilvl w:val="0"/>
          <w:numId w:val="21"/>
        </w:numPr>
        <w:rPr>
          <w:rFonts w:cs="Times New Roman"/>
        </w:rPr>
      </w:pPr>
      <w:r w:rsidRPr="00B312B9">
        <w:rPr>
          <w:rFonts w:cs="Times New Roman"/>
        </w:rPr>
        <w:t>Since this is for PCR primer</w:t>
      </w:r>
    </w:p>
    <w:p w14:paraId="5F96610B" w14:textId="01DF0CC8" w:rsidR="006F2E95" w:rsidRPr="00B312B9" w:rsidRDefault="006F2E95" w:rsidP="00E132D5">
      <w:pPr>
        <w:pStyle w:val="ListParagraph"/>
        <w:numPr>
          <w:ilvl w:val="1"/>
          <w:numId w:val="21"/>
        </w:numPr>
        <w:rPr>
          <w:rFonts w:cs="Times New Roman"/>
        </w:rPr>
      </w:pPr>
      <w:r w:rsidRPr="00B312B9">
        <w:rPr>
          <w:rFonts w:cs="Times New Roman"/>
        </w:rPr>
        <w:t>At 20 ul from 100 uM stock</w:t>
      </w:r>
    </w:p>
    <w:p w14:paraId="64FA1637" w14:textId="1BBB1F3E" w:rsidR="006F2E95" w:rsidRPr="00B312B9" w:rsidRDefault="006F2E95" w:rsidP="00E132D5">
      <w:pPr>
        <w:pStyle w:val="ListParagraph"/>
        <w:numPr>
          <w:ilvl w:val="1"/>
          <w:numId w:val="21"/>
        </w:numPr>
        <w:rPr>
          <w:rFonts w:cs="Times New Roman"/>
        </w:rPr>
      </w:pPr>
      <w:r w:rsidRPr="00B312B9">
        <w:rPr>
          <w:rFonts w:cs="Times New Roman"/>
        </w:rPr>
        <w:t>180 ul of 0.1xEB</w:t>
      </w:r>
    </w:p>
    <w:p w14:paraId="74AA4711" w14:textId="037F7D0D" w:rsidR="006F2E95" w:rsidRPr="00B312B9" w:rsidRDefault="006F2E95" w:rsidP="00E132D5">
      <w:pPr>
        <w:pStyle w:val="ListParagraph"/>
        <w:numPr>
          <w:ilvl w:val="1"/>
          <w:numId w:val="21"/>
        </w:numPr>
        <w:rPr>
          <w:rFonts w:cs="Times New Roman"/>
        </w:rPr>
      </w:pPr>
      <w:r w:rsidRPr="00B312B9">
        <w:rPr>
          <w:rFonts w:cs="Times New Roman"/>
        </w:rPr>
        <w:t>Add purple sticker</w:t>
      </w:r>
    </w:p>
    <w:p w14:paraId="51BC7058" w14:textId="1A6955E8" w:rsidR="00FB6C41" w:rsidRPr="00B312B9" w:rsidRDefault="00FB6C41" w:rsidP="00FB6C41">
      <w:pPr>
        <w:pStyle w:val="Dates"/>
        <w:jc w:val="left"/>
        <w:rPr>
          <w:rFonts w:cs="Times New Roman"/>
        </w:rPr>
      </w:pPr>
      <w:bookmarkStart w:id="27" w:name="_Toc106888272"/>
      <w:r w:rsidRPr="00B312B9">
        <w:rPr>
          <w:rFonts w:cs="Times New Roman"/>
        </w:rPr>
        <w:t xml:space="preserve">Tuesday, May </w:t>
      </w:r>
      <w:r w:rsidR="005753B8" w:rsidRPr="00B312B9">
        <w:rPr>
          <w:rFonts w:cs="Times New Roman"/>
        </w:rPr>
        <w:t>31</w:t>
      </w:r>
      <w:r w:rsidRPr="00B312B9">
        <w:rPr>
          <w:rFonts w:cs="Times New Roman"/>
        </w:rPr>
        <w:t>, 2022</w:t>
      </w:r>
      <w:bookmarkEnd w:id="27"/>
    </w:p>
    <w:p w14:paraId="452ED11C" w14:textId="77777777" w:rsidR="00FB6C41" w:rsidRPr="00B312B9" w:rsidRDefault="00FB6C41" w:rsidP="00FB6C41">
      <w:pPr>
        <w:pStyle w:val="to-dolist"/>
        <w:spacing w:line="240" w:lineRule="auto"/>
      </w:pPr>
      <w:r w:rsidRPr="00B312B9">
        <w:t>To Do:</w:t>
      </w:r>
    </w:p>
    <w:p w14:paraId="46143829" w14:textId="6EFCF44D" w:rsidR="006D60A1" w:rsidRPr="00B312B9" w:rsidRDefault="006D60A1" w:rsidP="00E132D5">
      <w:pPr>
        <w:pStyle w:val="NoSpacing"/>
        <w:numPr>
          <w:ilvl w:val="0"/>
          <w:numId w:val="18"/>
        </w:numPr>
        <w:rPr>
          <w:rFonts w:cs="Times New Roman"/>
          <w:strike/>
        </w:rPr>
      </w:pPr>
      <w:r w:rsidRPr="00B312B9">
        <w:rPr>
          <w:rFonts w:cs="Times New Roman"/>
          <w:strike/>
        </w:rPr>
        <w:t>Plate day 35</w:t>
      </w:r>
    </w:p>
    <w:p w14:paraId="174B7499" w14:textId="0B0174A3" w:rsidR="00FB6C41" w:rsidRPr="00B312B9" w:rsidRDefault="00FB6C41" w:rsidP="00E132D5">
      <w:pPr>
        <w:pStyle w:val="NoSpacing"/>
        <w:numPr>
          <w:ilvl w:val="0"/>
          <w:numId w:val="18"/>
        </w:numPr>
        <w:rPr>
          <w:rFonts w:cs="Times New Roman"/>
          <w:strike/>
        </w:rPr>
      </w:pPr>
      <w:r w:rsidRPr="00B312B9">
        <w:rPr>
          <w:rFonts w:cs="Times New Roman"/>
          <w:strike/>
        </w:rPr>
        <w:t>Count Hannah’s Plates</w:t>
      </w:r>
    </w:p>
    <w:p w14:paraId="51E452C7" w14:textId="17936231" w:rsidR="00F677CB" w:rsidRPr="00B312B9" w:rsidRDefault="00F677CB" w:rsidP="00E132D5">
      <w:pPr>
        <w:pStyle w:val="NoSpacing"/>
        <w:numPr>
          <w:ilvl w:val="0"/>
          <w:numId w:val="18"/>
        </w:numPr>
        <w:rPr>
          <w:rFonts w:cs="Times New Roman"/>
          <w:strike/>
        </w:rPr>
      </w:pPr>
      <w:r w:rsidRPr="00B312B9">
        <w:rPr>
          <w:rFonts w:cs="Times New Roman"/>
          <w:strike/>
        </w:rPr>
        <w:t>Image Hannah’s plates</w:t>
      </w:r>
    </w:p>
    <w:p w14:paraId="44C4D1CC" w14:textId="572C8619" w:rsidR="00FB6C41" w:rsidRPr="00B312B9" w:rsidRDefault="00FB6C41" w:rsidP="00E132D5">
      <w:pPr>
        <w:pStyle w:val="NoSpacing"/>
        <w:numPr>
          <w:ilvl w:val="0"/>
          <w:numId w:val="18"/>
        </w:numPr>
        <w:rPr>
          <w:rFonts w:cs="Times New Roman"/>
          <w:strike/>
        </w:rPr>
      </w:pPr>
      <w:r w:rsidRPr="00B312B9">
        <w:rPr>
          <w:rFonts w:cs="Times New Roman"/>
          <w:strike/>
        </w:rPr>
        <w:t>Count day 28 plates</w:t>
      </w:r>
    </w:p>
    <w:p w14:paraId="62214B6A" w14:textId="650E5ED8" w:rsidR="002B57A1" w:rsidRPr="00B312B9" w:rsidRDefault="002B57A1" w:rsidP="00E132D5">
      <w:pPr>
        <w:pStyle w:val="NoSpacing"/>
        <w:numPr>
          <w:ilvl w:val="0"/>
          <w:numId w:val="18"/>
        </w:numPr>
        <w:rPr>
          <w:rFonts w:cs="Times New Roman"/>
        </w:rPr>
      </w:pPr>
      <w:r w:rsidRPr="00B312B9">
        <w:rPr>
          <w:rFonts w:cs="Times New Roman"/>
        </w:rPr>
        <w:t>Make aliquots of 1kb ladder</w:t>
      </w:r>
    </w:p>
    <w:p w14:paraId="22D3BCA6" w14:textId="537AFDCD" w:rsidR="00FB6C41" w:rsidRPr="00B312B9" w:rsidRDefault="00F677CB" w:rsidP="00F677CB">
      <w:pPr>
        <w:pStyle w:val="Heading2"/>
        <w:rPr>
          <w:rFonts w:cs="Times New Roman"/>
        </w:rPr>
      </w:pPr>
      <w:bookmarkStart w:id="28" w:name="_Toc106888273"/>
      <w:r w:rsidRPr="00B312B9">
        <w:rPr>
          <w:rFonts w:cs="Times New Roman"/>
        </w:rPr>
        <w:t>Imaging Hannah’s Plates</w:t>
      </w:r>
      <w:bookmarkEnd w:id="28"/>
    </w:p>
    <w:p w14:paraId="306773E5" w14:textId="6D9B35F6" w:rsidR="00F677CB" w:rsidRPr="00B312B9" w:rsidRDefault="00F677CB" w:rsidP="00E132D5">
      <w:pPr>
        <w:pStyle w:val="ListParagraph"/>
        <w:numPr>
          <w:ilvl w:val="0"/>
          <w:numId w:val="20"/>
        </w:numPr>
        <w:rPr>
          <w:rFonts w:cs="Times New Roman"/>
        </w:rPr>
      </w:pPr>
      <w:r w:rsidRPr="00B312B9">
        <w:rPr>
          <w:rFonts w:cs="Times New Roman"/>
        </w:rPr>
        <w:t>No filter on the top right side of imager</w:t>
      </w:r>
    </w:p>
    <w:p w14:paraId="767200D2" w14:textId="28A6CB73" w:rsidR="00F677CB" w:rsidRPr="00B312B9" w:rsidRDefault="00F677CB" w:rsidP="00E132D5">
      <w:pPr>
        <w:pStyle w:val="ListParagraph"/>
        <w:numPr>
          <w:ilvl w:val="0"/>
          <w:numId w:val="20"/>
        </w:numPr>
        <w:rPr>
          <w:rFonts w:cs="Times New Roman"/>
        </w:rPr>
      </w:pPr>
      <w:r w:rsidRPr="00B312B9">
        <w:rPr>
          <w:rFonts w:cs="Times New Roman"/>
        </w:rPr>
        <w:t>Application &gt; select &gt; custom &gt; zone inhibition assay &gt; position &gt; no filter &gt; center plate &gt; run &gt; export into Hannah’s folder&gt; data&gt; spot plate assays &gt; 220527 sigma 32 folder</w:t>
      </w:r>
    </w:p>
    <w:p w14:paraId="21D7C9E7" w14:textId="158083B0" w:rsidR="00F677CB" w:rsidRPr="00B312B9" w:rsidRDefault="00F677CB" w:rsidP="00E132D5">
      <w:pPr>
        <w:pStyle w:val="ListParagraph"/>
        <w:numPr>
          <w:ilvl w:val="0"/>
          <w:numId w:val="20"/>
        </w:numPr>
        <w:rPr>
          <w:rFonts w:cs="Times New Roman"/>
        </w:rPr>
      </w:pPr>
      <w:r w:rsidRPr="00B312B9">
        <w:rPr>
          <w:rFonts w:cs="Times New Roman"/>
        </w:rPr>
        <w:t>Double check that t= 0 is at the top!!</w:t>
      </w:r>
    </w:p>
    <w:p w14:paraId="7E48AA1C" w14:textId="7784C0DF" w:rsidR="00F677CB" w:rsidRPr="00B312B9" w:rsidRDefault="00F677CB" w:rsidP="00E132D5">
      <w:pPr>
        <w:pStyle w:val="ListParagraph"/>
        <w:numPr>
          <w:ilvl w:val="0"/>
          <w:numId w:val="20"/>
        </w:numPr>
        <w:rPr>
          <w:rFonts w:cs="Times New Roman"/>
        </w:rPr>
      </w:pPr>
      <w:r w:rsidRPr="00B312B9">
        <w:rPr>
          <w:rFonts w:cs="Times New Roman"/>
        </w:rPr>
        <w:t xml:space="preserve">Label with the strain names </w:t>
      </w:r>
    </w:p>
    <w:p w14:paraId="0C71C839" w14:textId="5D2AA016" w:rsidR="004E527F" w:rsidRPr="00B312B9" w:rsidRDefault="002D5FCF" w:rsidP="004E527F">
      <w:pPr>
        <w:pStyle w:val="Heading2"/>
        <w:rPr>
          <w:rStyle w:val="Hyperlink"/>
          <w:rFonts w:cs="Times New Roman"/>
          <w:szCs w:val="24"/>
        </w:rPr>
      </w:pPr>
      <w:hyperlink w:anchor="_Track_Plating_Protocol" w:history="1">
        <w:bookmarkStart w:id="29" w:name="_Toc106888274"/>
        <w:r w:rsidR="004E527F" w:rsidRPr="00B312B9">
          <w:rPr>
            <w:rStyle w:val="Hyperlink"/>
            <w:rFonts w:cs="Times New Roman"/>
            <w:szCs w:val="24"/>
          </w:rPr>
          <w:t>Track Plating Protocol</w:t>
        </w:r>
        <w:bookmarkEnd w:id="29"/>
      </w:hyperlink>
    </w:p>
    <w:p w14:paraId="474C66F3" w14:textId="7B219033" w:rsidR="00D0263F" w:rsidRPr="00B312B9" w:rsidRDefault="00D0263F" w:rsidP="00D0263F">
      <w:pPr>
        <w:rPr>
          <w:rFonts w:cs="Times New Roman"/>
        </w:rPr>
      </w:pPr>
      <w:r w:rsidRPr="00B312B9">
        <w:rPr>
          <w:rFonts w:cs="Times New Roman"/>
        </w:rPr>
        <w:t xml:space="preserve">The plates were very wet, and some were strangely bumpy. I decided to also plate on 300 ul as well just so if there is something wrong with the square plates I can get some data for this week for samples 1-3. </w:t>
      </w:r>
    </w:p>
    <w:p w14:paraId="3F69CA51" w14:textId="2747ED00" w:rsidR="004E527F" w:rsidRPr="00B312B9" w:rsidRDefault="002D5FCF" w:rsidP="004E527F">
      <w:pPr>
        <w:pStyle w:val="Heading2"/>
        <w:rPr>
          <w:rFonts w:cs="Times New Roman"/>
        </w:rPr>
      </w:pPr>
      <w:hyperlink w:anchor="_300_ul_Plating" w:history="1">
        <w:bookmarkStart w:id="30" w:name="_Toc106888275"/>
        <w:r w:rsidR="004E527F" w:rsidRPr="00B312B9">
          <w:rPr>
            <w:rStyle w:val="Hyperlink"/>
            <w:rFonts w:cs="Times New Roman"/>
          </w:rPr>
          <w:t>300 ul Plating Protocol</w:t>
        </w:r>
        <w:bookmarkEnd w:id="30"/>
      </w:hyperlink>
    </w:p>
    <w:p w14:paraId="3AE83541" w14:textId="1466CF67" w:rsidR="004E527F" w:rsidRPr="00B312B9" w:rsidRDefault="00D0263F" w:rsidP="004E527F">
      <w:pPr>
        <w:rPr>
          <w:rFonts w:cs="Times New Roman"/>
        </w:rPr>
      </w:pPr>
      <w:r w:rsidRPr="00B312B9">
        <w:rPr>
          <w:rFonts w:cs="Times New Roman"/>
        </w:rPr>
        <w:t xml:space="preserve">I plated samples 1-6 on circular plates. These plates looked normal and all went smoothly. </w:t>
      </w:r>
    </w:p>
    <w:p w14:paraId="472F55B5" w14:textId="7DF7D42F" w:rsidR="00C81B7F" w:rsidRPr="00B312B9" w:rsidRDefault="00C81B7F" w:rsidP="004E527F">
      <w:pPr>
        <w:rPr>
          <w:rFonts w:cs="Times New Roman"/>
        </w:rPr>
      </w:pPr>
    </w:p>
    <w:p w14:paraId="279405EA" w14:textId="76C60FC6" w:rsidR="00C81B7F" w:rsidRPr="00B312B9" w:rsidRDefault="00C81B7F" w:rsidP="004E527F">
      <w:pPr>
        <w:rPr>
          <w:rFonts w:cs="Times New Roman"/>
        </w:rPr>
      </w:pPr>
      <w:r w:rsidRPr="00B312B9">
        <w:rPr>
          <w:rFonts w:cs="Times New Roman"/>
        </w:rPr>
        <w:t xml:space="preserve">I wanted to do the digestion, ligation, and transformation today, but I wasn’t able to find any Pac1, so I had to be patient. </w:t>
      </w:r>
    </w:p>
    <w:p w14:paraId="27580AE7" w14:textId="23155537" w:rsidR="00366151" w:rsidRPr="00B312B9" w:rsidRDefault="00366151" w:rsidP="004E527F">
      <w:pPr>
        <w:rPr>
          <w:rFonts w:cs="Times New Roman"/>
          <w:b/>
          <w:bCs/>
        </w:rPr>
      </w:pPr>
      <w:r w:rsidRPr="00B312B9">
        <w:rPr>
          <w:rFonts w:cs="Times New Roman"/>
          <w:b/>
          <w:bCs/>
        </w:rPr>
        <w:t>Day 28 Counts</w:t>
      </w:r>
    </w:p>
    <w:tbl>
      <w:tblPr>
        <w:tblW w:w="5040" w:type="dxa"/>
        <w:tblLook w:val="04A0" w:firstRow="1" w:lastRow="0" w:firstColumn="1" w:lastColumn="0" w:noHBand="0" w:noVBand="1"/>
      </w:tblPr>
      <w:tblGrid>
        <w:gridCol w:w="917"/>
        <w:gridCol w:w="1000"/>
        <w:gridCol w:w="1041"/>
        <w:gridCol w:w="1041"/>
        <w:gridCol w:w="1041"/>
      </w:tblGrid>
      <w:tr w:rsidR="00366151" w:rsidRPr="00B312B9" w14:paraId="31372291" w14:textId="77777777" w:rsidTr="00366151">
        <w:trPr>
          <w:trHeight w:val="288"/>
        </w:trPr>
        <w:tc>
          <w:tcPr>
            <w:tcW w:w="1000" w:type="dxa"/>
            <w:vMerge w:val="restart"/>
            <w:tcBorders>
              <w:top w:val="single" w:sz="4" w:space="0" w:color="E7E6E6"/>
              <w:left w:val="single" w:sz="4" w:space="0" w:color="E7E6E6"/>
              <w:bottom w:val="single" w:sz="4" w:space="0" w:color="E7E6E6"/>
              <w:right w:val="single" w:sz="4" w:space="0" w:color="E7E6E6"/>
            </w:tcBorders>
            <w:shd w:val="clear" w:color="000000" w:fill="DDEBF7"/>
            <w:vAlign w:val="bottom"/>
            <w:hideMark/>
          </w:tcPr>
          <w:p w14:paraId="5078B7F7"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Track Plates 1,2,3</w:t>
            </w:r>
          </w:p>
        </w:tc>
        <w:tc>
          <w:tcPr>
            <w:tcW w:w="1000" w:type="dxa"/>
            <w:vMerge w:val="restart"/>
            <w:tcBorders>
              <w:top w:val="single" w:sz="4" w:space="0" w:color="E7E6E6"/>
              <w:left w:val="single" w:sz="4" w:space="0" w:color="E7E6E6"/>
              <w:bottom w:val="single" w:sz="4" w:space="0" w:color="E7E6E6"/>
              <w:right w:val="single" w:sz="4" w:space="0" w:color="E7E6E6"/>
            </w:tcBorders>
            <w:shd w:val="clear" w:color="auto" w:fill="auto"/>
            <w:vAlign w:val="bottom"/>
            <w:hideMark/>
          </w:tcPr>
          <w:p w14:paraId="4236502D" w14:textId="77777777" w:rsidR="00366151" w:rsidRPr="00B312B9" w:rsidRDefault="00366151" w:rsidP="00366151">
            <w:pPr>
              <w:spacing w:after="0" w:line="240" w:lineRule="auto"/>
              <w:jc w:val="center"/>
              <w:rPr>
                <w:rFonts w:eastAsia="Times New Roman" w:cs="Times New Roman"/>
                <w:sz w:val="16"/>
                <w:szCs w:val="16"/>
              </w:rPr>
            </w:pPr>
            <w:r w:rsidRPr="00B312B9">
              <w:rPr>
                <w:rFonts w:eastAsia="Times New Roman" w:cs="Times New Roman"/>
                <w:sz w:val="16"/>
                <w:szCs w:val="16"/>
              </w:rPr>
              <w:t>Dilution Factor Counted</w:t>
            </w:r>
          </w:p>
        </w:tc>
        <w:tc>
          <w:tcPr>
            <w:tcW w:w="1000" w:type="dxa"/>
            <w:vMerge w:val="restart"/>
            <w:tcBorders>
              <w:top w:val="single" w:sz="4" w:space="0" w:color="E7E6E6"/>
              <w:left w:val="single" w:sz="4" w:space="0" w:color="E7E6E6"/>
              <w:bottom w:val="single" w:sz="4" w:space="0" w:color="E7E6E6"/>
              <w:right w:val="single" w:sz="4" w:space="0" w:color="E7E6E6"/>
            </w:tcBorders>
            <w:shd w:val="clear" w:color="auto" w:fill="auto"/>
            <w:noWrap/>
            <w:vAlign w:val="bottom"/>
            <w:hideMark/>
          </w:tcPr>
          <w:p w14:paraId="38AEB932"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Avg. Cells</w:t>
            </w:r>
          </w:p>
        </w:tc>
        <w:tc>
          <w:tcPr>
            <w:tcW w:w="1040" w:type="dxa"/>
            <w:vMerge w:val="restart"/>
            <w:tcBorders>
              <w:top w:val="single" w:sz="4" w:space="0" w:color="E7E6E6"/>
              <w:left w:val="single" w:sz="4" w:space="0" w:color="E7E6E6"/>
              <w:bottom w:val="single" w:sz="4" w:space="0" w:color="E7E6E6"/>
              <w:right w:val="single" w:sz="4" w:space="0" w:color="E7E6E6"/>
            </w:tcBorders>
            <w:shd w:val="clear" w:color="auto" w:fill="auto"/>
            <w:vAlign w:val="bottom"/>
            <w:hideMark/>
          </w:tcPr>
          <w:p w14:paraId="22038DC1"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CFU per mL</w:t>
            </w:r>
          </w:p>
        </w:tc>
        <w:tc>
          <w:tcPr>
            <w:tcW w:w="1000" w:type="dxa"/>
            <w:tcBorders>
              <w:top w:val="single" w:sz="4" w:space="0" w:color="E7E6E6"/>
              <w:left w:val="nil"/>
              <w:bottom w:val="single" w:sz="4" w:space="0" w:color="E7E6E6"/>
              <w:right w:val="single" w:sz="4" w:space="0" w:color="E7E6E6"/>
            </w:tcBorders>
            <w:shd w:val="clear" w:color="auto" w:fill="auto"/>
            <w:noWrap/>
            <w:vAlign w:val="bottom"/>
            <w:hideMark/>
          </w:tcPr>
          <w:p w14:paraId="7D61EFBD"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 </w:t>
            </w:r>
          </w:p>
        </w:tc>
      </w:tr>
      <w:tr w:rsidR="00366151" w:rsidRPr="00B312B9" w14:paraId="319F86F0" w14:textId="77777777" w:rsidTr="00366151">
        <w:trPr>
          <w:trHeight w:val="288"/>
        </w:trPr>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2B35E6B9" w14:textId="77777777" w:rsidR="00366151" w:rsidRPr="00B312B9" w:rsidRDefault="00366151" w:rsidP="00366151">
            <w:pPr>
              <w:spacing w:after="0" w:line="240" w:lineRule="auto"/>
              <w:rPr>
                <w:rFonts w:eastAsia="Times New Roman" w:cs="Times New Roman"/>
              </w:rPr>
            </w:pPr>
          </w:p>
        </w:tc>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4DE11D13" w14:textId="77777777" w:rsidR="00366151" w:rsidRPr="00B312B9" w:rsidRDefault="00366151" w:rsidP="00366151">
            <w:pPr>
              <w:spacing w:after="0" w:line="240" w:lineRule="auto"/>
              <w:rPr>
                <w:rFonts w:eastAsia="Times New Roman" w:cs="Times New Roman"/>
                <w:sz w:val="16"/>
                <w:szCs w:val="16"/>
              </w:rPr>
            </w:pPr>
          </w:p>
        </w:tc>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502541E3" w14:textId="77777777" w:rsidR="00366151" w:rsidRPr="00B312B9" w:rsidRDefault="00366151" w:rsidP="00366151">
            <w:pPr>
              <w:spacing w:after="0" w:line="240" w:lineRule="auto"/>
              <w:rPr>
                <w:rFonts w:eastAsia="Times New Roman" w:cs="Times New Roman"/>
              </w:rPr>
            </w:pPr>
          </w:p>
        </w:tc>
        <w:tc>
          <w:tcPr>
            <w:tcW w:w="1040" w:type="dxa"/>
            <w:vMerge/>
            <w:tcBorders>
              <w:top w:val="single" w:sz="4" w:space="0" w:color="E7E6E6"/>
              <w:left w:val="single" w:sz="4" w:space="0" w:color="E7E6E6"/>
              <w:bottom w:val="single" w:sz="4" w:space="0" w:color="E7E6E6"/>
              <w:right w:val="single" w:sz="4" w:space="0" w:color="E7E6E6"/>
            </w:tcBorders>
            <w:vAlign w:val="center"/>
            <w:hideMark/>
          </w:tcPr>
          <w:p w14:paraId="405D6F17" w14:textId="77777777" w:rsidR="00366151" w:rsidRPr="00B312B9" w:rsidRDefault="00366151" w:rsidP="00366151">
            <w:pPr>
              <w:spacing w:after="0" w:line="240" w:lineRule="auto"/>
              <w:rPr>
                <w:rFonts w:eastAsia="Times New Roman" w:cs="Times New Roman"/>
              </w:rPr>
            </w:pPr>
          </w:p>
        </w:tc>
        <w:tc>
          <w:tcPr>
            <w:tcW w:w="1000" w:type="dxa"/>
            <w:tcBorders>
              <w:top w:val="nil"/>
              <w:left w:val="nil"/>
              <w:bottom w:val="single" w:sz="4" w:space="0" w:color="E7E6E6"/>
              <w:right w:val="single" w:sz="4" w:space="0" w:color="E7E6E6"/>
            </w:tcBorders>
            <w:shd w:val="clear" w:color="auto" w:fill="auto"/>
            <w:noWrap/>
            <w:vAlign w:val="bottom"/>
            <w:hideMark/>
          </w:tcPr>
          <w:p w14:paraId="5B7BA616"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Stdev</w:t>
            </w:r>
          </w:p>
        </w:tc>
      </w:tr>
      <w:tr w:rsidR="00366151" w:rsidRPr="00B312B9" w14:paraId="041D3954" w14:textId="77777777" w:rsidTr="00366151">
        <w:trPr>
          <w:trHeight w:val="288"/>
        </w:trPr>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50088312" w14:textId="77777777" w:rsidR="00366151" w:rsidRPr="00B312B9" w:rsidRDefault="00366151" w:rsidP="00366151">
            <w:pPr>
              <w:spacing w:after="0" w:line="240" w:lineRule="auto"/>
              <w:rPr>
                <w:rFonts w:eastAsia="Times New Roman" w:cs="Times New Roman"/>
              </w:rPr>
            </w:pPr>
          </w:p>
        </w:tc>
        <w:tc>
          <w:tcPr>
            <w:tcW w:w="1000" w:type="dxa"/>
            <w:tcBorders>
              <w:top w:val="nil"/>
              <w:left w:val="nil"/>
              <w:bottom w:val="single" w:sz="4" w:space="0" w:color="E7E6E6"/>
              <w:right w:val="single" w:sz="4" w:space="0" w:color="E7E6E6"/>
            </w:tcBorders>
            <w:shd w:val="clear" w:color="auto" w:fill="auto"/>
            <w:noWrap/>
            <w:vAlign w:val="bottom"/>
            <w:hideMark/>
          </w:tcPr>
          <w:p w14:paraId="71993A3A"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0.01</w:t>
            </w:r>
          </w:p>
        </w:tc>
        <w:tc>
          <w:tcPr>
            <w:tcW w:w="1000" w:type="dxa"/>
            <w:tcBorders>
              <w:top w:val="nil"/>
              <w:left w:val="nil"/>
              <w:bottom w:val="single" w:sz="4" w:space="0" w:color="E7E6E6"/>
              <w:right w:val="single" w:sz="4" w:space="0" w:color="E7E6E6"/>
            </w:tcBorders>
            <w:shd w:val="clear" w:color="auto" w:fill="auto"/>
            <w:noWrap/>
            <w:vAlign w:val="bottom"/>
            <w:hideMark/>
          </w:tcPr>
          <w:p w14:paraId="1E5BCA78"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24.66667</w:t>
            </w:r>
          </w:p>
        </w:tc>
        <w:tc>
          <w:tcPr>
            <w:tcW w:w="1040" w:type="dxa"/>
            <w:tcBorders>
              <w:top w:val="nil"/>
              <w:left w:val="nil"/>
              <w:bottom w:val="single" w:sz="4" w:space="0" w:color="E7E6E6"/>
              <w:right w:val="single" w:sz="4" w:space="0" w:color="E7E6E6"/>
            </w:tcBorders>
            <w:shd w:val="clear" w:color="auto" w:fill="auto"/>
            <w:noWrap/>
            <w:vAlign w:val="bottom"/>
            <w:hideMark/>
          </w:tcPr>
          <w:p w14:paraId="427319C3"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246666.7</w:t>
            </w:r>
          </w:p>
        </w:tc>
        <w:tc>
          <w:tcPr>
            <w:tcW w:w="1000" w:type="dxa"/>
            <w:tcBorders>
              <w:top w:val="nil"/>
              <w:left w:val="nil"/>
              <w:bottom w:val="single" w:sz="4" w:space="0" w:color="E7E6E6"/>
              <w:right w:val="single" w:sz="4" w:space="0" w:color="E7E6E6"/>
            </w:tcBorders>
            <w:shd w:val="clear" w:color="auto" w:fill="auto"/>
            <w:noWrap/>
            <w:vAlign w:val="bottom"/>
            <w:hideMark/>
          </w:tcPr>
          <w:p w14:paraId="54B02235"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151767.4</w:t>
            </w:r>
          </w:p>
        </w:tc>
      </w:tr>
      <w:tr w:rsidR="00366151" w:rsidRPr="00B312B9" w14:paraId="7976217E" w14:textId="77777777" w:rsidTr="00366151">
        <w:trPr>
          <w:trHeight w:val="288"/>
        </w:trPr>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702CF878" w14:textId="77777777" w:rsidR="00366151" w:rsidRPr="00B312B9" w:rsidRDefault="00366151" w:rsidP="00366151">
            <w:pPr>
              <w:spacing w:after="0" w:line="240" w:lineRule="auto"/>
              <w:rPr>
                <w:rFonts w:eastAsia="Times New Roman" w:cs="Times New Roman"/>
              </w:rPr>
            </w:pPr>
          </w:p>
        </w:tc>
        <w:tc>
          <w:tcPr>
            <w:tcW w:w="1000" w:type="dxa"/>
            <w:tcBorders>
              <w:top w:val="nil"/>
              <w:left w:val="nil"/>
              <w:bottom w:val="single" w:sz="4" w:space="0" w:color="E7E6E6"/>
              <w:right w:val="single" w:sz="4" w:space="0" w:color="E7E6E6"/>
            </w:tcBorders>
            <w:shd w:val="clear" w:color="auto" w:fill="auto"/>
            <w:noWrap/>
            <w:vAlign w:val="bottom"/>
            <w:hideMark/>
          </w:tcPr>
          <w:p w14:paraId="08451333"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0.1</w:t>
            </w:r>
          </w:p>
        </w:tc>
        <w:tc>
          <w:tcPr>
            <w:tcW w:w="1000" w:type="dxa"/>
            <w:tcBorders>
              <w:top w:val="nil"/>
              <w:left w:val="nil"/>
              <w:bottom w:val="single" w:sz="4" w:space="0" w:color="E7E6E6"/>
              <w:right w:val="single" w:sz="4" w:space="0" w:color="E7E6E6"/>
            </w:tcBorders>
            <w:shd w:val="clear" w:color="auto" w:fill="auto"/>
            <w:noWrap/>
            <w:vAlign w:val="bottom"/>
            <w:hideMark/>
          </w:tcPr>
          <w:p w14:paraId="5CFE4BE4"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67.5</w:t>
            </w:r>
          </w:p>
        </w:tc>
        <w:tc>
          <w:tcPr>
            <w:tcW w:w="1040" w:type="dxa"/>
            <w:tcBorders>
              <w:top w:val="nil"/>
              <w:left w:val="nil"/>
              <w:bottom w:val="single" w:sz="4" w:space="0" w:color="E7E6E6"/>
              <w:right w:val="single" w:sz="4" w:space="0" w:color="E7E6E6"/>
            </w:tcBorders>
            <w:shd w:val="clear" w:color="auto" w:fill="auto"/>
            <w:noWrap/>
            <w:vAlign w:val="bottom"/>
            <w:hideMark/>
          </w:tcPr>
          <w:p w14:paraId="22B244CB"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67500</w:t>
            </w:r>
          </w:p>
        </w:tc>
        <w:tc>
          <w:tcPr>
            <w:tcW w:w="1000" w:type="dxa"/>
            <w:tcBorders>
              <w:top w:val="nil"/>
              <w:left w:val="nil"/>
              <w:bottom w:val="single" w:sz="4" w:space="0" w:color="E7E6E6"/>
              <w:right w:val="single" w:sz="4" w:space="0" w:color="E7E6E6"/>
            </w:tcBorders>
            <w:shd w:val="clear" w:color="auto" w:fill="auto"/>
            <w:noWrap/>
            <w:vAlign w:val="bottom"/>
            <w:hideMark/>
          </w:tcPr>
          <w:p w14:paraId="2C05E6DB"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58845.14</w:t>
            </w:r>
          </w:p>
        </w:tc>
      </w:tr>
      <w:tr w:rsidR="00366151" w:rsidRPr="00B312B9" w14:paraId="58C4E94D" w14:textId="77777777" w:rsidTr="00366151">
        <w:trPr>
          <w:trHeight w:val="576"/>
        </w:trPr>
        <w:tc>
          <w:tcPr>
            <w:tcW w:w="1000" w:type="dxa"/>
            <w:tcBorders>
              <w:top w:val="nil"/>
              <w:left w:val="single" w:sz="4" w:space="0" w:color="E7E6E6"/>
              <w:bottom w:val="single" w:sz="4" w:space="0" w:color="E7E6E6"/>
              <w:right w:val="single" w:sz="4" w:space="0" w:color="E7E6E6"/>
            </w:tcBorders>
            <w:shd w:val="clear" w:color="auto" w:fill="auto"/>
            <w:vAlign w:val="bottom"/>
            <w:hideMark/>
          </w:tcPr>
          <w:p w14:paraId="43EFD8FB"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 </w:t>
            </w:r>
          </w:p>
        </w:tc>
        <w:tc>
          <w:tcPr>
            <w:tcW w:w="1000" w:type="dxa"/>
            <w:tcBorders>
              <w:top w:val="nil"/>
              <w:left w:val="nil"/>
              <w:bottom w:val="single" w:sz="4" w:space="0" w:color="E7E6E6"/>
              <w:right w:val="single" w:sz="4" w:space="0" w:color="E7E6E6"/>
            </w:tcBorders>
            <w:shd w:val="clear" w:color="auto" w:fill="auto"/>
            <w:vAlign w:val="bottom"/>
            <w:hideMark/>
          </w:tcPr>
          <w:p w14:paraId="6363F8E9"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 </w:t>
            </w:r>
          </w:p>
        </w:tc>
        <w:tc>
          <w:tcPr>
            <w:tcW w:w="1000" w:type="dxa"/>
            <w:tcBorders>
              <w:top w:val="nil"/>
              <w:left w:val="nil"/>
              <w:bottom w:val="single" w:sz="4" w:space="0" w:color="E7E6E6"/>
              <w:right w:val="single" w:sz="4" w:space="0" w:color="E7E6E6"/>
            </w:tcBorders>
            <w:shd w:val="clear" w:color="auto" w:fill="auto"/>
            <w:vAlign w:val="bottom"/>
            <w:hideMark/>
          </w:tcPr>
          <w:p w14:paraId="0D50F9C9"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 </w:t>
            </w:r>
          </w:p>
        </w:tc>
        <w:tc>
          <w:tcPr>
            <w:tcW w:w="1040" w:type="dxa"/>
            <w:tcBorders>
              <w:top w:val="nil"/>
              <w:left w:val="nil"/>
              <w:bottom w:val="single" w:sz="4" w:space="0" w:color="E7E6E6"/>
              <w:right w:val="single" w:sz="4" w:space="0" w:color="E7E6E6"/>
            </w:tcBorders>
            <w:shd w:val="clear" w:color="auto" w:fill="auto"/>
            <w:vAlign w:val="bottom"/>
            <w:hideMark/>
          </w:tcPr>
          <w:p w14:paraId="768B4026"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 </w:t>
            </w:r>
          </w:p>
        </w:tc>
        <w:tc>
          <w:tcPr>
            <w:tcW w:w="1000" w:type="dxa"/>
            <w:tcBorders>
              <w:top w:val="nil"/>
              <w:left w:val="nil"/>
              <w:bottom w:val="single" w:sz="4" w:space="0" w:color="E7E6E6"/>
              <w:right w:val="single" w:sz="4" w:space="0" w:color="E7E6E6"/>
            </w:tcBorders>
            <w:shd w:val="clear" w:color="auto" w:fill="auto"/>
            <w:vAlign w:val="bottom"/>
            <w:hideMark/>
          </w:tcPr>
          <w:p w14:paraId="5728F17B"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 </w:t>
            </w:r>
          </w:p>
        </w:tc>
      </w:tr>
      <w:tr w:rsidR="00366151" w:rsidRPr="00B312B9" w14:paraId="688CEB1B" w14:textId="77777777" w:rsidTr="00366151">
        <w:trPr>
          <w:trHeight w:val="290"/>
        </w:trPr>
        <w:tc>
          <w:tcPr>
            <w:tcW w:w="1000" w:type="dxa"/>
            <w:vMerge w:val="restart"/>
            <w:tcBorders>
              <w:top w:val="nil"/>
              <w:left w:val="single" w:sz="4" w:space="0" w:color="E7E6E6"/>
              <w:bottom w:val="single" w:sz="4" w:space="0" w:color="E7E6E6"/>
              <w:right w:val="single" w:sz="4" w:space="0" w:color="E7E6E6"/>
            </w:tcBorders>
            <w:shd w:val="clear" w:color="000000" w:fill="9BC2E6"/>
            <w:vAlign w:val="bottom"/>
            <w:hideMark/>
          </w:tcPr>
          <w:p w14:paraId="15372536"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Track Plates 4,5,6</w:t>
            </w:r>
          </w:p>
        </w:tc>
        <w:tc>
          <w:tcPr>
            <w:tcW w:w="1000" w:type="dxa"/>
            <w:vMerge w:val="restart"/>
            <w:tcBorders>
              <w:top w:val="nil"/>
              <w:left w:val="single" w:sz="4" w:space="0" w:color="E7E6E6"/>
              <w:bottom w:val="single" w:sz="4" w:space="0" w:color="E7E6E6"/>
              <w:right w:val="single" w:sz="4" w:space="0" w:color="E7E6E6"/>
            </w:tcBorders>
            <w:shd w:val="clear" w:color="auto" w:fill="auto"/>
            <w:vAlign w:val="bottom"/>
            <w:hideMark/>
          </w:tcPr>
          <w:p w14:paraId="7F9B5437" w14:textId="77777777" w:rsidR="00366151" w:rsidRPr="00B312B9" w:rsidRDefault="00366151" w:rsidP="00366151">
            <w:pPr>
              <w:spacing w:after="0" w:line="240" w:lineRule="auto"/>
              <w:jc w:val="center"/>
              <w:rPr>
                <w:rFonts w:eastAsia="Times New Roman" w:cs="Times New Roman"/>
                <w:sz w:val="16"/>
                <w:szCs w:val="16"/>
              </w:rPr>
            </w:pPr>
            <w:r w:rsidRPr="00B312B9">
              <w:rPr>
                <w:rFonts w:eastAsia="Times New Roman" w:cs="Times New Roman"/>
                <w:sz w:val="16"/>
                <w:szCs w:val="16"/>
              </w:rPr>
              <w:t>Dilution Factor Counted</w:t>
            </w:r>
          </w:p>
        </w:tc>
        <w:tc>
          <w:tcPr>
            <w:tcW w:w="1000" w:type="dxa"/>
            <w:vMerge w:val="restart"/>
            <w:tcBorders>
              <w:top w:val="nil"/>
              <w:left w:val="single" w:sz="4" w:space="0" w:color="E7E6E6"/>
              <w:bottom w:val="single" w:sz="4" w:space="0" w:color="E7E6E6"/>
              <w:right w:val="single" w:sz="4" w:space="0" w:color="E7E6E6"/>
            </w:tcBorders>
            <w:shd w:val="clear" w:color="auto" w:fill="auto"/>
            <w:noWrap/>
            <w:vAlign w:val="bottom"/>
            <w:hideMark/>
          </w:tcPr>
          <w:p w14:paraId="04FACCC0"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Avg. Cells</w:t>
            </w:r>
          </w:p>
        </w:tc>
        <w:tc>
          <w:tcPr>
            <w:tcW w:w="1040" w:type="dxa"/>
            <w:vMerge w:val="restart"/>
            <w:tcBorders>
              <w:top w:val="nil"/>
              <w:left w:val="single" w:sz="4" w:space="0" w:color="E7E6E6"/>
              <w:bottom w:val="single" w:sz="4" w:space="0" w:color="E7E6E6"/>
              <w:right w:val="single" w:sz="4" w:space="0" w:color="E7E6E6"/>
            </w:tcBorders>
            <w:shd w:val="clear" w:color="auto" w:fill="auto"/>
            <w:vAlign w:val="bottom"/>
            <w:hideMark/>
          </w:tcPr>
          <w:p w14:paraId="248DA483"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CFU per mL</w:t>
            </w:r>
          </w:p>
        </w:tc>
        <w:tc>
          <w:tcPr>
            <w:tcW w:w="1000" w:type="dxa"/>
            <w:tcBorders>
              <w:top w:val="nil"/>
              <w:left w:val="nil"/>
              <w:bottom w:val="single" w:sz="4" w:space="0" w:color="E7E6E6"/>
              <w:right w:val="single" w:sz="4" w:space="0" w:color="E7E6E6"/>
            </w:tcBorders>
            <w:shd w:val="clear" w:color="auto" w:fill="auto"/>
            <w:noWrap/>
            <w:vAlign w:val="bottom"/>
            <w:hideMark/>
          </w:tcPr>
          <w:p w14:paraId="68ED095C"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 </w:t>
            </w:r>
          </w:p>
        </w:tc>
      </w:tr>
      <w:tr w:rsidR="00366151" w:rsidRPr="00B312B9" w14:paraId="088B5FD3" w14:textId="77777777" w:rsidTr="00366151">
        <w:trPr>
          <w:trHeight w:val="288"/>
        </w:trPr>
        <w:tc>
          <w:tcPr>
            <w:tcW w:w="1000" w:type="dxa"/>
            <w:vMerge/>
            <w:tcBorders>
              <w:top w:val="nil"/>
              <w:left w:val="single" w:sz="4" w:space="0" w:color="E7E6E6"/>
              <w:bottom w:val="single" w:sz="4" w:space="0" w:color="E7E6E6"/>
              <w:right w:val="single" w:sz="4" w:space="0" w:color="E7E6E6"/>
            </w:tcBorders>
            <w:vAlign w:val="center"/>
            <w:hideMark/>
          </w:tcPr>
          <w:p w14:paraId="01245F1A" w14:textId="77777777" w:rsidR="00366151" w:rsidRPr="00B312B9" w:rsidRDefault="00366151" w:rsidP="00366151">
            <w:pPr>
              <w:spacing w:after="0" w:line="240" w:lineRule="auto"/>
              <w:rPr>
                <w:rFonts w:eastAsia="Times New Roman" w:cs="Times New Roman"/>
              </w:rPr>
            </w:pPr>
          </w:p>
        </w:tc>
        <w:tc>
          <w:tcPr>
            <w:tcW w:w="1000" w:type="dxa"/>
            <w:vMerge/>
            <w:tcBorders>
              <w:top w:val="nil"/>
              <w:left w:val="single" w:sz="4" w:space="0" w:color="E7E6E6"/>
              <w:bottom w:val="single" w:sz="4" w:space="0" w:color="E7E6E6"/>
              <w:right w:val="single" w:sz="4" w:space="0" w:color="E7E6E6"/>
            </w:tcBorders>
            <w:vAlign w:val="center"/>
            <w:hideMark/>
          </w:tcPr>
          <w:p w14:paraId="6B611852" w14:textId="77777777" w:rsidR="00366151" w:rsidRPr="00B312B9" w:rsidRDefault="00366151" w:rsidP="00366151">
            <w:pPr>
              <w:spacing w:after="0" w:line="240" w:lineRule="auto"/>
              <w:rPr>
                <w:rFonts w:eastAsia="Times New Roman" w:cs="Times New Roman"/>
                <w:sz w:val="16"/>
                <w:szCs w:val="16"/>
              </w:rPr>
            </w:pPr>
          </w:p>
        </w:tc>
        <w:tc>
          <w:tcPr>
            <w:tcW w:w="1000" w:type="dxa"/>
            <w:vMerge/>
            <w:tcBorders>
              <w:top w:val="nil"/>
              <w:left w:val="single" w:sz="4" w:space="0" w:color="E7E6E6"/>
              <w:bottom w:val="single" w:sz="4" w:space="0" w:color="E7E6E6"/>
              <w:right w:val="single" w:sz="4" w:space="0" w:color="E7E6E6"/>
            </w:tcBorders>
            <w:vAlign w:val="center"/>
            <w:hideMark/>
          </w:tcPr>
          <w:p w14:paraId="06EF049E" w14:textId="77777777" w:rsidR="00366151" w:rsidRPr="00B312B9" w:rsidRDefault="00366151" w:rsidP="00366151">
            <w:pPr>
              <w:spacing w:after="0" w:line="240" w:lineRule="auto"/>
              <w:rPr>
                <w:rFonts w:eastAsia="Times New Roman" w:cs="Times New Roman"/>
              </w:rPr>
            </w:pPr>
          </w:p>
        </w:tc>
        <w:tc>
          <w:tcPr>
            <w:tcW w:w="1040" w:type="dxa"/>
            <w:vMerge/>
            <w:tcBorders>
              <w:top w:val="nil"/>
              <w:left w:val="single" w:sz="4" w:space="0" w:color="E7E6E6"/>
              <w:bottom w:val="single" w:sz="4" w:space="0" w:color="E7E6E6"/>
              <w:right w:val="single" w:sz="4" w:space="0" w:color="E7E6E6"/>
            </w:tcBorders>
            <w:vAlign w:val="center"/>
            <w:hideMark/>
          </w:tcPr>
          <w:p w14:paraId="1A90E5F6" w14:textId="77777777" w:rsidR="00366151" w:rsidRPr="00B312B9" w:rsidRDefault="00366151" w:rsidP="00366151">
            <w:pPr>
              <w:spacing w:after="0" w:line="240" w:lineRule="auto"/>
              <w:rPr>
                <w:rFonts w:eastAsia="Times New Roman" w:cs="Times New Roman"/>
              </w:rPr>
            </w:pPr>
          </w:p>
        </w:tc>
        <w:tc>
          <w:tcPr>
            <w:tcW w:w="1000" w:type="dxa"/>
            <w:tcBorders>
              <w:top w:val="nil"/>
              <w:left w:val="nil"/>
              <w:bottom w:val="single" w:sz="4" w:space="0" w:color="E7E6E6"/>
              <w:right w:val="single" w:sz="4" w:space="0" w:color="E7E6E6"/>
            </w:tcBorders>
            <w:shd w:val="clear" w:color="auto" w:fill="auto"/>
            <w:noWrap/>
            <w:vAlign w:val="bottom"/>
            <w:hideMark/>
          </w:tcPr>
          <w:p w14:paraId="43D2C990"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Stdev</w:t>
            </w:r>
          </w:p>
        </w:tc>
      </w:tr>
      <w:tr w:rsidR="00366151" w:rsidRPr="00B312B9" w14:paraId="2B5A4F35" w14:textId="77777777" w:rsidTr="00366151">
        <w:trPr>
          <w:trHeight w:val="290"/>
        </w:trPr>
        <w:tc>
          <w:tcPr>
            <w:tcW w:w="1000" w:type="dxa"/>
            <w:vMerge/>
            <w:tcBorders>
              <w:top w:val="nil"/>
              <w:left w:val="single" w:sz="4" w:space="0" w:color="E7E6E6"/>
              <w:bottom w:val="single" w:sz="4" w:space="0" w:color="E7E6E6"/>
              <w:right w:val="single" w:sz="4" w:space="0" w:color="E7E6E6"/>
            </w:tcBorders>
            <w:vAlign w:val="center"/>
            <w:hideMark/>
          </w:tcPr>
          <w:p w14:paraId="65E7D234" w14:textId="77777777" w:rsidR="00366151" w:rsidRPr="00B312B9" w:rsidRDefault="00366151" w:rsidP="00366151">
            <w:pPr>
              <w:spacing w:after="0" w:line="240" w:lineRule="auto"/>
              <w:rPr>
                <w:rFonts w:eastAsia="Times New Roman" w:cs="Times New Roman"/>
              </w:rPr>
            </w:pPr>
          </w:p>
        </w:tc>
        <w:tc>
          <w:tcPr>
            <w:tcW w:w="1000" w:type="dxa"/>
            <w:tcBorders>
              <w:top w:val="nil"/>
              <w:left w:val="nil"/>
              <w:bottom w:val="single" w:sz="4" w:space="0" w:color="E7E6E6"/>
              <w:right w:val="single" w:sz="4" w:space="0" w:color="E7E6E6"/>
            </w:tcBorders>
            <w:shd w:val="clear" w:color="auto" w:fill="auto"/>
            <w:noWrap/>
            <w:vAlign w:val="bottom"/>
            <w:hideMark/>
          </w:tcPr>
          <w:p w14:paraId="097809B5"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 </w:t>
            </w:r>
          </w:p>
        </w:tc>
        <w:tc>
          <w:tcPr>
            <w:tcW w:w="1000" w:type="dxa"/>
            <w:tcBorders>
              <w:top w:val="nil"/>
              <w:left w:val="nil"/>
              <w:bottom w:val="single" w:sz="4" w:space="0" w:color="E7E6E6"/>
              <w:right w:val="single" w:sz="4" w:space="0" w:color="E7E6E6"/>
            </w:tcBorders>
            <w:shd w:val="clear" w:color="auto" w:fill="auto"/>
            <w:noWrap/>
            <w:vAlign w:val="bottom"/>
            <w:hideMark/>
          </w:tcPr>
          <w:p w14:paraId="5D191F0C"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0</w:t>
            </w:r>
          </w:p>
        </w:tc>
        <w:tc>
          <w:tcPr>
            <w:tcW w:w="1040" w:type="dxa"/>
            <w:tcBorders>
              <w:top w:val="nil"/>
              <w:left w:val="nil"/>
              <w:bottom w:val="nil"/>
              <w:right w:val="nil"/>
            </w:tcBorders>
            <w:shd w:val="clear" w:color="auto" w:fill="auto"/>
            <w:noWrap/>
            <w:vAlign w:val="bottom"/>
            <w:hideMark/>
          </w:tcPr>
          <w:p w14:paraId="27C8F557" w14:textId="77777777" w:rsidR="00366151" w:rsidRPr="00B312B9" w:rsidRDefault="00366151" w:rsidP="00366151">
            <w:pPr>
              <w:spacing w:after="0" w:line="240" w:lineRule="auto"/>
              <w:jc w:val="right"/>
              <w:rPr>
                <w:rFonts w:eastAsia="Times New Roman" w:cs="Times New Roman"/>
                <w:color w:val="000000"/>
              </w:rPr>
            </w:pPr>
            <w:r w:rsidRPr="00B312B9">
              <w:rPr>
                <w:rFonts w:eastAsia="Times New Roman" w:cs="Times New Roman"/>
                <w:color w:val="000000"/>
              </w:rPr>
              <w:t>0</w:t>
            </w:r>
          </w:p>
        </w:tc>
        <w:tc>
          <w:tcPr>
            <w:tcW w:w="1000" w:type="dxa"/>
            <w:tcBorders>
              <w:top w:val="nil"/>
              <w:left w:val="single" w:sz="4" w:space="0" w:color="E7E6E6"/>
              <w:bottom w:val="single" w:sz="4" w:space="0" w:color="E7E6E6"/>
              <w:right w:val="single" w:sz="4" w:space="0" w:color="E7E6E6"/>
            </w:tcBorders>
            <w:shd w:val="clear" w:color="auto" w:fill="auto"/>
            <w:noWrap/>
            <w:vAlign w:val="bottom"/>
            <w:hideMark/>
          </w:tcPr>
          <w:p w14:paraId="6378C63F"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0</w:t>
            </w:r>
          </w:p>
        </w:tc>
      </w:tr>
      <w:tr w:rsidR="00366151" w:rsidRPr="00B312B9" w14:paraId="22ACF7D4" w14:textId="77777777" w:rsidTr="00366151">
        <w:trPr>
          <w:trHeight w:val="288"/>
        </w:trPr>
        <w:tc>
          <w:tcPr>
            <w:tcW w:w="1000" w:type="dxa"/>
            <w:vMerge/>
            <w:tcBorders>
              <w:top w:val="nil"/>
              <w:left w:val="single" w:sz="4" w:space="0" w:color="E7E6E6"/>
              <w:bottom w:val="single" w:sz="4" w:space="0" w:color="E7E6E6"/>
              <w:right w:val="single" w:sz="4" w:space="0" w:color="E7E6E6"/>
            </w:tcBorders>
            <w:vAlign w:val="center"/>
            <w:hideMark/>
          </w:tcPr>
          <w:p w14:paraId="429D6272" w14:textId="77777777" w:rsidR="00366151" w:rsidRPr="00B312B9" w:rsidRDefault="00366151" w:rsidP="00366151">
            <w:pPr>
              <w:spacing w:after="0" w:line="240" w:lineRule="auto"/>
              <w:rPr>
                <w:rFonts w:eastAsia="Times New Roman" w:cs="Times New Roman"/>
              </w:rPr>
            </w:pPr>
          </w:p>
        </w:tc>
        <w:tc>
          <w:tcPr>
            <w:tcW w:w="1000" w:type="dxa"/>
            <w:tcBorders>
              <w:top w:val="nil"/>
              <w:left w:val="nil"/>
              <w:bottom w:val="single" w:sz="4" w:space="0" w:color="E7E6E6"/>
              <w:right w:val="single" w:sz="4" w:space="0" w:color="E7E6E6"/>
            </w:tcBorders>
            <w:shd w:val="clear" w:color="auto" w:fill="auto"/>
            <w:noWrap/>
            <w:vAlign w:val="bottom"/>
            <w:hideMark/>
          </w:tcPr>
          <w:p w14:paraId="2AD6801D"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 </w:t>
            </w:r>
          </w:p>
        </w:tc>
        <w:tc>
          <w:tcPr>
            <w:tcW w:w="1000" w:type="dxa"/>
            <w:tcBorders>
              <w:top w:val="nil"/>
              <w:left w:val="nil"/>
              <w:bottom w:val="single" w:sz="4" w:space="0" w:color="E7E6E6"/>
              <w:right w:val="single" w:sz="4" w:space="0" w:color="E7E6E6"/>
            </w:tcBorders>
            <w:shd w:val="clear" w:color="auto" w:fill="auto"/>
            <w:noWrap/>
            <w:vAlign w:val="bottom"/>
            <w:hideMark/>
          </w:tcPr>
          <w:p w14:paraId="01FDA411"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 </w:t>
            </w:r>
          </w:p>
        </w:tc>
        <w:tc>
          <w:tcPr>
            <w:tcW w:w="1040" w:type="dxa"/>
            <w:tcBorders>
              <w:top w:val="single" w:sz="4" w:space="0" w:color="E7E6E6"/>
              <w:left w:val="nil"/>
              <w:bottom w:val="single" w:sz="4" w:space="0" w:color="E7E6E6"/>
              <w:right w:val="single" w:sz="4" w:space="0" w:color="E7E6E6"/>
            </w:tcBorders>
            <w:shd w:val="clear" w:color="auto" w:fill="auto"/>
            <w:noWrap/>
            <w:vAlign w:val="bottom"/>
            <w:hideMark/>
          </w:tcPr>
          <w:p w14:paraId="7A8BD73F"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 </w:t>
            </w:r>
          </w:p>
        </w:tc>
        <w:tc>
          <w:tcPr>
            <w:tcW w:w="1000" w:type="dxa"/>
            <w:tcBorders>
              <w:top w:val="nil"/>
              <w:left w:val="nil"/>
              <w:bottom w:val="single" w:sz="4" w:space="0" w:color="E7E6E6"/>
              <w:right w:val="single" w:sz="4" w:space="0" w:color="E7E6E6"/>
            </w:tcBorders>
            <w:shd w:val="clear" w:color="auto" w:fill="auto"/>
            <w:noWrap/>
            <w:vAlign w:val="bottom"/>
            <w:hideMark/>
          </w:tcPr>
          <w:p w14:paraId="61CD7922"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 </w:t>
            </w:r>
          </w:p>
        </w:tc>
      </w:tr>
      <w:tr w:rsidR="00366151" w:rsidRPr="00B312B9" w14:paraId="6F010E51" w14:textId="77777777" w:rsidTr="00366151">
        <w:trPr>
          <w:trHeight w:val="576"/>
        </w:trPr>
        <w:tc>
          <w:tcPr>
            <w:tcW w:w="1000" w:type="dxa"/>
            <w:tcBorders>
              <w:top w:val="nil"/>
              <w:left w:val="single" w:sz="4" w:space="0" w:color="E7E6E6"/>
              <w:bottom w:val="single" w:sz="4" w:space="0" w:color="E7E6E6"/>
              <w:right w:val="single" w:sz="4" w:space="0" w:color="E7E6E6"/>
            </w:tcBorders>
            <w:shd w:val="clear" w:color="auto" w:fill="auto"/>
            <w:vAlign w:val="bottom"/>
            <w:hideMark/>
          </w:tcPr>
          <w:p w14:paraId="60AC37C3"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 </w:t>
            </w:r>
          </w:p>
        </w:tc>
        <w:tc>
          <w:tcPr>
            <w:tcW w:w="1000" w:type="dxa"/>
            <w:tcBorders>
              <w:top w:val="nil"/>
              <w:left w:val="nil"/>
              <w:bottom w:val="single" w:sz="4" w:space="0" w:color="E7E6E6"/>
              <w:right w:val="single" w:sz="4" w:space="0" w:color="E7E6E6"/>
            </w:tcBorders>
            <w:shd w:val="clear" w:color="auto" w:fill="auto"/>
            <w:vAlign w:val="bottom"/>
            <w:hideMark/>
          </w:tcPr>
          <w:p w14:paraId="49E41313"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 </w:t>
            </w:r>
          </w:p>
        </w:tc>
        <w:tc>
          <w:tcPr>
            <w:tcW w:w="1000" w:type="dxa"/>
            <w:tcBorders>
              <w:top w:val="nil"/>
              <w:left w:val="nil"/>
              <w:bottom w:val="single" w:sz="4" w:space="0" w:color="E7E6E6"/>
              <w:right w:val="single" w:sz="4" w:space="0" w:color="E7E6E6"/>
            </w:tcBorders>
            <w:shd w:val="clear" w:color="auto" w:fill="auto"/>
            <w:vAlign w:val="bottom"/>
            <w:hideMark/>
          </w:tcPr>
          <w:p w14:paraId="4DBC9492"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 </w:t>
            </w:r>
          </w:p>
        </w:tc>
        <w:tc>
          <w:tcPr>
            <w:tcW w:w="1040" w:type="dxa"/>
            <w:tcBorders>
              <w:top w:val="nil"/>
              <w:left w:val="nil"/>
              <w:bottom w:val="single" w:sz="4" w:space="0" w:color="E7E6E6"/>
              <w:right w:val="single" w:sz="4" w:space="0" w:color="E7E6E6"/>
            </w:tcBorders>
            <w:shd w:val="clear" w:color="auto" w:fill="auto"/>
            <w:vAlign w:val="bottom"/>
            <w:hideMark/>
          </w:tcPr>
          <w:p w14:paraId="569C889E"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 </w:t>
            </w:r>
          </w:p>
        </w:tc>
        <w:tc>
          <w:tcPr>
            <w:tcW w:w="1000" w:type="dxa"/>
            <w:tcBorders>
              <w:top w:val="nil"/>
              <w:left w:val="nil"/>
              <w:bottom w:val="single" w:sz="4" w:space="0" w:color="E7E6E6"/>
              <w:right w:val="single" w:sz="4" w:space="0" w:color="E7E6E6"/>
            </w:tcBorders>
            <w:shd w:val="clear" w:color="auto" w:fill="auto"/>
            <w:vAlign w:val="bottom"/>
            <w:hideMark/>
          </w:tcPr>
          <w:p w14:paraId="4E31FE99"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 </w:t>
            </w:r>
          </w:p>
        </w:tc>
      </w:tr>
      <w:tr w:rsidR="00366151" w:rsidRPr="00B312B9" w14:paraId="392BC862" w14:textId="77777777" w:rsidTr="00366151">
        <w:trPr>
          <w:trHeight w:val="288"/>
        </w:trPr>
        <w:tc>
          <w:tcPr>
            <w:tcW w:w="1000" w:type="dxa"/>
            <w:vMerge w:val="restart"/>
            <w:tcBorders>
              <w:top w:val="nil"/>
              <w:left w:val="single" w:sz="4" w:space="0" w:color="E7E6E6"/>
              <w:bottom w:val="single" w:sz="4" w:space="0" w:color="E7E6E6"/>
              <w:right w:val="single" w:sz="4" w:space="0" w:color="E7E6E6"/>
            </w:tcBorders>
            <w:shd w:val="clear" w:color="000000" w:fill="2F75B5"/>
            <w:vAlign w:val="bottom"/>
            <w:hideMark/>
          </w:tcPr>
          <w:p w14:paraId="168F385B" w14:textId="77777777" w:rsidR="00366151" w:rsidRPr="00B312B9" w:rsidRDefault="00366151" w:rsidP="00366151">
            <w:pPr>
              <w:spacing w:after="0" w:line="240" w:lineRule="auto"/>
              <w:jc w:val="center"/>
              <w:rPr>
                <w:rFonts w:eastAsia="Times New Roman" w:cs="Times New Roman"/>
                <w:color w:val="FFFFFF"/>
              </w:rPr>
            </w:pPr>
            <w:r w:rsidRPr="00B312B9">
              <w:rPr>
                <w:rFonts w:eastAsia="Times New Roman" w:cs="Times New Roman"/>
                <w:color w:val="FFFFFF"/>
              </w:rPr>
              <w:t>Track Plates 7,8,9</w:t>
            </w:r>
          </w:p>
        </w:tc>
        <w:tc>
          <w:tcPr>
            <w:tcW w:w="1000" w:type="dxa"/>
            <w:vMerge w:val="restart"/>
            <w:tcBorders>
              <w:top w:val="nil"/>
              <w:left w:val="single" w:sz="4" w:space="0" w:color="E7E6E6"/>
              <w:bottom w:val="single" w:sz="4" w:space="0" w:color="E7E6E6"/>
              <w:right w:val="single" w:sz="4" w:space="0" w:color="E7E6E6"/>
            </w:tcBorders>
            <w:shd w:val="clear" w:color="auto" w:fill="auto"/>
            <w:vAlign w:val="bottom"/>
            <w:hideMark/>
          </w:tcPr>
          <w:p w14:paraId="0F71C983" w14:textId="77777777" w:rsidR="00366151" w:rsidRPr="00B312B9" w:rsidRDefault="00366151" w:rsidP="00366151">
            <w:pPr>
              <w:spacing w:after="0" w:line="240" w:lineRule="auto"/>
              <w:jc w:val="center"/>
              <w:rPr>
                <w:rFonts w:eastAsia="Times New Roman" w:cs="Times New Roman"/>
                <w:sz w:val="16"/>
                <w:szCs w:val="16"/>
              </w:rPr>
            </w:pPr>
            <w:r w:rsidRPr="00B312B9">
              <w:rPr>
                <w:rFonts w:eastAsia="Times New Roman" w:cs="Times New Roman"/>
                <w:sz w:val="16"/>
                <w:szCs w:val="16"/>
              </w:rPr>
              <w:t>Dilution Factor Counted</w:t>
            </w:r>
          </w:p>
        </w:tc>
        <w:tc>
          <w:tcPr>
            <w:tcW w:w="1000" w:type="dxa"/>
            <w:vMerge w:val="restart"/>
            <w:tcBorders>
              <w:top w:val="nil"/>
              <w:left w:val="single" w:sz="4" w:space="0" w:color="E7E6E6"/>
              <w:bottom w:val="single" w:sz="4" w:space="0" w:color="E7E6E6"/>
              <w:right w:val="single" w:sz="4" w:space="0" w:color="E7E6E6"/>
            </w:tcBorders>
            <w:shd w:val="clear" w:color="auto" w:fill="auto"/>
            <w:noWrap/>
            <w:vAlign w:val="bottom"/>
            <w:hideMark/>
          </w:tcPr>
          <w:p w14:paraId="1B4C60E3"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Avg. Cells</w:t>
            </w:r>
          </w:p>
        </w:tc>
        <w:tc>
          <w:tcPr>
            <w:tcW w:w="1040" w:type="dxa"/>
            <w:vMerge w:val="restart"/>
            <w:tcBorders>
              <w:top w:val="nil"/>
              <w:left w:val="single" w:sz="4" w:space="0" w:color="E7E6E6"/>
              <w:bottom w:val="single" w:sz="4" w:space="0" w:color="E7E6E6"/>
              <w:right w:val="single" w:sz="4" w:space="0" w:color="E7E6E6"/>
            </w:tcBorders>
            <w:shd w:val="clear" w:color="auto" w:fill="auto"/>
            <w:vAlign w:val="bottom"/>
            <w:hideMark/>
          </w:tcPr>
          <w:p w14:paraId="5C2DA414"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CFU per mL</w:t>
            </w:r>
          </w:p>
        </w:tc>
        <w:tc>
          <w:tcPr>
            <w:tcW w:w="1000" w:type="dxa"/>
            <w:tcBorders>
              <w:top w:val="nil"/>
              <w:left w:val="nil"/>
              <w:bottom w:val="single" w:sz="4" w:space="0" w:color="E7E6E6"/>
              <w:right w:val="single" w:sz="4" w:space="0" w:color="E7E6E6"/>
            </w:tcBorders>
            <w:shd w:val="clear" w:color="auto" w:fill="auto"/>
            <w:noWrap/>
            <w:vAlign w:val="bottom"/>
            <w:hideMark/>
          </w:tcPr>
          <w:p w14:paraId="5DFC7545"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 </w:t>
            </w:r>
          </w:p>
        </w:tc>
      </w:tr>
      <w:tr w:rsidR="00366151" w:rsidRPr="00B312B9" w14:paraId="4B7FF61C" w14:textId="77777777" w:rsidTr="00366151">
        <w:trPr>
          <w:trHeight w:val="288"/>
        </w:trPr>
        <w:tc>
          <w:tcPr>
            <w:tcW w:w="1000" w:type="dxa"/>
            <w:vMerge/>
            <w:tcBorders>
              <w:top w:val="nil"/>
              <w:left w:val="single" w:sz="4" w:space="0" w:color="E7E6E6"/>
              <w:bottom w:val="single" w:sz="4" w:space="0" w:color="E7E6E6"/>
              <w:right w:val="single" w:sz="4" w:space="0" w:color="E7E6E6"/>
            </w:tcBorders>
            <w:vAlign w:val="center"/>
            <w:hideMark/>
          </w:tcPr>
          <w:p w14:paraId="5FB33C27" w14:textId="77777777" w:rsidR="00366151" w:rsidRPr="00B312B9" w:rsidRDefault="00366151" w:rsidP="00366151">
            <w:pPr>
              <w:spacing w:after="0" w:line="240" w:lineRule="auto"/>
              <w:rPr>
                <w:rFonts w:eastAsia="Times New Roman" w:cs="Times New Roman"/>
                <w:color w:val="FFFFFF"/>
              </w:rPr>
            </w:pPr>
          </w:p>
        </w:tc>
        <w:tc>
          <w:tcPr>
            <w:tcW w:w="1000" w:type="dxa"/>
            <w:vMerge/>
            <w:tcBorders>
              <w:top w:val="nil"/>
              <w:left w:val="single" w:sz="4" w:space="0" w:color="E7E6E6"/>
              <w:bottom w:val="single" w:sz="4" w:space="0" w:color="E7E6E6"/>
              <w:right w:val="single" w:sz="4" w:space="0" w:color="E7E6E6"/>
            </w:tcBorders>
            <w:vAlign w:val="center"/>
            <w:hideMark/>
          </w:tcPr>
          <w:p w14:paraId="7A179B3A" w14:textId="77777777" w:rsidR="00366151" w:rsidRPr="00B312B9" w:rsidRDefault="00366151" w:rsidP="00366151">
            <w:pPr>
              <w:spacing w:after="0" w:line="240" w:lineRule="auto"/>
              <w:rPr>
                <w:rFonts w:eastAsia="Times New Roman" w:cs="Times New Roman"/>
                <w:sz w:val="16"/>
                <w:szCs w:val="16"/>
              </w:rPr>
            </w:pPr>
          </w:p>
        </w:tc>
        <w:tc>
          <w:tcPr>
            <w:tcW w:w="1000" w:type="dxa"/>
            <w:vMerge/>
            <w:tcBorders>
              <w:top w:val="nil"/>
              <w:left w:val="single" w:sz="4" w:space="0" w:color="E7E6E6"/>
              <w:bottom w:val="single" w:sz="4" w:space="0" w:color="E7E6E6"/>
              <w:right w:val="single" w:sz="4" w:space="0" w:color="E7E6E6"/>
            </w:tcBorders>
            <w:vAlign w:val="center"/>
            <w:hideMark/>
          </w:tcPr>
          <w:p w14:paraId="76AAF1F5" w14:textId="77777777" w:rsidR="00366151" w:rsidRPr="00B312B9" w:rsidRDefault="00366151" w:rsidP="00366151">
            <w:pPr>
              <w:spacing w:after="0" w:line="240" w:lineRule="auto"/>
              <w:rPr>
                <w:rFonts w:eastAsia="Times New Roman" w:cs="Times New Roman"/>
              </w:rPr>
            </w:pPr>
          </w:p>
        </w:tc>
        <w:tc>
          <w:tcPr>
            <w:tcW w:w="1040" w:type="dxa"/>
            <w:vMerge/>
            <w:tcBorders>
              <w:top w:val="nil"/>
              <w:left w:val="single" w:sz="4" w:space="0" w:color="E7E6E6"/>
              <w:bottom w:val="single" w:sz="4" w:space="0" w:color="E7E6E6"/>
              <w:right w:val="single" w:sz="4" w:space="0" w:color="E7E6E6"/>
            </w:tcBorders>
            <w:vAlign w:val="center"/>
            <w:hideMark/>
          </w:tcPr>
          <w:p w14:paraId="171147CE" w14:textId="77777777" w:rsidR="00366151" w:rsidRPr="00B312B9" w:rsidRDefault="00366151" w:rsidP="00366151">
            <w:pPr>
              <w:spacing w:after="0" w:line="240" w:lineRule="auto"/>
              <w:rPr>
                <w:rFonts w:eastAsia="Times New Roman" w:cs="Times New Roman"/>
              </w:rPr>
            </w:pPr>
          </w:p>
        </w:tc>
        <w:tc>
          <w:tcPr>
            <w:tcW w:w="1000" w:type="dxa"/>
            <w:tcBorders>
              <w:top w:val="nil"/>
              <w:left w:val="nil"/>
              <w:bottom w:val="single" w:sz="4" w:space="0" w:color="E7E6E6"/>
              <w:right w:val="single" w:sz="4" w:space="0" w:color="E7E6E6"/>
            </w:tcBorders>
            <w:shd w:val="clear" w:color="auto" w:fill="auto"/>
            <w:noWrap/>
            <w:vAlign w:val="bottom"/>
            <w:hideMark/>
          </w:tcPr>
          <w:p w14:paraId="0CFC70CC"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Stdev</w:t>
            </w:r>
          </w:p>
        </w:tc>
      </w:tr>
      <w:tr w:rsidR="00366151" w:rsidRPr="00B312B9" w14:paraId="7F5B250C" w14:textId="77777777" w:rsidTr="00366151">
        <w:trPr>
          <w:trHeight w:val="288"/>
        </w:trPr>
        <w:tc>
          <w:tcPr>
            <w:tcW w:w="1000" w:type="dxa"/>
            <w:vMerge/>
            <w:tcBorders>
              <w:top w:val="nil"/>
              <w:left w:val="single" w:sz="4" w:space="0" w:color="E7E6E6"/>
              <w:bottom w:val="single" w:sz="4" w:space="0" w:color="E7E6E6"/>
              <w:right w:val="single" w:sz="4" w:space="0" w:color="E7E6E6"/>
            </w:tcBorders>
            <w:vAlign w:val="center"/>
            <w:hideMark/>
          </w:tcPr>
          <w:p w14:paraId="07116C43" w14:textId="77777777" w:rsidR="00366151" w:rsidRPr="00B312B9" w:rsidRDefault="00366151" w:rsidP="00366151">
            <w:pPr>
              <w:spacing w:after="0" w:line="240" w:lineRule="auto"/>
              <w:rPr>
                <w:rFonts w:eastAsia="Times New Roman" w:cs="Times New Roman"/>
                <w:color w:val="FFFFFF"/>
              </w:rPr>
            </w:pPr>
          </w:p>
        </w:tc>
        <w:tc>
          <w:tcPr>
            <w:tcW w:w="1000" w:type="dxa"/>
            <w:tcBorders>
              <w:top w:val="nil"/>
              <w:left w:val="nil"/>
              <w:bottom w:val="single" w:sz="4" w:space="0" w:color="E7E6E6"/>
              <w:right w:val="single" w:sz="4" w:space="0" w:color="E7E6E6"/>
            </w:tcBorders>
            <w:shd w:val="clear" w:color="auto" w:fill="auto"/>
            <w:noWrap/>
            <w:vAlign w:val="bottom"/>
            <w:hideMark/>
          </w:tcPr>
          <w:p w14:paraId="427302E2"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0.01</w:t>
            </w:r>
          </w:p>
        </w:tc>
        <w:tc>
          <w:tcPr>
            <w:tcW w:w="1000" w:type="dxa"/>
            <w:tcBorders>
              <w:top w:val="nil"/>
              <w:left w:val="nil"/>
              <w:bottom w:val="single" w:sz="4" w:space="0" w:color="E7E6E6"/>
              <w:right w:val="single" w:sz="4" w:space="0" w:color="E7E6E6"/>
            </w:tcBorders>
            <w:shd w:val="clear" w:color="auto" w:fill="auto"/>
            <w:noWrap/>
            <w:vAlign w:val="bottom"/>
            <w:hideMark/>
          </w:tcPr>
          <w:p w14:paraId="514268F3"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0</w:t>
            </w:r>
          </w:p>
        </w:tc>
        <w:tc>
          <w:tcPr>
            <w:tcW w:w="1040" w:type="dxa"/>
            <w:tcBorders>
              <w:top w:val="nil"/>
              <w:left w:val="nil"/>
              <w:bottom w:val="single" w:sz="4" w:space="0" w:color="E7E6E6"/>
              <w:right w:val="single" w:sz="4" w:space="0" w:color="E7E6E6"/>
            </w:tcBorders>
            <w:shd w:val="clear" w:color="auto" w:fill="auto"/>
            <w:noWrap/>
            <w:vAlign w:val="bottom"/>
            <w:hideMark/>
          </w:tcPr>
          <w:p w14:paraId="7BC10BBD"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0</w:t>
            </w:r>
          </w:p>
        </w:tc>
        <w:tc>
          <w:tcPr>
            <w:tcW w:w="1000" w:type="dxa"/>
            <w:tcBorders>
              <w:top w:val="nil"/>
              <w:left w:val="nil"/>
              <w:bottom w:val="single" w:sz="4" w:space="0" w:color="E7E6E6"/>
              <w:right w:val="single" w:sz="4" w:space="0" w:color="E7E6E6"/>
            </w:tcBorders>
            <w:shd w:val="clear" w:color="auto" w:fill="auto"/>
            <w:noWrap/>
            <w:vAlign w:val="bottom"/>
            <w:hideMark/>
          </w:tcPr>
          <w:p w14:paraId="37EC4D38"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0</w:t>
            </w:r>
          </w:p>
        </w:tc>
      </w:tr>
      <w:tr w:rsidR="00366151" w:rsidRPr="00B312B9" w14:paraId="7E5EF674" w14:textId="77777777" w:rsidTr="00366151">
        <w:trPr>
          <w:trHeight w:val="288"/>
        </w:trPr>
        <w:tc>
          <w:tcPr>
            <w:tcW w:w="1000" w:type="dxa"/>
            <w:vMerge/>
            <w:tcBorders>
              <w:top w:val="nil"/>
              <w:left w:val="single" w:sz="4" w:space="0" w:color="E7E6E6"/>
              <w:bottom w:val="single" w:sz="4" w:space="0" w:color="E7E6E6"/>
              <w:right w:val="single" w:sz="4" w:space="0" w:color="E7E6E6"/>
            </w:tcBorders>
            <w:vAlign w:val="center"/>
            <w:hideMark/>
          </w:tcPr>
          <w:p w14:paraId="66A9370A" w14:textId="77777777" w:rsidR="00366151" w:rsidRPr="00B312B9" w:rsidRDefault="00366151" w:rsidP="00366151">
            <w:pPr>
              <w:spacing w:after="0" w:line="240" w:lineRule="auto"/>
              <w:rPr>
                <w:rFonts w:eastAsia="Times New Roman" w:cs="Times New Roman"/>
                <w:color w:val="FFFFFF"/>
              </w:rPr>
            </w:pPr>
          </w:p>
        </w:tc>
        <w:tc>
          <w:tcPr>
            <w:tcW w:w="1000" w:type="dxa"/>
            <w:tcBorders>
              <w:top w:val="nil"/>
              <w:left w:val="nil"/>
              <w:bottom w:val="single" w:sz="4" w:space="0" w:color="E7E6E6"/>
              <w:right w:val="single" w:sz="4" w:space="0" w:color="E7E6E6"/>
            </w:tcBorders>
            <w:shd w:val="clear" w:color="auto" w:fill="auto"/>
            <w:noWrap/>
            <w:vAlign w:val="bottom"/>
            <w:hideMark/>
          </w:tcPr>
          <w:p w14:paraId="04B17A3D"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0.0001</w:t>
            </w:r>
          </w:p>
        </w:tc>
        <w:tc>
          <w:tcPr>
            <w:tcW w:w="1000" w:type="dxa"/>
            <w:tcBorders>
              <w:top w:val="nil"/>
              <w:left w:val="nil"/>
              <w:bottom w:val="single" w:sz="4" w:space="0" w:color="E7E6E6"/>
              <w:right w:val="single" w:sz="4" w:space="0" w:color="E7E6E6"/>
            </w:tcBorders>
            <w:shd w:val="clear" w:color="auto" w:fill="auto"/>
            <w:noWrap/>
            <w:vAlign w:val="bottom"/>
            <w:hideMark/>
          </w:tcPr>
          <w:p w14:paraId="27AB3673"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0</w:t>
            </w:r>
          </w:p>
        </w:tc>
        <w:tc>
          <w:tcPr>
            <w:tcW w:w="1040" w:type="dxa"/>
            <w:tcBorders>
              <w:top w:val="nil"/>
              <w:left w:val="nil"/>
              <w:bottom w:val="single" w:sz="4" w:space="0" w:color="E7E6E6"/>
              <w:right w:val="single" w:sz="4" w:space="0" w:color="E7E6E6"/>
            </w:tcBorders>
            <w:shd w:val="clear" w:color="auto" w:fill="auto"/>
            <w:noWrap/>
            <w:vAlign w:val="bottom"/>
            <w:hideMark/>
          </w:tcPr>
          <w:p w14:paraId="6E54ADC5"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0</w:t>
            </w:r>
          </w:p>
        </w:tc>
        <w:tc>
          <w:tcPr>
            <w:tcW w:w="1000" w:type="dxa"/>
            <w:tcBorders>
              <w:top w:val="nil"/>
              <w:left w:val="nil"/>
              <w:bottom w:val="single" w:sz="4" w:space="0" w:color="E7E6E6"/>
              <w:right w:val="single" w:sz="4" w:space="0" w:color="E7E6E6"/>
            </w:tcBorders>
            <w:shd w:val="clear" w:color="auto" w:fill="auto"/>
            <w:noWrap/>
            <w:vAlign w:val="bottom"/>
            <w:hideMark/>
          </w:tcPr>
          <w:p w14:paraId="419B5028" w14:textId="77777777" w:rsidR="00366151" w:rsidRPr="00B312B9" w:rsidRDefault="00366151" w:rsidP="00366151">
            <w:pPr>
              <w:spacing w:after="0" w:line="240" w:lineRule="auto"/>
              <w:jc w:val="center"/>
              <w:rPr>
                <w:rFonts w:eastAsia="Times New Roman" w:cs="Times New Roman"/>
              </w:rPr>
            </w:pPr>
            <w:r w:rsidRPr="00B312B9">
              <w:rPr>
                <w:rFonts w:eastAsia="Times New Roman" w:cs="Times New Roman"/>
              </w:rPr>
              <w:t>0</w:t>
            </w:r>
          </w:p>
        </w:tc>
      </w:tr>
    </w:tbl>
    <w:p w14:paraId="0B1BFA2C" w14:textId="6E5B2C32" w:rsidR="005753B8" w:rsidRPr="00B312B9" w:rsidRDefault="005753B8" w:rsidP="005753B8">
      <w:pPr>
        <w:rPr>
          <w:rFonts w:cs="Times New Roman"/>
        </w:rPr>
      </w:pPr>
    </w:p>
    <w:p w14:paraId="1CBEDB02" w14:textId="64B6E2ED" w:rsidR="002B57A1" w:rsidRPr="00B312B9" w:rsidRDefault="002B57A1" w:rsidP="002B57A1">
      <w:pPr>
        <w:pStyle w:val="Heading2"/>
        <w:rPr>
          <w:rFonts w:cs="Times New Roman"/>
        </w:rPr>
      </w:pPr>
      <w:bookmarkStart w:id="31" w:name="_Toc106888276"/>
      <w:r w:rsidRPr="00B312B9">
        <w:rPr>
          <w:rFonts w:cs="Times New Roman"/>
        </w:rPr>
        <w:t>Making ready-to-load 1 Kb Plus DNA ladder stock</w:t>
      </w:r>
      <w:bookmarkEnd w:id="31"/>
    </w:p>
    <w:p w14:paraId="60E48E4D" w14:textId="77777777" w:rsidR="002B57A1" w:rsidRPr="00B312B9" w:rsidRDefault="002B57A1" w:rsidP="002B57A1">
      <w:pPr>
        <w:pStyle w:val="NoSpacing"/>
        <w:rPr>
          <w:rFonts w:cs="Times New Roman"/>
        </w:rPr>
      </w:pPr>
      <w:r w:rsidRPr="00B312B9">
        <w:rPr>
          <w:rFonts w:cs="Times New Roman"/>
        </w:rPr>
        <w:t>Combine:</w:t>
      </w:r>
    </w:p>
    <w:p w14:paraId="3B34111D" w14:textId="77777777" w:rsidR="002B57A1" w:rsidRPr="00B312B9" w:rsidRDefault="002B57A1" w:rsidP="002B57A1">
      <w:pPr>
        <w:pStyle w:val="NoSpacing"/>
        <w:rPr>
          <w:rFonts w:cs="Times New Roman"/>
        </w:rPr>
      </w:pPr>
      <w:r w:rsidRPr="00B312B9">
        <w:rPr>
          <w:rFonts w:cs="Times New Roman"/>
        </w:rPr>
        <w:tab/>
        <w:t>60 uL 1 Kb Plus DNA ladder</w:t>
      </w:r>
    </w:p>
    <w:p w14:paraId="57816A03" w14:textId="77777777" w:rsidR="002B57A1" w:rsidRPr="00B312B9" w:rsidRDefault="002B57A1" w:rsidP="002B57A1">
      <w:pPr>
        <w:pStyle w:val="NoSpacing"/>
        <w:rPr>
          <w:rFonts w:cs="Times New Roman"/>
        </w:rPr>
      </w:pPr>
      <w:r w:rsidRPr="00B312B9">
        <w:rPr>
          <w:rFonts w:cs="Times New Roman"/>
        </w:rPr>
        <w:tab/>
        <w:t>100 uL 6x Orange-G dye</w:t>
      </w:r>
    </w:p>
    <w:p w14:paraId="1ACCE52F" w14:textId="77777777" w:rsidR="002B57A1" w:rsidRPr="00B312B9" w:rsidRDefault="002B57A1" w:rsidP="002B57A1">
      <w:pPr>
        <w:pStyle w:val="NoSpacing"/>
        <w:rPr>
          <w:rFonts w:cs="Times New Roman"/>
          <w:u w:val="single"/>
        </w:rPr>
      </w:pPr>
      <w:r w:rsidRPr="00B312B9">
        <w:rPr>
          <w:rFonts w:cs="Times New Roman"/>
        </w:rPr>
        <w:tab/>
      </w:r>
      <w:r w:rsidRPr="00B312B9">
        <w:rPr>
          <w:rFonts w:cs="Times New Roman"/>
          <w:u w:val="single"/>
        </w:rPr>
        <w:t>140 uL water (molecular biology grade)</w:t>
      </w:r>
    </w:p>
    <w:p w14:paraId="41810BB9" w14:textId="77777777" w:rsidR="002B57A1" w:rsidRPr="00B312B9" w:rsidRDefault="002B57A1" w:rsidP="002B57A1">
      <w:pPr>
        <w:pStyle w:val="NoSpacing"/>
        <w:rPr>
          <w:rFonts w:cs="Times New Roman"/>
        </w:rPr>
      </w:pPr>
      <w:r w:rsidRPr="00B312B9">
        <w:rPr>
          <w:rFonts w:cs="Times New Roman"/>
        </w:rPr>
        <w:tab/>
        <w:t>300 uL total volume</w:t>
      </w:r>
    </w:p>
    <w:p w14:paraId="74912087" w14:textId="7E99E236" w:rsidR="001416C1" w:rsidRPr="00B312B9" w:rsidRDefault="002B57A1" w:rsidP="005753B8">
      <w:pPr>
        <w:rPr>
          <w:rFonts w:cs="Times New Roman"/>
        </w:rPr>
      </w:pPr>
      <w:r w:rsidRPr="00B312B9">
        <w:rPr>
          <w:rFonts w:cs="Times New Roman"/>
        </w:rPr>
        <w:t>Making 6 aliquots</w:t>
      </w:r>
    </w:p>
    <w:p w14:paraId="3F4C7540" w14:textId="70882587" w:rsidR="00A7745B" w:rsidRPr="00B312B9" w:rsidRDefault="00A7745B" w:rsidP="005753B8">
      <w:pPr>
        <w:rPr>
          <w:rFonts w:cs="Times New Roman"/>
        </w:rPr>
      </w:pPr>
      <w:r w:rsidRPr="00B312B9">
        <w:rPr>
          <w:rFonts w:cs="Times New Roman"/>
        </w:rPr>
        <w:t xml:space="preserve">Jk we couldn’t find the DNA ladder, so paused until its found. </w:t>
      </w:r>
    </w:p>
    <w:p w14:paraId="3214AC3F" w14:textId="5E20BEA2" w:rsidR="001416C1" w:rsidRPr="00B312B9" w:rsidRDefault="001416C1" w:rsidP="005753B8">
      <w:pPr>
        <w:rPr>
          <w:rFonts w:cs="Times New Roman"/>
        </w:rPr>
      </w:pPr>
    </w:p>
    <w:p w14:paraId="293E2D36" w14:textId="7CD8F92F" w:rsidR="001416C1" w:rsidRPr="00B312B9" w:rsidRDefault="001416C1" w:rsidP="001416C1">
      <w:pPr>
        <w:pStyle w:val="Heading1"/>
        <w:rPr>
          <w:rFonts w:cs="Times New Roman"/>
        </w:rPr>
      </w:pPr>
      <w:bookmarkStart w:id="32" w:name="_Toc106888277"/>
      <w:r w:rsidRPr="00B312B9">
        <w:rPr>
          <w:rFonts w:cs="Times New Roman"/>
        </w:rPr>
        <w:t>June 2022</w:t>
      </w:r>
      <w:bookmarkEnd w:id="32"/>
    </w:p>
    <w:p w14:paraId="1391C805" w14:textId="33F84B78" w:rsidR="00566CDB" w:rsidRPr="00B312B9" w:rsidRDefault="005753B8" w:rsidP="00566CDB">
      <w:pPr>
        <w:pStyle w:val="Dates"/>
        <w:jc w:val="left"/>
        <w:rPr>
          <w:rFonts w:cs="Times New Roman"/>
        </w:rPr>
      </w:pPr>
      <w:bookmarkStart w:id="33" w:name="_Toc106888278"/>
      <w:r w:rsidRPr="00B312B9">
        <w:rPr>
          <w:rFonts w:cs="Times New Roman"/>
        </w:rPr>
        <w:t>Wednesday</w:t>
      </w:r>
      <w:r w:rsidR="00566CDB" w:rsidRPr="00B312B9">
        <w:rPr>
          <w:rFonts w:cs="Times New Roman"/>
        </w:rPr>
        <w:t xml:space="preserve">, </w:t>
      </w:r>
      <w:r w:rsidRPr="00B312B9">
        <w:rPr>
          <w:rFonts w:cs="Times New Roman"/>
        </w:rPr>
        <w:t>June 1</w:t>
      </w:r>
      <w:r w:rsidR="00566CDB" w:rsidRPr="00B312B9">
        <w:rPr>
          <w:rFonts w:cs="Times New Roman"/>
        </w:rPr>
        <w:t>, 2022</w:t>
      </w:r>
      <w:bookmarkEnd w:id="33"/>
    </w:p>
    <w:p w14:paraId="5AB3178B" w14:textId="77777777" w:rsidR="00566CDB" w:rsidRPr="00B312B9" w:rsidRDefault="00566CDB" w:rsidP="00566CDB">
      <w:pPr>
        <w:pStyle w:val="to-dolist"/>
        <w:spacing w:line="240" w:lineRule="auto"/>
      </w:pPr>
      <w:r w:rsidRPr="00B312B9">
        <w:t>To Do:</w:t>
      </w:r>
    </w:p>
    <w:p w14:paraId="3E1098B0" w14:textId="486C9FC0" w:rsidR="00013464" w:rsidRPr="00B312B9" w:rsidRDefault="00D0263F" w:rsidP="00E132D5">
      <w:pPr>
        <w:pStyle w:val="NoSpacing"/>
        <w:numPr>
          <w:ilvl w:val="0"/>
          <w:numId w:val="9"/>
        </w:numPr>
        <w:rPr>
          <w:rFonts w:cs="Times New Roman"/>
          <w:strike/>
        </w:rPr>
      </w:pPr>
      <w:r w:rsidRPr="00B312B9">
        <w:rPr>
          <w:rFonts w:cs="Times New Roman"/>
          <w:strike/>
        </w:rPr>
        <w:t>DNA digest</w:t>
      </w:r>
    </w:p>
    <w:p w14:paraId="4839BDA6" w14:textId="5447AFA8" w:rsidR="00D0263F" w:rsidRPr="00B312B9" w:rsidRDefault="00D0263F" w:rsidP="00E132D5">
      <w:pPr>
        <w:pStyle w:val="NoSpacing"/>
        <w:numPr>
          <w:ilvl w:val="0"/>
          <w:numId w:val="9"/>
        </w:numPr>
        <w:rPr>
          <w:rFonts w:cs="Times New Roman"/>
          <w:strike/>
        </w:rPr>
      </w:pPr>
      <w:r w:rsidRPr="00B312B9">
        <w:rPr>
          <w:rFonts w:cs="Times New Roman"/>
          <w:strike/>
        </w:rPr>
        <w:t xml:space="preserve">Ligation </w:t>
      </w:r>
    </w:p>
    <w:p w14:paraId="3A588212" w14:textId="2DACBD85" w:rsidR="00D0263F" w:rsidRPr="00B312B9" w:rsidRDefault="00D0263F" w:rsidP="00E132D5">
      <w:pPr>
        <w:pStyle w:val="NoSpacing"/>
        <w:numPr>
          <w:ilvl w:val="0"/>
          <w:numId w:val="9"/>
        </w:numPr>
        <w:rPr>
          <w:rFonts w:cs="Times New Roman"/>
          <w:strike/>
        </w:rPr>
      </w:pPr>
      <w:r w:rsidRPr="00B312B9">
        <w:rPr>
          <w:rFonts w:cs="Times New Roman"/>
          <w:strike/>
        </w:rPr>
        <w:t>Transformation</w:t>
      </w:r>
    </w:p>
    <w:p w14:paraId="56EF72A7" w14:textId="199E5F3F" w:rsidR="00487577" w:rsidRPr="00B312B9" w:rsidRDefault="00487577" w:rsidP="00E132D5">
      <w:pPr>
        <w:pStyle w:val="NoSpacing"/>
        <w:numPr>
          <w:ilvl w:val="0"/>
          <w:numId w:val="9"/>
        </w:numPr>
        <w:rPr>
          <w:rFonts w:cs="Times New Roman"/>
          <w:strike/>
        </w:rPr>
      </w:pPr>
      <w:r w:rsidRPr="00B312B9">
        <w:rPr>
          <w:rFonts w:cs="Times New Roman"/>
          <w:strike/>
        </w:rPr>
        <w:t>Received primers KROL522 and 523</w:t>
      </w:r>
    </w:p>
    <w:p w14:paraId="2BD3934C" w14:textId="77777777" w:rsidR="00D0263F" w:rsidRPr="00B312B9" w:rsidRDefault="00D0263F" w:rsidP="00D0263F">
      <w:pPr>
        <w:pStyle w:val="NoSpacing"/>
        <w:rPr>
          <w:rFonts w:cs="Times New Roman"/>
        </w:rPr>
      </w:pPr>
    </w:p>
    <w:p w14:paraId="461144D4" w14:textId="77777777" w:rsidR="00D0263F" w:rsidRPr="00B312B9" w:rsidRDefault="00D0263F" w:rsidP="00D0263F">
      <w:pPr>
        <w:pStyle w:val="Heading2"/>
        <w:rPr>
          <w:rFonts w:cs="Times New Roman"/>
        </w:rPr>
      </w:pPr>
      <w:bookmarkStart w:id="34" w:name="_Toc106888279"/>
      <w:r w:rsidRPr="00B312B9">
        <w:rPr>
          <w:rFonts w:cs="Times New Roman"/>
        </w:rPr>
        <w:t>DNA digest</w:t>
      </w:r>
      <w:bookmarkEnd w:id="34"/>
    </w:p>
    <w:p w14:paraId="1F8A4ED0" w14:textId="77777777" w:rsidR="00D0263F" w:rsidRPr="00B312B9" w:rsidRDefault="00D0263F" w:rsidP="00E132D5">
      <w:pPr>
        <w:pStyle w:val="ListParagraph"/>
        <w:numPr>
          <w:ilvl w:val="0"/>
          <w:numId w:val="7"/>
        </w:numPr>
        <w:jc w:val="left"/>
        <w:rPr>
          <w:rFonts w:cs="Times New Roman"/>
        </w:rPr>
      </w:pPr>
      <w:r w:rsidRPr="00B312B9">
        <w:rPr>
          <w:rFonts w:cs="Times New Roman"/>
        </w:rPr>
        <w:t>Make a reaction table with desired digests:</w:t>
      </w:r>
    </w:p>
    <w:tbl>
      <w:tblPr>
        <w:tblStyle w:val="TableGrid"/>
        <w:tblW w:w="9198" w:type="dxa"/>
        <w:tblLook w:val="04A0" w:firstRow="1" w:lastRow="0" w:firstColumn="1" w:lastColumn="0" w:noHBand="0" w:noVBand="1"/>
      </w:tblPr>
      <w:tblGrid>
        <w:gridCol w:w="1017"/>
        <w:gridCol w:w="1478"/>
        <w:gridCol w:w="2383"/>
        <w:gridCol w:w="2430"/>
        <w:gridCol w:w="1890"/>
      </w:tblGrid>
      <w:tr w:rsidR="00D0263F" w:rsidRPr="00B312B9" w14:paraId="3D0D874B" w14:textId="77777777" w:rsidTr="0046012C">
        <w:tc>
          <w:tcPr>
            <w:tcW w:w="1017" w:type="dxa"/>
          </w:tcPr>
          <w:p w14:paraId="17FE3438" w14:textId="77777777" w:rsidR="00D0263F" w:rsidRPr="00B312B9" w:rsidRDefault="00D0263F" w:rsidP="0046012C">
            <w:pPr>
              <w:jc w:val="center"/>
              <w:rPr>
                <w:rFonts w:cs="Times New Roman"/>
              </w:rPr>
            </w:pPr>
            <w:r w:rsidRPr="00B312B9">
              <w:rPr>
                <w:rFonts w:cs="Times New Roman"/>
              </w:rPr>
              <w:t>Tube</w:t>
            </w:r>
          </w:p>
        </w:tc>
        <w:tc>
          <w:tcPr>
            <w:tcW w:w="1478" w:type="dxa"/>
          </w:tcPr>
          <w:p w14:paraId="0E25F3BB" w14:textId="77777777" w:rsidR="00D0263F" w:rsidRPr="00B312B9" w:rsidRDefault="00D0263F" w:rsidP="0046012C">
            <w:pPr>
              <w:jc w:val="center"/>
              <w:rPr>
                <w:rFonts w:cs="Times New Roman"/>
              </w:rPr>
            </w:pPr>
            <w:r w:rsidRPr="00B312B9">
              <w:rPr>
                <w:rFonts w:cs="Times New Roman"/>
              </w:rPr>
              <w:t>DNA</w:t>
            </w:r>
          </w:p>
        </w:tc>
        <w:tc>
          <w:tcPr>
            <w:tcW w:w="2383" w:type="dxa"/>
          </w:tcPr>
          <w:p w14:paraId="610406ED" w14:textId="77777777" w:rsidR="00D0263F" w:rsidRPr="00B312B9" w:rsidRDefault="00D0263F" w:rsidP="0046012C">
            <w:pPr>
              <w:jc w:val="center"/>
              <w:rPr>
                <w:rFonts w:cs="Times New Roman"/>
              </w:rPr>
            </w:pPr>
            <w:r w:rsidRPr="00B312B9">
              <w:rPr>
                <w:rFonts w:cs="Times New Roman"/>
              </w:rPr>
              <w:t>Enzyme(s)</w:t>
            </w:r>
          </w:p>
        </w:tc>
        <w:tc>
          <w:tcPr>
            <w:tcW w:w="2430" w:type="dxa"/>
          </w:tcPr>
          <w:p w14:paraId="728AA290" w14:textId="77777777" w:rsidR="00D0263F" w:rsidRPr="00B312B9" w:rsidRDefault="00D0263F" w:rsidP="0046012C">
            <w:pPr>
              <w:jc w:val="center"/>
              <w:rPr>
                <w:rFonts w:cs="Times New Roman"/>
              </w:rPr>
            </w:pPr>
            <w:r w:rsidRPr="00B312B9">
              <w:rPr>
                <w:rFonts w:cs="Times New Roman"/>
              </w:rPr>
              <w:t>DNA Volume (uL)</w:t>
            </w:r>
          </w:p>
        </w:tc>
        <w:tc>
          <w:tcPr>
            <w:tcW w:w="1890" w:type="dxa"/>
          </w:tcPr>
          <w:p w14:paraId="4B8B60CD" w14:textId="77777777" w:rsidR="00D0263F" w:rsidRPr="00B312B9" w:rsidRDefault="00D0263F" w:rsidP="0046012C">
            <w:pPr>
              <w:jc w:val="center"/>
              <w:rPr>
                <w:rFonts w:cs="Times New Roman"/>
              </w:rPr>
            </w:pPr>
            <w:r w:rsidRPr="00B312B9">
              <w:rPr>
                <w:rFonts w:cs="Times New Roman"/>
              </w:rPr>
              <w:t>H</w:t>
            </w:r>
            <w:r w:rsidRPr="00B312B9">
              <w:rPr>
                <w:rFonts w:cs="Times New Roman"/>
                <w:vertAlign w:val="subscript"/>
              </w:rPr>
              <w:t>2</w:t>
            </w:r>
            <w:r w:rsidRPr="00B312B9">
              <w:rPr>
                <w:rFonts w:cs="Times New Roman"/>
              </w:rPr>
              <w:t>O Volume (uL)</w:t>
            </w:r>
          </w:p>
        </w:tc>
      </w:tr>
      <w:tr w:rsidR="00D0263F" w:rsidRPr="00B312B9" w14:paraId="51465D4E" w14:textId="77777777" w:rsidTr="0046012C">
        <w:tc>
          <w:tcPr>
            <w:tcW w:w="1017" w:type="dxa"/>
          </w:tcPr>
          <w:p w14:paraId="4B0C1486" w14:textId="77777777" w:rsidR="00D0263F" w:rsidRPr="00B312B9" w:rsidRDefault="00D0263F" w:rsidP="0046012C">
            <w:pPr>
              <w:jc w:val="center"/>
              <w:rPr>
                <w:rFonts w:cs="Times New Roman"/>
              </w:rPr>
            </w:pPr>
            <w:r w:rsidRPr="00B312B9">
              <w:rPr>
                <w:rFonts w:cs="Times New Roman"/>
              </w:rPr>
              <w:t>1</w:t>
            </w:r>
          </w:p>
        </w:tc>
        <w:tc>
          <w:tcPr>
            <w:tcW w:w="1478" w:type="dxa"/>
          </w:tcPr>
          <w:p w14:paraId="297C2F13" w14:textId="77777777" w:rsidR="00D0263F" w:rsidRPr="00B312B9" w:rsidRDefault="00D0263F" w:rsidP="0046012C">
            <w:pPr>
              <w:jc w:val="center"/>
              <w:rPr>
                <w:rFonts w:cs="Times New Roman"/>
              </w:rPr>
            </w:pPr>
            <w:r w:rsidRPr="00B312B9">
              <w:rPr>
                <w:rFonts w:cs="Times New Roman"/>
              </w:rPr>
              <w:t>Purified PCR</w:t>
            </w:r>
          </w:p>
        </w:tc>
        <w:tc>
          <w:tcPr>
            <w:tcW w:w="2383" w:type="dxa"/>
          </w:tcPr>
          <w:p w14:paraId="1C26AFF1" w14:textId="77777777" w:rsidR="00D0263F" w:rsidRPr="00B312B9" w:rsidRDefault="00D0263F" w:rsidP="0046012C">
            <w:pPr>
              <w:jc w:val="center"/>
              <w:rPr>
                <w:rFonts w:cs="Times New Roman"/>
              </w:rPr>
            </w:pPr>
            <w:r w:rsidRPr="00B312B9">
              <w:rPr>
                <w:rFonts w:cs="Times New Roman"/>
              </w:rPr>
              <w:t>Kpn1 and Pac1</w:t>
            </w:r>
          </w:p>
        </w:tc>
        <w:tc>
          <w:tcPr>
            <w:tcW w:w="2430" w:type="dxa"/>
          </w:tcPr>
          <w:p w14:paraId="13386155" w14:textId="77777777" w:rsidR="00D0263F" w:rsidRPr="00B312B9" w:rsidRDefault="00D0263F" w:rsidP="0046012C">
            <w:pPr>
              <w:jc w:val="center"/>
              <w:rPr>
                <w:rFonts w:cs="Times New Roman"/>
              </w:rPr>
            </w:pPr>
            <w:r w:rsidRPr="00B312B9">
              <w:rPr>
                <w:rFonts w:cs="Times New Roman"/>
              </w:rPr>
              <w:t>15</w:t>
            </w:r>
          </w:p>
        </w:tc>
        <w:tc>
          <w:tcPr>
            <w:tcW w:w="1890" w:type="dxa"/>
          </w:tcPr>
          <w:p w14:paraId="74FAB6DE" w14:textId="77777777" w:rsidR="00D0263F" w:rsidRPr="00B312B9" w:rsidRDefault="00D0263F" w:rsidP="0046012C">
            <w:pPr>
              <w:jc w:val="center"/>
              <w:rPr>
                <w:rFonts w:cs="Times New Roman"/>
              </w:rPr>
            </w:pPr>
            <w:r w:rsidRPr="00B312B9">
              <w:rPr>
                <w:rFonts w:cs="Times New Roman"/>
              </w:rPr>
              <w:t>-</w:t>
            </w:r>
          </w:p>
        </w:tc>
      </w:tr>
      <w:tr w:rsidR="00D0263F" w:rsidRPr="00B312B9" w14:paraId="13AC8704" w14:textId="77777777" w:rsidTr="0046012C">
        <w:tc>
          <w:tcPr>
            <w:tcW w:w="1017" w:type="dxa"/>
          </w:tcPr>
          <w:p w14:paraId="13766084" w14:textId="77777777" w:rsidR="00D0263F" w:rsidRPr="00B312B9" w:rsidRDefault="00D0263F" w:rsidP="0046012C">
            <w:pPr>
              <w:jc w:val="center"/>
              <w:rPr>
                <w:rFonts w:cs="Times New Roman"/>
              </w:rPr>
            </w:pPr>
            <w:r w:rsidRPr="00B312B9">
              <w:rPr>
                <w:rFonts w:cs="Times New Roman"/>
              </w:rPr>
              <w:t>2</w:t>
            </w:r>
          </w:p>
        </w:tc>
        <w:tc>
          <w:tcPr>
            <w:tcW w:w="1478" w:type="dxa"/>
          </w:tcPr>
          <w:p w14:paraId="3F616000" w14:textId="0B550694" w:rsidR="00D0263F" w:rsidRPr="00B312B9" w:rsidRDefault="00D0263F" w:rsidP="0046012C">
            <w:pPr>
              <w:jc w:val="center"/>
              <w:rPr>
                <w:rFonts w:cs="Times New Roman"/>
              </w:rPr>
            </w:pPr>
            <w:r w:rsidRPr="00B312B9">
              <w:rPr>
                <w:rFonts w:cs="Times New Roman"/>
              </w:rPr>
              <w:t>Backbone – pK</w:t>
            </w:r>
            <w:r w:rsidR="007B46D0" w:rsidRPr="00B312B9">
              <w:rPr>
                <w:rFonts w:cs="Times New Roman"/>
              </w:rPr>
              <w:t>L</w:t>
            </w:r>
            <w:r w:rsidRPr="00B312B9">
              <w:rPr>
                <w:rFonts w:cs="Times New Roman"/>
              </w:rPr>
              <w:t xml:space="preserve">97 </w:t>
            </w:r>
          </w:p>
        </w:tc>
        <w:tc>
          <w:tcPr>
            <w:tcW w:w="2383" w:type="dxa"/>
          </w:tcPr>
          <w:p w14:paraId="15ACB4BF" w14:textId="77777777" w:rsidR="00D0263F" w:rsidRPr="00B312B9" w:rsidRDefault="00D0263F" w:rsidP="0046012C">
            <w:pPr>
              <w:jc w:val="center"/>
              <w:rPr>
                <w:rFonts w:cs="Times New Roman"/>
              </w:rPr>
            </w:pPr>
            <w:r w:rsidRPr="00B312B9">
              <w:rPr>
                <w:rFonts w:cs="Times New Roman"/>
              </w:rPr>
              <w:t>Kpn1 and Pac1</w:t>
            </w:r>
          </w:p>
        </w:tc>
        <w:tc>
          <w:tcPr>
            <w:tcW w:w="2430" w:type="dxa"/>
          </w:tcPr>
          <w:p w14:paraId="1D9EC793" w14:textId="77777777" w:rsidR="00D0263F" w:rsidRPr="00B312B9" w:rsidRDefault="00D0263F" w:rsidP="0046012C">
            <w:pPr>
              <w:jc w:val="center"/>
              <w:rPr>
                <w:rFonts w:cs="Times New Roman"/>
              </w:rPr>
            </w:pPr>
            <w:r w:rsidRPr="00B312B9">
              <w:rPr>
                <w:rFonts w:cs="Times New Roman"/>
              </w:rPr>
              <w:t>5</w:t>
            </w:r>
          </w:p>
        </w:tc>
        <w:tc>
          <w:tcPr>
            <w:tcW w:w="1890" w:type="dxa"/>
          </w:tcPr>
          <w:p w14:paraId="6F5B111D" w14:textId="77777777" w:rsidR="00D0263F" w:rsidRPr="00B312B9" w:rsidRDefault="00D0263F" w:rsidP="0046012C">
            <w:pPr>
              <w:jc w:val="center"/>
              <w:rPr>
                <w:rFonts w:cs="Times New Roman"/>
              </w:rPr>
            </w:pPr>
            <w:r w:rsidRPr="00B312B9">
              <w:rPr>
                <w:rFonts w:cs="Times New Roman"/>
              </w:rPr>
              <w:t>10</w:t>
            </w:r>
          </w:p>
        </w:tc>
      </w:tr>
    </w:tbl>
    <w:p w14:paraId="5CC45322" w14:textId="77777777" w:rsidR="00D0263F" w:rsidRPr="00B312B9" w:rsidRDefault="00D0263F" w:rsidP="00D0263F">
      <w:pPr>
        <w:rPr>
          <w:rFonts w:cs="Times New Roman"/>
        </w:rPr>
      </w:pPr>
      <w:r w:rsidRPr="00B312B9">
        <w:rPr>
          <w:rFonts w:cs="Times New Roman"/>
        </w:rPr>
        <w:t>Expected size of tube 1: 168 bp</w:t>
      </w:r>
    </w:p>
    <w:p w14:paraId="72B61F68" w14:textId="77777777" w:rsidR="00D0263F" w:rsidRPr="00B312B9" w:rsidRDefault="00D0263F" w:rsidP="00D0263F">
      <w:pPr>
        <w:rPr>
          <w:rFonts w:cs="Times New Roman"/>
        </w:rPr>
      </w:pPr>
      <w:r w:rsidRPr="00B312B9">
        <w:rPr>
          <w:rFonts w:cs="Times New Roman"/>
        </w:rPr>
        <w:t>Expected size of tube 2: 4472 bp keep larger fragment</w:t>
      </w:r>
    </w:p>
    <w:p w14:paraId="4FDFD3BD" w14:textId="77777777" w:rsidR="00D0263F" w:rsidRPr="00B312B9" w:rsidRDefault="00D0263F" w:rsidP="00E132D5">
      <w:pPr>
        <w:pStyle w:val="ListParagraph"/>
        <w:numPr>
          <w:ilvl w:val="0"/>
          <w:numId w:val="7"/>
        </w:numPr>
        <w:jc w:val="left"/>
        <w:rPr>
          <w:rFonts w:cs="Times New Roman"/>
        </w:rPr>
      </w:pPr>
      <w:r w:rsidRPr="00B312B9">
        <w:rPr>
          <w:rFonts w:cs="Times New Roman"/>
        </w:rPr>
        <w:t>Set up master mix table:</w:t>
      </w:r>
    </w:p>
    <w:tbl>
      <w:tblPr>
        <w:tblStyle w:val="TableGrid"/>
        <w:tblW w:w="0" w:type="auto"/>
        <w:tblLook w:val="04A0" w:firstRow="1" w:lastRow="0" w:firstColumn="1" w:lastColumn="0" w:noHBand="0" w:noVBand="1"/>
      </w:tblPr>
      <w:tblGrid>
        <w:gridCol w:w="2322"/>
        <w:gridCol w:w="3592"/>
        <w:gridCol w:w="3436"/>
      </w:tblGrid>
      <w:tr w:rsidR="00D0263F" w:rsidRPr="00B312B9" w14:paraId="573344E1" w14:textId="77777777" w:rsidTr="0046012C">
        <w:tc>
          <w:tcPr>
            <w:tcW w:w="2358" w:type="dxa"/>
          </w:tcPr>
          <w:p w14:paraId="58CAD658" w14:textId="77777777" w:rsidR="00D0263F" w:rsidRPr="00B312B9" w:rsidRDefault="00D0263F" w:rsidP="0046012C">
            <w:pPr>
              <w:jc w:val="center"/>
              <w:rPr>
                <w:rFonts w:cs="Times New Roman"/>
                <w:b/>
              </w:rPr>
            </w:pPr>
            <w:r w:rsidRPr="00B312B9">
              <w:rPr>
                <w:rFonts w:cs="Times New Roman"/>
                <w:b/>
              </w:rPr>
              <w:t>Components</w:t>
            </w:r>
          </w:p>
        </w:tc>
        <w:tc>
          <w:tcPr>
            <w:tcW w:w="3690" w:type="dxa"/>
          </w:tcPr>
          <w:p w14:paraId="788DE241" w14:textId="77777777" w:rsidR="00D0263F" w:rsidRPr="00B312B9" w:rsidRDefault="00D0263F" w:rsidP="0046012C">
            <w:pPr>
              <w:jc w:val="center"/>
              <w:rPr>
                <w:rFonts w:cs="Times New Roman"/>
                <w:b/>
              </w:rPr>
            </w:pPr>
            <w:r w:rsidRPr="00B312B9">
              <w:rPr>
                <w:rFonts w:cs="Times New Roman"/>
                <w:b/>
              </w:rPr>
              <w:t>Volumes in 1 reaction (uL)</w:t>
            </w:r>
          </w:p>
        </w:tc>
        <w:tc>
          <w:tcPr>
            <w:tcW w:w="3528" w:type="dxa"/>
          </w:tcPr>
          <w:p w14:paraId="762DD437" w14:textId="77777777" w:rsidR="00D0263F" w:rsidRPr="00B312B9" w:rsidRDefault="00D0263F" w:rsidP="0046012C">
            <w:pPr>
              <w:jc w:val="center"/>
              <w:rPr>
                <w:rFonts w:cs="Times New Roman"/>
                <w:b/>
              </w:rPr>
            </w:pPr>
            <w:r w:rsidRPr="00B312B9">
              <w:rPr>
                <w:rFonts w:cs="Times New Roman"/>
                <w:b/>
              </w:rPr>
              <w:t>Volumes in Master Mix 3x (uL)</w:t>
            </w:r>
          </w:p>
        </w:tc>
      </w:tr>
      <w:tr w:rsidR="00D0263F" w:rsidRPr="00B312B9" w14:paraId="2818D9A2" w14:textId="77777777" w:rsidTr="0046012C">
        <w:tc>
          <w:tcPr>
            <w:tcW w:w="2358" w:type="dxa"/>
          </w:tcPr>
          <w:p w14:paraId="64E6522A" w14:textId="77777777" w:rsidR="00D0263F" w:rsidRPr="00B312B9" w:rsidRDefault="00D0263F" w:rsidP="0046012C">
            <w:pPr>
              <w:jc w:val="center"/>
              <w:rPr>
                <w:rFonts w:cs="Times New Roman"/>
              </w:rPr>
            </w:pPr>
            <w:r w:rsidRPr="00B312B9">
              <w:rPr>
                <w:rFonts w:cs="Times New Roman"/>
              </w:rPr>
              <w:t>H</w:t>
            </w:r>
            <w:r w:rsidRPr="00B312B9">
              <w:rPr>
                <w:rFonts w:cs="Times New Roman"/>
                <w:vertAlign w:val="subscript"/>
              </w:rPr>
              <w:t>2</w:t>
            </w:r>
            <w:r w:rsidRPr="00B312B9">
              <w:rPr>
                <w:rFonts w:cs="Times New Roman"/>
              </w:rPr>
              <w:t>O</w:t>
            </w:r>
          </w:p>
        </w:tc>
        <w:tc>
          <w:tcPr>
            <w:tcW w:w="3690" w:type="dxa"/>
          </w:tcPr>
          <w:p w14:paraId="72EAFAB5" w14:textId="77777777" w:rsidR="00D0263F" w:rsidRPr="00B312B9" w:rsidRDefault="00D0263F" w:rsidP="0046012C">
            <w:pPr>
              <w:jc w:val="center"/>
              <w:rPr>
                <w:rFonts w:cs="Times New Roman"/>
              </w:rPr>
            </w:pPr>
            <w:r w:rsidRPr="00B312B9">
              <w:rPr>
                <w:rFonts w:cs="Times New Roman"/>
              </w:rPr>
              <w:t>10.8</w:t>
            </w:r>
          </w:p>
        </w:tc>
        <w:tc>
          <w:tcPr>
            <w:tcW w:w="3528" w:type="dxa"/>
          </w:tcPr>
          <w:p w14:paraId="3BA0EFB5" w14:textId="77777777" w:rsidR="00D0263F" w:rsidRPr="00B312B9" w:rsidRDefault="00D0263F" w:rsidP="0046012C">
            <w:pPr>
              <w:jc w:val="center"/>
              <w:rPr>
                <w:rFonts w:cs="Times New Roman"/>
              </w:rPr>
            </w:pPr>
            <w:r w:rsidRPr="00B312B9">
              <w:rPr>
                <w:rFonts w:cs="Times New Roman"/>
              </w:rPr>
              <w:t>32.4</w:t>
            </w:r>
          </w:p>
        </w:tc>
      </w:tr>
      <w:tr w:rsidR="00D0263F" w:rsidRPr="00B312B9" w14:paraId="7736E0FE" w14:textId="77777777" w:rsidTr="0046012C">
        <w:tc>
          <w:tcPr>
            <w:tcW w:w="2358" w:type="dxa"/>
          </w:tcPr>
          <w:p w14:paraId="5C61DE63" w14:textId="77777777" w:rsidR="00D0263F" w:rsidRPr="00B312B9" w:rsidRDefault="00D0263F" w:rsidP="0046012C">
            <w:pPr>
              <w:jc w:val="center"/>
              <w:rPr>
                <w:rFonts w:cs="Times New Roman"/>
              </w:rPr>
            </w:pPr>
            <w:r w:rsidRPr="00B312B9">
              <w:rPr>
                <w:rFonts w:cs="Times New Roman"/>
              </w:rPr>
              <w:t>10x Buffer*</w:t>
            </w:r>
          </w:p>
        </w:tc>
        <w:tc>
          <w:tcPr>
            <w:tcW w:w="3690" w:type="dxa"/>
          </w:tcPr>
          <w:p w14:paraId="319D6132" w14:textId="77777777" w:rsidR="00D0263F" w:rsidRPr="00B312B9" w:rsidRDefault="00D0263F" w:rsidP="0046012C">
            <w:pPr>
              <w:jc w:val="center"/>
              <w:rPr>
                <w:rFonts w:cs="Times New Roman"/>
              </w:rPr>
            </w:pPr>
            <w:r w:rsidRPr="00B312B9">
              <w:rPr>
                <w:rFonts w:cs="Times New Roman"/>
              </w:rPr>
              <w:t>3.0</w:t>
            </w:r>
          </w:p>
        </w:tc>
        <w:tc>
          <w:tcPr>
            <w:tcW w:w="3528" w:type="dxa"/>
          </w:tcPr>
          <w:p w14:paraId="7DA67DD9" w14:textId="77777777" w:rsidR="00D0263F" w:rsidRPr="00B312B9" w:rsidRDefault="00D0263F" w:rsidP="0046012C">
            <w:pPr>
              <w:jc w:val="center"/>
              <w:rPr>
                <w:rFonts w:cs="Times New Roman"/>
              </w:rPr>
            </w:pPr>
            <w:r w:rsidRPr="00B312B9">
              <w:rPr>
                <w:rFonts w:cs="Times New Roman"/>
              </w:rPr>
              <w:t>9.0</w:t>
            </w:r>
          </w:p>
        </w:tc>
      </w:tr>
      <w:tr w:rsidR="00D0263F" w:rsidRPr="00B312B9" w14:paraId="1BD29AF0" w14:textId="77777777" w:rsidTr="0046012C">
        <w:tc>
          <w:tcPr>
            <w:tcW w:w="2358" w:type="dxa"/>
          </w:tcPr>
          <w:p w14:paraId="0F627786" w14:textId="77777777" w:rsidR="00D0263F" w:rsidRPr="00B312B9" w:rsidRDefault="00D0263F" w:rsidP="0046012C">
            <w:pPr>
              <w:jc w:val="center"/>
              <w:rPr>
                <w:rFonts w:cs="Times New Roman"/>
              </w:rPr>
            </w:pPr>
            <w:r w:rsidRPr="00B312B9">
              <w:rPr>
                <w:rFonts w:cs="Times New Roman"/>
              </w:rPr>
              <w:t>DNA</w:t>
            </w:r>
          </w:p>
        </w:tc>
        <w:tc>
          <w:tcPr>
            <w:tcW w:w="3690" w:type="dxa"/>
          </w:tcPr>
          <w:p w14:paraId="4F8FFDE9" w14:textId="77777777" w:rsidR="00D0263F" w:rsidRPr="00B312B9" w:rsidRDefault="00D0263F" w:rsidP="0046012C">
            <w:pPr>
              <w:jc w:val="center"/>
              <w:rPr>
                <w:rFonts w:cs="Times New Roman"/>
              </w:rPr>
            </w:pPr>
            <w:r w:rsidRPr="00B312B9">
              <w:rPr>
                <w:rFonts w:cs="Times New Roman"/>
              </w:rPr>
              <w:t>(15.0)</w:t>
            </w:r>
          </w:p>
        </w:tc>
        <w:tc>
          <w:tcPr>
            <w:tcW w:w="3528" w:type="dxa"/>
          </w:tcPr>
          <w:p w14:paraId="620CB041" w14:textId="77777777" w:rsidR="00D0263F" w:rsidRPr="00B312B9" w:rsidRDefault="00D0263F" w:rsidP="0046012C">
            <w:pPr>
              <w:jc w:val="center"/>
              <w:rPr>
                <w:rFonts w:cs="Times New Roman"/>
              </w:rPr>
            </w:pPr>
            <w:r w:rsidRPr="00B312B9">
              <w:rPr>
                <w:rFonts w:cs="Times New Roman"/>
              </w:rPr>
              <w:t>-</w:t>
            </w:r>
          </w:p>
        </w:tc>
      </w:tr>
      <w:tr w:rsidR="00D0263F" w:rsidRPr="00B312B9" w14:paraId="4F922C49" w14:textId="77777777" w:rsidTr="0046012C">
        <w:tc>
          <w:tcPr>
            <w:tcW w:w="2358" w:type="dxa"/>
          </w:tcPr>
          <w:p w14:paraId="798E9D2F" w14:textId="77777777" w:rsidR="00D0263F" w:rsidRPr="00B312B9" w:rsidRDefault="00D0263F" w:rsidP="0046012C">
            <w:pPr>
              <w:jc w:val="center"/>
              <w:rPr>
                <w:rFonts w:cs="Times New Roman"/>
              </w:rPr>
            </w:pPr>
            <w:r w:rsidRPr="00B312B9">
              <w:rPr>
                <w:rFonts w:cs="Times New Roman"/>
              </w:rPr>
              <w:t>Enzyme 1</w:t>
            </w:r>
          </w:p>
        </w:tc>
        <w:tc>
          <w:tcPr>
            <w:tcW w:w="3690" w:type="dxa"/>
          </w:tcPr>
          <w:p w14:paraId="6F311686" w14:textId="77777777" w:rsidR="00D0263F" w:rsidRPr="00B312B9" w:rsidRDefault="00D0263F" w:rsidP="0046012C">
            <w:pPr>
              <w:jc w:val="center"/>
              <w:rPr>
                <w:rFonts w:cs="Times New Roman"/>
              </w:rPr>
            </w:pPr>
            <w:r w:rsidRPr="00B312B9">
              <w:rPr>
                <w:rFonts w:cs="Times New Roman"/>
              </w:rPr>
              <w:t>0.6</w:t>
            </w:r>
          </w:p>
        </w:tc>
        <w:tc>
          <w:tcPr>
            <w:tcW w:w="3528" w:type="dxa"/>
          </w:tcPr>
          <w:p w14:paraId="4939F5A9" w14:textId="77777777" w:rsidR="00D0263F" w:rsidRPr="00B312B9" w:rsidRDefault="00D0263F" w:rsidP="0046012C">
            <w:pPr>
              <w:jc w:val="center"/>
              <w:rPr>
                <w:rFonts w:cs="Times New Roman"/>
              </w:rPr>
            </w:pPr>
            <w:r w:rsidRPr="00B312B9">
              <w:rPr>
                <w:rFonts w:cs="Times New Roman"/>
              </w:rPr>
              <w:t>1.8</w:t>
            </w:r>
          </w:p>
        </w:tc>
      </w:tr>
      <w:tr w:rsidR="00D0263F" w:rsidRPr="00B312B9" w14:paraId="40705217" w14:textId="77777777" w:rsidTr="0046012C">
        <w:tc>
          <w:tcPr>
            <w:tcW w:w="2358" w:type="dxa"/>
          </w:tcPr>
          <w:p w14:paraId="35B9C8D5" w14:textId="77777777" w:rsidR="00D0263F" w:rsidRPr="00B312B9" w:rsidRDefault="00D0263F" w:rsidP="0046012C">
            <w:pPr>
              <w:jc w:val="center"/>
              <w:rPr>
                <w:rFonts w:cs="Times New Roman"/>
              </w:rPr>
            </w:pPr>
            <w:r w:rsidRPr="00B312B9">
              <w:rPr>
                <w:rFonts w:cs="Times New Roman"/>
              </w:rPr>
              <w:t>Enzyme 2</w:t>
            </w:r>
          </w:p>
        </w:tc>
        <w:tc>
          <w:tcPr>
            <w:tcW w:w="3690" w:type="dxa"/>
          </w:tcPr>
          <w:p w14:paraId="335A64D4" w14:textId="77777777" w:rsidR="00D0263F" w:rsidRPr="00B312B9" w:rsidRDefault="00D0263F" w:rsidP="0046012C">
            <w:pPr>
              <w:jc w:val="center"/>
              <w:rPr>
                <w:rFonts w:cs="Times New Roman"/>
              </w:rPr>
            </w:pPr>
            <w:r w:rsidRPr="00B312B9">
              <w:rPr>
                <w:rFonts w:cs="Times New Roman"/>
              </w:rPr>
              <w:t>0.6</w:t>
            </w:r>
          </w:p>
        </w:tc>
        <w:tc>
          <w:tcPr>
            <w:tcW w:w="3528" w:type="dxa"/>
          </w:tcPr>
          <w:p w14:paraId="2DDADD80" w14:textId="77777777" w:rsidR="00D0263F" w:rsidRPr="00B312B9" w:rsidRDefault="00D0263F" w:rsidP="0046012C">
            <w:pPr>
              <w:jc w:val="center"/>
              <w:rPr>
                <w:rFonts w:cs="Times New Roman"/>
              </w:rPr>
            </w:pPr>
            <w:r w:rsidRPr="00B312B9">
              <w:rPr>
                <w:rFonts w:cs="Times New Roman"/>
              </w:rPr>
              <w:t>1.8</w:t>
            </w:r>
          </w:p>
        </w:tc>
      </w:tr>
      <w:tr w:rsidR="00D0263F" w:rsidRPr="00B312B9" w14:paraId="2D69216B" w14:textId="77777777" w:rsidTr="0046012C">
        <w:tc>
          <w:tcPr>
            <w:tcW w:w="2358" w:type="dxa"/>
          </w:tcPr>
          <w:p w14:paraId="300A06FC" w14:textId="77777777" w:rsidR="00D0263F" w:rsidRPr="00B312B9" w:rsidRDefault="00D0263F" w:rsidP="0046012C">
            <w:pPr>
              <w:jc w:val="center"/>
              <w:rPr>
                <w:rFonts w:cs="Times New Roman"/>
              </w:rPr>
            </w:pPr>
            <w:r w:rsidRPr="00B312B9">
              <w:rPr>
                <w:rFonts w:cs="Times New Roman"/>
              </w:rPr>
              <w:t>Total</w:t>
            </w:r>
          </w:p>
        </w:tc>
        <w:tc>
          <w:tcPr>
            <w:tcW w:w="3690" w:type="dxa"/>
          </w:tcPr>
          <w:p w14:paraId="0BBAC818" w14:textId="77777777" w:rsidR="00D0263F" w:rsidRPr="00B312B9" w:rsidRDefault="00D0263F" w:rsidP="0046012C">
            <w:pPr>
              <w:jc w:val="center"/>
              <w:rPr>
                <w:rFonts w:cs="Times New Roman"/>
              </w:rPr>
            </w:pPr>
            <w:r w:rsidRPr="00B312B9">
              <w:rPr>
                <w:rFonts w:cs="Times New Roman"/>
              </w:rPr>
              <w:t>30.0 (15.0 actual b/c of DNA)</w:t>
            </w:r>
          </w:p>
        </w:tc>
        <w:tc>
          <w:tcPr>
            <w:tcW w:w="3528" w:type="dxa"/>
          </w:tcPr>
          <w:p w14:paraId="179AEC54" w14:textId="77777777" w:rsidR="00D0263F" w:rsidRPr="00B312B9" w:rsidRDefault="00D0263F" w:rsidP="0046012C">
            <w:pPr>
              <w:jc w:val="center"/>
              <w:rPr>
                <w:rFonts w:cs="Times New Roman"/>
              </w:rPr>
            </w:pPr>
          </w:p>
        </w:tc>
      </w:tr>
    </w:tbl>
    <w:p w14:paraId="3533C39D" w14:textId="77777777" w:rsidR="00D0263F" w:rsidRPr="00B312B9" w:rsidRDefault="00D0263F" w:rsidP="00D0263F">
      <w:pPr>
        <w:spacing w:after="0"/>
        <w:rPr>
          <w:rFonts w:cs="Times New Roman"/>
        </w:rPr>
      </w:pPr>
      <w:r w:rsidRPr="00B312B9">
        <w:rPr>
          <w:rFonts w:cs="Times New Roman"/>
        </w:rPr>
        <w:t>*Cutsmart Buffer is used for all the “HF” enzymes. Check the NEB website for buffer compatibility with non-HF restriction enzymes.</w:t>
      </w:r>
    </w:p>
    <w:p w14:paraId="1DE42B4A" w14:textId="77777777" w:rsidR="00D0263F" w:rsidRPr="00B312B9" w:rsidRDefault="00D0263F" w:rsidP="00D0263F">
      <w:pPr>
        <w:rPr>
          <w:rFonts w:cs="Times New Roman"/>
        </w:rPr>
      </w:pPr>
      <w:r w:rsidRPr="00B312B9">
        <w:rPr>
          <w:rFonts w:cs="Times New Roman"/>
        </w:rPr>
        <w:t xml:space="preserve"> </w:t>
      </w:r>
    </w:p>
    <w:p w14:paraId="555D73C6" w14:textId="77777777" w:rsidR="00D0263F" w:rsidRPr="00B312B9" w:rsidRDefault="00D0263F" w:rsidP="00E132D5">
      <w:pPr>
        <w:pStyle w:val="ListParagraph"/>
        <w:numPr>
          <w:ilvl w:val="0"/>
          <w:numId w:val="7"/>
        </w:numPr>
        <w:rPr>
          <w:rFonts w:cs="Times New Roman"/>
        </w:rPr>
      </w:pPr>
      <w:r w:rsidRPr="00B312B9">
        <w:rPr>
          <w:rFonts w:cs="Times New Roman"/>
        </w:rPr>
        <w:t>Add indicated amounts of H</w:t>
      </w:r>
      <w:r w:rsidRPr="00B312B9">
        <w:rPr>
          <w:rFonts w:cs="Times New Roman"/>
          <w:vertAlign w:val="subscript"/>
        </w:rPr>
        <w:t>2</w:t>
      </w:r>
      <w:r w:rsidRPr="00B312B9">
        <w:rPr>
          <w:rFonts w:cs="Times New Roman"/>
        </w:rPr>
        <w:t>O and 10x buffer to master mix tube (MM).</w:t>
      </w:r>
    </w:p>
    <w:p w14:paraId="7D2F4E1D" w14:textId="77777777" w:rsidR="00D0263F" w:rsidRPr="00B312B9" w:rsidRDefault="00D0263F" w:rsidP="00E132D5">
      <w:pPr>
        <w:pStyle w:val="ListParagraph"/>
        <w:numPr>
          <w:ilvl w:val="0"/>
          <w:numId w:val="7"/>
        </w:numPr>
        <w:rPr>
          <w:rFonts w:cs="Times New Roman"/>
        </w:rPr>
      </w:pPr>
      <w:r w:rsidRPr="00B312B9">
        <w:rPr>
          <w:rFonts w:cs="Times New Roman"/>
        </w:rPr>
        <w:t>Add indicated amount of DNA or DNA+water (for backbone tubes) to individual tubes for digest (1.5 mL microfuge tubes for digests in incubator, PCR strip tubes for reactions incubated in the thermocycler).</w:t>
      </w:r>
    </w:p>
    <w:p w14:paraId="1AD4B0EA" w14:textId="77777777" w:rsidR="00D0263F" w:rsidRPr="00B312B9" w:rsidRDefault="00D0263F" w:rsidP="00E132D5">
      <w:pPr>
        <w:pStyle w:val="ListParagraph"/>
        <w:numPr>
          <w:ilvl w:val="0"/>
          <w:numId w:val="7"/>
        </w:numPr>
        <w:rPr>
          <w:rFonts w:cs="Times New Roman"/>
        </w:rPr>
      </w:pPr>
      <w:r w:rsidRPr="00B312B9">
        <w:rPr>
          <w:rFonts w:cs="Times New Roman"/>
        </w:rPr>
        <w:t>Add indicated amount of each enzyme (_1.8_uL) to the master mix tube (MM).</w:t>
      </w:r>
    </w:p>
    <w:p w14:paraId="6C93B694" w14:textId="77777777" w:rsidR="00D0263F" w:rsidRPr="00B312B9" w:rsidRDefault="00D0263F" w:rsidP="00E132D5">
      <w:pPr>
        <w:pStyle w:val="ListParagraph"/>
        <w:numPr>
          <w:ilvl w:val="0"/>
          <w:numId w:val="7"/>
        </w:numPr>
        <w:rPr>
          <w:rFonts w:cs="Times New Roman"/>
        </w:rPr>
      </w:pPr>
      <w:r w:rsidRPr="00B312B9">
        <w:rPr>
          <w:rFonts w:cs="Times New Roman"/>
        </w:rPr>
        <w:t>Mix the master mix by pipetting up and down.</w:t>
      </w:r>
    </w:p>
    <w:p w14:paraId="79D04718" w14:textId="77777777" w:rsidR="00D0263F" w:rsidRPr="00B312B9" w:rsidRDefault="00D0263F" w:rsidP="00E132D5">
      <w:pPr>
        <w:pStyle w:val="ListParagraph"/>
        <w:numPr>
          <w:ilvl w:val="0"/>
          <w:numId w:val="7"/>
        </w:numPr>
        <w:rPr>
          <w:rFonts w:cs="Times New Roman"/>
        </w:rPr>
      </w:pPr>
      <w:r w:rsidRPr="00B312B9">
        <w:rPr>
          <w:rFonts w:cs="Times New Roman"/>
        </w:rPr>
        <w:t>Add master mix to individual tubes. Volume to add to each tube is the volume in 1 reaction minus the DNA volume (_15_ul).</w:t>
      </w:r>
    </w:p>
    <w:p w14:paraId="46446352" w14:textId="53199F50" w:rsidR="00D0263F" w:rsidRPr="00B312B9" w:rsidRDefault="00D0263F" w:rsidP="00E132D5">
      <w:pPr>
        <w:pStyle w:val="ListParagraph"/>
        <w:numPr>
          <w:ilvl w:val="0"/>
          <w:numId w:val="7"/>
        </w:numPr>
        <w:rPr>
          <w:rFonts w:cs="Times New Roman"/>
        </w:rPr>
      </w:pPr>
      <w:r w:rsidRPr="00B312B9">
        <w:rPr>
          <w:rFonts w:cs="Times New Roman"/>
        </w:rPr>
        <w:t xml:space="preserve">Incubate at 37°C for 1 hour. </w:t>
      </w:r>
    </w:p>
    <w:p w14:paraId="48A32784" w14:textId="77777777" w:rsidR="00D0263F" w:rsidRPr="00B312B9" w:rsidRDefault="00D0263F" w:rsidP="00E132D5">
      <w:pPr>
        <w:pStyle w:val="ListParagraph"/>
        <w:numPr>
          <w:ilvl w:val="0"/>
          <w:numId w:val="7"/>
        </w:numPr>
        <w:rPr>
          <w:rFonts w:cs="Times New Roman"/>
          <w:highlight w:val="yellow"/>
        </w:rPr>
      </w:pPr>
      <w:r w:rsidRPr="00B312B9">
        <w:rPr>
          <w:rFonts w:cs="Times New Roman"/>
        </w:rPr>
        <w:t xml:space="preserve">If using digest for plasmid construction then after incubation at 37°C, add 0.5ul of CIP enzyme to backbone tube, mix by pipetting and put back in37°C incubator for 10 minutes. (this step removes the phosphates from the ends of the plasmid to prevent re-ligation). </w:t>
      </w:r>
      <w:r w:rsidRPr="00B312B9">
        <w:rPr>
          <w:rFonts w:cs="Times New Roman"/>
          <w:highlight w:val="yellow"/>
        </w:rPr>
        <w:t xml:space="preserve">If using the new Quick CIP – add 1 uL, mix, incubate for 10 mins, then put at </w:t>
      </w:r>
      <w:r w:rsidRPr="00B312B9">
        <w:rPr>
          <w:rFonts w:cs="Times New Roman"/>
          <w:b/>
          <w:bCs/>
          <w:highlight w:val="yellow"/>
        </w:rPr>
        <w:t xml:space="preserve">80C </w:t>
      </w:r>
      <w:r w:rsidRPr="00B312B9">
        <w:rPr>
          <w:rFonts w:cs="Times New Roman"/>
          <w:highlight w:val="yellow"/>
        </w:rPr>
        <w:t>for 2 minutes to inactivate the CIP.</w:t>
      </w:r>
    </w:p>
    <w:p w14:paraId="362FCDEB" w14:textId="3C35C00B" w:rsidR="00D0263F" w:rsidRPr="00B312B9" w:rsidRDefault="00D0263F" w:rsidP="00E132D5">
      <w:pPr>
        <w:pStyle w:val="ListParagraph"/>
        <w:numPr>
          <w:ilvl w:val="0"/>
          <w:numId w:val="7"/>
        </w:numPr>
        <w:rPr>
          <w:rFonts w:cs="Times New Roman"/>
        </w:rPr>
      </w:pPr>
      <w:r w:rsidRPr="00B312B9">
        <w:rPr>
          <w:rFonts w:cs="Times New Roman"/>
        </w:rPr>
        <w:t xml:space="preserve">Run on gel : </w:t>
      </w:r>
      <w:r w:rsidRPr="00B312B9">
        <w:rPr>
          <w:rFonts w:cs="Times New Roman"/>
          <w:b/>
          <w:bCs/>
        </w:rPr>
        <w:t>REMEMBER TO SKIP LANES</w:t>
      </w:r>
      <w:r w:rsidRPr="00B312B9">
        <w:rPr>
          <w:rFonts w:cs="Times New Roman"/>
        </w:rPr>
        <w:t xml:space="preserve"> and take pictures before and after cutting out. </w:t>
      </w:r>
    </w:p>
    <w:p w14:paraId="75153D5C" w14:textId="7CC9F62F" w:rsidR="005A0541" w:rsidRPr="00B312B9" w:rsidRDefault="007A39E8" w:rsidP="00E132D5">
      <w:pPr>
        <w:pStyle w:val="ListParagraph"/>
        <w:numPr>
          <w:ilvl w:val="1"/>
          <w:numId w:val="7"/>
        </w:numPr>
        <w:rPr>
          <w:rFonts w:cs="Times New Roman"/>
        </w:rPr>
      </w:pPr>
      <w:r w:rsidRPr="00B312B9">
        <w:rPr>
          <w:rFonts w:cs="Times New Roman"/>
        </w:rPr>
        <w:t>5 ul of cybersafe</w:t>
      </w:r>
    </w:p>
    <w:p w14:paraId="6AF65C3D" w14:textId="677557F6" w:rsidR="007A39E8" w:rsidRPr="00B312B9" w:rsidRDefault="007A39E8" w:rsidP="00E132D5">
      <w:pPr>
        <w:pStyle w:val="ListParagraph"/>
        <w:numPr>
          <w:ilvl w:val="1"/>
          <w:numId w:val="7"/>
        </w:numPr>
        <w:rPr>
          <w:rFonts w:cs="Times New Roman"/>
        </w:rPr>
      </w:pPr>
      <w:r w:rsidRPr="00B312B9">
        <w:rPr>
          <w:rFonts w:cs="Times New Roman"/>
        </w:rPr>
        <w:t>10 ul of ladder</w:t>
      </w:r>
    </w:p>
    <w:p w14:paraId="1BBC5881" w14:textId="54ABFA0E" w:rsidR="007A39E8" w:rsidRPr="00B312B9" w:rsidRDefault="007A39E8" w:rsidP="00E132D5">
      <w:pPr>
        <w:pStyle w:val="ListParagraph"/>
        <w:numPr>
          <w:ilvl w:val="1"/>
          <w:numId w:val="7"/>
        </w:numPr>
        <w:rPr>
          <w:rFonts w:cs="Times New Roman"/>
        </w:rPr>
      </w:pPr>
      <w:r w:rsidRPr="00B312B9">
        <w:rPr>
          <w:rFonts w:cs="Times New Roman"/>
        </w:rPr>
        <w:t>6 ul of loading dye + 30 ul of sample (for tubes 1 and 2)</w:t>
      </w:r>
    </w:p>
    <w:p w14:paraId="64A4D808" w14:textId="5CD96E1B" w:rsidR="007A39E8" w:rsidRPr="00B312B9" w:rsidRDefault="007A39E8" w:rsidP="00E132D5">
      <w:pPr>
        <w:pStyle w:val="ListParagraph"/>
        <w:numPr>
          <w:ilvl w:val="1"/>
          <w:numId w:val="7"/>
        </w:numPr>
        <w:rPr>
          <w:rFonts w:cs="Times New Roman"/>
        </w:rPr>
      </w:pPr>
      <w:r w:rsidRPr="00B312B9">
        <w:rPr>
          <w:rFonts w:cs="Times New Roman"/>
        </w:rPr>
        <w:t xml:space="preserve">Negative control </w:t>
      </w:r>
    </w:p>
    <w:p w14:paraId="1C61D7D4" w14:textId="783C55B3" w:rsidR="001E6A96" w:rsidRPr="00B312B9" w:rsidRDefault="001E6A96" w:rsidP="001E6A96">
      <w:pPr>
        <w:rPr>
          <w:rFonts w:cs="Times New Roman"/>
          <w:b/>
          <w:bCs/>
          <w:u w:val="single"/>
        </w:rPr>
      </w:pPr>
      <w:r w:rsidRPr="00B312B9">
        <w:rPr>
          <w:rFonts w:cs="Times New Roman"/>
          <w:b/>
          <w:bCs/>
          <w:u w:val="single"/>
        </w:rPr>
        <w:t>Results</w:t>
      </w:r>
    </w:p>
    <w:p w14:paraId="3DB0AC5D" w14:textId="37C5FE9B" w:rsidR="002A3D43" w:rsidRPr="00B312B9" w:rsidRDefault="002A3D43" w:rsidP="001E6A96">
      <w:pPr>
        <w:rPr>
          <w:rFonts w:cs="Times New Roman"/>
          <w:b/>
          <w:bCs/>
          <w:u w:val="single"/>
        </w:rPr>
      </w:pPr>
      <w:r w:rsidRPr="00B312B9">
        <w:rPr>
          <w:rFonts w:cs="Times New Roman"/>
          <w:noProof/>
        </w:rPr>
        <w:lastRenderedPageBreak/>
        <w:drawing>
          <wp:inline distT="0" distB="0" distL="0" distR="0" wp14:anchorId="41C556AA" wp14:editId="09D1DCD5">
            <wp:extent cx="5943600" cy="2910840"/>
            <wp:effectExtent l="0" t="0" r="0" b="3810"/>
            <wp:docPr id="2" name="Picture 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10;&#10;Description automatically generated"/>
                    <pic:cNvPicPr/>
                  </pic:nvPicPr>
                  <pic:blipFill>
                    <a:blip r:embed="rId9"/>
                    <a:stretch>
                      <a:fillRect/>
                    </a:stretch>
                  </pic:blipFill>
                  <pic:spPr>
                    <a:xfrm>
                      <a:off x="0" y="0"/>
                      <a:ext cx="5943600" cy="2910840"/>
                    </a:xfrm>
                    <a:prstGeom prst="rect">
                      <a:avLst/>
                    </a:prstGeom>
                  </pic:spPr>
                </pic:pic>
              </a:graphicData>
            </a:graphic>
          </wp:inline>
        </w:drawing>
      </w:r>
    </w:p>
    <w:p w14:paraId="1F68CC97" w14:textId="3DC950A4" w:rsidR="00F21B58" w:rsidRPr="00B312B9" w:rsidRDefault="00F21B58" w:rsidP="00F21B58">
      <w:pPr>
        <w:pStyle w:val="Heading2"/>
        <w:rPr>
          <w:rFonts w:cs="Times New Roman"/>
        </w:rPr>
      </w:pPr>
      <w:bookmarkStart w:id="35" w:name="_Toc106888280"/>
      <w:r w:rsidRPr="00B312B9">
        <w:rPr>
          <w:rFonts w:cs="Times New Roman"/>
        </w:rPr>
        <w:t>Receiving Primers KROL522/523</w:t>
      </w:r>
      <w:bookmarkEnd w:id="35"/>
    </w:p>
    <w:p w14:paraId="5A1A16FF" w14:textId="77777777" w:rsidR="00F21B58" w:rsidRPr="00B312B9" w:rsidRDefault="00F21B58" w:rsidP="00E132D5">
      <w:pPr>
        <w:pStyle w:val="ListParagraph"/>
        <w:numPr>
          <w:ilvl w:val="0"/>
          <w:numId w:val="21"/>
        </w:numPr>
        <w:rPr>
          <w:rFonts w:cs="Times New Roman"/>
        </w:rPr>
      </w:pPr>
      <w:r w:rsidRPr="00B312B9">
        <w:rPr>
          <w:rFonts w:cs="Times New Roman"/>
        </w:rPr>
        <w:t>Spin at max speed for 3 minutes</w:t>
      </w:r>
    </w:p>
    <w:p w14:paraId="35F1245B" w14:textId="77777777" w:rsidR="00F21B58" w:rsidRPr="00B312B9" w:rsidRDefault="00F21B58" w:rsidP="00E132D5">
      <w:pPr>
        <w:pStyle w:val="ListParagraph"/>
        <w:numPr>
          <w:ilvl w:val="0"/>
          <w:numId w:val="21"/>
        </w:numPr>
        <w:rPr>
          <w:rFonts w:cs="Times New Roman"/>
        </w:rPr>
      </w:pPr>
      <w:r w:rsidRPr="00B312B9">
        <w:rPr>
          <w:rFonts w:cs="Times New Roman"/>
        </w:rPr>
        <w:t>Add 0.1xEB for final concentration of 100 uM</w:t>
      </w:r>
    </w:p>
    <w:p w14:paraId="7F0C8A3A" w14:textId="1A7A1805" w:rsidR="00F21B58" w:rsidRPr="00B312B9" w:rsidRDefault="00F21B58" w:rsidP="00E132D5">
      <w:pPr>
        <w:pStyle w:val="ListParagraph"/>
        <w:numPr>
          <w:ilvl w:val="1"/>
          <w:numId w:val="21"/>
        </w:numPr>
        <w:rPr>
          <w:rFonts w:cs="Times New Roman"/>
        </w:rPr>
      </w:pPr>
      <w:r w:rsidRPr="00B312B9">
        <w:rPr>
          <w:rFonts w:cs="Times New Roman"/>
        </w:rPr>
        <w:t>KROL522:</w:t>
      </w:r>
      <w:r w:rsidR="005A0541" w:rsidRPr="00B312B9">
        <w:rPr>
          <w:rFonts w:cs="Times New Roman"/>
        </w:rPr>
        <w:t xml:space="preserve"> 25.88</w:t>
      </w:r>
      <w:r w:rsidRPr="00B312B9">
        <w:rPr>
          <w:rFonts w:cs="Times New Roman"/>
        </w:rPr>
        <w:t xml:space="preserve"> nm x 10 = </w:t>
      </w:r>
      <w:r w:rsidR="005A0541" w:rsidRPr="00B312B9">
        <w:rPr>
          <w:rFonts w:cs="Times New Roman"/>
        </w:rPr>
        <w:t>258.8</w:t>
      </w:r>
      <w:r w:rsidRPr="00B312B9">
        <w:rPr>
          <w:rFonts w:cs="Times New Roman"/>
        </w:rPr>
        <w:t xml:space="preserve"> uL</w:t>
      </w:r>
    </w:p>
    <w:p w14:paraId="1F1FC4BD" w14:textId="2B06BAB7" w:rsidR="00F21B58" w:rsidRPr="00B312B9" w:rsidRDefault="00F21B58" w:rsidP="00E132D5">
      <w:pPr>
        <w:pStyle w:val="ListParagraph"/>
        <w:numPr>
          <w:ilvl w:val="1"/>
          <w:numId w:val="21"/>
        </w:numPr>
        <w:rPr>
          <w:rFonts w:cs="Times New Roman"/>
        </w:rPr>
      </w:pPr>
      <w:r w:rsidRPr="00B312B9">
        <w:rPr>
          <w:rFonts w:cs="Times New Roman"/>
        </w:rPr>
        <w:t>KROL523:</w:t>
      </w:r>
      <w:r w:rsidR="005A0541" w:rsidRPr="00B312B9">
        <w:rPr>
          <w:rFonts w:cs="Times New Roman"/>
        </w:rPr>
        <w:t xml:space="preserve"> 23.64</w:t>
      </w:r>
      <w:r w:rsidRPr="00B312B9">
        <w:rPr>
          <w:rFonts w:cs="Times New Roman"/>
        </w:rPr>
        <w:t xml:space="preserve"> nm x 10 = </w:t>
      </w:r>
      <w:r w:rsidR="005A0541" w:rsidRPr="00B312B9">
        <w:rPr>
          <w:rFonts w:cs="Times New Roman"/>
        </w:rPr>
        <w:t>236.4</w:t>
      </w:r>
      <w:r w:rsidRPr="00B312B9">
        <w:rPr>
          <w:rFonts w:cs="Times New Roman"/>
        </w:rPr>
        <w:t xml:space="preserve"> uL</w:t>
      </w:r>
    </w:p>
    <w:p w14:paraId="20CB4F45" w14:textId="77777777" w:rsidR="00F21B58" w:rsidRPr="00B312B9" w:rsidRDefault="00F21B58" w:rsidP="00E132D5">
      <w:pPr>
        <w:pStyle w:val="ListParagraph"/>
        <w:numPr>
          <w:ilvl w:val="0"/>
          <w:numId w:val="21"/>
        </w:numPr>
        <w:rPr>
          <w:rFonts w:cs="Times New Roman"/>
        </w:rPr>
      </w:pPr>
      <w:r w:rsidRPr="00B312B9">
        <w:rPr>
          <w:rFonts w:cs="Times New Roman"/>
        </w:rPr>
        <w:t>Heat at 42C for 5 min</w:t>
      </w:r>
    </w:p>
    <w:p w14:paraId="32ACBDEB" w14:textId="77777777" w:rsidR="00F21B58" w:rsidRPr="00B312B9" w:rsidRDefault="00F21B58" w:rsidP="00E132D5">
      <w:pPr>
        <w:pStyle w:val="ListParagraph"/>
        <w:numPr>
          <w:ilvl w:val="0"/>
          <w:numId w:val="21"/>
        </w:numPr>
        <w:rPr>
          <w:rFonts w:cs="Times New Roman"/>
        </w:rPr>
      </w:pPr>
      <w:r w:rsidRPr="00B312B9">
        <w:rPr>
          <w:rFonts w:cs="Times New Roman"/>
        </w:rPr>
        <w:t>Vortex and spin</w:t>
      </w:r>
    </w:p>
    <w:p w14:paraId="27FEAE86" w14:textId="31CF3A0B" w:rsidR="00F21B58" w:rsidRPr="00B312B9" w:rsidRDefault="00F21B58" w:rsidP="00E132D5">
      <w:pPr>
        <w:pStyle w:val="ListParagraph"/>
        <w:numPr>
          <w:ilvl w:val="0"/>
          <w:numId w:val="21"/>
        </w:numPr>
        <w:rPr>
          <w:rFonts w:cs="Times New Roman"/>
        </w:rPr>
      </w:pPr>
      <w:r w:rsidRPr="00B312B9">
        <w:rPr>
          <w:rFonts w:cs="Times New Roman"/>
        </w:rPr>
        <w:t>Label with KROL #</w:t>
      </w:r>
    </w:p>
    <w:p w14:paraId="75F274C3" w14:textId="2B92DCA6" w:rsidR="00F21B58" w:rsidRPr="00B312B9" w:rsidRDefault="00F21B58" w:rsidP="00E132D5">
      <w:pPr>
        <w:pStyle w:val="ListParagraph"/>
        <w:numPr>
          <w:ilvl w:val="1"/>
          <w:numId w:val="21"/>
        </w:numPr>
        <w:spacing w:after="0" w:line="240" w:lineRule="auto"/>
        <w:jc w:val="left"/>
        <w:rPr>
          <w:rFonts w:cs="Times New Roman"/>
        </w:rPr>
      </w:pPr>
      <w:r w:rsidRPr="00B312B9">
        <w:rPr>
          <w:rFonts w:cs="Times New Roman"/>
        </w:rPr>
        <w:t>If a sequencing primer, make a 2.5 uM stock by diluting 5 uL of the 100 uM stock into 195 uL of 0.1x EB. Label with blue sticker and put in appropriate freezer box.</w:t>
      </w:r>
    </w:p>
    <w:p w14:paraId="6F2784AF" w14:textId="77777777" w:rsidR="00F21B58" w:rsidRPr="00B312B9" w:rsidRDefault="00F21B58" w:rsidP="00F21B58">
      <w:pPr>
        <w:rPr>
          <w:rFonts w:cs="Times New Roman"/>
        </w:rPr>
      </w:pPr>
    </w:p>
    <w:p w14:paraId="49B8B379" w14:textId="77777777" w:rsidR="00DB5744" w:rsidRPr="00B312B9" w:rsidRDefault="00DB5744" w:rsidP="00DB5744">
      <w:pPr>
        <w:pStyle w:val="Heading2"/>
        <w:rPr>
          <w:rFonts w:cs="Times New Roman"/>
        </w:rPr>
      </w:pPr>
      <w:bookmarkStart w:id="36" w:name="_Toc102392232"/>
      <w:bookmarkStart w:id="37" w:name="_Toc106888281"/>
      <w:r w:rsidRPr="00B312B9">
        <w:rPr>
          <w:rFonts w:cs="Times New Roman"/>
        </w:rPr>
        <w:t>Gel Purification</w:t>
      </w:r>
      <w:bookmarkEnd w:id="36"/>
      <w:bookmarkEnd w:id="37"/>
    </w:p>
    <w:p w14:paraId="4DC9F47C" w14:textId="77777777" w:rsidR="00DB5744" w:rsidRPr="00B312B9" w:rsidRDefault="00DB5744" w:rsidP="00E132D5">
      <w:pPr>
        <w:pStyle w:val="ListParagraph"/>
        <w:numPr>
          <w:ilvl w:val="0"/>
          <w:numId w:val="29"/>
        </w:numPr>
        <w:rPr>
          <w:rFonts w:cs="Times New Roman"/>
        </w:rPr>
      </w:pPr>
      <w:r w:rsidRPr="00B312B9">
        <w:rPr>
          <w:rFonts w:cs="Times New Roman"/>
        </w:rPr>
        <w:t>Excise the DNA fragment from the agarose gel with a clean, sharp razor</w:t>
      </w:r>
    </w:p>
    <w:p w14:paraId="57B5167B" w14:textId="77777777" w:rsidR="00DB5744" w:rsidRPr="00B312B9" w:rsidRDefault="00DB5744" w:rsidP="00E132D5">
      <w:pPr>
        <w:pStyle w:val="ListParagraph"/>
        <w:numPr>
          <w:ilvl w:val="0"/>
          <w:numId w:val="29"/>
        </w:numPr>
        <w:rPr>
          <w:rFonts w:cs="Times New Roman"/>
        </w:rPr>
      </w:pPr>
      <w:r w:rsidRPr="00B312B9">
        <w:rPr>
          <w:rFonts w:cs="Times New Roman"/>
        </w:rPr>
        <w:t>Weigh the gel slice in a colorless tube. Add 3 volumes Buffer QG to 1 volume gel. (100mg~100uL)</w:t>
      </w:r>
    </w:p>
    <w:p w14:paraId="592C59EE" w14:textId="1D0BD396" w:rsidR="00DB5744" w:rsidRPr="00B312B9" w:rsidRDefault="00DB5744" w:rsidP="00E132D5">
      <w:pPr>
        <w:pStyle w:val="ListParagraph"/>
        <w:numPr>
          <w:ilvl w:val="0"/>
          <w:numId w:val="29"/>
        </w:numPr>
        <w:rPr>
          <w:rFonts w:cs="Times New Roman"/>
        </w:rPr>
      </w:pPr>
      <w:r w:rsidRPr="00B312B9">
        <w:rPr>
          <w:rFonts w:cs="Times New Roman"/>
        </w:rPr>
        <w:t>Incubate at 42C for 10 minutes or until slice is dissolved. Vortex every 2-3min to help slice dissolve.</w:t>
      </w:r>
    </w:p>
    <w:p w14:paraId="69C0D27E" w14:textId="680D2F38" w:rsidR="001E6A96" w:rsidRPr="00B312B9" w:rsidRDefault="001E6A96" w:rsidP="00E132D5">
      <w:pPr>
        <w:pStyle w:val="ListParagraph"/>
        <w:numPr>
          <w:ilvl w:val="1"/>
          <w:numId w:val="29"/>
        </w:numPr>
        <w:rPr>
          <w:rFonts w:cs="Times New Roman"/>
        </w:rPr>
      </w:pPr>
      <w:r w:rsidRPr="00B312B9">
        <w:rPr>
          <w:rFonts w:cs="Times New Roman"/>
        </w:rPr>
        <w:t>This took about 8 minutes</w:t>
      </w:r>
    </w:p>
    <w:p w14:paraId="1582D2DC" w14:textId="77777777" w:rsidR="00DB5744" w:rsidRPr="00B312B9" w:rsidRDefault="00DB5744" w:rsidP="00E132D5">
      <w:pPr>
        <w:pStyle w:val="ListParagraph"/>
        <w:numPr>
          <w:ilvl w:val="0"/>
          <w:numId w:val="29"/>
        </w:numPr>
        <w:rPr>
          <w:rFonts w:cs="Times New Roman"/>
        </w:rPr>
      </w:pPr>
      <w:r w:rsidRPr="00B312B9">
        <w:rPr>
          <w:rFonts w:cs="Times New Roman"/>
        </w:rPr>
        <w:t>Add 1 gel volume isopropanol to the sample and mix.</w:t>
      </w:r>
    </w:p>
    <w:p w14:paraId="56DFFBC4" w14:textId="77777777" w:rsidR="00DB5744" w:rsidRPr="00B312B9" w:rsidRDefault="00DB5744" w:rsidP="00E132D5">
      <w:pPr>
        <w:pStyle w:val="ListParagraph"/>
        <w:numPr>
          <w:ilvl w:val="0"/>
          <w:numId w:val="29"/>
        </w:numPr>
        <w:rPr>
          <w:rFonts w:cs="Times New Roman"/>
        </w:rPr>
      </w:pPr>
      <w:r w:rsidRPr="00B312B9">
        <w:rPr>
          <w:rFonts w:cs="Times New Roman"/>
        </w:rPr>
        <w:t xml:space="preserve">Place a QIAquick spin column in a 2mL collection tube. Centrifuge for 1 min at 13,000rpm. Discard flow through. For samples &gt;800uL, load and spin the rest of the volume. </w:t>
      </w:r>
    </w:p>
    <w:p w14:paraId="69CA70BB" w14:textId="77777777" w:rsidR="00DB5744" w:rsidRPr="00B312B9" w:rsidRDefault="00DB5744" w:rsidP="00E132D5">
      <w:pPr>
        <w:pStyle w:val="ListParagraph"/>
        <w:numPr>
          <w:ilvl w:val="0"/>
          <w:numId w:val="29"/>
        </w:numPr>
        <w:rPr>
          <w:rFonts w:cs="Times New Roman"/>
        </w:rPr>
      </w:pPr>
      <w:r w:rsidRPr="00B312B9">
        <w:rPr>
          <w:rFonts w:cs="Times New Roman"/>
        </w:rPr>
        <w:t>Add 500uL Buffer QG to the QIAquick column. Centrifuge for 1 min at 13,000rpm. Discard flow through. Place back into the same tube.</w:t>
      </w:r>
    </w:p>
    <w:p w14:paraId="1653B0AB" w14:textId="77777777" w:rsidR="00DB5744" w:rsidRPr="00B312B9" w:rsidRDefault="00DB5744" w:rsidP="00E132D5">
      <w:pPr>
        <w:pStyle w:val="ListParagraph"/>
        <w:numPr>
          <w:ilvl w:val="0"/>
          <w:numId w:val="29"/>
        </w:numPr>
        <w:rPr>
          <w:rFonts w:cs="Times New Roman"/>
        </w:rPr>
      </w:pPr>
      <w:r w:rsidRPr="00B312B9">
        <w:rPr>
          <w:rFonts w:cs="Times New Roman"/>
        </w:rPr>
        <w:t>Wash: Add 750uL Buffer PE to the QIAquick column. Centrifuge at 1 min at 13,000rpm. Discard flow through. Place back into the same tube. Centrifuge again for 3 minutes. Discard flow through.</w:t>
      </w:r>
    </w:p>
    <w:p w14:paraId="23AD57D4" w14:textId="77777777" w:rsidR="00DB5744" w:rsidRPr="00B312B9" w:rsidRDefault="00DB5744" w:rsidP="00E132D5">
      <w:pPr>
        <w:pStyle w:val="ListParagraph"/>
        <w:numPr>
          <w:ilvl w:val="0"/>
          <w:numId w:val="29"/>
        </w:numPr>
        <w:rPr>
          <w:rFonts w:cs="Times New Roman"/>
        </w:rPr>
      </w:pPr>
      <w:r w:rsidRPr="00B312B9">
        <w:rPr>
          <w:rFonts w:cs="Times New Roman"/>
        </w:rPr>
        <w:t>Place columns in a fresh 1.5mL microcentrifuge tube.</w:t>
      </w:r>
    </w:p>
    <w:p w14:paraId="4C0F3356" w14:textId="0E8113B6" w:rsidR="00DB5744" w:rsidRPr="00B312B9" w:rsidRDefault="00DB5744" w:rsidP="00E132D5">
      <w:pPr>
        <w:pStyle w:val="ListParagraph"/>
        <w:numPr>
          <w:ilvl w:val="0"/>
          <w:numId w:val="29"/>
        </w:numPr>
        <w:rPr>
          <w:rFonts w:cs="Times New Roman"/>
        </w:rPr>
      </w:pPr>
      <w:r w:rsidRPr="00B312B9">
        <w:rPr>
          <w:rFonts w:cs="Times New Roman"/>
        </w:rPr>
        <w:t xml:space="preserve">Elute: Add 30uL Buffer </w:t>
      </w:r>
      <w:r w:rsidR="00B653EA" w:rsidRPr="00B312B9">
        <w:rPr>
          <w:rFonts w:cs="Times New Roman"/>
        </w:rPr>
        <w:t xml:space="preserve">0.1x </w:t>
      </w:r>
      <w:r w:rsidRPr="00B312B9">
        <w:rPr>
          <w:rFonts w:cs="Times New Roman"/>
        </w:rPr>
        <w:t>EB</w:t>
      </w:r>
      <w:r w:rsidR="00B653EA" w:rsidRPr="00B312B9">
        <w:rPr>
          <w:rFonts w:cs="Times New Roman"/>
        </w:rPr>
        <w:t xml:space="preserve"> </w:t>
      </w:r>
      <w:r w:rsidRPr="00B312B9">
        <w:rPr>
          <w:rFonts w:cs="Times New Roman"/>
        </w:rPr>
        <w:t xml:space="preserve">and let stand for 1 minute. Centrifuge for 1 min at 13,000rpm. </w:t>
      </w:r>
    </w:p>
    <w:tbl>
      <w:tblPr>
        <w:tblStyle w:val="TableGrid"/>
        <w:tblW w:w="0" w:type="auto"/>
        <w:tblLook w:val="04A0" w:firstRow="1" w:lastRow="0" w:firstColumn="1" w:lastColumn="0" w:noHBand="0" w:noVBand="1"/>
      </w:tblPr>
      <w:tblGrid>
        <w:gridCol w:w="2042"/>
        <w:gridCol w:w="2043"/>
        <w:gridCol w:w="2043"/>
        <w:gridCol w:w="2043"/>
      </w:tblGrid>
      <w:tr w:rsidR="00DB5744" w:rsidRPr="00B312B9" w14:paraId="25976FAC" w14:textId="77777777" w:rsidTr="00BB055A">
        <w:tc>
          <w:tcPr>
            <w:tcW w:w="2042" w:type="dxa"/>
          </w:tcPr>
          <w:p w14:paraId="7E31437A" w14:textId="77777777" w:rsidR="00DB5744" w:rsidRPr="00B312B9" w:rsidRDefault="00DB5744" w:rsidP="00BB055A">
            <w:pPr>
              <w:rPr>
                <w:rFonts w:cs="Times New Roman"/>
              </w:rPr>
            </w:pPr>
            <w:r w:rsidRPr="00B312B9">
              <w:rPr>
                <w:rFonts w:cs="Times New Roman"/>
              </w:rPr>
              <w:lastRenderedPageBreak/>
              <w:t>Component</w:t>
            </w:r>
          </w:p>
        </w:tc>
        <w:tc>
          <w:tcPr>
            <w:tcW w:w="2043" w:type="dxa"/>
          </w:tcPr>
          <w:p w14:paraId="42F6AC56" w14:textId="77777777" w:rsidR="00DB5744" w:rsidRPr="00B312B9" w:rsidRDefault="00DB5744" w:rsidP="00BB055A">
            <w:pPr>
              <w:rPr>
                <w:rFonts w:cs="Times New Roman"/>
              </w:rPr>
            </w:pPr>
            <w:r w:rsidRPr="00B312B9">
              <w:rPr>
                <w:rFonts w:cs="Times New Roman"/>
              </w:rPr>
              <w:t>Weight</w:t>
            </w:r>
          </w:p>
        </w:tc>
        <w:tc>
          <w:tcPr>
            <w:tcW w:w="2043" w:type="dxa"/>
          </w:tcPr>
          <w:p w14:paraId="0C3E3364" w14:textId="77777777" w:rsidR="00DB5744" w:rsidRPr="00B312B9" w:rsidRDefault="00DB5744" w:rsidP="00BB055A">
            <w:pPr>
              <w:rPr>
                <w:rFonts w:cs="Times New Roman"/>
              </w:rPr>
            </w:pPr>
            <w:r w:rsidRPr="00B312B9">
              <w:rPr>
                <w:rFonts w:cs="Times New Roman"/>
              </w:rPr>
              <w:t>Buffer QG 3 vol (uL)</w:t>
            </w:r>
          </w:p>
        </w:tc>
        <w:tc>
          <w:tcPr>
            <w:tcW w:w="2043" w:type="dxa"/>
          </w:tcPr>
          <w:p w14:paraId="49463621" w14:textId="77777777" w:rsidR="00DB5744" w:rsidRPr="00B312B9" w:rsidRDefault="00DB5744" w:rsidP="00BB055A">
            <w:pPr>
              <w:rPr>
                <w:rFonts w:cs="Times New Roman"/>
              </w:rPr>
            </w:pPr>
            <w:r w:rsidRPr="00B312B9">
              <w:rPr>
                <w:rFonts w:cs="Times New Roman"/>
              </w:rPr>
              <w:t>Isopropanol 1 vol (uL)</w:t>
            </w:r>
          </w:p>
        </w:tc>
      </w:tr>
      <w:tr w:rsidR="00DB5744" w:rsidRPr="00B312B9" w14:paraId="54B70D45" w14:textId="77777777" w:rsidTr="00BB055A">
        <w:tc>
          <w:tcPr>
            <w:tcW w:w="2042" w:type="dxa"/>
          </w:tcPr>
          <w:p w14:paraId="490F29FF" w14:textId="0DD3BCA7" w:rsidR="00DB5744" w:rsidRPr="00B312B9" w:rsidRDefault="00150430" w:rsidP="00BB055A">
            <w:pPr>
              <w:rPr>
                <w:rFonts w:cs="Times New Roman"/>
              </w:rPr>
            </w:pPr>
            <w:r w:rsidRPr="00B312B9">
              <w:rPr>
                <w:rFonts w:cs="Times New Roman"/>
              </w:rPr>
              <w:t>Backbone pKL97</w:t>
            </w:r>
          </w:p>
        </w:tc>
        <w:tc>
          <w:tcPr>
            <w:tcW w:w="2043" w:type="dxa"/>
          </w:tcPr>
          <w:p w14:paraId="65CAF7CC" w14:textId="338FAF30" w:rsidR="00DB5744" w:rsidRPr="00B312B9" w:rsidRDefault="004110CC" w:rsidP="00BB055A">
            <w:pPr>
              <w:rPr>
                <w:rFonts w:cs="Times New Roman"/>
              </w:rPr>
            </w:pPr>
            <w:r w:rsidRPr="00B312B9">
              <w:rPr>
                <w:rFonts w:cs="Times New Roman"/>
              </w:rPr>
              <w:t>410 mg</w:t>
            </w:r>
          </w:p>
        </w:tc>
        <w:tc>
          <w:tcPr>
            <w:tcW w:w="2043" w:type="dxa"/>
          </w:tcPr>
          <w:p w14:paraId="369136FC" w14:textId="1224D258" w:rsidR="00DB5744" w:rsidRPr="00B312B9" w:rsidRDefault="004110CC" w:rsidP="00BB055A">
            <w:pPr>
              <w:rPr>
                <w:rFonts w:cs="Times New Roman"/>
              </w:rPr>
            </w:pPr>
            <w:r w:rsidRPr="00B312B9">
              <w:rPr>
                <w:rFonts w:cs="Times New Roman"/>
              </w:rPr>
              <w:t>1230</w:t>
            </w:r>
            <w:r w:rsidR="00DB5744" w:rsidRPr="00B312B9">
              <w:rPr>
                <w:rFonts w:cs="Times New Roman"/>
              </w:rPr>
              <w:t>uL</w:t>
            </w:r>
          </w:p>
        </w:tc>
        <w:tc>
          <w:tcPr>
            <w:tcW w:w="2043" w:type="dxa"/>
          </w:tcPr>
          <w:p w14:paraId="7BF72E45" w14:textId="2D805E0C" w:rsidR="00DB5744" w:rsidRPr="00B312B9" w:rsidRDefault="004110CC" w:rsidP="00BB055A">
            <w:pPr>
              <w:rPr>
                <w:rFonts w:cs="Times New Roman"/>
              </w:rPr>
            </w:pPr>
            <w:r w:rsidRPr="00B312B9">
              <w:rPr>
                <w:rFonts w:cs="Times New Roman"/>
              </w:rPr>
              <w:t>410</w:t>
            </w:r>
            <w:r w:rsidR="00DB5744" w:rsidRPr="00B312B9">
              <w:rPr>
                <w:rFonts w:cs="Times New Roman"/>
              </w:rPr>
              <w:t>uL</w:t>
            </w:r>
          </w:p>
        </w:tc>
      </w:tr>
      <w:tr w:rsidR="00DB5744" w:rsidRPr="00B312B9" w14:paraId="4918C141" w14:textId="77777777" w:rsidTr="00BB055A">
        <w:tc>
          <w:tcPr>
            <w:tcW w:w="2042" w:type="dxa"/>
          </w:tcPr>
          <w:p w14:paraId="0D84E1D1" w14:textId="70C776E6" w:rsidR="00DB5744" w:rsidRPr="00B312B9" w:rsidRDefault="00DB5744" w:rsidP="00BB055A">
            <w:pPr>
              <w:rPr>
                <w:rFonts w:cs="Times New Roman"/>
              </w:rPr>
            </w:pPr>
            <w:r w:rsidRPr="00B312B9">
              <w:rPr>
                <w:rFonts w:cs="Times New Roman"/>
              </w:rPr>
              <w:t>PCR – lnSeqA</w:t>
            </w:r>
          </w:p>
        </w:tc>
        <w:tc>
          <w:tcPr>
            <w:tcW w:w="2043" w:type="dxa"/>
          </w:tcPr>
          <w:p w14:paraId="3DD7C8EC" w14:textId="2A409EBA" w:rsidR="00DB5744" w:rsidRPr="00B312B9" w:rsidRDefault="004110CC" w:rsidP="00BB055A">
            <w:pPr>
              <w:rPr>
                <w:rFonts w:cs="Times New Roman"/>
              </w:rPr>
            </w:pPr>
            <w:r w:rsidRPr="00B312B9">
              <w:rPr>
                <w:rFonts w:cs="Times New Roman"/>
              </w:rPr>
              <w:t>290 mg</w:t>
            </w:r>
          </w:p>
        </w:tc>
        <w:tc>
          <w:tcPr>
            <w:tcW w:w="2043" w:type="dxa"/>
          </w:tcPr>
          <w:p w14:paraId="1A43CFD7" w14:textId="698E848A" w:rsidR="00DB5744" w:rsidRPr="00B312B9" w:rsidRDefault="004110CC" w:rsidP="00BB055A">
            <w:pPr>
              <w:rPr>
                <w:rFonts w:cs="Times New Roman"/>
              </w:rPr>
            </w:pPr>
            <w:r w:rsidRPr="00B312B9">
              <w:rPr>
                <w:rFonts w:cs="Times New Roman"/>
              </w:rPr>
              <w:t>870uL</w:t>
            </w:r>
          </w:p>
        </w:tc>
        <w:tc>
          <w:tcPr>
            <w:tcW w:w="2043" w:type="dxa"/>
          </w:tcPr>
          <w:p w14:paraId="3689373C" w14:textId="1E77F948" w:rsidR="00DB5744" w:rsidRPr="00B312B9" w:rsidRDefault="004110CC" w:rsidP="00BB055A">
            <w:pPr>
              <w:rPr>
                <w:rFonts w:cs="Times New Roman"/>
              </w:rPr>
            </w:pPr>
            <w:r w:rsidRPr="00B312B9">
              <w:rPr>
                <w:rFonts w:cs="Times New Roman"/>
              </w:rPr>
              <w:t>290uL</w:t>
            </w:r>
          </w:p>
        </w:tc>
      </w:tr>
    </w:tbl>
    <w:p w14:paraId="0F4AF57F" w14:textId="77777777" w:rsidR="00DB5744" w:rsidRPr="00B312B9" w:rsidRDefault="00DB5744" w:rsidP="00DB5744">
      <w:pPr>
        <w:pStyle w:val="ListParagraph"/>
        <w:rPr>
          <w:rFonts w:cs="Times New Roman"/>
        </w:rPr>
      </w:pPr>
    </w:p>
    <w:p w14:paraId="030CCBF8" w14:textId="77777777" w:rsidR="00D0263F" w:rsidRPr="00B312B9" w:rsidRDefault="00D0263F" w:rsidP="001416C1">
      <w:pPr>
        <w:pStyle w:val="Heading2"/>
        <w:rPr>
          <w:rFonts w:cs="Times New Roman"/>
        </w:rPr>
      </w:pPr>
      <w:bookmarkStart w:id="38" w:name="_Hlk105415612"/>
      <w:bookmarkStart w:id="39" w:name="_Toc106888282"/>
      <w:r w:rsidRPr="00B312B9">
        <w:rPr>
          <w:rFonts w:cs="Times New Roman"/>
        </w:rPr>
        <w:t>Ligations</w:t>
      </w:r>
      <w:bookmarkEnd w:id="39"/>
    </w:p>
    <w:p w14:paraId="1CF98C8A" w14:textId="77777777" w:rsidR="00D0263F" w:rsidRPr="00B312B9" w:rsidRDefault="00D0263F" w:rsidP="00D0263F">
      <w:pPr>
        <w:rPr>
          <w:rFonts w:cs="Times New Roman"/>
        </w:rPr>
      </w:pPr>
      <w:r w:rsidRPr="00B312B9">
        <w:rPr>
          <w:rFonts w:cs="Times New Roman"/>
        </w:rPr>
        <w:t>The purpose of this is to ligate the cut plasmid backbone to the strand of PCR DNA.</w:t>
      </w:r>
    </w:p>
    <w:p w14:paraId="2C913A64" w14:textId="77777777" w:rsidR="00D0263F" w:rsidRPr="00B312B9" w:rsidRDefault="00D0263F" w:rsidP="00E132D5">
      <w:pPr>
        <w:pStyle w:val="ListParagraph"/>
        <w:numPr>
          <w:ilvl w:val="0"/>
          <w:numId w:val="8"/>
        </w:numPr>
        <w:spacing w:after="0"/>
        <w:jc w:val="left"/>
        <w:rPr>
          <w:rFonts w:cs="Times New Roman"/>
        </w:rPr>
      </w:pPr>
      <w:r w:rsidRPr="00B312B9">
        <w:rPr>
          <w:rFonts w:cs="Times New Roman"/>
        </w:rPr>
        <w:t xml:space="preserve">Make a reaction table with desired ligations. Always include a backbone only control for each plasmid backbone used. </w:t>
      </w:r>
    </w:p>
    <w:tbl>
      <w:tblPr>
        <w:tblStyle w:val="TableGrid"/>
        <w:tblW w:w="8365" w:type="dxa"/>
        <w:tblLook w:val="04A0" w:firstRow="1" w:lastRow="0" w:firstColumn="1" w:lastColumn="0" w:noHBand="0" w:noVBand="1"/>
      </w:tblPr>
      <w:tblGrid>
        <w:gridCol w:w="1017"/>
        <w:gridCol w:w="3478"/>
        <w:gridCol w:w="3870"/>
      </w:tblGrid>
      <w:tr w:rsidR="00D0263F" w:rsidRPr="00B312B9" w14:paraId="6BB16070" w14:textId="77777777" w:rsidTr="0046012C">
        <w:tc>
          <w:tcPr>
            <w:tcW w:w="1017" w:type="dxa"/>
          </w:tcPr>
          <w:p w14:paraId="5A79D7E8" w14:textId="77777777" w:rsidR="00D0263F" w:rsidRPr="00B312B9" w:rsidRDefault="00D0263F" w:rsidP="0046012C">
            <w:pPr>
              <w:jc w:val="center"/>
              <w:rPr>
                <w:rFonts w:cs="Times New Roman"/>
              </w:rPr>
            </w:pPr>
            <w:r w:rsidRPr="00B312B9">
              <w:rPr>
                <w:rFonts w:cs="Times New Roman"/>
              </w:rPr>
              <w:t>Tube</w:t>
            </w:r>
          </w:p>
        </w:tc>
        <w:tc>
          <w:tcPr>
            <w:tcW w:w="3478" w:type="dxa"/>
          </w:tcPr>
          <w:p w14:paraId="0F5CC75C" w14:textId="77777777" w:rsidR="00D0263F" w:rsidRPr="00B312B9" w:rsidRDefault="00D0263F" w:rsidP="0046012C">
            <w:pPr>
              <w:jc w:val="center"/>
              <w:rPr>
                <w:rFonts w:cs="Times New Roman"/>
              </w:rPr>
            </w:pPr>
            <w:r w:rsidRPr="00B312B9">
              <w:rPr>
                <w:rFonts w:cs="Times New Roman"/>
              </w:rPr>
              <w:t>Insert</w:t>
            </w:r>
          </w:p>
        </w:tc>
        <w:tc>
          <w:tcPr>
            <w:tcW w:w="3870" w:type="dxa"/>
          </w:tcPr>
          <w:p w14:paraId="7558D35C" w14:textId="77777777" w:rsidR="00D0263F" w:rsidRPr="00B312B9" w:rsidRDefault="00D0263F" w:rsidP="0046012C">
            <w:pPr>
              <w:jc w:val="center"/>
              <w:rPr>
                <w:rFonts w:cs="Times New Roman"/>
              </w:rPr>
            </w:pPr>
            <w:r w:rsidRPr="00B312B9">
              <w:rPr>
                <w:rFonts w:cs="Times New Roman"/>
              </w:rPr>
              <w:t>Backbone</w:t>
            </w:r>
          </w:p>
        </w:tc>
      </w:tr>
      <w:tr w:rsidR="00D0263F" w:rsidRPr="00B312B9" w14:paraId="2E5EA3B7" w14:textId="77777777" w:rsidTr="0046012C">
        <w:tc>
          <w:tcPr>
            <w:tcW w:w="1017" w:type="dxa"/>
          </w:tcPr>
          <w:p w14:paraId="0ECD97CF" w14:textId="77777777" w:rsidR="00D0263F" w:rsidRPr="00B312B9" w:rsidRDefault="00D0263F" w:rsidP="0046012C">
            <w:pPr>
              <w:jc w:val="center"/>
              <w:rPr>
                <w:rFonts w:cs="Times New Roman"/>
              </w:rPr>
            </w:pPr>
            <w:r w:rsidRPr="00B312B9">
              <w:rPr>
                <w:rFonts w:cs="Times New Roman"/>
              </w:rPr>
              <w:t>1</w:t>
            </w:r>
          </w:p>
        </w:tc>
        <w:tc>
          <w:tcPr>
            <w:tcW w:w="3478" w:type="dxa"/>
          </w:tcPr>
          <w:p w14:paraId="0045A211" w14:textId="77777777" w:rsidR="00D0263F" w:rsidRPr="00B312B9" w:rsidRDefault="00D0263F" w:rsidP="0046012C">
            <w:pPr>
              <w:jc w:val="center"/>
              <w:rPr>
                <w:rFonts w:cs="Times New Roman"/>
              </w:rPr>
            </w:pPr>
            <w:r w:rsidRPr="00B312B9">
              <w:rPr>
                <w:rFonts w:cs="Times New Roman"/>
              </w:rPr>
              <w:t>Kpn1 and Pac1 digested, purified PCR</w:t>
            </w:r>
          </w:p>
        </w:tc>
        <w:tc>
          <w:tcPr>
            <w:tcW w:w="3870" w:type="dxa"/>
          </w:tcPr>
          <w:p w14:paraId="0A670CB1" w14:textId="77777777" w:rsidR="00D0263F" w:rsidRPr="00B312B9" w:rsidRDefault="00D0263F" w:rsidP="0046012C">
            <w:pPr>
              <w:jc w:val="center"/>
              <w:rPr>
                <w:rFonts w:cs="Times New Roman"/>
              </w:rPr>
            </w:pPr>
            <w:r w:rsidRPr="00B312B9">
              <w:rPr>
                <w:rFonts w:cs="Times New Roman"/>
              </w:rPr>
              <w:t>Kpn1 and Pac1digested, purified pKL97</w:t>
            </w:r>
          </w:p>
        </w:tc>
      </w:tr>
      <w:tr w:rsidR="00D0263F" w:rsidRPr="00B312B9" w14:paraId="55A8FBDF" w14:textId="77777777" w:rsidTr="0046012C">
        <w:tc>
          <w:tcPr>
            <w:tcW w:w="1017" w:type="dxa"/>
          </w:tcPr>
          <w:p w14:paraId="7FBB7B49" w14:textId="77777777" w:rsidR="00D0263F" w:rsidRPr="00B312B9" w:rsidRDefault="00D0263F" w:rsidP="0046012C">
            <w:pPr>
              <w:jc w:val="center"/>
              <w:rPr>
                <w:rFonts w:cs="Times New Roman"/>
              </w:rPr>
            </w:pPr>
            <w:r w:rsidRPr="00B312B9">
              <w:rPr>
                <w:rFonts w:cs="Times New Roman"/>
              </w:rPr>
              <w:t>2</w:t>
            </w:r>
          </w:p>
        </w:tc>
        <w:tc>
          <w:tcPr>
            <w:tcW w:w="3478" w:type="dxa"/>
          </w:tcPr>
          <w:p w14:paraId="56758BFA" w14:textId="77777777" w:rsidR="00D0263F" w:rsidRPr="00B312B9" w:rsidRDefault="00D0263F" w:rsidP="0046012C">
            <w:pPr>
              <w:jc w:val="center"/>
              <w:rPr>
                <w:rFonts w:cs="Times New Roman"/>
              </w:rPr>
            </w:pPr>
            <w:r w:rsidRPr="00B312B9">
              <w:rPr>
                <w:rFonts w:cs="Times New Roman"/>
              </w:rPr>
              <w:t>-</w:t>
            </w:r>
          </w:p>
        </w:tc>
        <w:tc>
          <w:tcPr>
            <w:tcW w:w="3870" w:type="dxa"/>
          </w:tcPr>
          <w:p w14:paraId="7687DFFE" w14:textId="77777777" w:rsidR="00D0263F" w:rsidRPr="00B312B9" w:rsidRDefault="00D0263F" w:rsidP="0046012C">
            <w:pPr>
              <w:jc w:val="center"/>
              <w:rPr>
                <w:rFonts w:cs="Times New Roman"/>
              </w:rPr>
            </w:pPr>
            <w:r w:rsidRPr="00B312B9">
              <w:rPr>
                <w:rFonts w:cs="Times New Roman"/>
              </w:rPr>
              <w:t>Kpn1 and Pac1digested, purified pKL97</w:t>
            </w:r>
          </w:p>
        </w:tc>
      </w:tr>
    </w:tbl>
    <w:p w14:paraId="4ED389BB" w14:textId="77777777" w:rsidR="00D0263F" w:rsidRPr="00B312B9" w:rsidRDefault="00D0263F" w:rsidP="00D0263F">
      <w:pPr>
        <w:rPr>
          <w:rFonts w:cs="Times New Roman"/>
        </w:rPr>
      </w:pPr>
    </w:p>
    <w:p w14:paraId="24579E1B" w14:textId="77777777" w:rsidR="00D0263F" w:rsidRPr="00B312B9" w:rsidRDefault="00D0263F" w:rsidP="00E132D5">
      <w:pPr>
        <w:pStyle w:val="ListParagraph"/>
        <w:numPr>
          <w:ilvl w:val="0"/>
          <w:numId w:val="8"/>
        </w:numPr>
        <w:spacing w:after="0"/>
        <w:jc w:val="left"/>
        <w:rPr>
          <w:rFonts w:cs="Times New Roman"/>
        </w:rPr>
      </w:pPr>
      <w:r w:rsidRPr="00B312B9">
        <w:rPr>
          <w:rFonts w:cs="Times New Roman"/>
        </w:rPr>
        <w:t>Set up master mix table:</w:t>
      </w:r>
    </w:p>
    <w:tbl>
      <w:tblPr>
        <w:tblStyle w:val="TableGrid"/>
        <w:tblW w:w="0" w:type="auto"/>
        <w:tblLook w:val="04A0" w:firstRow="1" w:lastRow="0" w:firstColumn="1" w:lastColumn="0" w:noHBand="0" w:noVBand="1"/>
      </w:tblPr>
      <w:tblGrid>
        <w:gridCol w:w="2483"/>
        <w:gridCol w:w="2379"/>
        <w:gridCol w:w="2379"/>
        <w:gridCol w:w="2109"/>
      </w:tblGrid>
      <w:tr w:rsidR="00D0263F" w:rsidRPr="00B312B9" w14:paraId="7887A5C8" w14:textId="77777777" w:rsidTr="0046012C">
        <w:tc>
          <w:tcPr>
            <w:tcW w:w="2483" w:type="dxa"/>
          </w:tcPr>
          <w:p w14:paraId="50593D1C" w14:textId="77777777" w:rsidR="00D0263F" w:rsidRPr="00B312B9" w:rsidRDefault="00D0263F" w:rsidP="0046012C">
            <w:pPr>
              <w:rPr>
                <w:rFonts w:cs="Times New Roman"/>
              </w:rPr>
            </w:pPr>
            <w:r w:rsidRPr="00B312B9">
              <w:rPr>
                <w:rFonts w:cs="Times New Roman"/>
              </w:rPr>
              <w:t>Component</w:t>
            </w:r>
          </w:p>
        </w:tc>
        <w:tc>
          <w:tcPr>
            <w:tcW w:w="2379" w:type="dxa"/>
          </w:tcPr>
          <w:p w14:paraId="0A8A4A12" w14:textId="77777777" w:rsidR="00D0263F" w:rsidRPr="00B312B9" w:rsidRDefault="00D0263F" w:rsidP="0046012C">
            <w:pPr>
              <w:rPr>
                <w:rFonts w:cs="Times New Roman"/>
              </w:rPr>
            </w:pPr>
            <w:r w:rsidRPr="00B312B9">
              <w:rPr>
                <w:rFonts w:cs="Times New Roman"/>
              </w:rPr>
              <w:t>Reaction 1 (uL)</w:t>
            </w:r>
          </w:p>
        </w:tc>
        <w:tc>
          <w:tcPr>
            <w:tcW w:w="2379" w:type="dxa"/>
          </w:tcPr>
          <w:p w14:paraId="7648416B" w14:textId="77777777" w:rsidR="00D0263F" w:rsidRPr="00B312B9" w:rsidRDefault="00D0263F" w:rsidP="0046012C">
            <w:pPr>
              <w:rPr>
                <w:rFonts w:cs="Times New Roman"/>
              </w:rPr>
            </w:pPr>
            <w:r w:rsidRPr="00B312B9">
              <w:rPr>
                <w:rFonts w:cs="Times New Roman"/>
              </w:rPr>
              <w:t>Reaction 2 (uL)</w:t>
            </w:r>
          </w:p>
        </w:tc>
        <w:tc>
          <w:tcPr>
            <w:tcW w:w="2109" w:type="dxa"/>
          </w:tcPr>
          <w:p w14:paraId="4D029E81" w14:textId="77777777" w:rsidR="00D0263F" w:rsidRPr="00B312B9" w:rsidRDefault="00D0263F" w:rsidP="0046012C">
            <w:pPr>
              <w:rPr>
                <w:rFonts w:cs="Times New Roman"/>
              </w:rPr>
            </w:pPr>
            <w:r w:rsidRPr="00B312B9">
              <w:rPr>
                <w:rFonts w:cs="Times New Roman"/>
              </w:rPr>
              <w:t>Master Mix (3x)</w:t>
            </w:r>
          </w:p>
        </w:tc>
      </w:tr>
      <w:tr w:rsidR="00D0263F" w:rsidRPr="00B312B9" w14:paraId="4C1906B8" w14:textId="77777777" w:rsidTr="0046012C">
        <w:tc>
          <w:tcPr>
            <w:tcW w:w="2483" w:type="dxa"/>
          </w:tcPr>
          <w:p w14:paraId="06EFF194" w14:textId="77777777" w:rsidR="00D0263F" w:rsidRPr="00B312B9" w:rsidRDefault="00D0263F" w:rsidP="0046012C">
            <w:pPr>
              <w:rPr>
                <w:rFonts w:cs="Times New Roman"/>
              </w:rPr>
            </w:pPr>
            <w:r w:rsidRPr="00B312B9">
              <w:rPr>
                <w:rFonts w:cs="Times New Roman"/>
              </w:rPr>
              <w:t>H</w:t>
            </w:r>
            <w:r w:rsidRPr="00B312B9">
              <w:rPr>
                <w:rFonts w:cs="Times New Roman"/>
                <w:vertAlign w:val="subscript"/>
              </w:rPr>
              <w:t>2</w:t>
            </w:r>
            <w:r w:rsidRPr="00B312B9">
              <w:rPr>
                <w:rFonts w:cs="Times New Roman"/>
              </w:rPr>
              <w:t>O</w:t>
            </w:r>
          </w:p>
        </w:tc>
        <w:tc>
          <w:tcPr>
            <w:tcW w:w="2379" w:type="dxa"/>
          </w:tcPr>
          <w:p w14:paraId="3E13816C" w14:textId="77777777" w:rsidR="00D0263F" w:rsidRPr="00B312B9" w:rsidRDefault="00D0263F" w:rsidP="0046012C">
            <w:pPr>
              <w:rPr>
                <w:rFonts w:cs="Times New Roman"/>
              </w:rPr>
            </w:pPr>
            <w:r w:rsidRPr="00B312B9">
              <w:rPr>
                <w:rFonts w:cs="Times New Roman"/>
              </w:rPr>
              <w:t>11.5</w:t>
            </w:r>
          </w:p>
        </w:tc>
        <w:tc>
          <w:tcPr>
            <w:tcW w:w="2379" w:type="dxa"/>
          </w:tcPr>
          <w:p w14:paraId="0D58F117" w14:textId="1119DAF7" w:rsidR="00D0263F" w:rsidRPr="00B312B9" w:rsidRDefault="00D0263F" w:rsidP="0046012C">
            <w:pPr>
              <w:rPr>
                <w:rFonts w:cs="Times New Roman"/>
              </w:rPr>
            </w:pPr>
            <w:r w:rsidRPr="00B312B9">
              <w:rPr>
                <w:rFonts w:cs="Times New Roman"/>
              </w:rPr>
              <w:t>1</w:t>
            </w:r>
            <w:r w:rsidR="00E60EA3" w:rsidRPr="00B312B9">
              <w:rPr>
                <w:rFonts w:cs="Times New Roman"/>
              </w:rPr>
              <w:t>5</w:t>
            </w:r>
            <w:r w:rsidRPr="00B312B9">
              <w:rPr>
                <w:rFonts w:cs="Times New Roman"/>
              </w:rPr>
              <w:t>.5</w:t>
            </w:r>
          </w:p>
        </w:tc>
        <w:tc>
          <w:tcPr>
            <w:tcW w:w="2109" w:type="dxa"/>
          </w:tcPr>
          <w:p w14:paraId="2825C591" w14:textId="77777777" w:rsidR="00D0263F" w:rsidRPr="00B312B9" w:rsidRDefault="00D0263F" w:rsidP="0046012C">
            <w:pPr>
              <w:rPr>
                <w:rFonts w:cs="Times New Roman"/>
              </w:rPr>
            </w:pPr>
            <w:r w:rsidRPr="00B312B9">
              <w:rPr>
                <w:rFonts w:cs="Times New Roman"/>
              </w:rPr>
              <w:t>34.5</w:t>
            </w:r>
          </w:p>
        </w:tc>
      </w:tr>
      <w:tr w:rsidR="00D0263F" w:rsidRPr="00B312B9" w14:paraId="6C480971" w14:textId="77777777" w:rsidTr="0046012C">
        <w:tc>
          <w:tcPr>
            <w:tcW w:w="2483" w:type="dxa"/>
          </w:tcPr>
          <w:p w14:paraId="77239FC6" w14:textId="77777777" w:rsidR="00D0263F" w:rsidRPr="00B312B9" w:rsidRDefault="00D0263F" w:rsidP="0046012C">
            <w:pPr>
              <w:rPr>
                <w:rFonts w:cs="Times New Roman"/>
              </w:rPr>
            </w:pPr>
            <w:r w:rsidRPr="00B312B9">
              <w:rPr>
                <w:rFonts w:cs="Times New Roman"/>
              </w:rPr>
              <w:t>10x ligase buffer</w:t>
            </w:r>
          </w:p>
        </w:tc>
        <w:tc>
          <w:tcPr>
            <w:tcW w:w="2379" w:type="dxa"/>
          </w:tcPr>
          <w:p w14:paraId="2CB57474" w14:textId="77777777" w:rsidR="00D0263F" w:rsidRPr="00B312B9" w:rsidRDefault="00D0263F" w:rsidP="0046012C">
            <w:pPr>
              <w:rPr>
                <w:rFonts w:cs="Times New Roman"/>
              </w:rPr>
            </w:pPr>
            <w:r w:rsidRPr="00B312B9">
              <w:rPr>
                <w:rFonts w:cs="Times New Roman"/>
              </w:rPr>
              <w:t>2.0</w:t>
            </w:r>
          </w:p>
        </w:tc>
        <w:tc>
          <w:tcPr>
            <w:tcW w:w="2379" w:type="dxa"/>
          </w:tcPr>
          <w:p w14:paraId="484153FE" w14:textId="77777777" w:rsidR="00D0263F" w:rsidRPr="00B312B9" w:rsidRDefault="00D0263F" w:rsidP="0046012C">
            <w:pPr>
              <w:rPr>
                <w:rFonts w:cs="Times New Roman"/>
              </w:rPr>
            </w:pPr>
            <w:r w:rsidRPr="00B312B9">
              <w:rPr>
                <w:rFonts w:cs="Times New Roman"/>
              </w:rPr>
              <w:t>2.0</w:t>
            </w:r>
          </w:p>
        </w:tc>
        <w:tc>
          <w:tcPr>
            <w:tcW w:w="2109" w:type="dxa"/>
          </w:tcPr>
          <w:p w14:paraId="0D40068D" w14:textId="77777777" w:rsidR="00D0263F" w:rsidRPr="00B312B9" w:rsidRDefault="00D0263F" w:rsidP="0046012C">
            <w:pPr>
              <w:rPr>
                <w:rFonts w:cs="Times New Roman"/>
              </w:rPr>
            </w:pPr>
            <w:r w:rsidRPr="00B312B9">
              <w:rPr>
                <w:rFonts w:cs="Times New Roman"/>
              </w:rPr>
              <w:t>6</w:t>
            </w:r>
          </w:p>
        </w:tc>
      </w:tr>
      <w:tr w:rsidR="00D0263F" w:rsidRPr="00B312B9" w14:paraId="3A9F6E60" w14:textId="77777777" w:rsidTr="0046012C">
        <w:tc>
          <w:tcPr>
            <w:tcW w:w="2483" w:type="dxa"/>
          </w:tcPr>
          <w:p w14:paraId="229F1310" w14:textId="77777777" w:rsidR="00D0263F" w:rsidRPr="00B312B9" w:rsidRDefault="00D0263F" w:rsidP="0046012C">
            <w:pPr>
              <w:rPr>
                <w:rFonts w:cs="Times New Roman"/>
              </w:rPr>
            </w:pPr>
            <w:r w:rsidRPr="00B312B9">
              <w:rPr>
                <w:rFonts w:cs="Times New Roman"/>
              </w:rPr>
              <w:t>Insert</w:t>
            </w:r>
          </w:p>
        </w:tc>
        <w:tc>
          <w:tcPr>
            <w:tcW w:w="2379" w:type="dxa"/>
          </w:tcPr>
          <w:p w14:paraId="4BAB0C93" w14:textId="77777777" w:rsidR="00D0263F" w:rsidRPr="00B312B9" w:rsidRDefault="00D0263F" w:rsidP="0046012C">
            <w:pPr>
              <w:rPr>
                <w:rFonts w:cs="Times New Roman"/>
              </w:rPr>
            </w:pPr>
            <w:r w:rsidRPr="00B312B9">
              <w:rPr>
                <w:rFonts w:cs="Times New Roman"/>
              </w:rPr>
              <w:t>4.0</w:t>
            </w:r>
          </w:p>
        </w:tc>
        <w:tc>
          <w:tcPr>
            <w:tcW w:w="2379" w:type="dxa"/>
          </w:tcPr>
          <w:p w14:paraId="7C0E5358" w14:textId="77777777" w:rsidR="00D0263F" w:rsidRPr="00B312B9" w:rsidRDefault="00D0263F" w:rsidP="0046012C">
            <w:pPr>
              <w:rPr>
                <w:rFonts w:cs="Times New Roman"/>
              </w:rPr>
            </w:pPr>
            <w:r w:rsidRPr="00B312B9">
              <w:rPr>
                <w:rFonts w:cs="Times New Roman"/>
              </w:rPr>
              <w:t>-</w:t>
            </w:r>
          </w:p>
        </w:tc>
        <w:tc>
          <w:tcPr>
            <w:tcW w:w="2109" w:type="dxa"/>
          </w:tcPr>
          <w:p w14:paraId="4CA03F0B" w14:textId="77777777" w:rsidR="00D0263F" w:rsidRPr="00B312B9" w:rsidRDefault="00D0263F" w:rsidP="0046012C">
            <w:pPr>
              <w:rPr>
                <w:rFonts w:cs="Times New Roman"/>
              </w:rPr>
            </w:pPr>
            <w:r w:rsidRPr="00B312B9">
              <w:rPr>
                <w:rFonts w:cs="Times New Roman"/>
              </w:rPr>
              <w:t>-</w:t>
            </w:r>
          </w:p>
        </w:tc>
      </w:tr>
      <w:tr w:rsidR="00D0263F" w:rsidRPr="00B312B9" w14:paraId="4077DCCA" w14:textId="77777777" w:rsidTr="0046012C">
        <w:tc>
          <w:tcPr>
            <w:tcW w:w="2483" w:type="dxa"/>
          </w:tcPr>
          <w:p w14:paraId="115A2980" w14:textId="77777777" w:rsidR="00D0263F" w:rsidRPr="00B312B9" w:rsidRDefault="00D0263F" w:rsidP="0046012C">
            <w:pPr>
              <w:rPr>
                <w:rFonts w:cs="Times New Roman"/>
              </w:rPr>
            </w:pPr>
            <w:r w:rsidRPr="00B312B9">
              <w:rPr>
                <w:rFonts w:cs="Times New Roman"/>
              </w:rPr>
              <w:t>Backbone</w:t>
            </w:r>
          </w:p>
        </w:tc>
        <w:tc>
          <w:tcPr>
            <w:tcW w:w="2379" w:type="dxa"/>
          </w:tcPr>
          <w:p w14:paraId="4AF6D80F" w14:textId="77777777" w:rsidR="00D0263F" w:rsidRPr="00B312B9" w:rsidRDefault="00D0263F" w:rsidP="0046012C">
            <w:pPr>
              <w:rPr>
                <w:rFonts w:cs="Times New Roman"/>
              </w:rPr>
            </w:pPr>
            <w:r w:rsidRPr="00B312B9">
              <w:rPr>
                <w:rFonts w:cs="Times New Roman"/>
              </w:rPr>
              <w:t>2.0</w:t>
            </w:r>
          </w:p>
        </w:tc>
        <w:tc>
          <w:tcPr>
            <w:tcW w:w="2379" w:type="dxa"/>
          </w:tcPr>
          <w:p w14:paraId="7ACB9901" w14:textId="77777777" w:rsidR="00D0263F" w:rsidRPr="00B312B9" w:rsidRDefault="00D0263F" w:rsidP="0046012C">
            <w:pPr>
              <w:rPr>
                <w:rFonts w:cs="Times New Roman"/>
              </w:rPr>
            </w:pPr>
            <w:r w:rsidRPr="00B312B9">
              <w:rPr>
                <w:rFonts w:cs="Times New Roman"/>
              </w:rPr>
              <w:t>2.0</w:t>
            </w:r>
          </w:p>
        </w:tc>
        <w:tc>
          <w:tcPr>
            <w:tcW w:w="2109" w:type="dxa"/>
          </w:tcPr>
          <w:p w14:paraId="6FB9A83B" w14:textId="77777777" w:rsidR="00D0263F" w:rsidRPr="00B312B9" w:rsidRDefault="00D0263F" w:rsidP="0046012C">
            <w:pPr>
              <w:rPr>
                <w:rFonts w:cs="Times New Roman"/>
              </w:rPr>
            </w:pPr>
            <w:r w:rsidRPr="00B312B9">
              <w:rPr>
                <w:rFonts w:cs="Times New Roman"/>
              </w:rPr>
              <w:t>6</w:t>
            </w:r>
          </w:p>
        </w:tc>
      </w:tr>
      <w:tr w:rsidR="00D0263F" w:rsidRPr="00B312B9" w14:paraId="3FCE9BD5" w14:textId="77777777" w:rsidTr="0046012C">
        <w:tc>
          <w:tcPr>
            <w:tcW w:w="2483" w:type="dxa"/>
          </w:tcPr>
          <w:p w14:paraId="515E06E0" w14:textId="77777777" w:rsidR="00D0263F" w:rsidRPr="00B312B9" w:rsidRDefault="00D0263F" w:rsidP="0046012C">
            <w:pPr>
              <w:rPr>
                <w:rFonts w:cs="Times New Roman"/>
              </w:rPr>
            </w:pPr>
            <w:r w:rsidRPr="00B312B9">
              <w:rPr>
                <w:rFonts w:cs="Times New Roman"/>
              </w:rPr>
              <w:t>Ligase – enzyme box</w:t>
            </w:r>
          </w:p>
        </w:tc>
        <w:tc>
          <w:tcPr>
            <w:tcW w:w="2379" w:type="dxa"/>
          </w:tcPr>
          <w:p w14:paraId="1F3AA2E2" w14:textId="77777777" w:rsidR="00D0263F" w:rsidRPr="00B312B9" w:rsidRDefault="00D0263F" w:rsidP="0046012C">
            <w:pPr>
              <w:rPr>
                <w:rFonts w:cs="Times New Roman"/>
              </w:rPr>
            </w:pPr>
            <w:r w:rsidRPr="00B312B9">
              <w:rPr>
                <w:rFonts w:cs="Times New Roman"/>
              </w:rPr>
              <w:t>0.5</w:t>
            </w:r>
          </w:p>
        </w:tc>
        <w:tc>
          <w:tcPr>
            <w:tcW w:w="2379" w:type="dxa"/>
          </w:tcPr>
          <w:p w14:paraId="278773F9" w14:textId="77777777" w:rsidR="00D0263F" w:rsidRPr="00B312B9" w:rsidRDefault="00D0263F" w:rsidP="0046012C">
            <w:pPr>
              <w:rPr>
                <w:rFonts w:cs="Times New Roman"/>
              </w:rPr>
            </w:pPr>
            <w:r w:rsidRPr="00B312B9">
              <w:rPr>
                <w:rFonts w:cs="Times New Roman"/>
              </w:rPr>
              <w:t>0.5</w:t>
            </w:r>
          </w:p>
        </w:tc>
        <w:tc>
          <w:tcPr>
            <w:tcW w:w="2109" w:type="dxa"/>
          </w:tcPr>
          <w:p w14:paraId="1278CFF5" w14:textId="77777777" w:rsidR="00D0263F" w:rsidRPr="00B312B9" w:rsidRDefault="00D0263F" w:rsidP="0046012C">
            <w:pPr>
              <w:rPr>
                <w:rFonts w:cs="Times New Roman"/>
              </w:rPr>
            </w:pPr>
            <w:r w:rsidRPr="00B312B9">
              <w:rPr>
                <w:rFonts w:cs="Times New Roman"/>
              </w:rPr>
              <w:t>1.5</w:t>
            </w:r>
          </w:p>
        </w:tc>
      </w:tr>
      <w:tr w:rsidR="00D0263F" w:rsidRPr="00B312B9" w14:paraId="2560BDD4" w14:textId="77777777" w:rsidTr="0046012C">
        <w:tc>
          <w:tcPr>
            <w:tcW w:w="2483" w:type="dxa"/>
          </w:tcPr>
          <w:p w14:paraId="743D0C33" w14:textId="77777777" w:rsidR="00D0263F" w:rsidRPr="00B312B9" w:rsidRDefault="00D0263F" w:rsidP="0046012C">
            <w:pPr>
              <w:rPr>
                <w:rFonts w:cs="Times New Roman"/>
              </w:rPr>
            </w:pPr>
            <w:r w:rsidRPr="00B312B9">
              <w:rPr>
                <w:rFonts w:cs="Times New Roman"/>
              </w:rPr>
              <w:t>TOTAL</w:t>
            </w:r>
          </w:p>
        </w:tc>
        <w:tc>
          <w:tcPr>
            <w:tcW w:w="2379" w:type="dxa"/>
          </w:tcPr>
          <w:p w14:paraId="6509E7DA" w14:textId="77777777" w:rsidR="00D0263F" w:rsidRPr="00B312B9" w:rsidRDefault="00D0263F" w:rsidP="0046012C">
            <w:pPr>
              <w:rPr>
                <w:rFonts w:cs="Times New Roman"/>
              </w:rPr>
            </w:pPr>
            <w:r w:rsidRPr="00B312B9">
              <w:rPr>
                <w:rFonts w:cs="Times New Roman"/>
              </w:rPr>
              <w:t>20.0</w:t>
            </w:r>
          </w:p>
        </w:tc>
        <w:tc>
          <w:tcPr>
            <w:tcW w:w="2379" w:type="dxa"/>
          </w:tcPr>
          <w:p w14:paraId="4810829E" w14:textId="77777777" w:rsidR="00D0263F" w:rsidRPr="00B312B9" w:rsidRDefault="00D0263F" w:rsidP="0046012C">
            <w:pPr>
              <w:rPr>
                <w:rFonts w:cs="Times New Roman"/>
              </w:rPr>
            </w:pPr>
            <w:r w:rsidRPr="00B312B9">
              <w:rPr>
                <w:rFonts w:cs="Times New Roman"/>
              </w:rPr>
              <w:t>20.0</w:t>
            </w:r>
          </w:p>
        </w:tc>
        <w:tc>
          <w:tcPr>
            <w:tcW w:w="2109" w:type="dxa"/>
          </w:tcPr>
          <w:p w14:paraId="3C6FBADE" w14:textId="77777777" w:rsidR="00D0263F" w:rsidRPr="00B312B9" w:rsidRDefault="00D0263F" w:rsidP="0046012C">
            <w:pPr>
              <w:rPr>
                <w:rFonts w:cs="Times New Roman"/>
              </w:rPr>
            </w:pPr>
            <w:r w:rsidRPr="00B312B9">
              <w:rPr>
                <w:rFonts w:cs="Times New Roman"/>
              </w:rPr>
              <w:t>48</w:t>
            </w:r>
          </w:p>
        </w:tc>
      </w:tr>
    </w:tbl>
    <w:p w14:paraId="0B5F2611" w14:textId="77777777" w:rsidR="00D0263F" w:rsidRPr="00B312B9" w:rsidRDefault="00D0263F" w:rsidP="00D0263F">
      <w:pPr>
        <w:rPr>
          <w:rFonts w:cs="Times New Roman"/>
        </w:rPr>
      </w:pPr>
    </w:p>
    <w:p w14:paraId="5C44088E" w14:textId="77777777" w:rsidR="00D0263F" w:rsidRPr="00B312B9" w:rsidRDefault="00D0263F" w:rsidP="00E132D5">
      <w:pPr>
        <w:pStyle w:val="ListParagraph"/>
        <w:numPr>
          <w:ilvl w:val="0"/>
          <w:numId w:val="8"/>
        </w:numPr>
        <w:rPr>
          <w:rFonts w:cs="Times New Roman"/>
        </w:rPr>
      </w:pPr>
      <w:r w:rsidRPr="00B312B9">
        <w:rPr>
          <w:rFonts w:cs="Times New Roman"/>
          <w:b/>
          <w:bCs/>
        </w:rPr>
        <w:t>Obtain ice to assemble and keep the reactions on</w:t>
      </w:r>
      <w:r w:rsidRPr="00B312B9">
        <w:rPr>
          <w:rFonts w:cs="Times New Roman"/>
        </w:rPr>
        <w:t>. This is important, as the reaction happens at 16</w:t>
      </w:r>
      <w:r w:rsidRPr="00B312B9">
        <w:rPr>
          <w:rFonts w:cs="Times New Roman"/>
          <w:vertAlign w:val="superscript"/>
        </w:rPr>
        <w:t>°</w:t>
      </w:r>
      <w:r w:rsidRPr="00B312B9">
        <w:rPr>
          <w:rFonts w:cs="Times New Roman"/>
        </w:rPr>
        <w:t>C and the ligase buffer (which contains ATP) needs to be kept cold to avoid degradation. Take a 10 uL aliquot of 10X ligase buffer from the miscellaneous buffers box in the -20C.</w:t>
      </w:r>
    </w:p>
    <w:p w14:paraId="39091A22" w14:textId="77777777" w:rsidR="00D0263F" w:rsidRPr="00B312B9" w:rsidRDefault="00D0263F" w:rsidP="00E132D5">
      <w:pPr>
        <w:pStyle w:val="ListParagraph"/>
        <w:numPr>
          <w:ilvl w:val="0"/>
          <w:numId w:val="8"/>
        </w:numPr>
        <w:rPr>
          <w:rFonts w:cs="Times New Roman"/>
        </w:rPr>
      </w:pPr>
      <w:r w:rsidRPr="00B312B9">
        <w:rPr>
          <w:rFonts w:cs="Times New Roman"/>
        </w:rPr>
        <w:t>Obtain and label PCR tubes for the reactions. Be sure to include the date and your initials.</w:t>
      </w:r>
    </w:p>
    <w:p w14:paraId="2D3C6F6E" w14:textId="77777777" w:rsidR="00D0263F" w:rsidRPr="00B312B9" w:rsidRDefault="00D0263F" w:rsidP="00E132D5">
      <w:pPr>
        <w:pStyle w:val="ListParagraph"/>
        <w:numPr>
          <w:ilvl w:val="0"/>
          <w:numId w:val="8"/>
        </w:numPr>
        <w:rPr>
          <w:rFonts w:cs="Times New Roman"/>
        </w:rPr>
      </w:pPr>
      <w:r w:rsidRPr="00B312B9">
        <w:rPr>
          <w:rFonts w:cs="Times New Roman"/>
        </w:rPr>
        <w:t>To the individual tubes, add indicated amounts of H</w:t>
      </w:r>
      <w:r w:rsidRPr="00B312B9">
        <w:rPr>
          <w:rFonts w:cs="Times New Roman"/>
          <w:vertAlign w:val="subscript"/>
        </w:rPr>
        <w:t>2</w:t>
      </w:r>
      <w:r w:rsidRPr="00B312B9">
        <w:rPr>
          <w:rFonts w:cs="Times New Roman"/>
        </w:rPr>
        <w:t xml:space="preserve">O (11.5_uL), 10x buffer (2.0_uL), insert (4.0 or 0.00_uL), and backbone (2.0_uL). </w:t>
      </w:r>
    </w:p>
    <w:p w14:paraId="028BAA14" w14:textId="77777777" w:rsidR="00D0263F" w:rsidRPr="00B312B9" w:rsidRDefault="00D0263F" w:rsidP="00E132D5">
      <w:pPr>
        <w:pStyle w:val="ListParagraph"/>
        <w:numPr>
          <w:ilvl w:val="0"/>
          <w:numId w:val="8"/>
        </w:numPr>
        <w:rPr>
          <w:rFonts w:cs="Times New Roman"/>
        </w:rPr>
      </w:pPr>
      <w:r w:rsidRPr="00B312B9">
        <w:rPr>
          <w:rFonts w:cs="Times New Roman"/>
        </w:rPr>
        <w:t xml:space="preserve">Add indicated amount of ligase (0.5_uL) to the individual tubes. Remember to keep the ligase in a mini cooler. </w:t>
      </w:r>
    </w:p>
    <w:p w14:paraId="43086FF2" w14:textId="77777777" w:rsidR="00D0263F" w:rsidRPr="00B312B9" w:rsidRDefault="00D0263F" w:rsidP="00E132D5">
      <w:pPr>
        <w:pStyle w:val="ListParagraph"/>
        <w:numPr>
          <w:ilvl w:val="0"/>
          <w:numId w:val="8"/>
        </w:numPr>
        <w:rPr>
          <w:rFonts w:cs="Times New Roman"/>
        </w:rPr>
      </w:pPr>
      <w:r w:rsidRPr="00B312B9">
        <w:rPr>
          <w:rFonts w:cs="Times New Roman"/>
        </w:rPr>
        <w:t>After all of the components have been added, mix each tube with a pipette set to 18 uL.</w:t>
      </w:r>
    </w:p>
    <w:p w14:paraId="35BB76FA" w14:textId="66322CCD" w:rsidR="00D0263F" w:rsidRPr="00B312B9" w:rsidRDefault="00D0263F" w:rsidP="00E132D5">
      <w:pPr>
        <w:pStyle w:val="ListParagraph"/>
        <w:numPr>
          <w:ilvl w:val="0"/>
          <w:numId w:val="8"/>
        </w:numPr>
        <w:rPr>
          <w:rFonts w:cs="Times New Roman"/>
        </w:rPr>
      </w:pPr>
      <w:r w:rsidRPr="00B312B9">
        <w:rPr>
          <w:rFonts w:cs="Times New Roman"/>
        </w:rPr>
        <w:t xml:space="preserve">room temp for 10 minutes </w:t>
      </w:r>
    </w:p>
    <w:p w14:paraId="73D01A0D" w14:textId="77777777" w:rsidR="00D0263F" w:rsidRPr="00B312B9" w:rsidRDefault="00D0263F" w:rsidP="00D0263F">
      <w:pPr>
        <w:pStyle w:val="Heading2"/>
        <w:rPr>
          <w:rFonts w:cs="Times New Roman"/>
        </w:rPr>
      </w:pPr>
      <w:bookmarkStart w:id="40" w:name="_Toc106888283"/>
      <w:r w:rsidRPr="00B312B9">
        <w:rPr>
          <w:rFonts w:cs="Times New Roman"/>
        </w:rPr>
        <w:t xml:space="preserve">Transform chemically competent </w:t>
      </w:r>
      <w:r w:rsidRPr="00B312B9">
        <w:rPr>
          <w:rFonts w:cs="Times New Roman"/>
          <w:i/>
        </w:rPr>
        <w:t>E. coli</w:t>
      </w:r>
      <w:r w:rsidRPr="00B312B9">
        <w:rPr>
          <w:rFonts w:cs="Times New Roman"/>
        </w:rPr>
        <w:t xml:space="preserve"> cells</w:t>
      </w:r>
      <w:bookmarkEnd w:id="40"/>
    </w:p>
    <w:p w14:paraId="11845EA2" w14:textId="77777777" w:rsidR="00D0263F" w:rsidRPr="00B312B9" w:rsidRDefault="00D0263F" w:rsidP="00E132D5">
      <w:pPr>
        <w:pStyle w:val="ListParagraph"/>
        <w:numPr>
          <w:ilvl w:val="0"/>
          <w:numId w:val="12"/>
        </w:numPr>
        <w:spacing w:after="0" w:line="240" w:lineRule="auto"/>
        <w:jc w:val="left"/>
        <w:rPr>
          <w:rFonts w:cs="Times New Roman"/>
        </w:rPr>
      </w:pPr>
      <w:r w:rsidRPr="00B312B9">
        <w:rPr>
          <w:rFonts w:cs="Times New Roman"/>
        </w:rPr>
        <w:t xml:space="preserve">Set up reaction table. </w:t>
      </w:r>
      <w:r w:rsidRPr="00B312B9">
        <w:rPr>
          <w:rFonts w:cs="Times New Roman"/>
          <w:b/>
        </w:rPr>
        <w:t>Always include a positive and negative control for each antibiotic</w:t>
      </w:r>
      <w:r w:rsidRPr="00B312B9">
        <w:rPr>
          <w:rFonts w:cs="Times New Roman"/>
        </w:rPr>
        <w:t xml:space="preserve">. If transforming plasmids (from previous plasmid prep), use 0.5 – 1 uL of plasmid. </w:t>
      </w:r>
      <w:r w:rsidRPr="00B312B9">
        <w:rPr>
          <w:rFonts w:cs="Times New Roman"/>
          <w:u w:val="single"/>
        </w:rPr>
        <w:t>If transforming ligations, use 8 uL per ligation.</w:t>
      </w:r>
      <w:r w:rsidRPr="00B312B9">
        <w:rPr>
          <w:rFonts w:cs="Times New Roman"/>
        </w:rPr>
        <w:t xml:space="preserve"> If transforming plasmid, plate 20 uL and 100 uL. If transforming a ligation, plate 100 uL and remaining culture. </w:t>
      </w:r>
    </w:p>
    <w:p w14:paraId="1E2F34B6" w14:textId="77777777" w:rsidR="00D0263F" w:rsidRPr="00B312B9" w:rsidRDefault="00D0263F" w:rsidP="00E132D5">
      <w:pPr>
        <w:pStyle w:val="ListParagraph"/>
        <w:numPr>
          <w:ilvl w:val="1"/>
          <w:numId w:val="12"/>
        </w:numPr>
        <w:spacing w:after="0" w:line="240" w:lineRule="auto"/>
        <w:jc w:val="left"/>
        <w:rPr>
          <w:rFonts w:cs="Times New Roman"/>
        </w:rPr>
      </w:pPr>
      <w:r w:rsidRPr="00B312B9">
        <w:rPr>
          <w:rFonts w:cs="Times New Roman"/>
        </w:rPr>
        <w:t>Note: The plasmid used for the positive control plates should be the regular circular plasmid, not the digest/purified one.</w:t>
      </w:r>
    </w:p>
    <w:p w14:paraId="1405E504" w14:textId="77777777" w:rsidR="00D0263F" w:rsidRPr="00B312B9" w:rsidRDefault="00D0263F" w:rsidP="00E132D5">
      <w:pPr>
        <w:pStyle w:val="ListParagraph"/>
        <w:numPr>
          <w:ilvl w:val="1"/>
          <w:numId w:val="12"/>
        </w:numPr>
        <w:spacing w:after="0" w:line="240" w:lineRule="auto"/>
        <w:jc w:val="left"/>
        <w:rPr>
          <w:rFonts w:cs="Times New Roman"/>
        </w:rPr>
      </w:pPr>
      <w:r w:rsidRPr="00B312B9">
        <w:rPr>
          <w:rFonts w:cs="Times New Roman"/>
        </w:rPr>
        <w:t>There should always be a backbone control if testing a ligation. This is the digested and ligated backbone with NO INSERT.</w:t>
      </w:r>
    </w:p>
    <w:p w14:paraId="412F7516" w14:textId="77777777" w:rsidR="00D0263F" w:rsidRPr="00B312B9" w:rsidRDefault="00D0263F" w:rsidP="00D0263F">
      <w:pPr>
        <w:rPr>
          <w:rFonts w:cs="Times New Roman"/>
        </w:rPr>
      </w:pPr>
    </w:p>
    <w:p w14:paraId="54ABB464" w14:textId="77777777" w:rsidR="00D0263F" w:rsidRPr="00B312B9" w:rsidRDefault="00D0263F" w:rsidP="00D0263F">
      <w:pPr>
        <w:rPr>
          <w:rFonts w:cs="Times New Roman"/>
          <w:u w:val="single"/>
        </w:rPr>
      </w:pPr>
      <w:r w:rsidRPr="00B312B9">
        <w:rPr>
          <w:rFonts w:cs="Times New Roman"/>
          <w:u w:val="single"/>
        </w:rPr>
        <w:lastRenderedPageBreak/>
        <w:t>Reaction table</w:t>
      </w:r>
    </w:p>
    <w:tbl>
      <w:tblPr>
        <w:tblStyle w:val="TableGrid"/>
        <w:tblW w:w="7825" w:type="dxa"/>
        <w:tblLayout w:type="fixed"/>
        <w:tblLook w:val="04A0" w:firstRow="1" w:lastRow="0" w:firstColumn="1" w:lastColumn="0" w:noHBand="0" w:noVBand="1"/>
      </w:tblPr>
      <w:tblGrid>
        <w:gridCol w:w="805"/>
        <w:gridCol w:w="1440"/>
        <w:gridCol w:w="990"/>
        <w:gridCol w:w="990"/>
        <w:gridCol w:w="2160"/>
        <w:gridCol w:w="1440"/>
      </w:tblGrid>
      <w:tr w:rsidR="00D0263F" w:rsidRPr="00B312B9" w14:paraId="5E15DB1C" w14:textId="77777777" w:rsidTr="0046012C">
        <w:tc>
          <w:tcPr>
            <w:tcW w:w="805" w:type="dxa"/>
          </w:tcPr>
          <w:p w14:paraId="5A3453A4" w14:textId="77777777" w:rsidR="00D0263F" w:rsidRPr="00B312B9" w:rsidRDefault="00D0263F" w:rsidP="0046012C">
            <w:pPr>
              <w:rPr>
                <w:rFonts w:cs="Times New Roman"/>
                <w:b/>
                <w:sz w:val="16"/>
                <w:szCs w:val="16"/>
              </w:rPr>
            </w:pPr>
            <w:r w:rsidRPr="00B312B9">
              <w:rPr>
                <w:rFonts w:cs="Times New Roman"/>
                <w:b/>
                <w:sz w:val="16"/>
                <w:szCs w:val="16"/>
              </w:rPr>
              <w:t>Tube number</w:t>
            </w:r>
          </w:p>
        </w:tc>
        <w:tc>
          <w:tcPr>
            <w:tcW w:w="1440" w:type="dxa"/>
          </w:tcPr>
          <w:p w14:paraId="2479A953" w14:textId="77777777" w:rsidR="00D0263F" w:rsidRPr="00B312B9" w:rsidRDefault="00D0263F" w:rsidP="0046012C">
            <w:pPr>
              <w:rPr>
                <w:rFonts w:cs="Times New Roman"/>
                <w:b/>
                <w:sz w:val="16"/>
                <w:szCs w:val="16"/>
              </w:rPr>
            </w:pPr>
            <w:r w:rsidRPr="00B312B9">
              <w:rPr>
                <w:rFonts w:cs="Times New Roman"/>
                <w:b/>
                <w:sz w:val="16"/>
                <w:szCs w:val="16"/>
              </w:rPr>
              <w:t>Purpose</w:t>
            </w:r>
          </w:p>
        </w:tc>
        <w:tc>
          <w:tcPr>
            <w:tcW w:w="990" w:type="dxa"/>
          </w:tcPr>
          <w:p w14:paraId="6A619A75" w14:textId="77777777" w:rsidR="00D0263F" w:rsidRPr="00B312B9" w:rsidRDefault="00D0263F" w:rsidP="0046012C">
            <w:pPr>
              <w:rPr>
                <w:rFonts w:cs="Times New Roman"/>
                <w:b/>
                <w:sz w:val="16"/>
                <w:szCs w:val="16"/>
              </w:rPr>
            </w:pPr>
            <w:r w:rsidRPr="00B312B9">
              <w:rPr>
                <w:rFonts w:cs="Times New Roman"/>
                <w:b/>
                <w:sz w:val="16"/>
                <w:szCs w:val="16"/>
              </w:rPr>
              <w:t>DNA</w:t>
            </w:r>
          </w:p>
        </w:tc>
        <w:tc>
          <w:tcPr>
            <w:tcW w:w="990" w:type="dxa"/>
          </w:tcPr>
          <w:p w14:paraId="3D6F7B62" w14:textId="77777777" w:rsidR="00D0263F" w:rsidRPr="00B312B9" w:rsidRDefault="00D0263F" w:rsidP="0046012C">
            <w:pPr>
              <w:rPr>
                <w:rFonts w:cs="Times New Roman"/>
                <w:b/>
                <w:sz w:val="16"/>
                <w:szCs w:val="16"/>
              </w:rPr>
            </w:pPr>
            <w:r w:rsidRPr="00B312B9">
              <w:rPr>
                <w:rFonts w:cs="Times New Roman"/>
                <w:b/>
                <w:sz w:val="16"/>
                <w:szCs w:val="16"/>
              </w:rPr>
              <w:t>Volume of DNA</w:t>
            </w:r>
          </w:p>
        </w:tc>
        <w:tc>
          <w:tcPr>
            <w:tcW w:w="2160" w:type="dxa"/>
          </w:tcPr>
          <w:p w14:paraId="78DD2242" w14:textId="77777777" w:rsidR="00D0263F" w:rsidRPr="00B312B9" w:rsidRDefault="00D0263F" w:rsidP="0046012C">
            <w:pPr>
              <w:rPr>
                <w:rFonts w:cs="Times New Roman"/>
                <w:b/>
                <w:sz w:val="16"/>
                <w:szCs w:val="16"/>
              </w:rPr>
            </w:pPr>
            <w:r w:rsidRPr="00B312B9">
              <w:rPr>
                <w:rFonts w:cs="Times New Roman"/>
                <w:b/>
                <w:sz w:val="16"/>
                <w:szCs w:val="16"/>
              </w:rPr>
              <w:t>Final volume to plate</w:t>
            </w:r>
          </w:p>
        </w:tc>
        <w:tc>
          <w:tcPr>
            <w:tcW w:w="1440" w:type="dxa"/>
          </w:tcPr>
          <w:p w14:paraId="56783F01" w14:textId="77777777" w:rsidR="00D0263F" w:rsidRPr="00B312B9" w:rsidRDefault="00D0263F" w:rsidP="0046012C">
            <w:pPr>
              <w:rPr>
                <w:rFonts w:cs="Times New Roman"/>
                <w:b/>
                <w:sz w:val="16"/>
                <w:szCs w:val="16"/>
              </w:rPr>
            </w:pPr>
            <w:r w:rsidRPr="00B312B9">
              <w:rPr>
                <w:rFonts w:cs="Times New Roman"/>
                <w:b/>
                <w:sz w:val="16"/>
                <w:szCs w:val="16"/>
              </w:rPr>
              <w:t>Number of carbenicillin-containing plates</w:t>
            </w:r>
          </w:p>
        </w:tc>
      </w:tr>
      <w:tr w:rsidR="00D0263F" w:rsidRPr="00B312B9" w14:paraId="163BE8FB" w14:textId="77777777" w:rsidTr="0046012C">
        <w:tc>
          <w:tcPr>
            <w:tcW w:w="805" w:type="dxa"/>
          </w:tcPr>
          <w:p w14:paraId="0783A189" w14:textId="77777777" w:rsidR="00D0263F" w:rsidRPr="00B312B9" w:rsidRDefault="00D0263F" w:rsidP="0046012C">
            <w:pPr>
              <w:rPr>
                <w:rFonts w:cs="Times New Roman"/>
                <w:sz w:val="16"/>
                <w:szCs w:val="16"/>
              </w:rPr>
            </w:pPr>
            <w:r w:rsidRPr="00B312B9">
              <w:rPr>
                <w:rFonts w:cs="Times New Roman"/>
                <w:sz w:val="16"/>
                <w:szCs w:val="16"/>
              </w:rPr>
              <w:t>1</w:t>
            </w:r>
          </w:p>
        </w:tc>
        <w:tc>
          <w:tcPr>
            <w:tcW w:w="1440" w:type="dxa"/>
          </w:tcPr>
          <w:p w14:paraId="5FD8A882" w14:textId="77777777" w:rsidR="00D0263F" w:rsidRPr="00B312B9" w:rsidRDefault="00D0263F" w:rsidP="0046012C">
            <w:pPr>
              <w:rPr>
                <w:rFonts w:cs="Times New Roman"/>
                <w:sz w:val="16"/>
                <w:szCs w:val="16"/>
              </w:rPr>
            </w:pPr>
            <w:r w:rsidRPr="00B312B9">
              <w:rPr>
                <w:rFonts w:cs="Times New Roman"/>
                <w:sz w:val="16"/>
                <w:szCs w:val="16"/>
              </w:rPr>
              <w:t>(+) control</w:t>
            </w:r>
          </w:p>
        </w:tc>
        <w:tc>
          <w:tcPr>
            <w:tcW w:w="990" w:type="dxa"/>
          </w:tcPr>
          <w:p w14:paraId="15C575B8" w14:textId="77777777" w:rsidR="00D0263F" w:rsidRPr="00B312B9" w:rsidRDefault="00D0263F" w:rsidP="0046012C">
            <w:pPr>
              <w:rPr>
                <w:rFonts w:cs="Times New Roman"/>
                <w:sz w:val="16"/>
                <w:szCs w:val="16"/>
              </w:rPr>
            </w:pPr>
            <w:r w:rsidRPr="00B312B9">
              <w:rPr>
                <w:rFonts w:cs="Times New Roman"/>
                <w:sz w:val="16"/>
                <w:szCs w:val="16"/>
              </w:rPr>
              <w:t>pKL97</w:t>
            </w:r>
          </w:p>
        </w:tc>
        <w:tc>
          <w:tcPr>
            <w:tcW w:w="990" w:type="dxa"/>
          </w:tcPr>
          <w:p w14:paraId="5341DC4C" w14:textId="46C259A8" w:rsidR="00D0263F" w:rsidRPr="00B312B9" w:rsidRDefault="00DE14F0" w:rsidP="0046012C">
            <w:pPr>
              <w:rPr>
                <w:rFonts w:cs="Times New Roman"/>
                <w:sz w:val="16"/>
                <w:szCs w:val="16"/>
              </w:rPr>
            </w:pPr>
            <w:r w:rsidRPr="00B312B9">
              <w:rPr>
                <w:rFonts w:cs="Times New Roman"/>
                <w:sz w:val="16"/>
                <w:szCs w:val="16"/>
              </w:rPr>
              <w:t>0.5</w:t>
            </w:r>
            <w:r w:rsidR="00D0263F" w:rsidRPr="00B312B9">
              <w:rPr>
                <w:rFonts w:cs="Times New Roman"/>
                <w:sz w:val="16"/>
                <w:szCs w:val="16"/>
              </w:rPr>
              <w:t xml:space="preserve"> uL</w:t>
            </w:r>
          </w:p>
        </w:tc>
        <w:tc>
          <w:tcPr>
            <w:tcW w:w="2160" w:type="dxa"/>
          </w:tcPr>
          <w:p w14:paraId="20AD4240" w14:textId="77777777" w:rsidR="00D0263F" w:rsidRPr="00B312B9" w:rsidRDefault="00D0263F" w:rsidP="0046012C">
            <w:pPr>
              <w:rPr>
                <w:rFonts w:cs="Times New Roman"/>
                <w:sz w:val="16"/>
                <w:szCs w:val="16"/>
              </w:rPr>
            </w:pPr>
            <w:r w:rsidRPr="00B312B9">
              <w:rPr>
                <w:rFonts w:cs="Times New Roman"/>
                <w:sz w:val="16"/>
                <w:szCs w:val="16"/>
              </w:rPr>
              <w:t>20 ul, 100 ul</w:t>
            </w:r>
          </w:p>
        </w:tc>
        <w:tc>
          <w:tcPr>
            <w:tcW w:w="1440" w:type="dxa"/>
          </w:tcPr>
          <w:p w14:paraId="31D367A5" w14:textId="77777777" w:rsidR="00D0263F" w:rsidRPr="00B312B9" w:rsidRDefault="00D0263F" w:rsidP="0046012C">
            <w:pPr>
              <w:rPr>
                <w:rFonts w:cs="Times New Roman"/>
                <w:sz w:val="16"/>
                <w:szCs w:val="16"/>
              </w:rPr>
            </w:pPr>
            <w:r w:rsidRPr="00B312B9">
              <w:rPr>
                <w:rFonts w:cs="Times New Roman"/>
                <w:sz w:val="16"/>
                <w:szCs w:val="16"/>
              </w:rPr>
              <w:t>2</w:t>
            </w:r>
          </w:p>
        </w:tc>
      </w:tr>
      <w:tr w:rsidR="00D0263F" w:rsidRPr="00B312B9" w14:paraId="49AA3B30" w14:textId="77777777" w:rsidTr="0046012C">
        <w:tc>
          <w:tcPr>
            <w:tcW w:w="805" w:type="dxa"/>
          </w:tcPr>
          <w:p w14:paraId="136595F7" w14:textId="77777777" w:rsidR="00D0263F" w:rsidRPr="00B312B9" w:rsidRDefault="00D0263F" w:rsidP="0046012C">
            <w:pPr>
              <w:rPr>
                <w:rFonts w:cs="Times New Roman"/>
                <w:sz w:val="16"/>
                <w:szCs w:val="16"/>
              </w:rPr>
            </w:pPr>
            <w:r w:rsidRPr="00B312B9">
              <w:rPr>
                <w:rFonts w:cs="Times New Roman"/>
                <w:sz w:val="16"/>
                <w:szCs w:val="16"/>
              </w:rPr>
              <w:t>2</w:t>
            </w:r>
          </w:p>
        </w:tc>
        <w:tc>
          <w:tcPr>
            <w:tcW w:w="1440" w:type="dxa"/>
          </w:tcPr>
          <w:p w14:paraId="3B36E1B9" w14:textId="77777777" w:rsidR="00D0263F" w:rsidRPr="00B312B9" w:rsidRDefault="00D0263F" w:rsidP="0046012C">
            <w:pPr>
              <w:rPr>
                <w:rFonts w:cs="Times New Roman"/>
                <w:sz w:val="16"/>
                <w:szCs w:val="16"/>
              </w:rPr>
            </w:pPr>
            <w:r w:rsidRPr="00B312B9">
              <w:rPr>
                <w:rFonts w:cs="Times New Roman"/>
                <w:sz w:val="16"/>
                <w:szCs w:val="16"/>
              </w:rPr>
              <w:t>(-) control</w:t>
            </w:r>
          </w:p>
        </w:tc>
        <w:tc>
          <w:tcPr>
            <w:tcW w:w="990" w:type="dxa"/>
          </w:tcPr>
          <w:p w14:paraId="437E4A80" w14:textId="77777777" w:rsidR="00D0263F" w:rsidRPr="00B312B9" w:rsidRDefault="00D0263F" w:rsidP="0046012C">
            <w:pPr>
              <w:rPr>
                <w:rFonts w:cs="Times New Roman"/>
                <w:sz w:val="16"/>
                <w:szCs w:val="16"/>
              </w:rPr>
            </w:pPr>
            <w:r w:rsidRPr="00B312B9">
              <w:rPr>
                <w:rFonts w:cs="Times New Roman"/>
                <w:sz w:val="16"/>
                <w:szCs w:val="16"/>
              </w:rPr>
              <w:t>None</w:t>
            </w:r>
          </w:p>
        </w:tc>
        <w:tc>
          <w:tcPr>
            <w:tcW w:w="990" w:type="dxa"/>
          </w:tcPr>
          <w:p w14:paraId="5EFCF79A" w14:textId="77777777" w:rsidR="00D0263F" w:rsidRPr="00B312B9" w:rsidRDefault="00D0263F" w:rsidP="0046012C">
            <w:pPr>
              <w:rPr>
                <w:rFonts w:cs="Times New Roman"/>
                <w:sz w:val="16"/>
                <w:szCs w:val="16"/>
              </w:rPr>
            </w:pPr>
            <w:r w:rsidRPr="00B312B9">
              <w:rPr>
                <w:rFonts w:cs="Times New Roman"/>
                <w:sz w:val="16"/>
                <w:szCs w:val="16"/>
              </w:rPr>
              <w:t>0</w:t>
            </w:r>
          </w:p>
        </w:tc>
        <w:tc>
          <w:tcPr>
            <w:tcW w:w="2160" w:type="dxa"/>
          </w:tcPr>
          <w:p w14:paraId="29B3A663" w14:textId="77777777" w:rsidR="00D0263F" w:rsidRPr="00B312B9" w:rsidRDefault="00D0263F" w:rsidP="0046012C">
            <w:pPr>
              <w:rPr>
                <w:rFonts w:cs="Times New Roman"/>
                <w:sz w:val="16"/>
                <w:szCs w:val="16"/>
              </w:rPr>
            </w:pPr>
            <w:r w:rsidRPr="00B312B9">
              <w:rPr>
                <w:rFonts w:cs="Times New Roman"/>
                <w:sz w:val="16"/>
                <w:szCs w:val="16"/>
              </w:rPr>
              <w:t>20 ul, 100 ul</w:t>
            </w:r>
          </w:p>
        </w:tc>
        <w:tc>
          <w:tcPr>
            <w:tcW w:w="1440" w:type="dxa"/>
          </w:tcPr>
          <w:p w14:paraId="6C02FCD4" w14:textId="77777777" w:rsidR="00D0263F" w:rsidRPr="00B312B9" w:rsidRDefault="00D0263F" w:rsidP="0046012C">
            <w:pPr>
              <w:rPr>
                <w:rFonts w:cs="Times New Roman"/>
                <w:sz w:val="16"/>
                <w:szCs w:val="16"/>
              </w:rPr>
            </w:pPr>
            <w:r w:rsidRPr="00B312B9">
              <w:rPr>
                <w:rFonts w:cs="Times New Roman"/>
                <w:sz w:val="16"/>
                <w:szCs w:val="16"/>
              </w:rPr>
              <w:t>2</w:t>
            </w:r>
          </w:p>
        </w:tc>
      </w:tr>
      <w:tr w:rsidR="000F3D02" w:rsidRPr="00B312B9" w14:paraId="5259980A" w14:textId="77777777" w:rsidTr="0046012C">
        <w:tc>
          <w:tcPr>
            <w:tcW w:w="805" w:type="dxa"/>
          </w:tcPr>
          <w:p w14:paraId="22AD891D" w14:textId="77777777" w:rsidR="000F3D02" w:rsidRPr="00B312B9" w:rsidRDefault="000F3D02" w:rsidP="000F3D02">
            <w:pPr>
              <w:rPr>
                <w:rFonts w:cs="Times New Roman"/>
                <w:sz w:val="16"/>
                <w:szCs w:val="16"/>
              </w:rPr>
            </w:pPr>
            <w:r w:rsidRPr="00B312B9">
              <w:rPr>
                <w:rFonts w:cs="Times New Roman"/>
                <w:sz w:val="16"/>
                <w:szCs w:val="16"/>
              </w:rPr>
              <w:t>3</w:t>
            </w:r>
          </w:p>
        </w:tc>
        <w:tc>
          <w:tcPr>
            <w:tcW w:w="1440" w:type="dxa"/>
          </w:tcPr>
          <w:p w14:paraId="7671EDDB" w14:textId="073E7253" w:rsidR="000F3D02" w:rsidRPr="00B312B9" w:rsidRDefault="000F3D02" w:rsidP="000F3D02">
            <w:pPr>
              <w:rPr>
                <w:rFonts w:cs="Times New Roman"/>
                <w:sz w:val="16"/>
                <w:szCs w:val="16"/>
              </w:rPr>
            </w:pPr>
            <w:r w:rsidRPr="00B312B9">
              <w:rPr>
                <w:rFonts w:cs="Times New Roman"/>
                <w:sz w:val="16"/>
                <w:szCs w:val="16"/>
              </w:rPr>
              <w:t>Ligation 1</w:t>
            </w:r>
          </w:p>
        </w:tc>
        <w:tc>
          <w:tcPr>
            <w:tcW w:w="990" w:type="dxa"/>
          </w:tcPr>
          <w:p w14:paraId="0BBEDFFA" w14:textId="01B48D08" w:rsidR="000F3D02" w:rsidRPr="00B312B9" w:rsidRDefault="000F3D02" w:rsidP="000F3D02">
            <w:pPr>
              <w:rPr>
                <w:rFonts w:cs="Times New Roman"/>
                <w:sz w:val="16"/>
                <w:szCs w:val="16"/>
              </w:rPr>
            </w:pPr>
            <w:r w:rsidRPr="00B312B9">
              <w:rPr>
                <w:rFonts w:cs="Times New Roman"/>
                <w:sz w:val="16"/>
                <w:szCs w:val="16"/>
              </w:rPr>
              <w:t>pKR140</w:t>
            </w:r>
          </w:p>
        </w:tc>
        <w:tc>
          <w:tcPr>
            <w:tcW w:w="990" w:type="dxa"/>
          </w:tcPr>
          <w:p w14:paraId="34A31F36" w14:textId="06932C33" w:rsidR="000F3D02" w:rsidRPr="00B312B9" w:rsidRDefault="000F3D02" w:rsidP="000F3D02">
            <w:pPr>
              <w:rPr>
                <w:rFonts w:cs="Times New Roman"/>
                <w:sz w:val="16"/>
                <w:szCs w:val="16"/>
              </w:rPr>
            </w:pPr>
            <w:r w:rsidRPr="00B312B9">
              <w:rPr>
                <w:rFonts w:cs="Times New Roman"/>
                <w:sz w:val="16"/>
                <w:szCs w:val="16"/>
              </w:rPr>
              <w:t>8 uL</w:t>
            </w:r>
          </w:p>
        </w:tc>
        <w:tc>
          <w:tcPr>
            <w:tcW w:w="2160" w:type="dxa"/>
          </w:tcPr>
          <w:p w14:paraId="70F12698" w14:textId="57134E29" w:rsidR="000F3D02" w:rsidRPr="00B312B9" w:rsidRDefault="000F3D02" w:rsidP="000F3D02">
            <w:pPr>
              <w:rPr>
                <w:rFonts w:cs="Times New Roman"/>
                <w:sz w:val="16"/>
                <w:szCs w:val="16"/>
              </w:rPr>
            </w:pPr>
            <w:r w:rsidRPr="00B312B9">
              <w:rPr>
                <w:rFonts w:cs="Times New Roman"/>
                <w:sz w:val="16"/>
                <w:szCs w:val="16"/>
              </w:rPr>
              <w:t>100 uL, remaining</w:t>
            </w:r>
          </w:p>
        </w:tc>
        <w:tc>
          <w:tcPr>
            <w:tcW w:w="1440" w:type="dxa"/>
          </w:tcPr>
          <w:p w14:paraId="6E627619" w14:textId="1AAA5D1E" w:rsidR="000F3D02" w:rsidRPr="00B312B9" w:rsidRDefault="000F3D02" w:rsidP="000F3D02">
            <w:pPr>
              <w:rPr>
                <w:rFonts w:cs="Times New Roman"/>
                <w:sz w:val="16"/>
                <w:szCs w:val="16"/>
              </w:rPr>
            </w:pPr>
            <w:r w:rsidRPr="00B312B9">
              <w:rPr>
                <w:rFonts w:cs="Times New Roman"/>
                <w:sz w:val="16"/>
                <w:szCs w:val="16"/>
              </w:rPr>
              <w:t>2</w:t>
            </w:r>
          </w:p>
        </w:tc>
      </w:tr>
      <w:tr w:rsidR="000F3D02" w:rsidRPr="00B312B9" w14:paraId="0D1F12EF" w14:textId="77777777" w:rsidTr="0046012C">
        <w:tc>
          <w:tcPr>
            <w:tcW w:w="805" w:type="dxa"/>
          </w:tcPr>
          <w:p w14:paraId="522A9451" w14:textId="1F1D5EAA" w:rsidR="000F3D02" w:rsidRPr="00B312B9" w:rsidRDefault="000F3D02" w:rsidP="000F3D02">
            <w:pPr>
              <w:rPr>
                <w:rFonts w:cs="Times New Roman"/>
                <w:sz w:val="16"/>
                <w:szCs w:val="16"/>
              </w:rPr>
            </w:pPr>
            <w:r w:rsidRPr="00B312B9">
              <w:rPr>
                <w:rFonts w:cs="Times New Roman"/>
                <w:sz w:val="16"/>
                <w:szCs w:val="16"/>
              </w:rPr>
              <w:t>4</w:t>
            </w:r>
          </w:p>
        </w:tc>
        <w:tc>
          <w:tcPr>
            <w:tcW w:w="1440" w:type="dxa"/>
          </w:tcPr>
          <w:p w14:paraId="4688DBB7" w14:textId="512DEEFF" w:rsidR="000F3D02" w:rsidRPr="00B312B9" w:rsidRDefault="000F3D02" w:rsidP="000F3D02">
            <w:pPr>
              <w:rPr>
                <w:rFonts w:cs="Times New Roman"/>
                <w:sz w:val="16"/>
                <w:szCs w:val="16"/>
              </w:rPr>
            </w:pPr>
            <w:r w:rsidRPr="00B312B9">
              <w:rPr>
                <w:rFonts w:cs="Times New Roman"/>
                <w:sz w:val="16"/>
                <w:szCs w:val="16"/>
              </w:rPr>
              <w:t>Backbone Ligation</w:t>
            </w:r>
          </w:p>
        </w:tc>
        <w:tc>
          <w:tcPr>
            <w:tcW w:w="990" w:type="dxa"/>
          </w:tcPr>
          <w:p w14:paraId="0B61D1BA" w14:textId="6A367ED5" w:rsidR="000F3D02" w:rsidRPr="00B312B9" w:rsidRDefault="000F3D02" w:rsidP="000F3D02">
            <w:pPr>
              <w:rPr>
                <w:rFonts w:cs="Times New Roman"/>
                <w:sz w:val="16"/>
                <w:szCs w:val="16"/>
              </w:rPr>
            </w:pPr>
            <w:r w:rsidRPr="00B312B9">
              <w:rPr>
                <w:rFonts w:cs="Times New Roman"/>
                <w:sz w:val="16"/>
                <w:szCs w:val="16"/>
              </w:rPr>
              <w:t>pKL97(digested)</w:t>
            </w:r>
          </w:p>
        </w:tc>
        <w:tc>
          <w:tcPr>
            <w:tcW w:w="990" w:type="dxa"/>
          </w:tcPr>
          <w:p w14:paraId="42B782AB" w14:textId="47AC952F" w:rsidR="000F3D02" w:rsidRPr="00B312B9" w:rsidRDefault="000F3D02" w:rsidP="000F3D02">
            <w:pPr>
              <w:rPr>
                <w:rFonts w:cs="Times New Roman"/>
                <w:sz w:val="16"/>
                <w:szCs w:val="16"/>
              </w:rPr>
            </w:pPr>
            <w:r w:rsidRPr="00B312B9">
              <w:rPr>
                <w:rFonts w:cs="Times New Roman"/>
                <w:sz w:val="16"/>
                <w:szCs w:val="16"/>
              </w:rPr>
              <w:t>8 uL</w:t>
            </w:r>
          </w:p>
        </w:tc>
        <w:tc>
          <w:tcPr>
            <w:tcW w:w="2160" w:type="dxa"/>
          </w:tcPr>
          <w:p w14:paraId="151CB982" w14:textId="42E403D1" w:rsidR="000F3D02" w:rsidRPr="00B312B9" w:rsidRDefault="000F3D02" w:rsidP="000F3D02">
            <w:pPr>
              <w:rPr>
                <w:rFonts w:cs="Times New Roman"/>
                <w:sz w:val="16"/>
                <w:szCs w:val="16"/>
              </w:rPr>
            </w:pPr>
            <w:r w:rsidRPr="00B312B9">
              <w:rPr>
                <w:rFonts w:cs="Times New Roman"/>
                <w:sz w:val="16"/>
                <w:szCs w:val="16"/>
              </w:rPr>
              <w:t>100 uL, remaining</w:t>
            </w:r>
          </w:p>
        </w:tc>
        <w:tc>
          <w:tcPr>
            <w:tcW w:w="1440" w:type="dxa"/>
          </w:tcPr>
          <w:p w14:paraId="0A056C79" w14:textId="4073374D" w:rsidR="000F3D02" w:rsidRPr="00B312B9" w:rsidRDefault="000F3D02" w:rsidP="000F3D02">
            <w:pPr>
              <w:rPr>
                <w:rFonts w:cs="Times New Roman"/>
                <w:sz w:val="16"/>
                <w:szCs w:val="16"/>
              </w:rPr>
            </w:pPr>
            <w:r w:rsidRPr="00B312B9">
              <w:rPr>
                <w:rFonts w:cs="Times New Roman"/>
                <w:sz w:val="16"/>
                <w:szCs w:val="16"/>
              </w:rPr>
              <w:t>2</w:t>
            </w:r>
          </w:p>
        </w:tc>
      </w:tr>
      <w:tr w:rsidR="000F3D02" w:rsidRPr="00B312B9" w14:paraId="31DA8EE6" w14:textId="77777777" w:rsidTr="0046012C">
        <w:tc>
          <w:tcPr>
            <w:tcW w:w="6385" w:type="dxa"/>
            <w:gridSpan w:val="5"/>
          </w:tcPr>
          <w:p w14:paraId="7C261E68" w14:textId="77777777" w:rsidR="000F3D02" w:rsidRPr="00B312B9" w:rsidRDefault="000F3D02" w:rsidP="000F3D02">
            <w:pPr>
              <w:jc w:val="right"/>
              <w:rPr>
                <w:rFonts w:cs="Times New Roman"/>
                <w:b/>
                <w:sz w:val="16"/>
                <w:szCs w:val="16"/>
              </w:rPr>
            </w:pPr>
            <w:r w:rsidRPr="00B312B9">
              <w:rPr>
                <w:rFonts w:cs="Times New Roman"/>
                <w:b/>
                <w:sz w:val="16"/>
                <w:szCs w:val="16"/>
              </w:rPr>
              <w:t>Total number of plates</w:t>
            </w:r>
          </w:p>
        </w:tc>
        <w:tc>
          <w:tcPr>
            <w:tcW w:w="1440" w:type="dxa"/>
          </w:tcPr>
          <w:p w14:paraId="5D6975D7" w14:textId="77777777" w:rsidR="000F3D02" w:rsidRPr="00B312B9" w:rsidRDefault="000F3D02" w:rsidP="000F3D02">
            <w:pPr>
              <w:rPr>
                <w:rFonts w:cs="Times New Roman"/>
                <w:sz w:val="16"/>
                <w:szCs w:val="16"/>
              </w:rPr>
            </w:pPr>
            <w:r w:rsidRPr="00B312B9">
              <w:rPr>
                <w:rFonts w:cs="Times New Roman"/>
                <w:sz w:val="16"/>
                <w:szCs w:val="16"/>
              </w:rPr>
              <w:t>8</w:t>
            </w:r>
          </w:p>
        </w:tc>
      </w:tr>
    </w:tbl>
    <w:p w14:paraId="28A8E692" w14:textId="77777777" w:rsidR="00D0263F" w:rsidRPr="00B312B9" w:rsidRDefault="00D0263F" w:rsidP="00D0263F">
      <w:pPr>
        <w:rPr>
          <w:rFonts w:cs="Times New Roman"/>
          <w:sz w:val="16"/>
          <w:szCs w:val="16"/>
        </w:rPr>
      </w:pPr>
    </w:p>
    <w:p w14:paraId="72A240C8" w14:textId="77777777" w:rsidR="00D0263F" w:rsidRPr="00B312B9" w:rsidRDefault="00D0263F" w:rsidP="00E132D5">
      <w:pPr>
        <w:pStyle w:val="ListParagraph"/>
        <w:numPr>
          <w:ilvl w:val="0"/>
          <w:numId w:val="12"/>
        </w:numPr>
        <w:spacing w:after="0" w:line="240" w:lineRule="auto"/>
        <w:jc w:val="left"/>
        <w:rPr>
          <w:rFonts w:cs="Times New Roman"/>
        </w:rPr>
      </w:pPr>
      <w:r w:rsidRPr="00B312B9">
        <w:rPr>
          <w:rFonts w:cs="Times New Roman"/>
        </w:rPr>
        <w:t xml:space="preserve">Check to be sure you have enough LB-Kan plates with appropriate antibiotic. If plates were stored at 4°C, warm at 37°C until needed. </w:t>
      </w:r>
    </w:p>
    <w:p w14:paraId="559C3F60" w14:textId="77777777" w:rsidR="00D0263F" w:rsidRPr="00B312B9" w:rsidRDefault="00D0263F" w:rsidP="00E132D5">
      <w:pPr>
        <w:pStyle w:val="ListParagraph"/>
        <w:numPr>
          <w:ilvl w:val="0"/>
          <w:numId w:val="12"/>
        </w:numPr>
        <w:spacing w:after="0" w:line="240" w:lineRule="auto"/>
        <w:jc w:val="left"/>
        <w:rPr>
          <w:rFonts w:cs="Times New Roman"/>
        </w:rPr>
      </w:pPr>
      <w:r w:rsidRPr="00B312B9">
        <w:rPr>
          <w:rFonts w:cs="Times New Roman"/>
        </w:rPr>
        <w:t xml:space="preserve">Obtain DNA and thaw on ice if necessary. </w:t>
      </w:r>
    </w:p>
    <w:p w14:paraId="6638367D" w14:textId="77777777" w:rsidR="00D0263F" w:rsidRPr="00B312B9" w:rsidRDefault="00D0263F" w:rsidP="00E132D5">
      <w:pPr>
        <w:pStyle w:val="ListParagraph"/>
        <w:numPr>
          <w:ilvl w:val="0"/>
          <w:numId w:val="12"/>
        </w:numPr>
        <w:spacing w:after="0" w:line="240" w:lineRule="auto"/>
        <w:jc w:val="left"/>
        <w:rPr>
          <w:rFonts w:cs="Times New Roman"/>
        </w:rPr>
      </w:pPr>
      <w:r w:rsidRPr="00B312B9">
        <w:rPr>
          <w:rFonts w:cs="Times New Roman"/>
        </w:rPr>
        <w:t xml:space="preserve">Thaw appropriate number of </w:t>
      </w:r>
      <w:r w:rsidRPr="00B312B9">
        <w:rPr>
          <w:rFonts w:cs="Times New Roman"/>
          <w:highlight w:val="yellow"/>
        </w:rPr>
        <w:t>competent cell tubes</w:t>
      </w:r>
      <w:r w:rsidRPr="00B312B9">
        <w:rPr>
          <w:rFonts w:cs="Times New Roman"/>
        </w:rPr>
        <w:t xml:space="preserve"> on ice (5 reactions per tube of competent cells)</w:t>
      </w:r>
    </w:p>
    <w:p w14:paraId="158F59D7" w14:textId="77777777" w:rsidR="00D0263F" w:rsidRPr="00B312B9" w:rsidRDefault="00D0263F" w:rsidP="00E132D5">
      <w:pPr>
        <w:pStyle w:val="ListParagraph"/>
        <w:numPr>
          <w:ilvl w:val="1"/>
          <w:numId w:val="12"/>
        </w:numPr>
        <w:spacing w:after="0" w:line="240" w:lineRule="auto"/>
        <w:jc w:val="left"/>
        <w:rPr>
          <w:rFonts w:cs="Times New Roman"/>
        </w:rPr>
      </w:pPr>
      <w:r w:rsidRPr="00B312B9">
        <w:rPr>
          <w:rFonts w:cs="Times New Roman"/>
        </w:rPr>
        <w:t>Double check PIR!!!</w:t>
      </w:r>
    </w:p>
    <w:p w14:paraId="37764D52" w14:textId="77777777" w:rsidR="00D0263F" w:rsidRPr="00B312B9" w:rsidRDefault="00D0263F" w:rsidP="00E132D5">
      <w:pPr>
        <w:pStyle w:val="ListParagraph"/>
        <w:numPr>
          <w:ilvl w:val="0"/>
          <w:numId w:val="12"/>
        </w:numPr>
        <w:spacing w:after="0" w:line="240" w:lineRule="auto"/>
        <w:jc w:val="left"/>
        <w:rPr>
          <w:rFonts w:cs="Times New Roman"/>
        </w:rPr>
      </w:pPr>
      <w:r w:rsidRPr="00B312B9">
        <w:rPr>
          <w:rFonts w:cs="Times New Roman"/>
        </w:rPr>
        <w:t>Label sterile tubes as indicated in reaction table. Add indicated volume of indicated DNA on ice.</w:t>
      </w:r>
    </w:p>
    <w:p w14:paraId="50810FD1" w14:textId="77777777" w:rsidR="00D0263F" w:rsidRPr="00B312B9" w:rsidRDefault="00D0263F" w:rsidP="00E132D5">
      <w:pPr>
        <w:pStyle w:val="ListParagraph"/>
        <w:numPr>
          <w:ilvl w:val="0"/>
          <w:numId w:val="12"/>
        </w:numPr>
        <w:spacing w:after="0" w:line="240" w:lineRule="auto"/>
        <w:jc w:val="left"/>
        <w:rPr>
          <w:rFonts w:cs="Times New Roman"/>
        </w:rPr>
      </w:pPr>
      <w:r w:rsidRPr="00B312B9">
        <w:rPr>
          <w:rFonts w:cs="Times New Roman"/>
        </w:rPr>
        <w:t xml:space="preserve">When competent cells are thawed (check by probing for frozen cells using a sterile pipette tip), </w:t>
      </w:r>
      <w:r w:rsidRPr="00B312B9">
        <w:rPr>
          <w:rFonts w:cs="Times New Roman"/>
          <w:u w:val="single"/>
        </w:rPr>
        <w:t>gently</w:t>
      </w:r>
      <w:r w:rsidRPr="00B312B9">
        <w:rPr>
          <w:rFonts w:cs="Times New Roman"/>
        </w:rPr>
        <w:t xml:space="preserve"> pipette 100 uL of cells into each reaction tube directly onto DNA using aseptic technique. </w:t>
      </w:r>
    </w:p>
    <w:p w14:paraId="02489447" w14:textId="2A96BB97" w:rsidR="00D0263F" w:rsidRPr="00B312B9" w:rsidRDefault="00D0263F" w:rsidP="00E132D5">
      <w:pPr>
        <w:pStyle w:val="ListParagraph"/>
        <w:numPr>
          <w:ilvl w:val="0"/>
          <w:numId w:val="12"/>
        </w:numPr>
        <w:spacing w:after="0" w:line="240" w:lineRule="auto"/>
        <w:jc w:val="left"/>
        <w:rPr>
          <w:rFonts w:cs="Times New Roman"/>
        </w:rPr>
      </w:pPr>
      <w:r w:rsidRPr="00B312B9">
        <w:rPr>
          <w:rFonts w:cs="Times New Roman"/>
        </w:rPr>
        <w:t xml:space="preserve">Incubate cells on ice for 20 minutes. During incubation, find or set heat block to 42°C. </w:t>
      </w:r>
    </w:p>
    <w:p w14:paraId="73A74ABF" w14:textId="0FB3D57C" w:rsidR="00295830" w:rsidRPr="00B312B9" w:rsidRDefault="00295830" w:rsidP="00E132D5">
      <w:pPr>
        <w:pStyle w:val="ListParagraph"/>
        <w:numPr>
          <w:ilvl w:val="1"/>
          <w:numId w:val="12"/>
        </w:numPr>
        <w:spacing w:after="0" w:line="240" w:lineRule="auto"/>
        <w:jc w:val="left"/>
        <w:rPr>
          <w:rFonts w:cs="Times New Roman"/>
        </w:rPr>
      </w:pPr>
      <w:r w:rsidRPr="00B312B9">
        <w:rPr>
          <w:rFonts w:cs="Times New Roman"/>
        </w:rPr>
        <w:t>I read my notebook wrong and put them in the 37C incubator for probably 30 seconds</w:t>
      </w:r>
    </w:p>
    <w:p w14:paraId="356D28FB" w14:textId="77777777" w:rsidR="00D0263F" w:rsidRPr="00B312B9" w:rsidRDefault="00D0263F" w:rsidP="00E132D5">
      <w:pPr>
        <w:pStyle w:val="ListParagraph"/>
        <w:numPr>
          <w:ilvl w:val="0"/>
          <w:numId w:val="12"/>
        </w:numPr>
        <w:spacing w:after="0" w:line="240" w:lineRule="auto"/>
        <w:jc w:val="left"/>
        <w:rPr>
          <w:rFonts w:cs="Times New Roman"/>
        </w:rPr>
      </w:pPr>
      <w:r w:rsidRPr="00B312B9">
        <w:rPr>
          <w:rFonts w:cs="Times New Roman"/>
        </w:rPr>
        <w:t xml:space="preserve">Place tubes with cells and DNA onto 42°C heatblock for </w:t>
      </w:r>
      <w:r w:rsidRPr="00B312B9">
        <w:rPr>
          <w:rFonts w:cs="Times New Roman"/>
          <w:u w:val="single"/>
        </w:rPr>
        <w:t>30 seconds</w:t>
      </w:r>
      <w:r w:rsidRPr="00B312B9">
        <w:rPr>
          <w:rFonts w:cs="Times New Roman"/>
        </w:rPr>
        <w:t xml:space="preserve"> (heat shock step). </w:t>
      </w:r>
    </w:p>
    <w:p w14:paraId="37CA0013" w14:textId="77777777" w:rsidR="00D0263F" w:rsidRPr="00B312B9" w:rsidRDefault="00D0263F" w:rsidP="00E132D5">
      <w:pPr>
        <w:pStyle w:val="ListParagraph"/>
        <w:numPr>
          <w:ilvl w:val="0"/>
          <w:numId w:val="12"/>
        </w:numPr>
        <w:spacing w:after="0" w:line="240" w:lineRule="auto"/>
        <w:jc w:val="left"/>
        <w:rPr>
          <w:rFonts w:cs="Times New Roman"/>
        </w:rPr>
      </w:pPr>
      <w:r w:rsidRPr="00B312B9">
        <w:rPr>
          <w:rFonts w:cs="Times New Roman"/>
        </w:rPr>
        <w:t>After heat shock, place tubes back on ice until next step (don’t keep them here too long).</w:t>
      </w:r>
    </w:p>
    <w:p w14:paraId="5B71B00B" w14:textId="77777777" w:rsidR="00D0263F" w:rsidRPr="00B312B9" w:rsidRDefault="00D0263F" w:rsidP="00E132D5">
      <w:pPr>
        <w:pStyle w:val="ListParagraph"/>
        <w:numPr>
          <w:ilvl w:val="0"/>
          <w:numId w:val="12"/>
        </w:numPr>
        <w:spacing w:after="0" w:line="240" w:lineRule="auto"/>
        <w:jc w:val="left"/>
        <w:rPr>
          <w:rFonts w:cs="Times New Roman"/>
        </w:rPr>
      </w:pPr>
      <w:r w:rsidRPr="00B312B9">
        <w:rPr>
          <w:rFonts w:cs="Times New Roman"/>
        </w:rPr>
        <w:t>Using aseptic technique, add 1 mL LB (no antibiotic) to each microfuge tube.</w:t>
      </w:r>
    </w:p>
    <w:p w14:paraId="337B795A" w14:textId="77777777" w:rsidR="00D0263F" w:rsidRPr="00B312B9" w:rsidRDefault="00D0263F" w:rsidP="00E132D5">
      <w:pPr>
        <w:pStyle w:val="ListParagraph"/>
        <w:numPr>
          <w:ilvl w:val="0"/>
          <w:numId w:val="12"/>
        </w:numPr>
        <w:spacing w:after="0" w:line="240" w:lineRule="auto"/>
        <w:jc w:val="left"/>
        <w:rPr>
          <w:rFonts w:cs="Times New Roman"/>
        </w:rPr>
      </w:pPr>
      <w:r w:rsidRPr="00B312B9">
        <w:rPr>
          <w:rFonts w:cs="Times New Roman"/>
        </w:rPr>
        <w:t>Using autoclave tape, tape microfuge tubes down in shaking incubator set to 37°C.</w:t>
      </w:r>
    </w:p>
    <w:p w14:paraId="22EB45FE" w14:textId="77777777" w:rsidR="00D0263F" w:rsidRPr="00B312B9" w:rsidRDefault="00D0263F" w:rsidP="00E132D5">
      <w:pPr>
        <w:pStyle w:val="ListParagraph"/>
        <w:numPr>
          <w:ilvl w:val="0"/>
          <w:numId w:val="12"/>
        </w:numPr>
        <w:spacing w:after="0" w:line="240" w:lineRule="auto"/>
        <w:jc w:val="left"/>
        <w:rPr>
          <w:rFonts w:cs="Times New Roman"/>
        </w:rPr>
      </w:pPr>
      <w:r w:rsidRPr="00B312B9">
        <w:rPr>
          <w:rFonts w:cs="Times New Roman"/>
        </w:rPr>
        <w:t>Allow cells to recover for 1 hour at 37°C, shaking. Place in a rack after shaking (NOT back on ice).</w:t>
      </w:r>
    </w:p>
    <w:p w14:paraId="36E8E203" w14:textId="2A3D536C" w:rsidR="00D0263F" w:rsidRPr="00B312B9" w:rsidRDefault="00D0263F" w:rsidP="00E132D5">
      <w:pPr>
        <w:pStyle w:val="ListParagraph"/>
        <w:numPr>
          <w:ilvl w:val="0"/>
          <w:numId w:val="12"/>
        </w:numPr>
        <w:spacing w:after="0" w:line="240" w:lineRule="auto"/>
        <w:jc w:val="left"/>
        <w:rPr>
          <w:rFonts w:cs="Times New Roman"/>
        </w:rPr>
      </w:pPr>
      <w:r w:rsidRPr="00B312B9">
        <w:rPr>
          <w:rFonts w:cs="Times New Roman"/>
        </w:rPr>
        <w:t>Using aseptic technique, plate indicated amount of cells on appropriate antibiotic plates (LB-</w:t>
      </w:r>
      <w:r w:rsidR="00DE14F0" w:rsidRPr="00B312B9">
        <w:rPr>
          <w:rFonts w:cs="Times New Roman"/>
        </w:rPr>
        <w:t>carb</w:t>
      </w:r>
      <w:r w:rsidRPr="00B312B9">
        <w:rPr>
          <w:rFonts w:cs="Times New Roman"/>
        </w:rPr>
        <w:t>), spreading until plates look dry. For “remaining” volume, spin tubes at max speed in benchtop centrifuge for 30 seconds. Remove 800 uL of media. Using 200 uL pipette, resuspend cells at bottom of tube and plate all the remaining culture.</w:t>
      </w:r>
    </w:p>
    <w:p w14:paraId="0DB61B79" w14:textId="3E9FB1E1" w:rsidR="00E60EA3" w:rsidRPr="00B312B9" w:rsidRDefault="00E60EA3" w:rsidP="00E132D5">
      <w:pPr>
        <w:pStyle w:val="ListParagraph"/>
        <w:numPr>
          <w:ilvl w:val="1"/>
          <w:numId w:val="12"/>
        </w:numPr>
        <w:spacing w:after="0" w:line="240" w:lineRule="auto"/>
        <w:jc w:val="left"/>
        <w:rPr>
          <w:rFonts w:cs="Times New Roman"/>
        </w:rPr>
      </w:pPr>
      <w:r w:rsidRPr="00B312B9">
        <w:rPr>
          <w:rFonts w:cs="Times New Roman"/>
        </w:rPr>
        <w:t xml:space="preserve">Used the beads </w:t>
      </w:r>
    </w:p>
    <w:bookmarkEnd w:id="38"/>
    <w:p w14:paraId="75CC9F89" w14:textId="77777777" w:rsidR="00D0263F" w:rsidRPr="00B312B9" w:rsidRDefault="00D0263F" w:rsidP="00D0263F">
      <w:pPr>
        <w:pStyle w:val="NoSpacing"/>
        <w:rPr>
          <w:rFonts w:cs="Times New Roman"/>
        </w:rPr>
      </w:pPr>
    </w:p>
    <w:p w14:paraId="1F7432D4" w14:textId="1B91761A" w:rsidR="00BE5052" w:rsidRPr="00B312B9" w:rsidRDefault="00BE5052" w:rsidP="00BE5052">
      <w:pPr>
        <w:pStyle w:val="Dates"/>
        <w:jc w:val="left"/>
        <w:rPr>
          <w:rFonts w:cs="Times New Roman"/>
        </w:rPr>
      </w:pPr>
      <w:bookmarkStart w:id="41" w:name="_Toc106888284"/>
      <w:r w:rsidRPr="00B312B9">
        <w:rPr>
          <w:rFonts w:cs="Times New Roman"/>
        </w:rPr>
        <w:t>T</w:t>
      </w:r>
      <w:r w:rsidR="005753B8" w:rsidRPr="00B312B9">
        <w:rPr>
          <w:rFonts w:cs="Times New Roman"/>
        </w:rPr>
        <w:t>hursday</w:t>
      </w:r>
      <w:r w:rsidRPr="00B312B9">
        <w:rPr>
          <w:rFonts w:cs="Times New Roman"/>
        </w:rPr>
        <w:t xml:space="preserve">, </w:t>
      </w:r>
      <w:r w:rsidR="005753B8" w:rsidRPr="00B312B9">
        <w:rPr>
          <w:rFonts w:cs="Times New Roman"/>
        </w:rPr>
        <w:t>June 2</w:t>
      </w:r>
      <w:r w:rsidRPr="00B312B9">
        <w:rPr>
          <w:rFonts w:cs="Times New Roman"/>
        </w:rPr>
        <w:t>, 2022</w:t>
      </w:r>
      <w:bookmarkEnd w:id="41"/>
    </w:p>
    <w:p w14:paraId="71FCB408" w14:textId="77777777" w:rsidR="005753B8" w:rsidRPr="00B312B9" w:rsidRDefault="005753B8" w:rsidP="005753B8">
      <w:pPr>
        <w:pStyle w:val="to-dolist"/>
        <w:spacing w:line="240" w:lineRule="auto"/>
      </w:pPr>
      <w:r w:rsidRPr="00B312B9">
        <w:t>To Do:</w:t>
      </w:r>
    </w:p>
    <w:p w14:paraId="01958716" w14:textId="309ACD6C" w:rsidR="008C42C9" w:rsidRPr="00B312B9" w:rsidRDefault="00D0263F" w:rsidP="00E132D5">
      <w:pPr>
        <w:pStyle w:val="NoSpacing"/>
        <w:numPr>
          <w:ilvl w:val="0"/>
          <w:numId w:val="10"/>
        </w:numPr>
        <w:rPr>
          <w:rFonts w:cs="Times New Roman"/>
          <w:strike/>
        </w:rPr>
      </w:pPr>
      <w:r w:rsidRPr="00B312B9">
        <w:rPr>
          <w:rFonts w:cs="Times New Roman"/>
          <w:strike/>
        </w:rPr>
        <w:t>Submit Timesheet</w:t>
      </w:r>
    </w:p>
    <w:p w14:paraId="06E75DFE" w14:textId="4763F444" w:rsidR="00D0263F" w:rsidRPr="00B312B9" w:rsidRDefault="00D0263F" w:rsidP="00E132D5">
      <w:pPr>
        <w:pStyle w:val="NoSpacing"/>
        <w:numPr>
          <w:ilvl w:val="0"/>
          <w:numId w:val="10"/>
        </w:numPr>
        <w:rPr>
          <w:rFonts w:cs="Times New Roman"/>
          <w:strike/>
        </w:rPr>
      </w:pPr>
      <w:r w:rsidRPr="00B312B9">
        <w:rPr>
          <w:rFonts w:cs="Times New Roman"/>
          <w:strike/>
        </w:rPr>
        <w:t>Check plates</w:t>
      </w:r>
    </w:p>
    <w:p w14:paraId="750D9B5B" w14:textId="0A9EE085" w:rsidR="00D0263F" w:rsidRPr="00B312B9" w:rsidRDefault="00D0263F" w:rsidP="00E132D5">
      <w:pPr>
        <w:pStyle w:val="NoSpacing"/>
        <w:numPr>
          <w:ilvl w:val="1"/>
          <w:numId w:val="10"/>
        </w:numPr>
        <w:rPr>
          <w:rFonts w:cs="Times New Roman"/>
        </w:rPr>
      </w:pPr>
      <w:r w:rsidRPr="00B312B9">
        <w:rPr>
          <w:rFonts w:cs="Times New Roman"/>
        </w:rPr>
        <w:t xml:space="preserve">Make table with plates and each count </w:t>
      </w:r>
    </w:p>
    <w:p w14:paraId="736ADCB7" w14:textId="61A07382" w:rsidR="00F50722" w:rsidRPr="00B312B9" w:rsidRDefault="00D0263F" w:rsidP="00E132D5">
      <w:pPr>
        <w:pStyle w:val="NoSpacing"/>
        <w:numPr>
          <w:ilvl w:val="1"/>
          <w:numId w:val="10"/>
        </w:numPr>
        <w:rPr>
          <w:rFonts w:cs="Times New Roman"/>
        </w:rPr>
      </w:pPr>
      <w:r w:rsidRPr="00B312B9">
        <w:rPr>
          <w:rFonts w:cs="Times New Roman"/>
        </w:rPr>
        <w:t>Look for 2:1 ratio</w:t>
      </w:r>
    </w:p>
    <w:p w14:paraId="637C36BD" w14:textId="7965B1E0" w:rsidR="0089385C" w:rsidRPr="00B312B9" w:rsidRDefault="0089385C" w:rsidP="00E132D5">
      <w:pPr>
        <w:pStyle w:val="NoSpacing"/>
        <w:numPr>
          <w:ilvl w:val="0"/>
          <w:numId w:val="10"/>
        </w:numPr>
        <w:rPr>
          <w:rFonts w:cs="Times New Roman"/>
          <w:strike/>
        </w:rPr>
      </w:pPr>
      <w:r w:rsidRPr="00B312B9">
        <w:rPr>
          <w:rFonts w:cs="Times New Roman"/>
          <w:strike/>
        </w:rPr>
        <w:t>Make more LB agar</w:t>
      </w:r>
    </w:p>
    <w:p w14:paraId="4D65CF97" w14:textId="7F35E659" w:rsidR="0099793D" w:rsidRPr="00B312B9" w:rsidRDefault="0099793D" w:rsidP="00E132D5">
      <w:pPr>
        <w:pStyle w:val="NoSpacing"/>
        <w:numPr>
          <w:ilvl w:val="0"/>
          <w:numId w:val="10"/>
        </w:numPr>
        <w:rPr>
          <w:rFonts w:cs="Times New Roman"/>
          <w:strike/>
        </w:rPr>
      </w:pPr>
      <w:r w:rsidRPr="00B312B9">
        <w:rPr>
          <w:rFonts w:cs="Times New Roman"/>
          <w:strike/>
        </w:rPr>
        <w:t>Make more 1xTAE</w:t>
      </w:r>
    </w:p>
    <w:p w14:paraId="51D2E941" w14:textId="53B2C81C" w:rsidR="0099793D" w:rsidRPr="00B312B9" w:rsidRDefault="0099793D" w:rsidP="00E132D5">
      <w:pPr>
        <w:pStyle w:val="NoSpacing"/>
        <w:numPr>
          <w:ilvl w:val="0"/>
          <w:numId w:val="10"/>
        </w:numPr>
        <w:rPr>
          <w:rFonts w:cs="Times New Roman"/>
          <w:strike/>
        </w:rPr>
      </w:pPr>
      <w:r w:rsidRPr="00B312B9">
        <w:rPr>
          <w:rFonts w:cs="Times New Roman"/>
          <w:strike/>
        </w:rPr>
        <w:t>Make more agarose Gel</w:t>
      </w:r>
    </w:p>
    <w:p w14:paraId="0CB3B2E4" w14:textId="5B28091D" w:rsidR="0099793D" w:rsidRPr="00B312B9" w:rsidRDefault="0099793D" w:rsidP="00E132D5">
      <w:pPr>
        <w:pStyle w:val="NoSpacing"/>
        <w:numPr>
          <w:ilvl w:val="0"/>
          <w:numId w:val="10"/>
        </w:numPr>
        <w:rPr>
          <w:rFonts w:cs="Times New Roman"/>
          <w:strike/>
        </w:rPr>
      </w:pPr>
      <w:r w:rsidRPr="00B312B9">
        <w:rPr>
          <w:rFonts w:cs="Times New Roman"/>
          <w:strike/>
        </w:rPr>
        <w:t>Make more CHAH plates</w:t>
      </w:r>
    </w:p>
    <w:p w14:paraId="0B6F4723" w14:textId="4708B207" w:rsidR="00F50722" w:rsidRPr="00B312B9" w:rsidRDefault="00F50722" w:rsidP="00E132D5">
      <w:pPr>
        <w:pStyle w:val="NoSpacing"/>
        <w:numPr>
          <w:ilvl w:val="0"/>
          <w:numId w:val="10"/>
        </w:numPr>
        <w:rPr>
          <w:rFonts w:cs="Times New Roman"/>
          <w:strike/>
        </w:rPr>
      </w:pPr>
      <w:r w:rsidRPr="00B312B9">
        <w:rPr>
          <w:rFonts w:cs="Times New Roman"/>
          <w:strike/>
        </w:rPr>
        <w:t>Look up Tn-Seq</w:t>
      </w:r>
    </w:p>
    <w:p w14:paraId="33A285BE" w14:textId="2A5B6344" w:rsidR="00F50722" w:rsidRPr="00B312B9" w:rsidRDefault="00F50722" w:rsidP="00E132D5">
      <w:pPr>
        <w:pStyle w:val="NoSpacing"/>
        <w:numPr>
          <w:ilvl w:val="0"/>
          <w:numId w:val="10"/>
        </w:numPr>
        <w:rPr>
          <w:rFonts w:cs="Times New Roman"/>
          <w:strike/>
        </w:rPr>
      </w:pPr>
      <w:r w:rsidRPr="00B312B9">
        <w:rPr>
          <w:rFonts w:cs="Times New Roman"/>
          <w:strike/>
        </w:rPr>
        <w:t>Work on Marshall/Mitchell</w:t>
      </w:r>
    </w:p>
    <w:p w14:paraId="260DFA35" w14:textId="67E9B26F" w:rsidR="00D0263F" w:rsidRPr="00B312B9" w:rsidRDefault="00D0263F" w:rsidP="00E132D5">
      <w:pPr>
        <w:pStyle w:val="NoSpacing"/>
        <w:numPr>
          <w:ilvl w:val="0"/>
          <w:numId w:val="10"/>
        </w:numPr>
        <w:rPr>
          <w:rFonts w:cs="Times New Roman"/>
          <w:strike/>
        </w:rPr>
      </w:pPr>
      <w:r w:rsidRPr="00B312B9">
        <w:rPr>
          <w:rFonts w:cs="Times New Roman"/>
          <w:strike/>
        </w:rPr>
        <w:t>Make overnights</w:t>
      </w:r>
    </w:p>
    <w:p w14:paraId="01447862" w14:textId="44EFD00D" w:rsidR="00D0263F" w:rsidRPr="00B312B9" w:rsidRDefault="00D0263F" w:rsidP="00D0263F">
      <w:pPr>
        <w:pStyle w:val="NoSpacing"/>
        <w:rPr>
          <w:rFonts w:cs="Times New Roman"/>
        </w:rPr>
      </w:pPr>
    </w:p>
    <w:p w14:paraId="3F0D646E" w14:textId="7A4A462A" w:rsidR="005D3ACD" w:rsidRPr="00B312B9" w:rsidRDefault="005D3ACD" w:rsidP="00D0263F">
      <w:pPr>
        <w:pStyle w:val="NoSpacing"/>
        <w:rPr>
          <w:rFonts w:cs="Times New Roman"/>
        </w:rPr>
      </w:pPr>
      <w:r w:rsidRPr="00B312B9">
        <w:rPr>
          <w:rFonts w:cs="Times New Roman"/>
        </w:rPr>
        <w:t xml:space="preserve">I think that I labeled by plates and tubes wrong with my transformation. I fixed it in the parts above, but if sequencing comes back wrong, I know that it was the ligation that went wrong. </w:t>
      </w:r>
    </w:p>
    <w:p w14:paraId="0E72B6D7" w14:textId="61DD1A10" w:rsidR="005D3ACD" w:rsidRPr="00B312B9" w:rsidRDefault="005D3ACD" w:rsidP="00D0263F">
      <w:pPr>
        <w:pStyle w:val="NoSpacing"/>
        <w:rPr>
          <w:rFonts w:cs="Times New Roman"/>
        </w:rPr>
      </w:pPr>
    </w:p>
    <w:p w14:paraId="7A3DCE59" w14:textId="302213CF" w:rsidR="005D3ACD" w:rsidRPr="00B312B9" w:rsidRDefault="005D3ACD" w:rsidP="00D0263F">
      <w:pPr>
        <w:pStyle w:val="NoSpacing"/>
        <w:rPr>
          <w:rFonts w:cs="Times New Roman"/>
        </w:rPr>
      </w:pPr>
    </w:p>
    <w:p w14:paraId="265EC032" w14:textId="1C000965" w:rsidR="005D3ACD" w:rsidRPr="00B312B9" w:rsidRDefault="005D3ACD" w:rsidP="00D0263F">
      <w:pPr>
        <w:pStyle w:val="NoSpacing"/>
        <w:rPr>
          <w:rFonts w:cs="Times New Roman"/>
        </w:rPr>
      </w:pPr>
    </w:p>
    <w:p w14:paraId="48752941" w14:textId="77777777" w:rsidR="005D3ACD" w:rsidRPr="00B312B9" w:rsidRDefault="005D3ACD" w:rsidP="00D0263F">
      <w:pPr>
        <w:pStyle w:val="NoSpacing"/>
        <w:rPr>
          <w:rFonts w:cs="Times New Roman"/>
        </w:rPr>
      </w:pPr>
    </w:p>
    <w:tbl>
      <w:tblPr>
        <w:tblStyle w:val="TableGrid"/>
        <w:tblW w:w="0" w:type="auto"/>
        <w:tblLook w:val="04A0" w:firstRow="1" w:lastRow="0" w:firstColumn="1" w:lastColumn="0" w:noHBand="0" w:noVBand="1"/>
      </w:tblPr>
      <w:tblGrid>
        <w:gridCol w:w="3116"/>
        <w:gridCol w:w="3117"/>
        <w:gridCol w:w="3117"/>
      </w:tblGrid>
      <w:tr w:rsidR="000F3D02" w:rsidRPr="00B312B9" w14:paraId="501186B5" w14:textId="77777777" w:rsidTr="000F3D02">
        <w:tc>
          <w:tcPr>
            <w:tcW w:w="3116" w:type="dxa"/>
            <w:shd w:val="clear" w:color="auto" w:fill="C5E0B3" w:themeFill="accent6" w:themeFillTint="66"/>
          </w:tcPr>
          <w:p w14:paraId="7C527F66" w14:textId="3E071A09" w:rsidR="000F3D02" w:rsidRPr="00B312B9" w:rsidRDefault="000F3D02" w:rsidP="000F3D02">
            <w:pPr>
              <w:pStyle w:val="NoSpacing"/>
              <w:jc w:val="center"/>
              <w:rPr>
                <w:rFonts w:cs="Times New Roman"/>
                <w:b/>
                <w:bCs/>
              </w:rPr>
            </w:pPr>
            <w:r w:rsidRPr="00B312B9">
              <w:rPr>
                <w:rFonts w:cs="Times New Roman"/>
                <w:b/>
                <w:bCs/>
              </w:rPr>
              <w:t>DNA</w:t>
            </w:r>
          </w:p>
        </w:tc>
        <w:tc>
          <w:tcPr>
            <w:tcW w:w="3117" w:type="dxa"/>
            <w:shd w:val="clear" w:color="auto" w:fill="C5E0B3" w:themeFill="accent6" w:themeFillTint="66"/>
          </w:tcPr>
          <w:p w14:paraId="03EE6824" w14:textId="2B38D20A" w:rsidR="000F3D02" w:rsidRPr="00B312B9" w:rsidRDefault="000F3D02" w:rsidP="000F3D02">
            <w:pPr>
              <w:pStyle w:val="NoSpacing"/>
              <w:jc w:val="center"/>
              <w:rPr>
                <w:rFonts w:cs="Times New Roman"/>
                <w:b/>
                <w:bCs/>
              </w:rPr>
            </w:pPr>
            <w:r w:rsidRPr="00B312B9">
              <w:rPr>
                <w:rFonts w:cs="Times New Roman"/>
                <w:b/>
                <w:bCs/>
              </w:rPr>
              <w:t>Volume</w:t>
            </w:r>
          </w:p>
        </w:tc>
        <w:tc>
          <w:tcPr>
            <w:tcW w:w="3117" w:type="dxa"/>
            <w:shd w:val="clear" w:color="auto" w:fill="C5E0B3" w:themeFill="accent6" w:themeFillTint="66"/>
          </w:tcPr>
          <w:p w14:paraId="6C1DD8C2" w14:textId="0C1BDF42" w:rsidR="000F3D02" w:rsidRPr="00B312B9" w:rsidRDefault="000F3D02" w:rsidP="000F3D02">
            <w:pPr>
              <w:pStyle w:val="NoSpacing"/>
              <w:jc w:val="center"/>
              <w:rPr>
                <w:rFonts w:cs="Times New Roman"/>
                <w:b/>
                <w:bCs/>
              </w:rPr>
            </w:pPr>
            <w:r w:rsidRPr="00B312B9">
              <w:rPr>
                <w:rFonts w:cs="Times New Roman"/>
                <w:b/>
                <w:bCs/>
              </w:rPr>
              <w:t>Colony Count</w:t>
            </w:r>
          </w:p>
        </w:tc>
      </w:tr>
      <w:tr w:rsidR="000F3D02" w:rsidRPr="00B312B9" w14:paraId="628A7E4C" w14:textId="77777777" w:rsidTr="000F3D02">
        <w:tc>
          <w:tcPr>
            <w:tcW w:w="3116" w:type="dxa"/>
          </w:tcPr>
          <w:p w14:paraId="25912354" w14:textId="3A5242D6" w:rsidR="000F3D02" w:rsidRPr="00B312B9" w:rsidRDefault="000F3D02" w:rsidP="00D0263F">
            <w:pPr>
              <w:pStyle w:val="NoSpacing"/>
              <w:rPr>
                <w:rFonts w:cs="Times New Roman"/>
              </w:rPr>
            </w:pPr>
            <w:r w:rsidRPr="00B312B9">
              <w:rPr>
                <w:rFonts w:cs="Times New Roman"/>
              </w:rPr>
              <w:t>pKL97</w:t>
            </w:r>
          </w:p>
        </w:tc>
        <w:tc>
          <w:tcPr>
            <w:tcW w:w="3117" w:type="dxa"/>
          </w:tcPr>
          <w:p w14:paraId="4C05184B" w14:textId="363DE64D" w:rsidR="000F3D02" w:rsidRPr="00B312B9" w:rsidRDefault="000F3D02" w:rsidP="00D0263F">
            <w:pPr>
              <w:pStyle w:val="NoSpacing"/>
              <w:rPr>
                <w:rFonts w:cs="Times New Roman"/>
              </w:rPr>
            </w:pPr>
            <w:r w:rsidRPr="00B312B9">
              <w:rPr>
                <w:rFonts w:cs="Times New Roman"/>
              </w:rPr>
              <w:t>20 ul</w:t>
            </w:r>
          </w:p>
        </w:tc>
        <w:tc>
          <w:tcPr>
            <w:tcW w:w="3117" w:type="dxa"/>
          </w:tcPr>
          <w:p w14:paraId="7A81D9B9" w14:textId="3017D774" w:rsidR="0089385C" w:rsidRPr="00B312B9" w:rsidRDefault="0089385C" w:rsidP="00D0263F">
            <w:pPr>
              <w:pStyle w:val="NoSpacing"/>
              <w:rPr>
                <w:rFonts w:cs="Times New Roman"/>
              </w:rPr>
            </w:pPr>
            <w:r w:rsidRPr="00B312B9">
              <w:rPr>
                <w:rFonts w:cs="Times New Roman"/>
              </w:rPr>
              <w:t>Too many to count</w:t>
            </w:r>
          </w:p>
        </w:tc>
      </w:tr>
      <w:tr w:rsidR="000F3D02" w:rsidRPr="00B312B9" w14:paraId="1B4FB0D5" w14:textId="77777777" w:rsidTr="000F3D02">
        <w:tc>
          <w:tcPr>
            <w:tcW w:w="3116" w:type="dxa"/>
          </w:tcPr>
          <w:p w14:paraId="761C1F9E" w14:textId="695E3646" w:rsidR="000F3D02" w:rsidRPr="00B312B9" w:rsidRDefault="000F3D02" w:rsidP="00D0263F">
            <w:pPr>
              <w:pStyle w:val="NoSpacing"/>
              <w:rPr>
                <w:rFonts w:cs="Times New Roman"/>
              </w:rPr>
            </w:pPr>
            <w:r w:rsidRPr="00B312B9">
              <w:rPr>
                <w:rFonts w:cs="Times New Roman"/>
              </w:rPr>
              <w:t>pKL97</w:t>
            </w:r>
          </w:p>
        </w:tc>
        <w:tc>
          <w:tcPr>
            <w:tcW w:w="3117" w:type="dxa"/>
          </w:tcPr>
          <w:p w14:paraId="2FF5F3D3" w14:textId="28244FBE" w:rsidR="000F3D02" w:rsidRPr="00B312B9" w:rsidRDefault="000F3D02" w:rsidP="00D0263F">
            <w:pPr>
              <w:pStyle w:val="NoSpacing"/>
              <w:rPr>
                <w:rFonts w:cs="Times New Roman"/>
              </w:rPr>
            </w:pPr>
            <w:r w:rsidRPr="00B312B9">
              <w:rPr>
                <w:rFonts w:cs="Times New Roman"/>
              </w:rPr>
              <w:t>100 ul</w:t>
            </w:r>
          </w:p>
        </w:tc>
        <w:tc>
          <w:tcPr>
            <w:tcW w:w="3117" w:type="dxa"/>
          </w:tcPr>
          <w:p w14:paraId="0997B036" w14:textId="5E460DC6" w:rsidR="000F3D02" w:rsidRPr="00B312B9" w:rsidRDefault="0089385C" w:rsidP="00D0263F">
            <w:pPr>
              <w:pStyle w:val="NoSpacing"/>
              <w:rPr>
                <w:rFonts w:cs="Times New Roman"/>
              </w:rPr>
            </w:pPr>
            <w:r w:rsidRPr="00B312B9">
              <w:rPr>
                <w:rFonts w:cs="Times New Roman"/>
              </w:rPr>
              <w:t>Too many to count</w:t>
            </w:r>
          </w:p>
        </w:tc>
      </w:tr>
      <w:tr w:rsidR="000F3D02" w:rsidRPr="00B312B9" w14:paraId="239F73BE" w14:textId="77777777" w:rsidTr="000F3D02">
        <w:tc>
          <w:tcPr>
            <w:tcW w:w="3116" w:type="dxa"/>
          </w:tcPr>
          <w:p w14:paraId="5B3F8B1B" w14:textId="30C03E04" w:rsidR="000F3D02" w:rsidRPr="00B312B9" w:rsidRDefault="000F3D02" w:rsidP="00D0263F">
            <w:pPr>
              <w:pStyle w:val="NoSpacing"/>
              <w:rPr>
                <w:rFonts w:cs="Times New Roman"/>
              </w:rPr>
            </w:pPr>
            <w:r w:rsidRPr="00B312B9">
              <w:rPr>
                <w:rFonts w:cs="Times New Roman"/>
              </w:rPr>
              <w:t>Negative control</w:t>
            </w:r>
          </w:p>
        </w:tc>
        <w:tc>
          <w:tcPr>
            <w:tcW w:w="3117" w:type="dxa"/>
          </w:tcPr>
          <w:p w14:paraId="2FC87FB3" w14:textId="24AF503B" w:rsidR="000F3D02" w:rsidRPr="00B312B9" w:rsidRDefault="000F3D02" w:rsidP="00D0263F">
            <w:pPr>
              <w:pStyle w:val="NoSpacing"/>
              <w:rPr>
                <w:rFonts w:cs="Times New Roman"/>
              </w:rPr>
            </w:pPr>
            <w:r w:rsidRPr="00B312B9">
              <w:rPr>
                <w:rFonts w:cs="Times New Roman"/>
              </w:rPr>
              <w:t>20 ul</w:t>
            </w:r>
          </w:p>
        </w:tc>
        <w:tc>
          <w:tcPr>
            <w:tcW w:w="3117" w:type="dxa"/>
          </w:tcPr>
          <w:p w14:paraId="39D7B74A" w14:textId="732C5F7A" w:rsidR="000F3D02" w:rsidRPr="00B312B9" w:rsidRDefault="0089385C" w:rsidP="00D0263F">
            <w:pPr>
              <w:pStyle w:val="NoSpacing"/>
              <w:rPr>
                <w:rFonts w:cs="Times New Roman"/>
              </w:rPr>
            </w:pPr>
            <w:r w:rsidRPr="00B312B9">
              <w:rPr>
                <w:rFonts w:cs="Times New Roman"/>
              </w:rPr>
              <w:t>None</w:t>
            </w:r>
          </w:p>
        </w:tc>
      </w:tr>
      <w:tr w:rsidR="000F3D02" w:rsidRPr="00B312B9" w14:paraId="4AACB437" w14:textId="77777777" w:rsidTr="000F3D02">
        <w:tc>
          <w:tcPr>
            <w:tcW w:w="3116" w:type="dxa"/>
          </w:tcPr>
          <w:p w14:paraId="3727FC0B" w14:textId="040E6F52" w:rsidR="000F3D02" w:rsidRPr="00B312B9" w:rsidRDefault="000F3D02" w:rsidP="00D0263F">
            <w:pPr>
              <w:pStyle w:val="NoSpacing"/>
              <w:rPr>
                <w:rFonts w:cs="Times New Roman"/>
              </w:rPr>
            </w:pPr>
            <w:r w:rsidRPr="00B312B9">
              <w:rPr>
                <w:rFonts w:cs="Times New Roman"/>
              </w:rPr>
              <w:t>Negative control</w:t>
            </w:r>
          </w:p>
        </w:tc>
        <w:tc>
          <w:tcPr>
            <w:tcW w:w="3117" w:type="dxa"/>
          </w:tcPr>
          <w:p w14:paraId="13FCF86F" w14:textId="1F3ABB0B" w:rsidR="000F3D02" w:rsidRPr="00B312B9" w:rsidRDefault="000F3D02" w:rsidP="00D0263F">
            <w:pPr>
              <w:pStyle w:val="NoSpacing"/>
              <w:rPr>
                <w:rFonts w:cs="Times New Roman"/>
              </w:rPr>
            </w:pPr>
            <w:r w:rsidRPr="00B312B9">
              <w:rPr>
                <w:rFonts w:cs="Times New Roman"/>
              </w:rPr>
              <w:t>100 ul</w:t>
            </w:r>
          </w:p>
        </w:tc>
        <w:tc>
          <w:tcPr>
            <w:tcW w:w="3117" w:type="dxa"/>
          </w:tcPr>
          <w:p w14:paraId="6AD363E8" w14:textId="739F207A" w:rsidR="000F3D02" w:rsidRPr="00B312B9" w:rsidRDefault="0089385C" w:rsidP="00D0263F">
            <w:pPr>
              <w:pStyle w:val="NoSpacing"/>
              <w:rPr>
                <w:rFonts w:cs="Times New Roman"/>
              </w:rPr>
            </w:pPr>
            <w:r w:rsidRPr="00B312B9">
              <w:rPr>
                <w:rFonts w:cs="Times New Roman"/>
              </w:rPr>
              <w:t>None</w:t>
            </w:r>
          </w:p>
        </w:tc>
      </w:tr>
      <w:tr w:rsidR="000F3D02" w:rsidRPr="00B312B9" w14:paraId="67EF488C" w14:textId="77777777" w:rsidTr="000F3D02">
        <w:tc>
          <w:tcPr>
            <w:tcW w:w="3116" w:type="dxa"/>
          </w:tcPr>
          <w:p w14:paraId="5E8A8269" w14:textId="57F2C86C" w:rsidR="000F3D02" w:rsidRPr="00B312B9" w:rsidRDefault="000F3D02" w:rsidP="00D0263F">
            <w:pPr>
              <w:pStyle w:val="NoSpacing"/>
              <w:rPr>
                <w:rFonts w:cs="Times New Roman"/>
              </w:rPr>
            </w:pPr>
            <w:r w:rsidRPr="00B312B9">
              <w:rPr>
                <w:rFonts w:cs="Times New Roman"/>
              </w:rPr>
              <w:t>Ligation</w:t>
            </w:r>
          </w:p>
        </w:tc>
        <w:tc>
          <w:tcPr>
            <w:tcW w:w="3117" w:type="dxa"/>
          </w:tcPr>
          <w:p w14:paraId="02B9ED96" w14:textId="27FC8C59" w:rsidR="000F3D02" w:rsidRPr="00B312B9" w:rsidRDefault="000F3D02" w:rsidP="00D0263F">
            <w:pPr>
              <w:pStyle w:val="NoSpacing"/>
              <w:rPr>
                <w:rFonts w:cs="Times New Roman"/>
              </w:rPr>
            </w:pPr>
            <w:r w:rsidRPr="00B312B9">
              <w:rPr>
                <w:rFonts w:cs="Times New Roman"/>
              </w:rPr>
              <w:t>100 ul</w:t>
            </w:r>
          </w:p>
        </w:tc>
        <w:tc>
          <w:tcPr>
            <w:tcW w:w="3117" w:type="dxa"/>
          </w:tcPr>
          <w:p w14:paraId="31DC3523" w14:textId="2CE2543C" w:rsidR="000F3D02" w:rsidRPr="00B312B9" w:rsidRDefault="005D3ACD" w:rsidP="00D0263F">
            <w:pPr>
              <w:pStyle w:val="NoSpacing"/>
              <w:rPr>
                <w:rFonts w:cs="Times New Roman"/>
              </w:rPr>
            </w:pPr>
            <w:r w:rsidRPr="00B312B9">
              <w:rPr>
                <w:rFonts w:cs="Times New Roman"/>
              </w:rPr>
              <w:t>197</w:t>
            </w:r>
          </w:p>
        </w:tc>
      </w:tr>
      <w:tr w:rsidR="000F3D02" w:rsidRPr="00B312B9" w14:paraId="2469C31E" w14:textId="77777777" w:rsidTr="000F3D02">
        <w:tc>
          <w:tcPr>
            <w:tcW w:w="3116" w:type="dxa"/>
          </w:tcPr>
          <w:p w14:paraId="61BF029E" w14:textId="30720DD3" w:rsidR="000F3D02" w:rsidRPr="00B312B9" w:rsidRDefault="000F3D02" w:rsidP="00D0263F">
            <w:pPr>
              <w:pStyle w:val="NoSpacing"/>
              <w:rPr>
                <w:rFonts w:cs="Times New Roman"/>
              </w:rPr>
            </w:pPr>
            <w:r w:rsidRPr="00B312B9">
              <w:rPr>
                <w:rFonts w:cs="Times New Roman"/>
              </w:rPr>
              <w:t>Ligation</w:t>
            </w:r>
          </w:p>
        </w:tc>
        <w:tc>
          <w:tcPr>
            <w:tcW w:w="3117" w:type="dxa"/>
          </w:tcPr>
          <w:p w14:paraId="77D4467B" w14:textId="1EA0E822" w:rsidR="000F3D02" w:rsidRPr="00B312B9" w:rsidRDefault="000F3D02" w:rsidP="00D0263F">
            <w:pPr>
              <w:pStyle w:val="NoSpacing"/>
              <w:rPr>
                <w:rFonts w:cs="Times New Roman"/>
              </w:rPr>
            </w:pPr>
            <w:r w:rsidRPr="00B312B9">
              <w:rPr>
                <w:rFonts w:cs="Times New Roman"/>
              </w:rPr>
              <w:t>R</w:t>
            </w:r>
          </w:p>
        </w:tc>
        <w:tc>
          <w:tcPr>
            <w:tcW w:w="3117" w:type="dxa"/>
          </w:tcPr>
          <w:p w14:paraId="25A0C9C8" w14:textId="7D521D36" w:rsidR="000F3D02" w:rsidRPr="00B312B9" w:rsidRDefault="005D3ACD" w:rsidP="00D0263F">
            <w:pPr>
              <w:pStyle w:val="NoSpacing"/>
              <w:rPr>
                <w:rFonts w:cs="Times New Roman"/>
              </w:rPr>
            </w:pPr>
            <w:r w:rsidRPr="00B312B9">
              <w:rPr>
                <w:rFonts w:cs="Times New Roman"/>
              </w:rPr>
              <w:t>Too many to count</w:t>
            </w:r>
          </w:p>
        </w:tc>
      </w:tr>
      <w:tr w:rsidR="000F3D02" w:rsidRPr="00B312B9" w14:paraId="7CEC8203" w14:textId="77777777" w:rsidTr="000F3D02">
        <w:tc>
          <w:tcPr>
            <w:tcW w:w="3116" w:type="dxa"/>
          </w:tcPr>
          <w:p w14:paraId="086F17FD" w14:textId="20378BEA" w:rsidR="000F3D02" w:rsidRPr="00B312B9" w:rsidRDefault="0089385C" w:rsidP="00D0263F">
            <w:pPr>
              <w:pStyle w:val="NoSpacing"/>
              <w:rPr>
                <w:rFonts w:cs="Times New Roman"/>
              </w:rPr>
            </w:pPr>
            <w:r w:rsidRPr="00B312B9">
              <w:rPr>
                <w:rFonts w:cs="Times New Roman"/>
              </w:rPr>
              <w:t xml:space="preserve">BB </w:t>
            </w:r>
            <w:r w:rsidR="000F3D02" w:rsidRPr="00B312B9">
              <w:rPr>
                <w:rFonts w:cs="Times New Roman"/>
              </w:rPr>
              <w:t>Ligation</w:t>
            </w:r>
          </w:p>
        </w:tc>
        <w:tc>
          <w:tcPr>
            <w:tcW w:w="3117" w:type="dxa"/>
          </w:tcPr>
          <w:p w14:paraId="28F80054" w14:textId="244FEE40" w:rsidR="000F3D02" w:rsidRPr="00B312B9" w:rsidRDefault="000F3D02" w:rsidP="00D0263F">
            <w:pPr>
              <w:pStyle w:val="NoSpacing"/>
              <w:rPr>
                <w:rFonts w:cs="Times New Roman"/>
              </w:rPr>
            </w:pPr>
            <w:r w:rsidRPr="00B312B9">
              <w:rPr>
                <w:rFonts w:cs="Times New Roman"/>
              </w:rPr>
              <w:t>100 ul</w:t>
            </w:r>
          </w:p>
        </w:tc>
        <w:tc>
          <w:tcPr>
            <w:tcW w:w="3117" w:type="dxa"/>
          </w:tcPr>
          <w:p w14:paraId="4D3171ED" w14:textId="52378F36" w:rsidR="000F3D02" w:rsidRPr="00B312B9" w:rsidRDefault="005D3ACD" w:rsidP="00D0263F">
            <w:pPr>
              <w:pStyle w:val="NoSpacing"/>
              <w:rPr>
                <w:rFonts w:cs="Times New Roman"/>
              </w:rPr>
            </w:pPr>
            <w:r w:rsidRPr="00B312B9">
              <w:rPr>
                <w:rFonts w:cs="Times New Roman"/>
              </w:rPr>
              <w:t>5</w:t>
            </w:r>
          </w:p>
        </w:tc>
      </w:tr>
      <w:tr w:rsidR="000F3D02" w:rsidRPr="00B312B9" w14:paraId="686E1E11" w14:textId="77777777" w:rsidTr="000F3D02">
        <w:tc>
          <w:tcPr>
            <w:tcW w:w="3116" w:type="dxa"/>
          </w:tcPr>
          <w:p w14:paraId="1844A308" w14:textId="566451BC" w:rsidR="000F3D02" w:rsidRPr="00B312B9" w:rsidRDefault="0089385C" w:rsidP="00D0263F">
            <w:pPr>
              <w:pStyle w:val="NoSpacing"/>
              <w:rPr>
                <w:rFonts w:cs="Times New Roman"/>
              </w:rPr>
            </w:pPr>
            <w:r w:rsidRPr="00B312B9">
              <w:rPr>
                <w:rFonts w:cs="Times New Roman"/>
              </w:rPr>
              <w:t xml:space="preserve">BB </w:t>
            </w:r>
            <w:r w:rsidR="000F3D02" w:rsidRPr="00B312B9">
              <w:rPr>
                <w:rFonts w:cs="Times New Roman"/>
              </w:rPr>
              <w:t>Ligation</w:t>
            </w:r>
          </w:p>
        </w:tc>
        <w:tc>
          <w:tcPr>
            <w:tcW w:w="3117" w:type="dxa"/>
          </w:tcPr>
          <w:p w14:paraId="1C2F19CA" w14:textId="2973D901" w:rsidR="000F3D02" w:rsidRPr="00B312B9" w:rsidRDefault="000F3D02" w:rsidP="00D0263F">
            <w:pPr>
              <w:pStyle w:val="NoSpacing"/>
              <w:rPr>
                <w:rFonts w:cs="Times New Roman"/>
              </w:rPr>
            </w:pPr>
            <w:r w:rsidRPr="00B312B9">
              <w:rPr>
                <w:rFonts w:cs="Times New Roman"/>
              </w:rPr>
              <w:t>R</w:t>
            </w:r>
          </w:p>
        </w:tc>
        <w:tc>
          <w:tcPr>
            <w:tcW w:w="3117" w:type="dxa"/>
          </w:tcPr>
          <w:p w14:paraId="55FD107B" w14:textId="5147A773" w:rsidR="000F3D02" w:rsidRPr="00B312B9" w:rsidRDefault="005D3ACD" w:rsidP="00D0263F">
            <w:pPr>
              <w:pStyle w:val="NoSpacing"/>
              <w:rPr>
                <w:rFonts w:cs="Times New Roman"/>
              </w:rPr>
            </w:pPr>
            <w:r w:rsidRPr="00B312B9">
              <w:rPr>
                <w:rFonts w:cs="Times New Roman"/>
              </w:rPr>
              <w:t>80</w:t>
            </w:r>
          </w:p>
        </w:tc>
      </w:tr>
    </w:tbl>
    <w:p w14:paraId="1D4DB1BF" w14:textId="330E5D9F" w:rsidR="000F3D02" w:rsidRPr="00B312B9" w:rsidRDefault="000F3D02" w:rsidP="00D0263F">
      <w:pPr>
        <w:pStyle w:val="NoSpacing"/>
        <w:rPr>
          <w:rFonts w:cs="Times New Roman"/>
        </w:rPr>
      </w:pPr>
    </w:p>
    <w:p w14:paraId="288A10C9" w14:textId="4E2C4D47" w:rsidR="0099793D" w:rsidRPr="00B312B9" w:rsidRDefault="002D5FCF" w:rsidP="0099793D">
      <w:pPr>
        <w:pStyle w:val="Heading2"/>
        <w:rPr>
          <w:rFonts w:cs="Times New Roman"/>
        </w:rPr>
      </w:pPr>
      <w:hyperlink w:anchor="_Preparing_LB-agar" w:history="1">
        <w:bookmarkStart w:id="42" w:name="_Toc106888285"/>
        <w:r w:rsidR="0099793D" w:rsidRPr="00B312B9">
          <w:rPr>
            <w:rStyle w:val="Hyperlink"/>
            <w:rFonts w:cs="Times New Roman"/>
          </w:rPr>
          <w:t>Preparing LB-agar</w:t>
        </w:r>
        <w:bookmarkEnd w:id="42"/>
      </w:hyperlink>
    </w:p>
    <w:p w14:paraId="149D6E18" w14:textId="11B2F59A" w:rsidR="0099793D" w:rsidRPr="00B312B9" w:rsidRDefault="0099793D" w:rsidP="0099793D">
      <w:pPr>
        <w:rPr>
          <w:rFonts w:cs="Times New Roman"/>
        </w:rPr>
      </w:pPr>
      <w:r w:rsidRPr="00B312B9">
        <w:rPr>
          <w:rFonts w:cs="Times New Roman"/>
        </w:rPr>
        <w:t>Made 2 1L flasks</w:t>
      </w:r>
    </w:p>
    <w:p w14:paraId="732F48D2" w14:textId="1B553A9D" w:rsidR="0099793D" w:rsidRPr="00B312B9" w:rsidRDefault="002D5FCF" w:rsidP="0099793D">
      <w:pPr>
        <w:pStyle w:val="Heading2"/>
        <w:rPr>
          <w:rFonts w:cs="Times New Roman"/>
        </w:rPr>
      </w:pPr>
      <w:hyperlink w:anchor="_Cystine_heart_agar" w:history="1">
        <w:r w:rsidR="0099793D" w:rsidRPr="00B312B9">
          <w:rPr>
            <w:rStyle w:val="Hyperlink"/>
            <w:rFonts w:cs="Times New Roman"/>
          </w:rPr>
          <w:t xml:space="preserve"> </w:t>
        </w:r>
        <w:bookmarkStart w:id="43" w:name="_Toc106888286"/>
        <w:r w:rsidR="0099793D" w:rsidRPr="00B312B9">
          <w:rPr>
            <w:rStyle w:val="Hyperlink"/>
            <w:rFonts w:cs="Times New Roman"/>
            <w:szCs w:val="24"/>
          </w:rPr>
          <w:t>Cystine heart agar with hemoglobin plates protocol- by Jamie Wandzilak</w:t>
        </w:r>
        <w:bookmarkEnd w:id="43"/>
      </w:hyperlink>
    </w:p>
    <w:p w14:paraId="2FB64B63" w14:textId="4FF26D15" w:rsidR="0099793D" w:rsidRPr="00B312B9" w:rsidRDefault="0099793D" w:rsidP="0099793D">
      <w:pPr>
        <w:rPr>
          <w:rFonts w:cs="Times New Roman"/>
        </w:rPr>
      </w:pPr>
      <w:r w:rsidRPr="00B312B9">
        <w:rPr>
          <w:rFonts w:cs="Times New Roman"/>
        </w:rPr>
        <w:t>Made a ½ flasks so _</w:t>
      </w:r>
      <w:r w:rsidR="00836B9F" w:rsidRPr="00B312B9">
        <w:rPr>
          <w:rFonts w:cs="Times New Roman"/>
        </w:rPr>
        <w:t>12</w:t>
      </w:r>
      <w:r w:rsidRPr="00B312B9">
        <w:rPr>
          <w:rFonts w:cs="Times New Roman"/>
        </w:rPr>
        <w:t>_ plates</w:t>
      </w:r>
    </w:p>
    <w:p w14:paraId="2166BBB7" w14:textId="150BE764" w:rsidR="0099793D" w:rsidRPr="00B312B9" w:rsidRDefault="0099793D" w:rsidP="0099793D">
      <w:pPr>
        <w:pStyle w:val="Heading2"/>
        <w:rPr>
          <w:rFonts w:cs="Times New Roman"/>
        </w:rPr>
      </w:pPr>
      <w:bookmarkStart w:id="44" w:name="_Toc106888287"/>
      <w:r w:rsidRPr="00B312B9">
        <w:rPr>
          <w:rFonts w:cs="Times New Roman"/>
        </w:rPr>
        <w:t>1xTAE</w:t>
      </w:r>
      <w:bookmarkEnd w:id="44"/>
    </w:p>
    <w:p w14:paraId="04B894D0" w14:textId="78B92B14" w:rsidR="0099793D" w:rsidRPr="00B312B9" w:rsidRDefault="0099793D" w:rsidP="0099793D">
      <w:pPr>
        <w:rPr>
          <w:rFonts w:cs="Times New Roman"/>
        </w:rPr>
      </w:pPr>
      <w:r w:rsidRPr="00B312B9">
        <w:rPr>
          <w:rFonts w:cs="Times New Roman"/>
        </w:rPr>
        <w:t>We couldn’t find the 25xTAE, so used 50xTAE instead</w:t>
      </w:r>
    </w:p>
    <w:p w14:paraId="72B695A0" w14:textId="3017418C" w:rsidR="0099793D" w:rsidRPr="00B312B9" w:rsidRDefault="0099793D" w:rsidP="00E132D5">
      <w:pPr>
        <w:pStyle w:val="ListParagraph"/>
        <w:numPr>
          <w:ilvl w:val="0"/>
          <w:numId w:val="32"/>
        </w:numPr>
        <w:rPr>
          <w:rFonts w:cs="Times New Roman"/>
        </w:rPr>
      </w:pPr>
      <w:r w:rsidRPr="00B312B9">
        <w:rPr>
          <w:rFonts w:cs="Times New Roman"/>
        </w:rPr>
        <w:t>20 mL of 50 x TAE into a 1 L graduated cylinder</w:t>
      </w:r>
    </w:p>
    <w:p w14:paraId="073A55C1" w14:textId="32532793" w:rsidR="0099793D" w:rsidRPr="00B312B9" w:rsidRDefault="0099793D" w:rsidP="00E132D5">
      <w:pPr>
        <w:pStyle w:val="ListParagraph"/>
        <w:numPr>
          <w:ilvl w:val="0"/>
          <w:numId w:val="32"/>
        </w:numPr>
        <w:rPr>
          <w:rFonts w:cs="Times New Roman"/>
        </w:rPr>
      </w:pPr>
      <w:r w:rsidRPr="00B312B9">
        <w:rPr>
          <w:rFonts w:cs="Times New Roman"/>
        </w:rPr>
        <w:t>Fill to 1L mark with water</w:t>
      </w:r>
    </w:p>
    <w:p w14:paraId="3B220BA4" w14:textId="43473895" w:rsidR="0099793D" w:rsidRPr="00B312B9" w:rsidRDefault="0099793D" w:rsidP="00E132D5">
      <w:pPr>
        <w:pStyle w:val="ListParagraph"/>
        <w:numPr>
          <w:ilvl w:val="0"/>
          <w:numId w:val="32"/>
        </w:numPr>
        <w:rPr>
          <w:rFonts w:cs="Times New Roman"/>
        </w:rPr>
      </w:pPr>
      <w:r w:rsidRPr="00B312B9">
        <w:rPr>
          <w:rFonts w:cs="Times New Roman"/>
        </w:rPr>
        <w:t>Added to the new 1xTAE bottle</w:t>
      </w:r>
    </w:p>
    <w:p w14:paraId="1E527C61" w14:textId="22FA5142" w:rsidR="0099793D" w:rsidRPr="00B312B9" w:rsidRDefault="0099793D" w:rsidP="0099793D">
      <w:pPr>
        <w:pStyle w:val="Heading2"/>
        <w:rPr>
          <w:rFonts w:cs="Times New Roman"/>
        </w:rPr>
      </w:pPr>
      <w:bookmarkStart w:id="45" w:name="_Toc106888288"/>
      <w:r w:rsidRPr="00B312B9">
        <w:rPr>
          <w:rFonts w:cs="Times New Roman"/>
        </w:rPr>
        <w:t>1% agarose gel</w:t>
      </w:r>
      <w:bookmarkEnd w:id="45"/>
    </w:p>
    <w:p w14:paraId="780C13E2" w14:textId="595D7B6A" w:rsidR="0099793D" w:rsidRPr="00B312B9" w:rsidRDefault="0099793D" w:rsidP="00E132D5">
      <w:pPr>
        <w:pStyle w:val="ListParagraph"/>
        <w:numPr>
          <w:ilvl w:val="0"/>
          <w:numId w:val="33"/>
        </w:numPr>
        <w:rPr>
          <w:rFonts w:cs="Times New Roman"/>
        </w:rPr>
      </w:pPr>
      <w:r w:rsidRPr="00B312B9">
        <w:rPr>
          <w:rFonts w:cs="Times New Roman"/>
        </w:rPr>
        <w:t>5.80 g of agarose</w:t>
      </w:r>
    </w:p>
    <w:p w14:paraId="725479B1" w14:textId="5EDDD507" w:rsidR="0099793D" w:rsidRPr="00B312B9" w:rsidRDefault="0099793D" w:rsidP="00E132D5">
      <w:pPr>
        <w:pStyle w:val="ListParagraph"/>
        <w:numPr>
          <w:ilvl w:val="0"/>
          <w:numId w:val="33"/>
        </w:numPr>
        <w:rPr>
          <w:rFonts w:cs="Times New Roman"/>
        </w:rPr>
      </w:pPr>
      <w:r w:rsidRPr="00B312B9">
        <w:rPr>
          <w:rFonts w:cs="Times New Roman"/>
        </w:rPr>
        <w:t>580 mL of 1xTAE</w:t>
      </w:r>
    </w:p>
    <w:p w14:paraId="7F425EC2" w14:textId="762BA34B" w:rsidR="0099793D" w:rsidRPr="00B312B9" w:rsidRDefault="0099793D" w:rsidP="00E132D5">
      <w:pPr>
        <w:pStyle w:val="ListParagraph"/>
        <w:numPr>
          <w:ilvl w:val="0"/>
          <w:numId w:val="33"/>
        </w:numPr>
        <w:rPr>
          <w:rFonts w:cs="Times New Roman"/>
        </w:rPr>
      </w:pPr>
      <w:r w:rsidRPr="00B312B9">
        <w:rPr>
          <w:rFonts w:cs="Times New Roman"/>
        </w:rPr>
        <w:t>Added both to the existing flask of gel</w:t>
      </w:r>
    </w:p>
    <w:p w14:paraId="03246F82" w14:textId="2C1ADB9F" w:rsidR="0099793D" w:rsidRPr="00B312B9" w:rsidRDefault="0099793D" w:rsidP="00E132D5">
      <w:pPr>
        <w:pStyle w:val="ListParagraph"/>
        <w:numPr>
          <w:ilvl w:val="0"/>
          <w:numId w:val="33"/>
        </w:numPr>
        <w:rPr>
          <w:rFonts w:cs="Times New Roman"/>
        </w:rPr>
      </w:pPr>
      <w:r w:rsidRPr="00B312B9">
        <w:rPr>
          <w:rFonts w:cs="Times New Roman"/>
        </w:rPr>
        <w:t>Spin and brought to a boil</w:t>
      </w:r>
    </w:p>
    <w:p w14:paraId="1D681EC8" w14:textId="5A1F872B" w:rsidR="0099793D" w:rsidRPr="00B312B9" w:rsidRDefault="0099793D" w:rsidP="00E132D5">
      <w:pPr>
        <w:pStyle w:val="ListParagraph"/>
        <w:numPr>
          <w:ilvl w:val="0"/>
          <w:numId w:val="33"/>
        </w:numPr>
        <w:rPr>
          <w:rFonts w:cs="Times New Roman"/>
        </w:rPr>
      </w:pPr>
      <w:r w:rsidRPr="00B312B9">
        <w:rPr>
          <w:rFonts w:cs="Times New Roman"/>
        </w:rPr>
        <w:t>Put in water bath so Marissa can use for her gel later</w:t>
      </w:r>
    </w:p>
    <w:p w14:paraId="3ACAF2C3" w14:textId="77777777" w:rsidR="00D0263F" w:rsidRPr="00B312B9" w:rsidRDefault="00D0263F" w:rsidP="00D0263F">
      <w:pPr>
        <w:pStyle w:val="NoSpacing"/>
        <w:rPr>
          <w:rFonts w:cs="Times New Roman"/>
        </w:rPr>
      </w:pPr>
      <w:r w:rsidRPr="00B312B9">
        <w:rPr>
          <w:rFonts w:cs="Times New Roman"/>
        </w:rPr>
        <w:t>Do this after 3pm</w:t>
      </w:r>
    </w:p>
    <w:p w14:paraId="16CFEE4C" w14:textId="65C856D5" w:rsidR="00D0263F" w:rsidRPr="00B312B9" w:rsidRDefault="00D0263F" w:rsidP="00D0263F">
      <w:pPr>
        <w:pStyle w:val="Heading2"/>
        <w:rPr>
          <w:rFonts w:cs="Times New Roman"/>
        </w:rPr>
      </w:pPr>
      <w:bookmarkStart w:id="46" w:name="_Hlk105415916"/>
      <w:bookmarkStart w:id="47" w:name="_Toc106888289"/>
      <w:r w:rsidRPr="00B312B9">
        <w:rPr>
          <w:rFonts w:cs="Times New Roman"/>
        </w:rPr>
        <w:t>Overnight for E. coli: (for double miniprep)</w:t>
      </w:r>
      <w:bookmarkEnd w:id="47"/>
    </w:p>
    <w:p w14:paraId="51B80C22" w14:textId="4614F738" w:rsidR="0015272C" w:rsidRPr="00B312B9" w:rsidRDefault="0015272C" w:rsidP="0015272C">
      <w:pPr>
        <w:rPr>
          <w:rFonts w:cs="Times New Roman"/>
        </w:rPr>
      </w:pPr>
      <w:r w:rsidRPr="00B312B9">
        <w:rPr>
          <w:rFonts w:cs="Times New Roman"/>
        </w:rPr>
        <w:t xml:space="preserve">I am doing the double miniprep because this plasmid is a transposon so it will integrate into the E. coli chromosome on some level. This will allow me to hopefully get the same amount of plasmid as if I did only 1. </w:t>
      </w:r>
    </w:p>
    <w:p w14:paraId="079B9C8F" w14:textId="132FE3ED" w:rsidR="00C21FC4" w:rsidRPr="00B312B9" w:rsidRDefault="00C21FC4" w:rsidP="00E132D5">
      <w:pPr>
        <w:pStyle w:val="NoSpacing"/>
        <w:numPr>
          <w:ilvl w:val="0"/>
          <w:numId w:val="34"/>
        </w:numPr>
        <w:rPr>
          <w:rFonts w:cs="Times New Roman"/>
        </w:rPr>
      </w:pPr>
      <w:r w:rsidRPr="00B312B9">
        <w:rPr>
          <w:rFonts w:cs="Times New Roman"/>
        </w:rPr>
        <w:t>5 tubes of 10 mL of LB-Carb</w:t>
      </w:r>
    </w:p>
    <w:p w14:paraId="1246FFA9" w14:textId="6295EA78" w:rsidR="00C21FC4" w:rsidRPr="00B312B9" w:rsidRDefault="00C21FC4" w:rsidP="00E132D5">
      <w:pPr>
        <w:pStyle w:val="NoSpacing"/>
        <w:numPr>
          <w:ilvl w:val="1"/>
          <w:numId w:val="34"/>
        </w:numPr>
        <w:rPr>
          <w:rFonts w:cs="Times New Roman"/>
        </w:rPr>
      </w:pPr>
      <w:r w:rsidRPr="00B312B9">
        <w:rPr>
          <w:rFonts w:cs="Times New Roman"/>
        </w:rPr>
        <w:t>10 mL of LB</w:t>
      </w:r>
    </w:p>
    <w:p w14:paraId="2C50FA0D" w14:textId="4CC82C7B" w:rsidR="00C21FC4" w:rsidRPr="00B312B9" w:rsidRDefault="00C21FC4" w:rsidP="00E132D5">
      <w:pPr>
        <w:pStyle w:val="NoSpacing"/>
        <w:numPr>
          <w:ilvl w:val="1"/>
          <w:numId w:val="34"/>
        </w:numPr>
        <w:rPr>
          <w:rFonts w:cs="Times New Roman"/>
        </w:rPr>
      </w:pPr>
      <w:r w:rsidRPr="00B312B9">
        <w:rPr>
          <w:rFonts w:cs="Times New Roman"/>
        </w:rPr>
        <w:t>10 uL of Carbenicillin</w:t>
      </w:r>
    </w:p>
    <w:p w14:paraId="41F5952D" w14:textId="6AD4FA84" w:rsidR="00D0263F" w:rsidRPr="00B312B9" w:rsidRDefault="00D0263F" w:rsidP="00E132D5">
      <w:pPr>
        <w:pStyle w:val="NoSpacing"/>
        <w:numPr>
          <w:ilvl w:val="0"/>
          <w:numId w:val="34"/>
        </w:numPr>
        <w:rPr>
          <w:rFonts w:cs="Times New Roman"/>
        </w:rPr>
      </w:pPr>
      <w:r w:rsidRPr="00B312B9">
        <w:rPr>
          <w:rFonts w:cs="Times New Roman"/>
        </w:rPr>
        <w:t>1 colony into 10 ml</w:t>
      </w:r>
      <w:r w:rsidR="001E6A96" w:rsidRPr="00B312B9">
        <w:rPr>
          <w:rFonts w:cs="Times New Roman"/>
        </w:rPr>
        <w:t xml:space="preserve"> of LB-Carb</w:t>
      </w:r>
      <w:r w:rsidRPr="00B312B9">
        <w:rPr>
          <w:rFonts w:cs="Times New Roman"/>
        </w:rPr>
        <w:t xml:space="preserve"> for 30 min in shaking incubator</w:t>
      </w:r>
    </w:p>
    <w:p w14:paraId="0568C8B3" w14:textId="74CE0BA4" w:rsidR="00D0263F" w:rsidRPr="00B312B9" w:rsidRDefault="00D0263F" w:rsidP="00E132D5">
      <w:pPr>
        <w:pStyle w:val="NoSpacing"/>
        <w:numPr>
          <w:ilvl w:val="0"/>
          <w:numId w:val="34"/>
        </w:numPr>
        <w:rPr>
          <w:rFonts w:cs="Times New Roman"/>
        </w:rPr>
      </w:pPr>
      <w:r w:rsidRPr="00B312B9">
        <w:rPr>
          <w:rFonts w:cs="Times New Roman"/>
        </w:rPr>
        <w:t>Split</w:t>
      </w:r>
      <w:r w:rsidR="00C21FC4" w:rsidRPr="00B312B9">
        <w:rPr>
          <w:rFonts w:cs="Times New Roman"/>
        </w:rPr>
        <w:t xml:space="preserve"> each tube</w:t>
      </w:r>
      <w:r w:rsidRPr="00B312B9">
        <w:rPr>
          <w:rFonts w:cs="Times New Roman"/>
        </w:rPr>
        <w:t xml:space="preserve"> into 2 tubes </w:t>
      </w:r>
      <w:r w:rsidR="00C21FC4" w:rsidRPr="00B312B9">
        <w:rPr>
          <w:rFonts w:cs="Times New Roman"/>
        </w:rPr>
        <w:t xml:space="preserve">of </w:t>
      </w:r>
      <w:r w:rsidRPr="00B312B9">
        <w:rPr>
          <w:rFonts w:cs="Times New Roman"/>
        </w:rPr>
        <w:t xml:space="preserve">0.5 ml. </w:t>
      </w:r>
    </w:p>
    <w:p w14:paraId="1FE83D57" w14:textId="77777777" w:rsidR="00D0263F" w:rsidRPr="00B312B9" w:rsidRDefault="00D0263F" w:rsidP="00E132D5">
      <w:pPr>
        <w:pStyle w:val="NoSpacing"/>
        <w:numPr>
          <w:ilvl w:val="0"/>
          <w:numId w:val="34"/>
        </w:numPr>
        <w:rPr>
          <w:rFonts w:cs="Times New Roman"/>
        </w:rPr>
      </w:pPr>
      <w:r w:rsidRPr="00B312B9">
        <w:rPr>
          <w:rFonts w:cs="Times New Roman"/>
        </w:rPr>
        <w:t>Place in shaking incubator overnight at 37C</w:t>
      </w:r>
    </w:p>
    <w:p w14:paraId="2B8602EE" w14:textId="2F47B0E6" w:rsidR="00D0263F" w:rsidRPr="00B312B9" w:rsidRDefault="00D0263F" w:rsidP="00E132D5">
      <w:pPr>
        <w:pStyle w:val="NoSpacing"/>
        <w:numPr>
          <w:ilvl w:val="0"/>
          <w:numId w:val="34"/>
        </w:numPr>
        <w:rPr>
          <w:rFonts w:cs="Times New Roman"/>
        </w:rPr>
      </w:pPr>
      <w:r w:rsidRPr="00B312B9">
        <w:rPr>
          <w:rFonts w:cs="Times New Roman"/>
        </w:rPr>
        <w:t>4 colonies from ligation plates = 8 tubes</w:t>
      </w:r>
    </w:p>
    <w:p w14:paraId="6C5A2B10" w14:textId="5B2AE706" w:rsidR="00C21FC4" w:rsidRPr="00B312B9" w:rsidRDefault="00C21FC4" w:rsidP="00E132D5">
      <w:pPr>
        <w:pStyle w:val="NoSpacing"/>
        <w:numPr>
          <w:ilvl w:val="0"/>
          <w:numId w:val="34"/>
        </w:numPr>
        <w:rPr>
          <w:rFonts w:cs="Times New Roman"/>
        </w:rPr>
      </w:pPr>
      <w:r w:rsidRPr="00B312B9">
        <w:rPr>
          <w:rFonts w:cs="Times New Roman"/>
        </w:rPr>
        <w:t>1 colony from positive control = 2 tubes</w:t>
      </w:r>
    </w:p>
    <w:p w14:paraId="17EDAADF" w14:textId="637BB15D" w:rsidR="00C21FC4" w:rsidRPr="00B312B9" w:rsidRDefault="00C21FC4" w:rsidP="00E132D5">
      <w:pPr>
        <w:pStyle w:val="NoSpacing"/>
        <w:numPr>
          <w:ilvl w:val="0"/>
          <w:numId w:val="34"/>
        </w:numPr>
        <w:rPr>
          <w:rFonts w:cs="Times New Roman"/>
        </w:rPr>
      </w:pPr>
      <w:r w:rsidRPr="00B312B9">
        <w:rPr>
          <w:rFonts w:cs="Times New Roman"/>
        </w:rPr>
        <w:t>10 tubes total for the overnight</w:t>
      </w:r>
    </w:p>
    <w:tbl>
      <w:tblPr>
        <w:tblStyle w:val="TableGrid"/>
        <w:tblW w:w="9895" w:type="dxa"/>
        <w:tblLook w:val="04A0" w:firstRow="1" w:lastRow="0" w:firstColumn="1" w:lastColumn="0" w:noHBand="0" w:noVBand="1"/>
      </w:tblPr>
      <w:tblGrid>
        <w:gridCol w:w="1035"/>
        <w:gridCol w:w="1035"/>
        <w:gridCol w:w="1035"/>
        <w:gridCol w:w="1035"/>
        <w:gridCol w:w="1035"/>
        <w:gridCol w:w="1035"/>
        <w:gridCol w:w="1035"/>
        <w:gridCol w:w="1035"/>
        <w:gridCol w:w="840"/>
        <w:gridCol w:w="840"/>
      </w:tblGrid>
      <w:tr w:rsidR="00C21FC4" w:rsidRPr="00B312B9" w14:paraId="16E0E9CE" w14:textId="77777777" w:rsidTr="0078522A">
        <w:tc>
          <w:tcPr>
            <w:tcW w:w="971" w:type="dxa"/>
          </w:tcPr>
          <w:p w14:paraId="10B84C10" w14:textId="6E6C42FC" w:rsidR="00C21FC4" w:rsidRPr="00B312B9" w:rsidRDefault="00C21FC4" w:rsidP="00C21FC4">
            <w:pPr>
              <w:pStyle w:val="NoSpacing"/>
              <w:jc w:val="center"/>
              <w:rPr>
                <w:rFonts w:cs="Times New Roman"/>
                <w:b/>
                <w:bCs/>
              </w:rPr>
            </w:pPr>
            <w:r w:rsidRPr="00B312B9">
              <w:rPr>
                <w:rFonts w:cs="Times New Roman"/>
                <w:b/>
                <w:bCs/>
              </w:rPr>
              <w:lastRenderedPageBreak/>
              <w:t>1</w:t>
            </w:r>
            <w:r w:rsidR="00092ACE" w:rsidRPr="00B312B9">
              <w:rPr>
                <w:rFonts w:cs="Times New Roman"/>
                <w:b/>
                <w:bCs/>
              </w:rPr>
              <w:t>A</w:t>
            </w:r>
          </w:p>
        </w:tc>
        <w:tc>
          <w:tcPr>
            <w:tcW w:w="971" w:type="dxa"/>
          </w:tcPr>
          <w:p w14:paraId="094AB059" w14:textId="01B40654" w:rsidR="00C21FC4" w:rsidRPr="00B312B9" w:rsidRDefault="00092ACE" w:rsidP="00C21FC4">
            <w:pPr>
              <w:pStyle w:val="NoSpacing"/>
              <w:jc w:val="center"/>
              <w:rPr>
                <w:rFonts w:cs="Times New Roman"/>
                <w:b/>
                <w:bCs/>
              </w:rPr>
            </w:pPr>
            <w:r w:rsidRPr="00B312B9">
              <w:rPr>
                <w:rFonts w:cs="Times New Roman"/>
                <w:b/>
                <w:bCs/>
              </w:rPr>
              <w:t>1B</w:t>
            </w:r>
          </w:p>
        </w:tc>
        <w:tc>
          <w:tcPr>
            <w:tcW w:w="971" w:type="dxa"/>
          </w:tcPr>
          <w:p w14:paraId="115BF218" w14:textId="6510BFD7" w:rsidR="00C21FC4" w:rsidRPr="00B312B9" w:rsidRDefault="00092ACE" w:rsidP="00C21FC4">
            <w:pPr>
              <w:pStyle w:val="NoSpacing"/>
              <w:jc w:val="center"/>
              <w:rPr>
                <w:rFonts w:cs="Times New Roman"/>
                <w:b/>
                <w:bCs/>
              </w:rPr>
            </w:pPr>
            <w:r w:rsidRPr="00B312B9">
              <w:rPr>
                <w:rFonts w:cs="Times New Roman"/>
                <w:b/>
                <w:bCs/>
              </w:rPr>
              <w:t>2A</w:t>
            </w:r>
          </w:p>
        </w:tc>
        <w:tc>
          <w:tcPr>
            <w:tcW w:w="971" w:type="dxa"/>
          </w:tcPr>
          <w:p w14:paraId="0F633932" w14:textId="6B30F626" w:rsidR="00C21FC4" w:rsidRPr="00B312B9" w:rsidRDefault="00092ACE" w:rsidP="00C21FC4">
            <w:pPr>
              <w:pStyle w:val="NoSpacing"/>
              <w:jc w:val="center"/>
              <w:rPr>
                <w:rFonts w:cs="Times New Roman"/>
                <w:b/>
                <w:bCs/>
              </w:rPr>
            </w:pPr>
            <w:r w:rsidRPr="00B312B9">
              <w:rPr>
                <w:rFonts w:cs="Times New Roman"/>
                <w:b/>
                <w:bCs/>
              </w:rPr>
              <w:t>2B</w:t>
            </w:r>
          </w:p>
        </w:tc>
        <w:tc>
          <w:tcPr>
            <w:tcW w:w="971" w:type="dxa"/>
          </w:tcPr>
          <w:p w14:paraId="6C95E8A9" w14:textId="31EB35A2" w:rsidR="00C21FC4" w:rsidRPr="00B312B9" w:rsidRDefault="00092ACE" w:rsidP="00C21FC4">
            <w:pPr>
              <w:pStyle w:val="NoSpacing"/>
              <w:jc w:val="center"/>
              <w:rPr>
                <w:rFonts w:cs="Times New Roman"/>
                <w:b/>
                <w:bCs/>
              </w:rPr>
            </w:pPr>
            <w:r w:rsidRPr="00B312B9">
              <w:rPr>
                <w:rFonts w:cs="Times New Roman"/>
                <w:b/>
                <w:bCs/>
              </w:rPr>
              <w:t>3A</w:t>
            </w:r>
          </w:p>
        </w:tc>
        <w:tc>
          <w:tcPr>
            <w:tcW w:w="971" w:type="dxa"/>
          </w:tcPr>
          <w:p w14:paraId="4E0B8FC2" w14:textId="7F9F02CF" w:rsidR="00C21FC4" w:rsidRPr="00B312B9" w:rsidRDefault="00092ACE" w:rsidP="00C21FC4">
            <w:pPr>
              <w:pStyle w:val="NoSpacing"/>
              <w:jc w:val="center"/>
              <w:rPr>
                <w:rFonts w:cs="Times New Roman"/>
                <w:b/>
                <w:bCs/>
              </w:rPr>
            </w:pPr>
            <w:r w:rsidRPr="00B312B9">
              <w:rPr>
                <w:rFonts w:cs="Times New Roman"/>
                <w:b/>
                <w:bCs/>
              </w:rPr>
              <w:t>3B</w:t>
            </w:r>
          </w:p>
        </w:tc>
        <w:tc>
          <w:tcPr>
            <w:tcW w:w="971" w:type="dxa"/>
          </w:tcPr>
          <w:p w14:paraId="2C96E2C4" w14:textId="3F57B348" w:rsidR="00C21FC4" w:rsidRPr="00B312B9" w:rsidRDefault="00092ACE" w:rsidP="00C21FC4">
            <w:pPr>
              <w:pStyle w:val="NoSpacing"/>
              <w:jc w:val="center"/>
              <w:rPr>
                <w:rFonts w:cs="Times New Roman"/>
                <w:b/>
                <w:bCs/>
              </w:rPr>
            </w:pPr>
            <w:r w:rsidRPr="00B312B9">
              <w:rPr>
                <w:rFonts w:cs="Times New Roman"/>
                <w:b/>
                <w:bCs/>
              </w:rPr>
              <w:t>4A</w:t>
            </w:r>
          </w:p>
        </w:tc>
        <w:tc>
          <w:tcPr>
            <w:tcW w:w="971" w:type="dxa"/>
          </w:tcPr>
          <w:p w14:paraId="33863226" w14:textId="6E53A00E" w:rsidR="00C21FC4" w:rsidRPr="00B312B9" w:rsidRDefault="00092ACE" w:rsidP="00C21FC4">
            <w:pPr>
              <w:pStyle w:val="NoSpacing"/>
              <w:jc w:val="center"/>
              <w:rPr>
                <w:rFonts w:cs="Times New Roman"/>
                <w:b/>
                <w:bCs/>
              </w:rPr>
            </w:pPr>
            <w:r w:rsidRPr="00B312B9">
              <w:rPr>
                <w:rFonts w:cs="Times New Roman"/>
                <w:b/>
                <w:bCs/>
              </w:rPr>
              <w:t>4B</w:t>
            </w:r>
          </w:p>
        </w:tc>
        <w:tc>
          <w:tcPr>
            <w:tcW w:w="791" w:type="dxa"/>
          </w:tcPr>
          <w:p w14:paraId="3E3EB771" w14:textId="4C191C86" w:rsidR="00C21FC4" w:rsidRPr="00B312B9" w:rsidRDefault="00092ACE" w:rsidP="00C21FC4">
            <w:pPr>
              <w:pStyle w:val="NoSpacing"/>
              <w:jc w:val="center"/>
              <w:rPr>
                <w:rFonts w:cs="Times New Roman"/>
                <w:b/>
                <w:bCs/>
              </w:rPr>
            </w:pPr>
            <w:r w:rsidRPr="00B312B9">
              <w:rPr>
                <w:rFonts w:cs="Times New Roman"/>
                <w:b/>
                <w:bCs/>
              </w:rPr>
              <w:t>5A</w:t>
            </w:r>
          </w:p>
        </w:tc>
        <w:tc>
          <w:tcPr>
            <w:tcW w:w="1336" w:type="dxa"/>
          </w:tcPr>
          <w:p w14:paraId="07104983" w14:textId="588868B5" w:rsidR="00C21FC4" w:rsidRPr="00B312B9" w:rsidRDefault="00092ACE" w:rsidP="00C21FC4">
            <w:pPr>
              <w:pStyle w:val="NoSpacing"/>
              <w:jc w:val="center"/>
              <w:rPr>
                <w:rFonts w:cs="Times New Roman"/>
                <w:b/>
                <w:bCs/>
              </w:rPr>
            </w:pPr>
            <w:r w:rsidRPr="00B312B9">
              <w:rPr>
                <w:rFonts w:cs="Times New Roman"/>
                <w:b/>
                <w:bCs/>
              </w:rPr>
              <w:t>5B</w:t>
            </w:r>
          </w:p>
        </w:tc>
      </w:tr>
      <w:tr w:rsidR="00C21FC4" w:rsidRPr="00B312B9" w14:paraId="72622952" w14:textId="77777777" w:rsidTr="0078522A">
        <w:tc>
          <w:tcPr>
            <w:tcW w:w="971" w:type="dxa"/>
          </w:tcPr>
          <w:p w14:paraId="4D7634B0" w14:textId="178C3FED" w:rsidR="00C21FC4" w:rsidRPr="00B312B9" w:rsidRDefault="00C21FC4" w:rsidP="00C21FC4">
            <w:pPr>
              <w:pStyle w:val="NoSpacing"/>
              <w:rPr>
                <w:rFonts w:cs="Times New Roman"/>
              </w:rPr>
            </w:pPr>
            <w:r w:rsidRPr="00B312B9">
              <w:rPr>
                <w:rFonts w:cs="Times New Roman"/>
              </w:rPr>
              <w:t>pKR140-1A</w:t>
            </w:r>
          </w:p>
        </w:tc>
        <w:tc>
          <w:tcPr>
            <w:tcW w:w="971" w:type="dxa"/>
          </w:tcPr>
          <w:p w14:paraId="4AD02E43" w14:textId="3508A613" w:rsidR="00C21FC4" w:rsidRPr="00B312B9" w:rsidRDefault="00C21FC4" w:rsidP="00C21FC4">
            <w:pPr>
              <w:pStyle w:val="NoSpacing"/>
              <w:rPr>
                <w:rFonts w:cs="Times New Roman"/>
              </w:rPr>
            </w:pPr>
            <w:r w:rsidRPr="00B312B9">
              <w:rPr>
                <w:rFonts w:cs="Times New Roman"/>
              </w:rPr>
              <w:t>pKR140-1B</w:t>
            </w:r>
          </w:p>
        </w:tc>
        <w:tc>
          <w:tcPr>
            <w:tcW w:w="971" w:type="dxa"/>
          </w:tcPr>
          <w:p w14:paraId="2F8B9084" w14:textId="1E03644A" w:rsidR="00C21FC4" w:rsidRPr="00B312B9" w:rsidRDefault="00C21FC4" w:rsidP="00C21FC4">
            <w:pPr>
              <w:pStyle w:val="NoSpacing"/>
              <w:rPr>
                <w:rFonts w:cs="Times New Roman"/>
              </w:rPr>
            </w:pPr>
            <w:r w:rsidRPr="00B312B9">
              <w:rPr>
                <w:rFonts w:cs="Times New Roman"/>
              </w:rPr>
              <w:t>pKR140-2A</w:t>
            </w:r>
          </w:p>
        </w:tc>
        <w:tc>
          <w:tcPr>
            <w:tcW w:w="971" w:type="dxa"/>
          </w:tcPr>
          <w:p w14:paraId="1833D912" w14:textId="24DFDA24" w:rsidR="00C21FC4" w:rsidRPr="00B312B9" w:rsidRDefault="00C21FC4" w:rsidP="00C21FC4">
            <w:pPr>
              <w:pStyle w:val="NoSpacing"/>
              <w:rPr>
                <w:rFonts w:cs="Times New Roman"/>
              </w:rPr>
            </w:pPr>
            <w:r w:rsidRPr="00B312B9">
              <w:rPr>
                <w:rFonts w:cs="Times New Roman"/>
              </w:rPr>
              <w:t>pKR140-2B</w:t>
            </w:r>
          </w:p>
        </w:tc>
        <w:tc>
          <w:tcPr>
            <w:tcW w:w="971" w:type="dxa"/>
          </w:tcPr>
          <w:p w14:paraId="181B3519" w14:textId="3CEC19C8" w:rsidR="00C21FC4" w:rsidRPr="00B312B9" w:rsidRDefault="00C21FC4" w:rsidP="00C21FC4">
            <w:pPr>
              <w:pStyle w:val="NoSpacing"/>
              <w:rPr>
                <w:rFonts w:cs="Times New Roman"/>
              </w:rPr>
            </w:pPr>
            <w:r w:rsidRPr="00B312B9">
              <w:rPr>
                <w:rFonts w:cs="Times New Roman"/>
              </w:rPr>
              <w:t>pKR140-3A</w:t>
            </w:r>
          </w:p>
        </w:tc>
        <w:tc>
          <w:tcPr>
            <w:tcW w:w="971" w:type="dxa"/>
          </w:tcPr>
          <w:p w14:paraId="66D0C457" w14:textId="13960DA3" w:rsidR="00C21FC4" w:rsidRPr="00B312B9" w:rsidRDefault="00C21FC4" w:rsidP="00C21FC4">
            <w:pPr>
              <w:pStyle w:val="NoSpacing"/>
              <w:rPr>
                <w:rFonts w:cs="Times New Roman"/>
              </w:rPr>
            </w:pPr>
            <w:r w:rsidRPr="00B312B9">
              <w:rPr>
                <w:rFonts w:cs="Times New Roman"/>
              </w:rPr>
              <w:t>pKR140-3B</w:t>
            </w:r>
          </w:p>
        </w:tc>
        <w:tc>
          <w:tcPr>
            <w:tcW w:w="971" w:type="dxa"/>
          </w:tcPr>
          <w:p w14:paraId="720929A6" w14:textId="44A67D22" w:rsidR="00C21FC4" w:rsidRPr="00B312B9" w:rsidRDefault="00C21FC4" w:rsidP="00C21FC4">
            <w:pPr>
              <w:pStyle w:val="NoSpacing"/>
              <w:rPr>
                <w:rFonts w:cs="Times New Roman"/>
              </w:rPr>
            </w:pPr>
            <w:r w:rsidRPr="00B312B9">
              <w:rPr>
                <w:rFonts w:cs="Times New Roman"/>
              </w:rPr>
              <w:t>pKR140-4A</w:t>
            </w:r>
          </w:p>
        </w:tc>
        <w:tc>
          <w:tcPr>
            <w:tcW w:w="971" w:type="dxa"/>
          </w:tcPr>
          <w:p w14:paraId="648FC2A8" w14:textId="4A4F68FE" w:rsidR="00C21FC4" w:rsidRPr="00B312B9" w:rsidRDefault="00C21FC4" w:rsidP="00C21FC4">
            <w:pPr>
              <w:pStyle w:val="NoSpacing"/>
              <w:rPr>
                <w:rFonts w:cs="Times New Roman"/>
              </w:rPr>
            </w:pPr>
            <w:r w:rsidRPr="00B312B9">
              <w:rPr>
                <w:rFonts w:cs="Times New Roman"/>
              </w:rPr>
              <w:t>pKR140-4B</w:t>
            </w:r>
          </w:p>
        </w:tc>
        <w:tc>
          <w:tcPr>
            <w:tcW w:w="791" w:type="dxa"/>
          </w:tcPr>
          <w:p w14:paraId="7A2BA2E2" w14:textId="1F19B3A0" w:rsidR="00C21FC4" w:rsidRPr="00B312B9" w:rsidRDefault="00C21FC4" w:rsidP="00C21FC4">
            <w:pPr>
              <w:pStyle w:val="NoSpacing"/>
              <w:rPr>
                <w:rFonts w:cs="Times New Roman"/>
              </w:rPr>
            </w:pPr>
            <w:r w:rsidRPr="00B312B9">
              <w:rPr>
                <w:rFonts w:cs="Times New Roman"/>
              </w:rPr>
              <w:t>pKL97</w:t>
            </w:r>
          </w:p>
        </w:tc>
        <w:tc>
          <w:tcPr>
            <w:tcW w:w="1336" w:type="dxa"/>
          </w:tcPr>
          <w:p w14:paraId="7714C1F7" w14:textId="79E39207" w:rsidR="00C21FC4" w:rsidRPr="00B312B9" w:rsidRDefault="00C21FC4" w:rsidP="00C21FC4">
            <w:pPr>
              <w:pStyle w:val="NoSpacing"/>
              <w:rPr>
                <w:rFonts w:cs="Times New Roman"/>
              </w:rPr>
            </w:pPr>
            <w:r w:rsidRPr="00B312B9">
              <w:rPr>
                <w:rFonts w:cs="Times New Roman"/>
              </w:rPr>
              <w:t>pKL97</w:t>
            </w:r>
          </w:p>
        </w:tc>
      </w:tr>
    </w:tbl>
    <w:p w14:paraId="3E93AB0D" w14:textId="57BDFF8C" w:rsidR="00BE5052" w:rsidRPr="00B312B9" w:rsidRDefault="00BE5052" w:rsidP="00831064">
      <w:pPr>
        <w:pStyle w:val="Dates"/>
        <w:rPr>
          <w:rFonts w:cs="Times New Roman"/>
        </w:rPr>
      </w:pPr>
      <w:bookmarkStart w:id="48" w:name="_Toc106888290"/>
      <w:bookmarkEnd w:id="46"/>
      <w:r w:rsidRPr="00B312B9">
        <w:rPr>
          <w:rFonts w:cs="Times New Roman"/>
        </w:rPr>
        <w:t>Friday, June 3, 2022</w:t>
      </w:r>
      <w:bookmarkEnd w:id="48"/>
    </w:p>
    <w:p w14:paraId="4215F35B" w14:textId="77777777" w:rsidR="00BE5052" w:rsidRPr="00B312B9" w:rsidRDefault="00BE5052" w:rsidP="00BE5052">
      <w:pPr>
        <w:pStyle w:val="to-dolist"/>
        <w:spacing w:line="240" w:lineRule="auto"/>
      </w:pPr>
      <w:r w:rsidRPr="00B312B9">
        <w:t>To Do:</w:t>
      </w:r>
    </w:p>
    <w:p w14:paraId="096F28A0" w14:textId="22460AA5" w:rsidR="00D0263F" w:rsidRPr="00B312B9" w:rsidRDefault="00D0263F" w:rsidP="00E132D5">
      <w:pPr>
        <w:pStyle w:val="NoSpacing"/>
        <w:numPr>
          <w:ilvl w:val="0"/>
          <w:numId w:val="23"/>
        </w:numPr>
        <w:rPr>
          <w:rFonts w:cs="Times New Roman"/>
          <w:strike/>
        </w:rPr>
      </w:pPr>
      <w:r w:rsidRPr="00B312B9">
        <w:rPr>
          <w:rFonts w:cs="Times New Roman"/>
          <w:strike/>
        </w:rPr>
        <w:t>Mini prep x2</w:t>
      </w:r>
    </w:p>
    <w:p w14:paraId="08763082" w14:textId="4D1E6AB6" w:rsidR="00D0263F" w:rsidRPr="00B312B9" w:rsidRDefault="00D0263F" w:rsidP="00E132D5">
      <w:pPr>
        <w:pStyle w:val="NoSpacing"/>
        <w:numPr>
          <w:ilvl w:val="0"/>
          <w:numId w:val="10"/>
        </w:numPr>
        <w:rPr>
          <w:rFonts w:cs="Times New Roman"/>
          <w:strike/>
        </w:rPr>
      </w:pPr>
      <w:r w:rsidRPr="00B312B9">
        <w:rPr>
          <w:rFonts w:cs="Times New Roman"/>
          <w:strike/>
        </w:rPr>
        <w:t>Nanodrop</w:t>
      </w:r>
    </w:p>
    <w:p w14:paraId="22F09AD7" w14:textId="62BD9CD6" w:rsidR="00D0263F" w:rsidRPr="00B312B9" w:rsidRDefault="00D0263F" w:rsidP="00E132D5">
      <w:pPr>
        <w:pStyle w:val="NoSpacing"/>
        <w:numPr>
          <w:ilvl w:val="0"/>
          <w:numId w:val="10"/>
        </w:numPr>
        <w:rPr>
          <w:rFonts w:cs="Times New Roman"/>
          <w:strike/>
        </w:rPr>
      </w:pPr>
      <w:r w:rsidRPr="00B312B9">
        <w:rPr>
          <w:rFonts w:cs="Times New Roman"/>
          <w:strike/>
        </w:rPr>
        <w:t>Make plates for day 42</w:t>
      </w:r>
    </w:p>
    <w:p w14:paraId="1F36A05A" w14:textId="75634703" w:rsidR="00A14EA5" w:rsidRPr="00B312B9" w:rsidRDefault="00A14EA5" w:rsidP="00E132D5">
      <w:pPr>
        <w:pStyle w:val="NoSpacing"/>
        <w:numPr>
          <w:ilvl w:val="1"/>
          <w:numId w:val="10"/>
        </w:numPr>
        <w:rPr>
          <w:rFonts w:cs="Times New Roman"/>
          <w:strike/>
        </w:rPr>
      </w:pPr>
      <w:r w:rsidRPr="00B312B9">
        <w:rPr>
          <w:rFonts w:cs="Times New Roman"/>
          <w:strike/>
        </w:rPr>
        <w:t xml:space="preserve">Make 12 circular and 6 square </w:t>
      </w:r>
    </w:p>
    <w:p w14:paraId="71CED002" w14:textId="0425DDB2" w:rsidR="00C81B7F" w:rsidRPr="00B312B9" w:rsidRDefault="00C81B7F" w:rsidP="00E132D5">
      <w:pPr>
        <w:pStyle w:val="NoSpacing"/>
        <w:numPr>
          <w:ilvl w:val="0"/>
          <w:numId w:val="10"/>
        </w:numPr>
        <w:rPr>
          <w:rFonts w:cs="Times New Roman"/>
          <w:strike/>
        </w:rPr>
      </w:pPr>
      <w:r w:rsidRPr="00B312B9">
        <w:rPr>
          <w:rFonts w:cs="Times New Roman"/>
          <w:strike/>
        </w:rPr>
        <w:t>Pull out day 35 plates</w:t>
      </w:r>
    </w:p>
    <w:p w14:paraId="3BB6A565" w14:textId="6C9B2CE9" w:rsidR="00092ACE" w:rsidRPr="00B312B9" w:rsidRDefault="00092ACE" w:rsidP="00E132D5">
      <w:pPr>
        <w:pStyle w:val="NoSpacing"/>
        <w:numPr>
          <w:ilvl w:val="0"/>
          <w:numId w:val="10"/>
        </w:numPr>
        <w:rPr>
          <w:rFonts w:cs="Times New Roman"/>
          <w:strike/>
        </w:rPr>
      </w:pPr>
      <w:r w:rsidRPr="00B312B9">
        <w:rPr>
          <w:rFonts w:cs="Times New Roman"/>
          <w:strike/>
        </w:rPr>
        <w:t xml:space="preserve">Work on marshal/Mitchell </w:t>
      </w:r>
    </w:p>
    <w:p w14:paraId="392FAF69" w14:textId="77777777" w:rsidR="00D0263F" w:rsidRPr="00B312B9" w:rsidRDefault="00D0263F" w:rsidP="00D0263F">
      <w:pPr>
        <w:pStyle w:val="NoSpacing"/>
        <w:rPr>
          <w:rFonts w:cs="Times New Roman"/>
        </w:rPr>
      </w:pPr>
    </w:p>
    <w:p w14:paraId="75693438" w14:textId="77777777" w:rsidR="00D0263F" w:rsidRPr="00B312B9" w:rsidRDefault="00D0263F" w:rsidP="00D0263F">
      <w:pPr>
        <w:pStyle w:val="Heading2"/>
        <w:rPr>
          <w:rFonts w:cs="Times New Roman"/>
        </w:rPr>
      </w:pPr>
      <w:bookmarkStart w:id="49" w:name="_Toc93925581"/>
      <w:bookmarkStart w:id="50" w:name="_Hlk105415960"/>
      <w:bookmarkStart w:id="51" w:name="_Toc106888291"/>
      <w:r w:rsidRPr="00B312B9">
        <w:rPr>
          <w:rFonts w:cs="Times New Roman"/>
        </w:rPr>
        <w:t>MiniPrep</w:t>
      </w:r>
      <w:bookmarkEnd w:id="49"/>
      <w:bookmarkEnd w:id="51"/>
    </w:p>
    <w:p w14:paraId="600549D1" w14:textId="7AD8DA09" w:rsidR="00D0263F" w:rsidRPr="00B312B9" w:rsidRDefault="00D0263F" w:rsidP="00E132D5">
      <w:pPr>
        <w:pStyle w:val="ListParagraph"/>
        <w:widowControl w:val="0"/>
        <w:numPr>
          <w:ilvl w:val="0"/>
          <w:numId w:val="16"/>
        </w:numPr>
        <w:pBdr>
          <w:top w:val="nil"/>
          <w:left w:val="nil"/>
          <w:bottom w:val="nil"/>
          <w:right w:val="nil"/>
          <w:between w:val="nil"/>
        </w:pBdr>
        <w:rPr>
          <w:rFonts w:cs="Times New Roman"/>
          <w:bCs/>
        </w:rPr>
      </w:pPr>
      <w:r w:rsidRPr="00B312B9">
        <w:rPr>
          <w:rFonts w:cs="Times New Roman"/>
          <w:bCs/>
        </w:rPr>
        <w:t xml:space="preserve">Added the broth to 2mL tubes to pellet at maximum rpm (13000 rpm) for 3 minutes. </w:t>
      </w:r>
    </w:p>
    <w:p w14:paraId="6C318853" w14:textId="3A490F77" w:rsidR="00603434" w:rsidRPr="00B312B9" w:rsidRDefault="00603434" w:rsidP="00E132D5">
      <w:pPr>
        <w:pStyle w:val="ListParagraph"/>
        <w:widowControl w:val="0"/>
        <w:numPr>
          <w:ilvl w:val="1"/>
          <w:numId w:val="16"/>
        </w:numPr>
        <w:pBdr>
          <w:top w:val="nil"/>
          <w:left w:val="nil"/>
          <w:bottom w:val="nil"/>
          <w:right w:val="nil"/>
          <w:between w:val="nil"/>
        </w:pBdr>
        <w:rPr>
          <w:rFonts w:cs="Times New Roman"/>
          <w:bCs/>
        </w:rPr>
      </w:pPr>
      <w:r w:rsidRPr="00B312B9">
        <w:rPr>
          <w:rFonts w:cs="Times New Roman"/>
          <w:bCs/>
        </w:rPr>
        <w:t>Added about 1.7 mL to each tube for the first and second times, then added the remaining</w:t>
      </w:r>
    </w:p>
    <w:p w14:paraId="45EDD255" w14:textId="77777777" w:rsidR="00D0263F" w:rsidRPr="00B312B9" w:rsidRDefault="00D0263F" w:rsidP="00E132D5">
      <w:pPr>
        <w:pStyle w:val="ListParagraph"/>
        <w:widowControl w:val="0"/>
        <w:numPr>
          <w:ilvl w:val="0"/>
          <w:numId w:val="16"/>
        </w:numPr>
        <w:pBdr>
          <w:top w:val="nil"/>
          <w:left w:val="nil"/>
          <w:bottom w:val="nil"/>
          <w:right w:val="nil"/>
          <w:between w:val="nil"/>
        </w:pBdr>
        <w:rPr>
          <w:rFonts w:cs="Times New Roman"/>
          <w:bCs/>
        </w:rPr>
      </w:pPr>
      <w:r w:rsidRPr="00B312B9">
        <w:rPr>
          <w:rFonts w:cs="Times New Roman"/>
          <w:bCs/>
        </w:rPr>
        <w:t>Added 250uL Buffer P1 to resuspend pelleted bacterial cells.</w:t>
      </w:r>
    </w:p>
    <w:p w14:paraId="4FAAE6F0" w14:textId="77777777" w:rsidR="00D0263F" w:rsidRPr="00B312B9" w:rsidRDefault="00D0263F" w:rsidP="00E132D5">
      <w:pPr>
        <w:pStyle w:val="ListParagraph"/>
        <w:widowControl w:val="0"/>
        <w:numPr>
          <w:ilvl w:val="0"/>
          <w:numId w:val="16"/>
        </w:numPr>
        <w:pBdr>
          <w:top w:val="nil"/>
          <w:left w:val="nil"/>
          <w:bottom w:val="nil"/>
          <w:right w:val="nil"/>
          <w:between w:val="nil"/>
        </w:pBdr>
        <w:rPr>
          <w:rFonts w:cs="Times New Roman"/>
          <w:bCs/>
        </w:rPr>
      </w:pPr>
      <w:r w:rsidRPr="00B312B9">
        <w:rPr>
          <w:rFonts w:cs="Times New Roman"/>
          <w:bCs/>
        </w:rPr>
        <w:t>Added 250 uL Buffer P2 and mix thoroughly by inverting the tube 4-6 times until the solution was more translucent</w:t>
      </w:r>
    </w:p>
    <w:p w14:paraId="6A6A59C7" w14:textId="1FE32C90" w:rsidR="00D0263F" w:rsidRPr="00B312B9" w:rsidRDefault="00D0263F" w:rsidP="00E132D5">
      <w:pPr>
        <w:pStyle w:val="ListParagraph"/>
        <w:widowControl w:val="0"/>
        <w:numPr>
          <w:ilvl w:val="0"/>
          <w:numId w:val="16"/>
        </w:numPr>
        <w:pBdr>
          <w:top w:val="nil"/>
          <w:left w:val="nil"/>
          <w:bottom w:val="nil"/>
          <w:right w:val="nil"/>
          <w:between w:val="nil"/>
        </w:pBdr>
        <w:rPr>
          <w:rFonts w:cs="Times New Roman"/>
          <w:bCs/>
        </w:rPr>
      </w:pPr>
      <w:r w:rsidRPr="00B312B9">
        <w:rPr>
          <w:rFonts w:cs="Times New Roman"/>
          <w:bCs/>
        </w:rPr>
        <w:t>Added 350 uL Buffer N3 and mix immediately and thoroughly by inverting the tube 4-6 times</w:t>
      </w:r>
    </w:p>
    <w:p w14:paraId="69314C1A" w14:textId="1E587B3A" w:rsidR="00603434" w:rsidRPr="00B312B9" w:rsidRDefault="00603434" w:rsidP="00E132D5">
      <w:pPr>
        <w:pStyle w:val="ListParagraph"/>
        <w:widowControl w:val="0"/>
        <w:numPr>
          <w:ilvl w:val="1"/>
          <w:numId w:val="16"/>
        </w:numPr>
        <w:pBdr>
          <w:top w:val="nil"/>
          <w:left w:val="nil"/>
          <w:bottom w:val="nil"/>
          <w:right w:val="nil"/>
          <w:between w:val="nil"/>
        </w:pBdr>
        <w:rPr>
          <w:rFonts w:cs="Times New Roman"/>
          <w:bCs/>
        </w:rPr>
      </w:pPr>
      <w:r w:rsidRPr="00B312B9">
        <w:rPr>
          <w:rFonts w:cs="Times New Roman"/>
          <w:bCs/>
        </w:rPr>
        <w:t xml:space="preserve">Makes like a white precipitate </w:t>
      </w:r>
    </w:p>
    <w:p w14:paraId="0D032A45" w14:textId="77777777" w:rsidR="00D0263F" w:rsidRPr="00B312B9" w:rsidRDefault="00D0263F" w:rsidP="00E132D5">
      <w:pPr>
        <w:pStyle w:val="ListParagraph"/>
        <w:widowControl w:val="0"/>
        <w:numPr>
          <w:ilvl w:val="0"/>
          <w:numId w:val="16"/>
        </w:numPr>
        <w:pBdr>
          <w:top w:val="nil"/>
          <w:left w:val="nil"/>
          <w:bottom w:val="nil"/>
          <w:right w:val="nil"/>
          <w:between w:val="nil"/>
        </w:pBdr>
        <w:rPr>
          <w:rFonts w:cs="Times New Roman"/>
          <w:bCs/>
        </w:rPr>
      </w:pPr>
      <w:r w:rsidRPr="00B312B9">
        <w:rPr>
          <w:rFonts w:cs="Times New Roman"/>
          <w:bCs/>
        </w:rPr>
        <w:t xml:space="preserve">Centrifuge for 10 minutes at 13,000 rpm </w:t>
      </w:r>
    </w:p>
    <w:p w14:paraId="4D796006" w14:textId="77777777" w:rsidR="00D0263F" w:rsidRPr="00B312B9" w:rsidRDefault="00D0263F" w:rsidP="00E132D5">
      <w:pPr>
        <w:pStyle w:val="ListParagraph"/>
        <w:widowControl w:val="0"/>
        <w:numPr>
          <w:ilvl w:val="1"/>
          <w:numId w:val="16"/>
        </w:numPr>
        <w:pBdr>
          <w:top w:val="nil"/>
          <w:left w:val="nil"/>
          <w:bottom w:val="nil"/>
          <w:right w:val="nil"/>
          <w:between w:val="nil"/>
        </w:pBdr>
        <w:rPr>
          <w:rFonts w:cs="Times New Roman"/>
          <w:bCs/>
        </w:rPr>
      </w:pPr>
      <w:r w:rsidRPr="00B312B9">
        <w:rPr>
          <w:rFonts w:cs="Times New Roman"/>
          <w:bCs/>
        </w:rPr>
        <w:t xml:space="preserve">Combine into 5 columns </w:t>
      </w:r>
    </w:p>
    <w:p w14:paraId="4465A08B" w14:textId="0D54DC8E" w:rsidR="00D0263F" w:rsidRPr="00B312B9" w:rsidRDefault="00D0263F" w:rsidP="00E132D5">
      <w:pPr>
        <w:pStyle w:val="ListParagraph"/>
        <w:widowControl w:val="0"/>
        <w:numPr>
          <w:ilvl w:val="0"/>
          <w:numId w:val="16"/>
        </w:numPr>
        <w:pBdr>
          <w:top w:val="nil"/>
          <w:left w:val="nil"/>
          <w:bottom w:val="nil"/>
          <w:right w:val="nil"/>
          <w:between w:val="nil"/>
        </w:pBdr>
        <w:rPr>
          <w:rFonts w:cs="Times New Roman"/>
          <w:bCs/>
        </w:rPr>
      </w:pPr>
      <w:r w:rsidRPr="00B312B9">
        <w:rPr>
          <w:rFonts w:cs="Times New Roman"/>
          <w:bCs/>
        </w:rPr>
        <w:t>Apply 800 uL of supernatant from step 5 to the QIAprep 2.0 spin column by pipetting. Centrifuge for 1 minute. Discard flow-through.</w:t>
      </w:r>
      <w:r w:rsidR="00603434" w:rsidRPr="00B312B9">
        <w:rPr>
          <w:rFonts w:cs="Times New Roman"/>
          <w:bCs/>
        </w:rPr>
        <w:t xml:space="preserve"> (x2 because double the initial volume) </w:t>
      </w:r>
    </w:p>
    <w:p w14:paraId="09CCD096" w14:textId="77777777" w:rsidR="00D0263F" w:rsidRPr="00B312B9" w:rsidRDefault="00D0263F" w:rsidP="00E132D5">
      <w:pPr>
        <w:pStyle w:val="ListParagraph"/>
        <w:widowControl w:val="0"/>
        <w:numPr>
          <w:ilvl w:val="0"/>
          <w:numId w:val="16"/>
        </w:numPr>
        <w:pBdr>
          <w:top w:val="nil"/>
          <w:left w:val="nil"/>
          <w:bottom w:val="nil"/>
          <w:right w:val="nil"/>
          <w:between w:val="nil"/>
        </w:pBdr>
        <w:rPr>
          <w:rFonts w:cs="Times New Roman"/>
          <w:bCs/>
        </w:rPr>
      </w:pPr>
      <w:r w:rsidRPr="00B312B9">
        <w:rPr>
          <w:rFonts w:cs="Times New Roman"/>
          <w:bCs/>
        </w:rPr>
        <w:t>Wash the QIAprep 2.0 spin column by adding 0.5 mL Buffer PB. Centrifuge for 1 minute. Discard flow-through.</w:t>
      </w:r>
    </w:p>
    <w:p w14:paraId="116AC70A" w14:textId="5EACDBC8" w:rsidR="00D0263F" w:rsidRPr="00B312B9" w:rsidRDefault="00D0263F" w:rsidP="00E132D5">
      <w:pPr>
        <w:pStyle w:val="ListParagraph"/>
        <w:widowControl w:val="0"/>
        <w:numPr>
          <w:ilvl w:val="0"/>
          <w:numId w:val="16"/>
        </w:numPr>
        <w:pBdr>
          <w:top w:val="nil"/>
          <w:left w:val="nil"/>
          <w:bottom w:val="nil"/>
          <w:right w:val="nil"/>
          <w:between w:val="nil"/>
        </w:pBdr>
        <w:rPr>
          <w:rFonts w:cs="Times New Roman"/>
          <w:bCs/>
        </w:rPr>
      </w:pPr>
      <w:r w:rsidRPr="00B312B9">
        <w:rPr>
          <w:rFonts w:cs="Times New Roman"/>
          <w:bCs/>
        </w:rPr>
        <w:t>Wash the QIAprep 2.0 spin column by adding 0.75 mL Buffer PE. Centrifuge for 1 minute and discard flow-through 3 times</w:t>
      </w:r>
      <w:r w:rsidR="002139CD" w:rsidRPr="00B312B9">
        <w:rPr>
          <w:rFonts w:cs="Times New Roman"/>
          <w:bCs/>
        </w:rPr>
        <w:t xml:space="preserve"> (added 750ul of PE three times)</w:t>
      </w:r>
      <w:r w:rsidRPr="00B312B9">
        <w:rPr>
          <w:rFonts w:cs="Times New Roman"/>
          <w:bCs/>
        </w:rPr>
        <w:t xml:space="preserve">. Transfer to collection tube. </w:t>
      </w:r>
    </w:p>
    <w:p w14:paraId="4862751E" w14:textId="77777777" w:rsidR="00D0263F" w:rsidRPr="00B312B9" w:rsidRDefault="00D0263F" w:rsidP="00E132D5">
      <w:pPr>
        <w:pStyle w:val="ListParagraph"/>
        <w:widowControl w:val="0"/>
        <w:numPr>
          <w:ilvl w:val="0"/>
          <w:numId w:val="16"/>
        </w:numPr>
        <w:pBdr>
          <w:top w:val="nil"/>
          <w:left w:val="nil"/>
          <w:bottom w:val="nil"/>
          <w:right w:val="nil"/>
          <w:between w:val="nil"/>
        </w:pBdr>
        <w:rPr>
          <w:rFonts w:cs="Times New Roman"/>
          <w:bCs/>
        </w:rPr>
      </w:pPr>
      <w:r w:rsidRPr="00B312B9">
        <w:rPr>
          <w:rFonts w:cs="Times New Roman"/>
          <w:bCs/>
        </w:rPr>
        <w:t xml:space="preserve">Centrifuge for 3 minutes to remove residual wash buffer. </w:t>
      </w:r>
    </w:p>
    <w:p w14:paraId="0433D95E" w14:textId="77777777" w:rsidR="00D0263F" w:rsidRPr="00B312B9" w:rsidRDefault="00D0263F" w:rsidP="00E132D5">
      <w:pPr>
        <w:pStyle w:val="ListParagraph"/>
        <w:widowControl w:val="0"/>
        <w:numPr>
          <w:ilvl w:val="0"/>
          <w:numId w:val="16"/>
        </w:numPr>
        <w:pBdr>
          <w:top w:val="nil"/>
          <w:left w:val="nil"/>
          <w:bottom w:val="nil"/>
          <w:right w:val="nil"/>
          <w:between w:val="nil"/>
        </w:pBdr>
        <w:rPr>
          <w:rFonts w:cs="Times New Roman"/>
          <w:bCs/>
        </w:rPr>
      </w:pPr>
      <w:r w:rsidRPr="00B312B9">
        <w:rPr>
          <w:rFonts w:cs="Times New Roman"/>
          <w:bCs/>
        </w:rPr>
        <w:t xml:space="preserve">Place the QIAprep 2.0 column to a clean 1.5 ml microcentrifuge tube. To elute DNA add 50 uL buffer 0.1xEB. Let stand for 1 minute. Centrifuge for 1 minute. </w:t>
      </w:r>
    </w:p>
    <w:p w14:paraId="542699FA" w14:textId="56C4F527" w:rsidR="00D0263F" w:rsidRPr="00B312B9" w:rsidRDefault="00D0263F" w:rsidP="00FA4F87">
      <w:pPr>
        <w:pStyle w:val="NoSpacing"/>
        <w:spacing w:before="240"/>
        <w:rPr>
          <w:rFonts w:cs="Times New Roman"/>
        </w:rPr>
      </w:pPr>
      <w:r w:rsidRPr="00B312B9">
        <w:rPr>
          <w:rFonts w:cs="Times New Roman"/>
          <w:b/>
          <w:bCs/>
          <w:u w:val="single"/>
        </w:rPr>
        <w:t>Nanodrop Results</w:t>
      </w:r>
      <w:r w:rsidR="00FA4F87" w:rsidRPr="00B312B9">
        <w:rPr>
          <w:rFonts w:cs="Times New Roman"/>
          <w:b/>
          <w:bCs/>
          <w:u w:val="single"/>
        </w:rPr>
        <w:t xml:space="preserve"> </w:t>
      </w:r>
      <w:r w:rsidR="00FA4F87" w:rsidRPr="00B312B9">
        <w:rPr>
          <w:rFonts w:cs="Times New Roman"/>
        </w:rPr>
        <w:t>(1 ul)</w:t>
      </w:r>
    </w:p>
    <w:tbl>
      <w:tblPr>
        <w:tblW w:w="8063" w:type="dxa"/>
        <w:tblLook w:val="04A0" w:firstRow="1" w:lastRow="0" w:firstColumn="1" w:lastColumn="0" w:noHBand="0" w:noVBand="1"/>
      </w:tblPr>
      <w:tblGrid>
        <w:gridCol w:w="1255"/>
        <w:gridCol w:w="1440"/>
        <w:gridCol w:w="654"/>
        <w:gridCol w:w="1326"/>
        <w:gridCol w:w="1372"/>
        <w:gridCol w:w="1008"/>
        <w:gridCol w:w="1008"/>
      </w:tblGrid>
      <w:tr w:rsidR="00FA4F87" w:rsidRPr="00B312B9" w14:paraId="37627E56" w14:textId="77777777" w:rsidTr="00FA4F87">
        <w:trPr>
          <w:trHeight w:val="246"/>
        </w:trPr>
        <w:tc>
          <w:tcPr>
            <w:tcW w:w="1255" w:type="dxa"/>
            <w:tcBorders>
              <w:top w:val="single" w:sz="4" w:space="0" w:color="000000"/>
              <w:left w:val="nil"/>
              <w:bottom w:val="single" w:sz="4" w:space="0" w:color="000000"/>
              <w:right w:val="single" w:sz="4" w:space="0" w:color="000000"/>
            </w:tcBorders>
            <w:shd w:val="clear" w:color="000000" w:fill="DCDCFF"/>
            <w:noWrap/>
            <w:vAlign w:val="bottom"/>
            <w:hideMark/>
          </w:tcPr>
          <w:bookmarkEnd w:id="50"/>
          <w:p w14:paraId="254522B1" w14:textId="77777777" w:rsidR="00FA4F87" w:rsidRPr="00B312B9" w:rsidRDefault="00FA4F87" w:rsidP="00FA4F87">
            <w:pPr>
              <w:spacing w:after="0" w:line="240" w:lineRule="auto"/>
              <w:rPr>
                <w:rFonts w:eastAsia="Times New Roman" w:cs="Times New Roman"/>
                <w:b/>
                <w:bCs/>
                <w:sz w:val="20"/>
                <w:szCs w:val="20"/>
              </w:rPr>
            </w:pPr>
            <w:r w:rsidRPr="00B312B9">
              <w:rPr>
                <w:rFonts w:eastAsia="Times New Roman" w:cs="Times New Roman"/>
                <w:b/>
                <w:bCs/>
                <w:sz w:val="20"/>
                <w:szCs w:val="20"/>
              </w:rPr>
              <w:t>Sample ID</w:t>
            </w:r>
          </w:p>
        </w:tc>
        <w:tc>
          <w:tcPr>
            <w:tcW w:w="1440" w:type="dxa"/>
            <w:tcBorders>
              <w:top w:val="single" w:sz="4" w:space="0" w:color="000000"/>
              <w:left w:val="nil"/>
              <w:bottom w:val="single" w:sz="4" w:space="0" w:color="000000"/>
              <w:right w:val="single" w:sz="4" w:space="0" w:color="000000"/>
            </w:tcBorders>
            <w:shd w:val="clear" w:color="000000" w:fill="DCDCFF"/>
            <w:noWrap/>
            <w:vAlign w:val="bottom"/>
            <w:hideMark/>
          </w:tcPr>
          <w:p w14:paraId="4A121C17" w14:textId="77777777" w:rsidR="00FA4F87" w:rsidRPr="00B312B9" w:rsidRDefault="00FA4F87" w:rsidP="00FA4F87">
            <w:pPr>
              <w:spacing w:after="0" w:line="240" w:lineRule="auto"/>
              <w:rPr>
                <w:rFonts w:eastAsia="Times New Roman" w:cs="Times New Roman"/>
                <w:b/>
                <w:bCs/>
                <w:sz w:val="20"/>
                <w:szCs w:val="20"/>
              </w:rPr>
            </w:pPr>
            <w:r w:rsidRPr="00B312B9">
              <w:rPr>
                <w:rFonts w:eastAsia="Times New Roman" w:cs="Times New Roman"/>
                <w:b/>
                <w:bCs/>
                <w:sz w:val="20"/>
                <w:szCs w:val="20"/>
              </w:rPr>
              <w:t>Nucleic Acid</w:t>
            </w:r>
          </w:p>
        </w:tc>
        <w:tc>
          <w:tcPr>
            <w:tcW w:w="654" w:type="dxa"/>
            <w:tcBorders>
              <w:top w:val="single" w:sz="4" w:space="0" w:color="000000"/>
              <w:left w:val="nil"/>
              <w:bottom w:val="single" w:sz="4" w:space="0" w:color="000000"/>
              <w:right w:val="single" w:sz="4" w:space="0" w:color="000000"/>
            </w:tcBorders>
            <w:shd w:val="clear" w:color="000000" w:fill="DCDCFF"/>
            <w:noWrap/>
            <w:vAlign w:val="bottom"/>
            <w:hideMark/>
          </w:tcPr>
          <w:p w14:paraId="33CC88FB" w14:textId="77777777" w:rsidR="00FA4F87" w:rsidRPr="00B312B9" w:rsidRDefault="00FA4F87" w:rsidP="00FA4F87">
            <w:pPr>
              <w:spacing w:after="0" w:line="240" w:lineRule="auto"/>
              <w:rPr>
                <w:rFonts w:eastAsia="Times New Roman" w:cs="Times New Roman"/>
                <w:b/>
                <w:bCs/>
                <w:sz w:val="20"/>
                <w:szCs w:val="20"/>
              </w:rPr>
            </w:pPr>
            <w:r w:rsidRPr="00B312B9">
              <w:rPr>
                <w:rFonts w:eastAsia="Times New Roman" w:cs="Times New Roman"/>
                <w:b/>
                <w:bCs/>
                <w:sz w:val="20"/>
                <w:szCs w:val="20"/>
              </w:rPr>
              <w:t>Unit</w:t>
            </w:r>
          </w:p>
        </w:tc>
        <w:tc>
          <w:tcPr>
            <w:tcW w:w="1326" w:type="dxa"/>
            <w:tcBorders>
              <w:top w:val="single" w:sz="4" w:space="0" w:color="000000"/>
              <w:left w:val="nil"/>
              <w:bottom w:val="single" w:sz="4" w:space="0" w:color="000000"/>
              <w:right w:val="single" w:sz="4" w:space="0" w:color="000000"/>
            </w:tcBorders>
            <w:shd w:val="clear" w:color="000000" w:fill="DCDCFF"/>
            <w:noWrap/>
            <w:vAlign w:val="bottom"/>
            <w:hideMark/>
          </w:tcPr>
          <w:p w14:paraId="48AFCADE" w14:textId="77777777" w:rsidR="00FA4F87" w:rsidRPr="00B312B9" w:rsidRDefault="00FA4F87" w:rsidP="00FA4F87">
            <w:pPr>
              <w:spacing w:after="0" w:line="240" w:lineRule="auto"/>
              <w:rPr>
                <w:rFonts w:eastAsia="Times New Roman" w:cs="Times New Roman"/>
                <w:b/>
                <w:bCs/>
                <w:sz w:val="20"/>
                <w:szCs w:val="20"/>
              </w:rPr>
            </w:pPr>
            <w:r w:rsidRPr="00B312B9">
              <w:rPr>
                <w:rFonts w:eastAsia="Times New Roman" w:cs="Times New Roman"/>
                <w:b/>
                <w:bCs/>
                <w:sz w:val="20"/>
                <w:szCs w:val="20"/>
              </w:rPr>
              <w:t>A260 (Abs)</w:t>
            </w:r>
          </w:p>
        </w:tc>
        <w:tc>
          <w:tcPr>
            <w:tcW w:w="1372" w:type="dxa"/>
            <w:tcBorders>
              <w:top w:val="single" w:sz="4" w:space="0" w:color="000000"/>
              <w:left w:val="nil"/>
              <w:bottom w:val="single" w:sz="4" w:space="0" w:color="000000"/>
              <w:right w:val="single" w:sz="4" w:space="0" w:color="000000"/>
            </w:tcBorders>
            <w:shd w:val="clear" w:color="000000" w:fill="DCDCFF"/>
            <w:noWrap/>
            <w:vAlign w:val="bottom"/>
            <w:hideMark/>
          </w:tcPr>
          <w:p w14:paraId="1B067DA5" w14:textId="77777777" w:rsidR="00FA4F87" w:rsidRPr="00B312B9" w:rsidRDefault="00FA4F87" w:rsidP="00FA4F87">
            <w:pPr>
              <w:spacing w:after="0" w:line="240" w:lineRule="auto"/>
              <w:rPr>
                <w:rFonts w:eastAsia="Times New Roman" w:cs="Times New Roman"/>
                <w:b/>
                <w:bCs/>
                <w:sz w:val="20"/>
                <w:szCs w:val="20"/>
              </w:rPr>
            </w:pPr>
            <w:r w:rsidRPr="00B312B9">
              <w:rPr>
                <w:rFonts w:eastAsia="Times New Roman" w:cs="Times New Roman"/>
                <w:b/>
                <w:bCs/>
                <w:sz w:val="20"/>
                <w:szCs w:val="20"/>
              </w:rPr>
              <w:t>A280 (Abs)</w:t>
            </w:r>
          </w:p>
        </w:tc>
        <w:tc>
          <w:tcPr>
            <w:tcW w:w="1008" w:type="dxa"/>
            <w:tcBorders>
              <w:top w:val="single" w:sz="4" w:space="0" w:color="000000"/>
              <w:left w:val="nil"/>
              <w:bottom w:val="single" w:sz="4" w:space="0" w:color="000000"/>
              <w:right w:val="single" w:sz="4" w:space="0" w:color="000000"/>
            </w:tcBorders>
            <w:shd w:val="clear" w:color="000000" w:fill="DCDCFF"/>
            <w:noWrap/>
            <w:vAlign w:val="bottom"/>
            <w:hideMark/>
          </w:tcPr>
          <w:p w14:paraId="630ED1FF" w14:textId="77777777" w:rsidR="00FA4F87" w:rsidRPr="00B312B9" w:rsidRDefault="00FA4F87" w:rsidP="00FA4F87">
            <w:pPr>
              <w:spacing w:after="0" w:line="240" w:lineRule="auto"/>
              <w:rPr>
                <w:rFonts w:eastAsia="Times New Roman" w:cs="Times New Roman"/>
                <w:b/>
                <w:bCs/>
                <w:sz w:val="20"/>
                <w:szCs w:val="20"/>
              </w:rPr>
            </w:pPr>
            <w:r w:rsidRPr="00B312B9">
              <w:rPr>
                <w:rFonts w:eastAsia="Times New Roman" w:cs="Times New Roman"/>
                <w:b/>
                <w:bCs/>
                <w:sz w:val="20"/>
                <w:szCs w:val="20"/>
              </w:rPr>
              <w:t>260/280</w:t>
            </w:r>
          </w:p>
        </w:tc>
        <w:tc>
          <w:tcPr>
            <w:tcW w:w="1008" w:type="dxa"/>
            <w:tcBorders>
              <w:top w:val="single" w:sz="4" w:space="0" w:color="000000"/>
              <w:left w:val="nil"/>
              <w:bottom w:val="single" w:sz="4" w:space="0" w:color="000000"/>
              <w:right w:val="single" w:sz="4" w:space="0" w:color="000000"/>
            </w:tcBorders>
            <w:shd w:val="clear" w:color="000000" w:fill="DCDCFF"/>
            <w:noWrap/>
            <w:vAlign w:val="bottom"/>
            <w:hideMark/>
          </w:tcPr>
          <w:p w14:paraId="4A9B002C" w14:textId="77777777" w:rsidR="00FA4F87" w:rsidRPr="00B312B9" w:rsidRDefault="00FA4F87" w:rsidP="00FA4F87">
            <w:pPr>
              <w:spacing w:after="0" w:line="240" w:lineRule="auto"/>
              <w:rPr>
                <w:rFonts w:eastAsia="Times New Roman" w:cs="Times New Roman"/>
                <w:b/>
                <w:bCs/>
                <w:sz w:val="20"/>
                <w:szCs w:val="20"/>
              </w:rPr>
            </w:pPr>
            <w:r w:rsidRPr="00B312B9">
              <w:rPr>
                <w:rFonts w:eastAsia="Times New Roman" w:cs="Times New Roman"/>
                <w:b/>
                <w:bCs/>
                <w:sz w:val="20"/>
                <w:szCs w:val="20"/>
              </w:rPr>
              <w:t>260/230</w:t>
            </w:r>
          </w:p>
        </w:tc>
      </w:tr>
      <w:tr w:rsidR="00FA4F87" w:rsidRPr="00B312B9" w14:paraId="2CA0A2A5" w14:textId="77777777" w:rsidTr="00FA4F87">
        <w:trPr>
          <w:trHeight w:val="246"/>
        </w:trPr>
        <w:tc>
          <w:tcPr>
            <w:tcW w:w="1255" w:type="dxa"/>
            <w:tcBorders>
              <w:top w:val="nil"/>
              <w:left w:val="nil"/>
              <w:bottom w:val="nil"/>
              <w:right w:val="nil"/>
            </w:tcBorders>
            <w:shd w:val="clear" w:color="auto" w:fill="auto"/>
            <w:noWrap/>
            <w:vAlign w:val="bottom"/>
            <w:hideMark/>
          </w:tcPr>
          <w:p w14:paraId="7B84C647" w14:textId="77777777" w:rsidR="00FA4F87" w:rsidRPr="00B312B9" w:rsidRDefault="00FA4F87" w:rsidP="00FA4F87">
            <w:pPr>
              <w:spacing w:after="0" w:line="240" w:lineRule="auto"/>
              <w:rPr>
                <w:rFonts w:eastAsia="Times New Roman" w:cs="Times New Roman"/>
                <w:sz w:val="20"/>
                <w:szCs w:val="20"/>
              </w:rPr>
            </w:pPr>
            <w:r w:rsidRPr="00B312B9">
              <w:rPr>
                <w:rFonts w:eastAsia="Times New Roman" w:cs="Times New Roman"/>
                <w:sz w:val="20"/>
                <w:szCs w:val="20"/>
              </w:rPr>
              <w:t>pKR140-1</w:t>
            </w:r>
          </w:p>
        </w:tc>
        <w:tc>
          <w:tcPr>
            <w:tcW w:w="1440" w:type="dxa"/>
            <w:tcBorders>
              <w:top w:val="nil"/>
              <w:left w:val="nil"/>
              <w:bottom w:val="nil"/>
              <w:right w:val="nil"/>
            </w:tcBorders>
            <w:shd w:val="clear" w:color="auto" w:fill="auto"/>
            <w:noWrap/>
            <w:vAlign w:val="bottom"/>
            <w:hideMark/>
          </w:tcPr>
          <w:p w14:paraId="1A38CE98" w14:textId="77777777" w:rsidR="00FA4F87" w:rsidRPr="00B312B9" w:rsidRDefault="00FA4F87" w:rsidP="00FA4F87">
            <w:pPr>
              <w:spacing w:after="0" w:line="240" w:lineRule="auto"/>
              <w:jc w:val="right"/>
              <w:rPr>
                <w:rFonts w:eastAsia="Times New Roman" w:cs="Times New Roman"/>
                <w:sz w:val="20"/>
                <w:szCs w:val="20"/>
              </w:rPr>
            </w:pPr>
            <w:r w:rsidRPr="00B312B9">
              <w:rPr>
                <w:rFonts w:eastAsia="Times New Roman" w:cs="Times New Roman"/>
                <w:sz w:val="20"/>
                <w:szCs w:val="20"/>
              </w:rPr>
              <w:t>201.4</w:t>
            </w:r>
          </w:p>
        </w:tc>
        <w:tc>
          <w:tcPr>
            <w:tcW w:w="654" w:type="dxa"/>
            <w:tcBorders>
              <w:top w:val="nil"/>
              <w:left w:val="nil"/>
              <w:bottom w:val="nil"/>
              <w:right w:val="nil"/>
            </w:tcBorders>
            <w:shd w:val="clear" w:color="auto" w:fill="auto"/>
            <w:noWrap/>
            <w:vAlign w:val="bottom"/>
            <w:hideMark/>
          </w:tcPr>
          <w:p w14:paraId="105A598A" w14:textId="77777777" w:rsidR="00FA4F87" w:rsidRPr="00B312B9" w:rsidRDefault="00FA4F87" w:rsidP="00FA4F87">
            <w:pPr>
              <w:spacing w:after="0" w:line="240" w:lineRule="auto"/>
              <w:rPr>
                <w:rFonts w:eastAsia="Times New Roman" w:cs="Times New Roman"/>
                <w:sz w:val="20"/>
                <w:szCs w:val="20"/>
              </w:rPr>
            </w:pPr>
            <w:r w:rsidRPr="00B312B9">
              <w:rPr>
                <w:rFonts w:eastAsia="Times New Roman" w:cs="Times New Roman"/>
                <w:sz w:val="20"/>
                <w:szCs w:val="20"/>
              </w:rPr>
              <w:t>ng/µl</w:t>
            </w:r>
          </w:p>
        </w:tc>
        <w:tc>
          <w:tcPr>
            <w:tcW w:w="1326" w:type="dxa"/>
            <w:tcBorders>
              <w:top w:val="nil"/>
              <w:left w:val="nil"/>
              <w:bottom w:val="nil"/>
              <w:right w:val="nil"/>
            </w:tcBorders>
            <w:shd w:val="clear" w:color="auto" w:fill="auto"/>
            <w:noWrap/>
            <w:vAlign w:val="bottom"/>
            <w:hideMark/>
          </w:tcPr>
          <w:p w14:paraId="7529BF13" w14:textId="77777777" w:rsidR="00FA4F87" w:rsidRPr="00B312B9" w:rsidRDefault="00FA4F87" w:rsidP="00FA4F87">
            <w:pPr>
              <w:spacing w:after="0" w:line="240" w:lineRule="auto"/>
              <w:jc w:val="right"/>
              <w:rPr>
                <w:rFonts w:eastAsia="Times New Roman" w:cs="Times New Roman"/>
                <w:sz w:val="20"/>
                <w:szCs w:val="20"/>
              </w:rPr>
            </w:pPr>
            <w:r w:rsidRPr="00B312B9">
              <w:rPr>
                <w:rFonts w:eastAsia="Times New Roman" w:cs="Times New Roman"/>
                <w:sz w:val="20"/>
                <w:szCs w:val="20"/>
              </w:rPr>
              <w:t>4.028</w:t>
            </w:r>
          </w:p>
        </w:tc>
        <w:tc>
          <w:tcPr>
            <w:tcW w:w="1372" w:type="dxa"/>
            <w:tcBorders>
              <w:top w:val="nil"/>
              <w:left w:val="nil"/>
              <w:bottom w:val="nil"/>
              <w:right w:val="nil"/>
            </w:tcBorders>
            <w:shd w:val="clear" w:color="auto" w:fill="auto"/>
            <w:noWrap/>
            <w:vAlign w:val="bottom"/>
            <w:hideMark/>
          </w:tcPr>
          <w:p w14:paraId="5D9421BA" w14:textId="77777777" w:rsidR="00FA4F87" w:rsidRPr="00B312B9" w:rsidRDefault="00FA4F87" w:rsidP="00FA4F87">
            <w:pPr>
              <w:spacing w:after="0" w:line="240" w:lineRule="auto"/>
              <w:jc w:val="right"/>
              <w:rPr>
                <w:rFonts w:eastAsia="Times New Roman" w:cs="Times New Roman"/>
                <w:sz w:val="20"/>
                <w:szCs w:val="20"/>
              </w:rPr>
            </w:pPr>
            <w:r w:rsidRPr="00B312B9">
              <w:rPr>
                <w:rFonts w:eastAsia="Times New Roman" w:cs="Times New Roman"/>
                <w:sz w:val="20"/>
                <w:szCs w:val="20"/>
              </w:rPr>
              <w:t>2.097</w:t>
            </w:r>
          </w:p>
        </w:tc>
        <w:tc>
          <w:tcPr>
            <w:tcW w:w="1008" w:type="dxa"/>
            <w:tcBorders>
              <w:top w:val="nil"/>
              <w:left w:val="nil"/>
              <w:bottom w:val="nil"/>
              <w:right w:val="nil"/>
            </w:tcBorders>
            <w:shd w:val="clear" w:color="auto" w:fill="auto"/>
            <w:noWrap/>
            <w:vAlign w:val="bottom"/>
            <w:hideMark/>
          </w:tcPr>
          <w:p w14:paraId="16DED715" w14:textId="77777777" w:rsidR="00FA4F87" w:rsidRPr="00B312B9" w:rsidRDefault="00FA4F87" w:rsidP="00FA4F87">
            <w:pPr>
              <w:spacing w:after="0" w:line="240" w:lineRule="auto"/>
              <w:jc w:val="right"/>
              <w:rPr>
                <w:rFonts w:eastAsia="Times New Roman" w:cs="Times New Roman"/>
                <w:sz w:val="20"/>
                <w:szCs w:val="20"/>
              </w:rPr>
            </w:pPr>
            <w:r w:rsidRPr="00B312B9">
              <w:rPr>
                <w:rFonts w:eastAsia="Times New Roman" w:cs="Times New Roman"/>
                <w:sz w:val="20"/>
                <w:szCs w:val="20"/>
              </w:rPr>
              <w:t>1.92</w:t>
            </w:r>
          </w:p>
        </w:tc>
        <w:tc>
          <w:tcPr>
            <w:tcW w:w="1008" w:type="dxa"/>
            <w:tcBorders>
              <w:top w:val="nil"/>
              <w:left w:val="nil"/>
              <w:bottom w:val="nil"/>
              <w:right w:val="nil"/>
            </w:tcBorders>
            <w:shd w:val="clear" w:color="auto" w:fill="auto"/>
            <w:noWrap/>
            <w:vAlign w:val="bottom"/>
            <w:hideMark/>
          </w:tcPr>
          <w:p w14:paraId="7DEDF36D" w14:textId="77777777" w:rsidR="00FA4F87" w:rsidRPr="00B312B9" w:rsidRDefault="00FA4F87" w:rsidP="00FA4F87">
            <w:pPr>
              <w:spacing w:after="0" w:line="240" w:lineRule="auto"/>
              <w:jc w:val="right"/>
              <w:rPr>
                <w:rFonts w:eastAsia="Times New Roman" w:cs="Times New Roman"/>
                <w:sz w:val="20"/>
                <w:szCs w:val="20"/>
              </w:rPr>
            </w:pPr>
            <w:r w:rsidRPr="00B312B9">
              <w:rPr>
                <w:rFonts w:eastAsia="Times New Roman" w:cs="Times New Roman"/>
                <w:sz w:val="20"/>
                <w:szCs w:val="20"/>
              </w:rPr>
              <w:t>2.53</w:t>
            </w:r>
          </w:p>
        </w:tc>
      </w:tr>
      <w:tr w:rsidR="00FA4F87" w:rsidRPr="00B312B9" w14:paraId="3A5746F3" w14:textId="77777777" w:rsidTr="00FA4F87">
        <w:trPr>
          <w:trHeight w:val="246"/>
        </w:trPr>
        <w:tc>
          <w:tcPr>
            <w:tcW w:w="1255" w:type="dxa"/>
            <w:tcBorders>
              <w:top w:val="nil"/>
              <w:left w:val="nil"/>
              <w:bottom w:val="nil"/>
              <w:right w:val="nil"/>
            </w:tcBorders>
            <w:shd w:val="clear" w:color="auto" w:fill="auto"/>
            <w:noWrap/>
            <w:vAlign w:val="bottom"/>
            <w:hideMark/>
          </w:tcPr>
          <w:p w14:paraId="0B1D262D" w14:textId="77777777" w:rsidR="00FA4F87" w:rsidRPr="00B312B9" w:rsidRDefault="00FA4F87" w:rsidP="00FA4F87">
            <w:pPr>
              <w:spacing w:after="0" w:line="240" w:lineRule="auto"/>
              <w:rPr>
                <w:rFonts w:eastAsia="Times New Roman" w:cs="Times New Roman"/>
                <w:sz w:val="20"/>
                <w:szCs w:val="20"/>
              </w:rPr>
            </w:pPr>
            <w:r w:rsidRPr="00B312B9">
              <w:rPr>
                <w:rFonts w:eastAsia="Times New Roman" w:cs="Times New Roman"/>
                <w:sz w:val="20"/>
                <w:szCs w:val="20"/>
              </w:rPr>
              <w:t>pKR141-2</w:t>
            </w:r>
          </w:p>
        </w:tc>
        <w:tc>
          <w:tcPr>
            <w:tcW w:w="1440" w:type="dxa"/>
            <w:tcBorders>
              <w:top w:val="nil"/>
              <w:left w:val="nil"/>
              <w:bottom w:val="nil"/>
              <w:right w:val="nil"/>
            </w:tcBorders>
            <w:shd w:val="clear" w:color="auto" w:fill="auto"/>
            <w:noWrap/>
            <w:vAlign w:val="bottom"/>
            <w:hideMark/>
          </w:tcPr>
          <w:p w14:paraId="5752E503" w14:textId="77777777" w:rsidR="00FA4F87" w:rsidRPr="00B312B9" w:rsidRDefault="00FA4F87" w:rsidP="00FA4F87">
            <w:pPr>
              <w:spacing w:after="0" w:line="240" w:lineRule="auto"/>
              <w:jc w:val="right"/>
              <w:rPr>
                <w:rFonts w:eastAsia="Times New Roman" w:cs="Times New Roman"/>
                <w:sz w:val="20"/>
                <w:szCs w:val="20"/>
              </w:rPr>
            </w:pPr>
            <w:r w:rsidRPr="00B312B9">
              <w:rPr>
                <w:rFonts w:eastAsia="Times New Roman" w:cs="Times New Roman"/>
                <w:sz w:val="20"/>
                <w:szCs w:val="20"/>
              </w:rPr>
              <w:t>148.7</w:t>
            </w:r>
          </w:p>
        </w:tc>
        <w:tc>
          <w:tcPr>
            <w:tcW w:w="654" w:type="dxa"/>
            <w:tcBorders>
              <w:top w:val="nil"/>
              <w:left w:val="nil"/>
              <w:bottom w:val="nil"/>
              <w:right w:val="nil"/>
            </w:tcBorders>
            <w:shd w:val="clear" w:color="auto" w:fill="auto"/>
            <w:noWrap/>
            <w:vAlign w:val="bottom"/>
            <w:hideMark/>
          </w:tcPr>
          <w:p w14:paraId="2228770A" w14:textId="77777777" w:rsidR="00FA4F87" w:rsidRPr="00B312B9" w:rsidRDefault="00FA4F87" w:rsidP="00FA4F87">
            <w:pPr>
              <w:spacing w:after="0" w:line="240" w:lineRule="auto"/>
              <w:rPr>
                <w:rFonts w:eastAsia="Times New Roman" w:cs="Times New Roman"/>
                <w:sz w:val="20"/>
                <w:szCs w:val="20"/>
              </w:rPr>
            </w:pPr>
            <w:r w:rsidRPr="00B312B9">
              <w:rPr>
                <w:rFonts w:eastAsia="Times New Roman" w:cs="Times New Roman"/>
                <w:sz w:val="20"/>
                <w:szCs w:val="20"/>
              </w:rPr>
              <w:t>ng/µl</w:t>
            </w:r>
          </w:p>
        </w:tc>
        <w:tc>
          <w:tcPr>
            <w:tcW w:w="1326" w:type="dxa"/>
            <w:tcBorders>
              <w:top w:val="nil"/>
              <w:left w:val="nil"/>
              <w:bottom w:val="nil"/>
              <w:right w:val="nil"/>
            </w:tcBorders>
            <w:shd w:val="clear" w:color="auto" w:fill="auto"/>
            <w:noWrap/>
            <w:vAlign w:val="bottom"/>
            <w:hideMark/>
          </w:tcPr>
          <w:p w14:paraId="056B7109" w14:textId="77777777" w:rsidR="00FA4F87" w:rsidRPr="00B312B9" w:rsidRDefault="00FA4F87" w:rsidP="00FA4F87">
            <w:pPr>
              <w:spacing w:after="0" w:line="240" w:lineRule="auto"/>
              <w:jc w:val="right"/>
              <w:rPr>
                <w:rFonts w:eastAsia="Times New Roman" w:cs="Times New Roman"/>
                <w:sz w:val="20"/>
                <w:szCs w:val="20"/>
              </w:rPr>
            </w:pPr>
            <w:r w:rsidRPr="00B312B9">
              <w:rPr>
                <w:rFonts w:eastAsia="Times New Roman" w:cs="Times New Roman"/>
                <w:sz w:val="20"/>
                <w:szCs w:val="20"/>
              </w:rPr>
              <w:t>2.974</w:t>
            </w:r>
          </w:p>
        </w:tc>
        <w:tc>
          <w:tcPr>
            <w:tcW w:w="1372" w:type="dxa"/>
            <w:tcBorders>
              <w:top w:val="nil"/>
              <w:left w:val="nil"/>
              <w:bottom w:val="nil"/>
              <w:right w:val="nil"/>
            </w:tcBorders>
            <w:shd w:val="clear" w:color="auto" w:fill="auto"/>
            <w:noWrap/>
            <w:vAlign w:val="bottom"/>
            <w:hideMark/>
          </w:tcPr>
          <w:p w14:paraId="05DC14CE" w14:textId="77777777" w:rsidR="00FA4F87" w:rsidRPr="00B312B9" w:rsidRDefault="00FA4F87" w:rsidP="00FA4F87">
            <w:pPr>
              <w:spacing w:after="0" w:line="240" w:lineRule="auto"/>
              <w:jc w:val="right"/>
              <w:rPr>
                <w:rFonts w:eastAsia="Times New Roman" w:cs="Times New Roman"/>
                <w:sz w:val="20"/>
                <w:szCs w:val="20"/>
              </w:rPr>
            </w:pPr>
            <w:r w:rsidRPr="00B312B9">
              <w:rPr>
                <w:rFonts w:eastAsia="Times New Roman" w:cs="Times New Roman"/>
                <w:sz w:val="20"/>
                <w:szCs w:val="20"/>
              </w:rPr>
              <w:t>1.5</w:t>
            </w:r>
          </w:p>
        </w:tc>
        <w:tc>
          <w:tcPr>
            <w:tcW w:w="1008" w:type="dxa"/>
            <w:tcBorders>
              <w:top w:val="nil"/>
              <w:left w:val="nil"/>
              <w:bottom w:val="nil"/>
              <w:right w:val="nil"/>
            </w:tcBorders>
            <w:shd w:val="clear" w:color="auto" w:fill="auto"/>
            <w:noWrap/>
            <w:vAlign w:val="bottom"/>
            <w:hideMark/>
          </w:tcPr>
          <w:p w14:paraId="6716CE98" w14:textId="77777777" w:rsidR="00FA4F87" w:rsidRPr="00B312B9" w:rsidRDefault="00FA4F87" w:rsidP="00FA4F87">
            <w:pPr>
              <w:spacing w:after="0" w:line="240" w:lineRule="auto"/>
              <w:jc w:val="right"/>
              <w:rPr>
                <w:rFonts w:eastAsia="Times New Roman" w:cs="Times New Roman"/>
                <w:sz w:val="20"/>
                <w:szCs w:val="20"/>
              </w:rPr>
            </w:pPr>
            <w:r w:rsidRPr="00B312B9">
              <w:rPr>
                <w:rFonts w:eastAsia="Times New Roman" w:cs="Times New Roman"/>
                <w:sz w:val="20"/>
                <w:szCs w:val="20"/>
              </w:rPr>
              <w:t>1.98</w:t>
            </w:r>
          </w:p>
        </w:tc>
        <w:tc>
          <w:tcPr>
            <w:tcW w:w="1008" w:type="dxa"/>
            <w:tcBorders>
              <w:top w:val="nil"/>
              <w:left w:val="nil"/>
              <w:bottom w:val="nil"/>
              <w:right w:val="nil"/>
            </w:tcBorders>
            <w:shd w:val="clear" w:color="auto" w:fill="auto"/>
            <w:noWrap/>
            <w:vAlign w:val="bottom"/>
            <w:hideMark/>
          </w:tcPr>
          <w:p w14:paraId="71007A0D" w14:textId="77777777" w:rsidR="00FA4F87" w:rsidRPr="00B312B9" w:rsidRDefault="00FA4F87" w:rsidP="00FA4F87">
            <w:pPr>
              <w:spacing w:after="0" w:line="240" w:lineRule="auto"/>
              <w:jc w:val="right"/>
              <w:rPr>
                <w:rFonts w:eastAsia="Times New Roman" w:cs="Times New Roman"/>
                <w:sz w:val="20"/>
                <w:szCs w:val="20"/>
              </w:rPr>
            </w:pPr>
            <w:r w:rsidRPr="00B312B9">
              <w:rPr>
                <w:rFonts w:eastAsia="Times New Roman" w:cs="Times New Roman"/>
                <w:sz w:val="20"/>
                <w:szCs w:val="20"/>
              </w:rPr>
              <w:t>2.82</w:t>
            </w:r>
          </w:p>
        </w:tc>
      </w:tr>
      <w:tr w:rsidR="00FA4F87" w:rsidRPr="00B312B9" w14:paraId="6BC1E662" w14:textId="77777777" w:rsidTr="00FA4F87">
        <w:trPr>
          <w:trHeight w:val="246"/>
        </w:trPr>
        <w:tc>
          <w:tcPr>
            <w:tcW w:w="1255" w:type="dxa"/>
            <w:tcBorders>
              <w:top w:val="nil"/>
              <w:left w:val="nil"/>
              <w:bottom w:val="nil"/>
              <w:right w:val="nil"/>
            </w:tcBorders>
            <w:shd w:val="clear" w:color="auto" w:fill="auto"/>
            <w:noWrap/>
            <w:vAlign w:val="bottom"/>
            <w:hideMark/>
          </w:tcPr>
          <w:p w14:paraId="41828EBF" w14:textId="77777777" w:rsidR="00FA4F87" w:rsidRPr="00B312B9" w:rsidRDefault="00FA4F87" w:rsidP="00FA4F87">
            <w:pPr>
              <w:spacing w:after="0" w:line="240" w:lineRule="auto"/>
              <w:rPr>
                <w:rFonts w:eastAsia="Times New Roman" w:cs="Times New Roman"/>
                <w:sz w:val="20"/>
                <w:szCs w:val="20"/>
              </w:rPr>
            </w:pPr>
            <w:r w:rsidRPr="00B312B9">
              <w:rPr>
                <w:rFonts w:eastAsia="Times New Roman" w:cs="Times New Roman"/>
                <w:sz w:val="20"/>
                <w:szCs w:val="20"/>
              </w:rPr>
              <w:t>pKR141-3</w:t>
            </w:r>
          </w:p>
        </w:tc>
        <w:tc>
          <w:tcPr>
            <w:tcW w:w="1440" w:type="dxa"/>
            <w:tcBorders>
              <w:top w:val="nil"/>
              <w:left w:val="nil"/>
              <w:bottom w:val="nil"/>
              <w:right w:val="nil"/>
            </w:tcBorders>
            <w:shd w:val="clear" w:color="auto" w:fill="auto"/>
            <w:noWrap/>
            <w:vAlign w:val="bottom"/>
            <w:hideMark/>
          </w:tcPr>
          <w:p w14:paraId="2CE58DA1" w14:textId="77777777" w:rsidR="00FA4F87" w:rsidRPr="00B312B9" w:rsidRDefault="00FA4F87" w:rsidP="00FA4F87">
            <w:pPr>
              <w:spacing w:after="0" w:line="240" w:lineRule="auto"/>
              <w:jc w:val="right"/>
              <w:rPr>
                <w:rFonts w:eastAsia="Times New Roman" w:cs="Times New Roman"/>
                <w:sz w:val="20"/>
                <w:szCs w:val="20"/>
              </w:rPr>
            </w:pPr>
            <w:r w:rsidRPr="00B312B9">
              <w:rPr>
                <w:rFonts w:eastAsia="Times New Roman" w:cs="Times New Roman"/>
                <w:sz w:val="20"/>
                <w:szCs w:val="20"/>
              </w:rPr>
              <w:t>48.3</w:t>
            </w:r>
          </w:p>
        </w:tc>
        <w:tc>
          <w:tcPr>
            <w:tcW w:w="654" w:type="dxa"/>
            <w:tcBorders>
              <w:top w:val="nil"/>
              <w:left w:val="nil"/>
              <w:bottom w:val="nil"/>
              <w:right w:val="nil"/>
            </w:tcBorders>
            <w:shd w:val="clear" w:color="auto" w:fill="auto"/>
            <w:noWrap/>
            <w:vAlign w:val="bottom"/>
            <w:hideMark/>
          </w:tcPr>
          <w:p w14:paraId="7D771D5F" w14:textId="77777777" w:rsidR="00FA4F87" w:rsidRPr="00B312B9" w:rsidRDefault="00FA4F87" w:rsidP="00FA4F87">
            <w:pPr>
              <w:spacing w:after="0" w:line="240" w:lineRule="auto"/>
              <w:rPr>
                <w:rFonts w:eastAsia="Times New Roman" w:cs="Times New Roman"/>
                <w:sz w:val="20"/>
                <w:szCs w:val="20"/>
              </w:rPr>
            </w:pPr>
            <w:r w:rsidRPr="00B312B9">
              <w:rPr>
                <w:rFonts w:eastAsia="Times New Roman" w:cs="Times New Roman"/>
                <w:sz w:val="20"/>
                <w:szCs w:val="20"/>
              </w:rPr>
              <w:t>ng/µl</w:t>
            </w:r>
          </w:p>
        </w:tc>
        <w:tc>
          <w:tcPr>
            <w:tcW w:w="1326" w:type="dxa"/>
            <w:tcBorders>
              <w:top w:val="nil"/>
              <w:left w:val="nil"/>
              <w:bottom w:val="nil"/>
              <w:right w:val="nil"/>
            </w:tcBorders>
            <w:shd w:val="clear" w:color="auto" w:fill="auto"/>
            <w:noWrap/>
            <w:vAlign w:val="bottom"/>
            <w:hideMark/>
          </w:tcPr>
          <w:p w14:paraId="5DAEB514" w14:textId="77777777" w:rsidR="00FA4F87" w:rsidRPr="00B312B9" w:rsidRDefault="00FA4F87" w:rsidP="00FA4F87">
            <w:pPr>
              <w:spacing w:after="0" w:line="240" w:lineRule="auto"/>
              <w:jc w:val="right"/>
              <w:rPr>
                <w:rFonts w:eastAsia="Times New Roman" w:cs="Times New Roman"/>
                <w:sz w:val="20"/>
                <w:szCs w:val="20"/>
              </w:rPr>
            </w:pPr>
            <w:r w:rsidRPr="00B312B9">
              <w:rPr>
                <w:rFonts w:eastAsia="Times New Roman" w:cs="Times New Roman"/>
                <w:sz w:val="20"/>
                <w:szCs w:val="20"/>
              </w:rPr>
              <w:t>0.966</w:t>
            </w:r>
          </w:p>
        </w:tc>
        <w:tc>
          <w:tcPr>
            <w:tcW w:w="1372" w:type="dxa"/>
            <w:tcBorders>
              <w:top w:val="nil"/>
              <w:left w:val="nil"/>
              <w:bottom w:val="nil"/>
              <w:right w:val="nil"/>
            </w:tcBorders>
            <w:shd w:val="clear" w:color="auto" w:fill="auto"/>
            <w:noWrap/>
            <w:vAlign w:val="bottom"/>
            <w:hideMark/>
          </w:tcPr>
          <w:p w14:paraId="1265ABF1" w14:textId="77777777" w:rsidR="00FA4F87" w:rsidRPr="00B312B9" w:rsidRDefault="00FA4F87" w:rsidP="00FA4F87">
            <w:pPr>
              <w:spacing w:after="0" w:line="240" w:lineRule="auto"/>
              <w:jc w:val="right"/>
              <w:rPr>
                <w:rFonts w:eastAsia="Times New Roman" w:cs="Times New Roman"/>
                <w:sz w:val="20"/>
                <w:szCs w:val="20"/>
              </w:rPr>
            </w:pPr>
            <w:r w:rsidRPr="00B312B9">
              <w:rPr>
                <w:rFonts w:eastAsia="Times New Roman" w:cs="Times New Roman"/>
                <w:sz w:val="20"/>
                <w:szCs w:val="20"/>
              </w:rPr>
              <w:t>0.455</w:t>
            </w:r>
          </w:p>
        </w:tc>
        <w:tc>
          <w:tcPr>
            <w:tcW w:w="1008" w:type="dxa"/>
            <w:tcBorders>
              <w:top w:val="nil"/>
              <w:left w:val="nil"/>
              <w:bottom w:val="nil"/>
              <w:right w:val="nil"/>
            </w:tcBorders>
            <w:shd w:val="clear" w:color="auto" w:fill="auto"/>
            <w:noWrap/>
            <w:vAlign w:val="bottom"/>
            <w:hideMark/>
          </w:tcPr>
          <w:p w14:paraId="6181F0B3" w14:textId="77777777" w:rsidR="00FA4F87" w:rsidRPr="00B312B9" w:rsidRDefault="00FA4F87" w:rsidP="00FA4F87">
            <w:pPr>
              <w:spacing w:after="0" w:line="240" w:lineRule="auto"/>
              <w:jc w:val="right"/>
              <w:rPr>
                <w:rFonts w:eastAsia="Times New Roman" w:cs="Times New Roman"/>
                <w:sz w:val="20"/>
                <w:szCs w:val="20"/>
              </w:rPr>
            </w:pPr>
            <w:r w:rsidRPr="00B312B9">
              <w:rPr>
                <w:rFonts w:eastAsia="Times New Roman" w:cs="Times New Roman"/>
                <w:sz w:val="20"/>
                <w:szCs w:val="20"/>
              </w:rPr>
              <w:t>2.12</w:t>
            </w:r>
          </w:p>
        </w:tc>
        <w:tc>
          <w:tcPr>
            <w:tcW w:w="1008" w:type="dxa"/>
            <w:tcBorders>
              <w:top w:val="nil"/>
              <w:left w:val="nil"/>
              <w:bottom w:val="nil"/>
              <w:right w:val="nil"/>
            </w:tcBorders>
            <w:shd w:val="clear" w:color="auto" w:fill="auto"/>
            <w:noWrap/>
            <w:vAlign w:val="bottom"/>
            <w:hideMark/>
          </w:tcPr>
          <w:p w14:paraId="50FBED0D" w14:textId="77777777" w:rsidR="00FA4F87" w:rsidRPr="00B312B9" w:rsidRDefault="00FA4F87" w:rsidP="00FA4F87">
            <w:pPr>
              <w:spacing w:after="0" w:line="240" w:lineRule="auto"/>
              <w:jc w:val="right"/>
              <w:rPr>
                <w:rFonts w:eastAsia="Times New Roman" w:cs="Times New Roman"/>
                <w:sz w:val="20"/>
                <w:szCs w:val="20"/>
              </w:rPr>
            </w:pPr>
            <w:r w:rsidRPr="00B312B9">
              <w:rPr>
                <w:rFonts w:eastAsia="Times New Roman" w:cs="Times New Roman"/>
                <w:sz w:val="20"/>
                <w:szCs w:val="20"/>
              </w:rPr>
              <w:t>3.37</w:t>
            </w:r>
          </w:p>
        </w:tc>
      </w:tr>
      <w:tr w:rsidR="00FA4F87" w:rsidRPr="00B312B9" w14:paraId="324EA415" w14:textId="77777777" w:rsidTr="00FA4F87">
        <w:trPr>
          <w:trHeight w:val="246"/>
        </w:trPr>
        <w:tc>
          <w:tcPr>
            <w:tcW w:w="1255" w:type="dxa"/>
            <w:tcBorders>
              <w:top w:val="nil"/>
              <w:left w:val="nil"/>
              <w:bottom w:val="nil"/>
              <w:right w:val="nil"/>
            </w:tcBorders>
            <w:shd w:val="clear" w:color="auto" w:fill="auto"/>
            <w:noWrap/>
            <w:vAlign w:val="bottom"/>
            <w:hideMark/>
          </w:tcPr>
          <w:p w14:paraId="099E87E5" w14:textId="77777777" w:rsidR="00FA4F87" w:rsidRPr="00B312B9" w:rsidRDefault="00FA4F87" w:rsidP="00FA4F87">
            <w:pPr>
              <w:spacing w:after="0" w:line="240" w:lineRule="auto"/>
              <w:rPr>
                <w:rFonts w:eastAsia="Times New Roman" w:cs="Times New Roman"/>
                <w:sz w:val="20"/>
                <w:szCs w:val="20"/>
              </w:rPr>
            </w:pPr>
            <w:r w:rsidRPr="00B312B9">
              <w:rPr>
                <w:rFonts w:eastAsia="Times New Roman" w:cs="Times New Roman"/>
                <w:sz w:val="20"/>
                <w:szCs w:val="20"/>
              </w:rPr>
              <w:t>pKR140-4c</w:t>
            </w:r>
          </w:p>
        </w:tc>
        <w:tc>
          <w:tcPr>
            <w:tcW w:w="1440" w:type="dxa"/>
            <w:tcBorders>
              <w:top w:val="nil"/>
              <w:left w:val="nil"/>
              <w:bottom w:val="nil"/>
              <w:right w:val="nil"/>
            </w:tcBorders>
            <w:shd w:val="clear" w:color="auto" w:fill="auto"/>
            <w:noWrap/>
            <w:vAlign w:val="bottom"/>
            <w:hideMark/>
          </w:tcPr>
          <w:p w14:paraId="7DBB88E0" w14:textId="77777777" w:rsidR="00FA4F87" w:rsidRPr="00B312B9" w:rsidRDefault="00FA4F87" w:rsidP="00FA4F87">
            <w:pPr>
              <w:spacing w:after="0" w:line="240" w:lineRule="auto"/>
              <w:jc w:val="right"/>
              <w:rPr>
                <w:rFonts w:eastAsia="Times New Roman" w:cs="Times New Roman"/>
                <w:sz w:val="20"/>
                <w:szCs w:val="20"/>
              </w:rPr>
            </w:pPr>
            <w:r w:rsidRPr="00B312B9">
              <w:rPr>
                <w:rFonts w:eastAsia="Times New Roman" w:cs="Times New Roman"/>
                <w:sz w:val="20"/>
                <w:szCs w:val="20"/>
              </w:rPr>
              <w:t>94</w:t>
            </w:r>
          </w:p>
        </w:tc>
        <w:tc>
          <w:tcPr>
            <w:tcW w:w="654" w:type="dxa"/>
            <w:tcBorders>
              <w:top w:val="nil"/>
              <w:left w:val="nil"/>
              <w:bottom w:val="nil"/>
              <w:right w:val="nil"/>
            </w:tcBorders>
            <w:shd w:val="clear" w:color="auto" w:fill="auto"/>
            <w:noWrap/>
            <w:vAlign w:val="bottom"/>
            <w:hideMark/>
          </w:tcPr>
          <w:p w14:paraId="1E7F04BE" w14:textId="77777777" w:rsidR="00FA4F87" w:rsidRPr="00B312B9" w:rsidRDefault="00FA4F87" w:rsidP="00FA4F87">
            <w:pPr>
              <w:spacing w:after="0" w:line="240" w:lineRule="auto"/>
              <w:rPr>
                <w:rFonts w:eastAsia="Times New Roman" w:cs="Times New Roman"/>
                <w:sz w:val="20"/>
                <w:szCs w:val="20"/>
              </w:rPr>
            </w:pPr>
            <w:r w:rsidRPr="00B312B9">
              <w:rPr>
                <w:rFonts w:eastAsia="Times New Roman" w:cs="Times New Roman"/>
                <w:sz w:val="20"/>
                <w:szCs w:val="20"/>
              </w:rPr>
              <w:t>ng/µl</w:t>
            </w:r>
          </w:p>
        </w:tc>
        <w:tc>
          <w:tcPr>
            <w:tcW w:w="1326" w:type="dxa"/>
            <w:tcBorders>
              <w:top w:val="nil"/>
              <w:left w:val="nil"/>
              <w:bottom w:val="nil"/>
              <w:right w:val="nil"/>
            </w:tcBorders>
            <w:shd w:val="clear" w:color="auto" w:fill="auto"/>
            <w:noWrap/>
            <w:vAlign w:val="bottom"/>
            <w:hideMark/>
          </w:tcPr>
          <w:p w14:paraId="09E5C12C" w14:textId="77777777" w:rsidR="00FA4F87" w:rsidRPr="00B312B9" w:rsidRDefault="00FA4F87" w:rsidP="00FA4F87">
            <w:pPr>
              <w:spacing w:after="0" w:line="240" w:lineRule="auto"/>
              <w:jc w:val="right"/>
              <w:rPr>
                <w:rFonts w:eastAsia="Times New Roman" w:cs="Times New Roman"/>
                <w:sz w:val="20"/>
                <w:szCs w:val="20"/>
              </w:rPr>
            </w:pPr>
            <w:r w:rsidRPr="00B312B9">
              <w:rPr>
                <w:rFonts w:eastAsia="Times New Roman" w:cs="Times New Roman"/>
                <w:sz w:val="20"/>
                <w:szCs w:val="20"/>
              </w:rPr>
              <w:t>1.879</w:t>
            </w:r>
          </w:p>
        </w:tc>
        <w:tc>
          <w:tcPr>
            <w:tcW w:w="1372" w:type="dxa"/>
            <w:tcBorders>
              <w:top w:val="nil"/>
              <w:left w:val="nil"/>
              <w:bottom w:val="nil"/>
              <w:right w:val="nil"/>
            </w:tcBorders>
            <w:shd w:val="clear" w:color="auto" w:fill="auto"/>
            <w:noWrap/>
            <w:vAlign w:val="bottom"/>
            <w:hideMark/>
          </w:tcPr>
          <w:p w14:paraId="4E3067C9" w14:textId="77777777" w:rsidR="00FA4F87" w:rsidRPr="00B312B9" w:rsidRDefault="00FA4F87" w:rsidP="00FA4F87">
            <w:pPr>
              <w:spacing w:after="0" w:line="240" w:lineRule="auto"/>
              <w:jc w:val="right"/>
              <w:rPr>
                <w:rFonts w:eastAsia="Times New Roman" w:cs="Times New Roman"/>
                <w:sz w:val="20"/>
                <w:szCs w:val="20"/>
              </w:rPr>
            </w:pPr>
            <w:r w:rsidRPr="00B312B9">
              <w:rPr>
                <w:rFonts w:eastAsia="Times New Roman" w:cs="Times New Roman"/>
                <w:sz w:val="20"/>
                <w:szCs w:val="20"/>
              </w:rPr>
              <w:t>0.983</w:t>
            </w:r>
          </w:p>
        </w:tc>
        <w:tc>
          <w:tcPr>
            <w:tcW w:w="1008" w:type="dxa"/>
            <w:tcBorders>
              <w:top w:val="nil"/>
              <w:left w:val="nil"/>
              <w:bottom w:val="nil"/>
              <w:right w:val="nil"/>
            </w:tcBorders>
            <w:shd w:val="clear" w:color="auto" w:fill="auto"/>
            <w:noWrap/>
            <w:vAlign w:val="bottom"/>
            <w:hideMark/>
          </w:tcPr>
          <w:p w14:paraId="320A69B4" w14:textId="77777777" w:rsidR="00FA4F87" w:rsidRPr="00B312B9" w:rsidRDefault="00FA4F87" w:rsidP="00FA4F87">
            <w:pPr>
              <w:spacing w:after="0" w:line="240" w:lineRule="auto"/>
              <w:jc w:val="right"/>
              <w:rPr>
                <w:rFonts w:eastAsia="Times New Roman" w:cs="Times New Roman"/>
                <w:sz w:val="20"/>
                <w:szCs w:val="20"/>
              </w:rPr>
            </w:pPr>
            <w:r w:rsidRPr="00B312B9">
              <w:rPr>
                <w:rFonts w:eastAsia="Times New Roman" w:cs="Times New Roman"/>
                <w:sz w:val="20"/>
                <w:szCs w:val="20"/>
              </w:rPr>
              <w:t>1.91</w:t>
            </w:r>
          </w:p>
        </w:tc>
        <w:tc>
          <w:tcPr>
            <w:tcW w:w="1008" w:type="dxa"/>
            <w:tcBorders>
              <w:top w:val="nil"/>
              <w:left w:val="nil"/>
              <w:bottom w:val="nil"/>
              <w:right w:val="nil"/>
            </w:tcBorders>
            <w:shd w:val="clear" w:color="auto" w:fill="auto"/>
            <w:noWrap/>
            <w:vAlign w:val="bottom"/>
            <w:hideMark/>
          </w:tcPr>
          <w:p w14:paraId="5485F681" w14:textId="77777777" w:rsidR="00FA4F87" w:rsidRPr="00B312B9" w:rsidRDefault="00FA4F87" w:rsidP="00FA4F87">
            <w:pPr>
              <w:spacing w:after="0" w:line="240" w:lineRule="auto"/>
              <w:jc w:val="right"/>
              <w:rPr>
                <w:rFonts w:eastAsia="Times New Roman" w:cs="Times New Roman"/>
                <w:sz w:val="20"/>
                <w:szCs w:val="20"/>
              </w:rPr>
            </w:pPr>
            <w:r w:rsidRPr="00B312B9">
              <w:rPr>
                <w:rFonts w:eastAsia="Times New Roman" w:cs="Times New Roman"/>
                <w:sz w:val="20"/>
                <w:szCs w:val="20"/>
              </w:rPr>
              <w:t>1.74</w:t>
            </w:r>
          </w:p>
        </w:tc>
      </w:tr>
      <w:tr w:rsidR="00FA4F87" w:rsidRPr="00B312B9" w14:paraId="6BAC605A" w14:textId="77777777" w:rsidTr="00FA4F87">
        <w:trPr>
          <w:trHeight w:val="246"/>
        </w:trPr>
        <w:tc>
          <w:tcPr>
            <w:tcW w:w="1255" w:type="dxa"/>
            <w:tcBorders>
              <w:top w:val="nil"/>
              <w:left w:val="nil"/>
              <w:bottom w:val="nil"/>
              <w:right w:val="nil"/>
            </w:tcBorders>
            <w:shd w:val="clear" w:color="auto" w:fill="auto"/>
            <w:noWrap/>
            <w:vAlign w:val="bottom"/>
            <w:hideMark/>
          </w:tcPr>
          <w:p w14:paraId="377EF817" w14:textId="77777777" w:rsidR="00FA4F87" w:rsidRPr="00B312B9" w:rsidRDefault="00FA4F87" w:rsidP="00FA4F87">
            <w:pPr>
              <w:spacing w:after="0" w:line="240" w:lineRule="auto"/>
              <w:rPr>
                <w:rFonts w:eastAsia="Times New Roman" w:cs="Times New Roman"/>
                <w:sz w:val="20"/>
                <w:szCs w:val="20"/>
              </w:rPr>
            </w:pPr>
            <w:r w:rsidRPr="00B312B9">
              <w:rPr>
                <w:rFonts w:eastAsia="Times New Roman" w:cs="Times New Roman"/>
                <w:sz w:val="20"/>
                <w:szCs w:val="20"/>
              </w:rPr>
              <w:t>pKL97</w:t>
            </w:r>
          </w:p>
        </w:tc>
        <w:tc>
          <w:tcPr>
            <w:tcW w:w="1440" w:type="dxa"/>
            <w:tcBorders>
              <w:top w:val="nil"/>
              <w:left w:val="nil"/>
              <w:bottom w:val="nil"/>
              <w:right w:val="nil"/>
            </w:tcBorders>
            <w:shd w:val="clear" w:color="auto" w:fill="auto"/>
            <w:noWrap/>
            <w:vAlign w:val="bottom"/>
            <w:hideMark/>
          </w:tcPr>
          <w:p w14:paraId="3261F275" w14:textId="77777777" w:rsidR="00FA4F87" w:rsidRPr="00B312B9" w:rsidRDefault="00FA4F87" w:rsidP="00FA4F87">
            <w:pPr>
              <w:spacing w:after="0" w:line="240" w:lineRule="auto"/>
              <w:jc w:val="right"/>
              <w:rPr>
                <w:rFonts w:eastAsia="Times New Roman" w:cs="Times New Roman"/>
                <w:sz w:val="20"/>
                <w:szCs w:val="20"/>
              </w:rPr>
            </w:pPr>
            <w:r w:rsidRPr="00B312B9">
              <w:rPr>
                <w:rFonts w:eastAsia="Times New Roman" w:cs="Times New Roman"/>
                <w:sz w:val="20"/>
                <w:szCs w:val="20"/>
              </w:rPr>
              <w:t>123.3</w:t>
            </w:r>
          </w:p>
        </w:tc>
        <w:tc>
          <w:tcPr>
            <w:tcW w:w="654" w:type="dxa"/>
            <w:tcBorders>
              <w:top w:val="nil"/>
              <w:left w:val="nil"/>
              <w:bottom w:val="nil"/>
              <w:right w:val="nil"/>
            </w:tcBorders>
            <w:shd w:val="clear" w:color="auto" w:fill="auto"/>
            <w:noWrap/>
            <w:vAlign w:val="bottom"/>
            <w:hideMark/>
          </w:tcPr>
          <w:p w14:paraId="729F3603" w14:textId="77777777" w:rsidR="00FA4F87" w:rsidRPr="00B312B9" w:rsidRDefault="00FA4F87" w:rsidP="00FA4F87">
            <w:pPr>
              <w:spacing w:after="0" w:line="240" w:lineRule="auto"/>
              <w:rPr>
                <w:rFonts w:eastAsia="Times New Roman" w:cs="Times New Roman"/>
                <w:sz w:val="20"/>
                <w:szCs w:val="20"/>
              </w:rPr>
            </w:pPr>
            <w:r w:rsidRPr="00B312B9">
              <w:rPr>
                <w:rFonts w:eastAsia="Times New Roman" w:cs="Times New Roman"/>
                <w:sz w:val="20"/>
                <w:szCs w:val="20"/>
              </w:rPr>
              <w:t>ng/µl</w:t>
            </w:r>
          </w:p>
        </w:tc>
        <w:tc>
          <w:tcPr>
            <w:tcW w:w="1326" w:type="dxa"/>
            <w:tcBorders>
              <w:top w:val="nil"/>
              <w:left w:val="nil"/>
              <w:bottom w:val="nil"/>
              <w:right w:val="nil"/>
            </w:tcBorders>
            <w:shd w:val="clear" w:color="auto" w:fill="auto"/>
            <w:noWrap/>
            <w:vAlign w:val="bottom"/>
            <w:hideMark/>
          </w:tcPr>
          <w:p w14:paraId="60E8042E" w14:textId="77777777" w:rsidR="00FA4F87" w:rsidRPr="00B312B9" w:rsidRDefault="00FA4F87" w:rsidP="00FA4F87">
            <w:pPr>
              <w:spacing w:after="0" w:line="240" w:lineRule="auto"/>
              <w:jc w:val="right"/>
              <w:rPr>
                <w:rFonts w:eastAsia="Times New Roman" w:cs="Times New Roman"/>
                <w:sz w:val="20"/>
                <w:szCs w:val="20"/>
              </w:rPr>
            </w:pPr>
            <w:r w:rsidRPr="00B312B9">
              <w:rPr>
                <w:rFonts w:eastAsia="Times New Roman" w:cs="Times New Roman"/>
                <w:sz w:val="20"/>
                <w:szCs w:val="20"/>
              </w:rPr>
              <w:t>2.466</w:t>
            </w:r>
          </w:p>
        </w:tc>
        <w:tc>
          <w:tcPr>
            <w:tcW w:w="1372" w:type="dxa"/>
            <w:tcBorders>
              <w:top w:val="nil"/>
              <w:left w:val="nil"/>
              <w:bottom w:val="nil"/>
              <w:right w:val="nil"/>
            </w:tcBorders>
            <w:shd w:val="clear" w:color="auto" w:fill="auto"/>
            <w:noWrap/>
            <w:vAlign w:val="bottom"/>
            <w:hideMark/>
          </w:tcPr>
          <w:p w14:paraId="3FF5328D" w14:textId="77777777" w:rsidR="00FA4F87" w:rsidRPr="00B312B9" w:rsidRDefault="00FA4F87" w:rsidP="00FA4F87">
            <w:pPr>
              <w:spacing w:after="0" w:line="240" w:lineRule="auto"/>
              <w:jc w:val="right"/>
              <w:rPr>
                <w:rFonts w:eastAsia="Times New Roman" w:cs="Times New Roman"/>
                <w:sz w:val="20"/>
                <w:szCs w:val="20"/>
              </w:rPr>
            </w:pPr>
            <w:r w:rsidRPr="00B312B9">
              <w:rPr>
                <w:rFonts w:eastAsia="Times New Roman" w:cs="Times New Roman"/>
                <w:sz w:val="20"/>
                <w:szCs w:val="20"/>
              </w:rPr>
              <w:t>1.3</w:t>
            </w:r>
          </w:p>
        </w:tc>
        <w:tc>
          <w:tcPr>
            <w:tcW w:w="1008" w:type="dxa"/>
            <w:tcBorders>
              <w:top w:val="nil"/>
              <w:left w:val="nil"/>
              <w:bottom w:val="nil"/>
              <w:right w:val="nil"/>
            </w:tcBorders>
            <w:shd w:val="clear" w:color="auto" w:fill="auto"/>
            <w:noWrap/>
            <w:vAlign w:val="bottom"/>
            <w:hideMark/>
          </w:tcPr>
          <w:p w14:paraId="3CA11CE5" w14:textId="77777777" w:rsidR="00FA4F87" w:rsidRPr="00B312B9" w:rsidRDefault="00FA4F87" w:rsidP="00FA4F87">
            <w:pPr>
              <w:spacing w:after="0" w:line="240" w:lineRule="auto"/>
              <w:jc w:val="right"/>
              <w:rPr>
                <w:rFonts w:eastAsia="Times New Roman" w:cs="Times New Roman"/>
                <w:sz w:val="20"/>
                <w:szCs w:val="20"/>
              </w:rPr>
            </w:pPr>
            <w:r w:rsidRPr="00B312B9">
              <w:rPr>
                <w:rFonts w:eastAsia="Times New Roman" w:cs="Times New Roman"/>
                <w:sz w:val="20"/>
                <w:szCs w:val="20"/>
              </w:rPr>
              <w:t>1.9</w:t>
            </w:r>
          </w:p>
        </w:tc>
        <w:tc>
          <w:tcPr>
            <w:tcW w:w="1008" w:type="dxa"/>
            <w:tcBorders>
              <w:top w:val="nil"/>
              <w:left w:val="nil"/>
              <w:bottom w:val="nil"/>
              <w:right w:val="nil"/>
            </w:tcBorders>
            <w:shd w:val="clear" w:color="auto" w:fill="auto"/>
            <w:noWrap/>
            <w:vAlign w:val="bottom"/>
            <w:hideMark/>
          </w:tcPr>
          <w:p w14:paraId="0BDE5696" w14:textId="77777777" w:rsidR="00FA4F87" w:rsidRPr="00B312B9" w:rsidRDefault="00FA4F87" w:rsidP="00FA4F87">
            <w:pPr>
              <w:spacing w:after="0" w:line="240" w:lineRule="auto"/>
              <w:jc w:val="right"/>
              <w:rPr>
                <w:rFonts w:eastAsia="Times New Roman" w:cs="Times New Roman"/>
                <w:sz w:val="20"/>
                <w:szCs w:val="20"/>
              </w:rPr>
            </w:pPr>
            <w:r w:rsidRPr="00B312B9">
              <w:rPr>
                <w:rFonts w:eastAsia="Times New Roman" w:cs="Times New Roman"/>
                <w:sz w:val="20"/>
                <w:szCs w:val="20"/>
              </w:rPr>
              <w:t>2.02</w:t>
            </w:r>
          </w:p>
        </w:tc>
      </w:tr>
    </w:tbl>
    <w:p w14:paraId="39286DBB" w14:textId="25CE5452" w:rsidR="004C7364" w:rsidRPr="00B312B9" w:rsidRDefault="004C7364" w:rsidP="004C7364">
      <w:pPr>
        <w:pStyle w:val="NoSpacing"/>
        <w:rPr>
          <w:rFonts w:cs="Times New Roman"/>
        </w:rPr>
      </w:pPr>
    </w:p>
    <w:p w14:paraId="5BEB9F33" w14:textId="77777777" w:rsidR="00D70135" w:rsidRPr="00B312B9" w:rsidRDefault="002D5FCF" w:rsidP="00D70135">
      <w:pPr>
        <w:pStyle w:val="Heading2"/>
        <w:rPr>
          <w:rFonts w:cs="Times New Roman"/>
        </w:rPr>
      </w:pPr>
      <w:hyperlink w:anchor="_Cystine_heart_agar" w:history="1">
        <w:r w:rsidR="00D70135" w:rsidRPr="00B312B9">
          <w:rPr>
            <w:rStyle w:val="Hyperlink"/>
            <w:rFonts w:cs="Times New Roman"/>
          </w:rPr>
          <w:t xml:space="preserve"> </w:t>
        </w:r>
        <w:bookmarkStart w:id="52" w:name="_Toc106888292"/>
        <w:r w:rsidR="00D70135" w:rsidRPr="00B312B9">
          <w:rPr>
            <w:rStyle w:val="Hyperlink"/>
            <w:rFonts w:cs="Times New Roman"/>
            <w:szCs w:val="24"/>
          </w:rPr>
          <w:t>Cystine heart agar with hemoglobin plates protocol- by Jamie Wandzilak</w:t>
        </w:r>
        <w:bookmarkEnd w:id="52"/>
      </w:hyperlink>
    </w:p>
    <w:p w14:paraId="794753A5" w14:textId="3B0DEB25" w:rsidR="00D70135" w:rsidRPr="00B312B9" w:rsidRDefault="00D70135" w:rsidP="00D70135">
      <w:pPr>
        <w:rPr>
          <w:rFonts w:cs="Times New Roman"/>
        </w:rPr>
      </w:pPr>
      <w:r w:rsidRPr="00B312B9">
        <w:rPr>
          <w:rFonts w:cs="Times New Roman"/>
        </w:rPr>
        <w:t>Made a 1 L flask so 8 square plates and 14? Circular plates</w:t>
      </w:r>
    </w:p>
    <w:p w14:paraId="77859D2C" w14:textId="77777777" w:rsidR="00D70135" w:rsidRPr="00B312B9" w:rsidRDefault="00D70135" w:rsidP="004C7364">
      <w:pPr>
        <w:pStyle w:val="NoSpacing"/>
        <w:rPr>
          <w:rFonts w:cs="Times New Roman"/>
        </w:rPr>
      </w:pPr>
    </w:p>
    <w:p w14:paraId="65F43B77" w14:textId="6F599882" w:rsidR="00D0263F" w:rsidRPr="00B312B9" w:rsidRDefault="00D0263F" w:rsidP="00D0263F">
      <w:pPr>
        <w:pStyle w:val="Dates"/>
        <w:rPr>
          <w:rFonts w:cs="Times New Roman"/>
        </w:rPr>
      </w:pPr>
      <w:bookmarkStart w:id="53" w:name="_Toc106888293"/>
      <w:r w:rsidRPr="00B312B9">
        <w:rPr>
          <w:rFonts w:cs="Times New Roman"/>
        </w:rPr>
        <w:lastRenderedPageBreak/>
        <w:t xml:space="preserve">Monday, June </w:t>
      </w:r>
      <w:r w:rsidR="00C81B7F" w:rsidRPr="00B312B9">
        <w:rPr>
          <w:rFonts w:cs="Times New Roman"/>
        </w:rPr>
        <w:t>6</w:t>
      </w:r>
      <w:r w:rsidRPr="00B312B9">
        <w:rPr>
          <w:rFonts w:cs="Times New Roman"/>
        </w:rPr>
        <w:t>, 2022</w:t>
      </w:r>
      <w:bookmarkEnd w:id="53"/>
    </w:p>
    <w:p w14:paraId="659A29D5" w14:textId="77777777" w:rsidR="00D0263F" w:rsidRPr="00B312B9" w:rsidRDefault="00D0263F" w:rsidP="00D0263F">
      <w:pPr>
        <w:pStyle w:val="to-dolist"/>
        <w:spacing w:line="240" w:lineRule="auto"/>
      </w:pPr>
      <w:r w:rsidRPr="00B312B9">
        <w:t>To Do:</w:t>
      </w:r>
    </w:p>
    <w:p w14:paraId="17476916" w14:textId="714FD79C" w:rsidR="00D0263F" w:rsidRPr="00B312B9" w:rsidRDefault="00D0263F" w:rsidP="00E132D5">
      <w:pPr>
        <w:pStyle w:val="NoSpacing"/>
        <w:numPr>
          <w:ilvl w:val="0"/>
          <w:numId w:val="24"/>
        </w:numPr>
        <w:rPr>
          <w:rFonts w:cs="Times New Roman"/>
          <w:strike/>
        </w:rPr>
      </w:pPr>
      <w:r w:rsidRPr="00B312B9">
        <w:rPr>
          <w:rFonts w:cs="Times New Roman"/>
          <w:strike/>
        </w:rPr>
        <w:t xml:space="preserve">Label plates and leave out on bench </w:t>
      </w:r>
    </w:p>
    <w:p w14:paraId="1F0F7D86" w14:textId="4E3B15C7" w:rsidR="00F50722" w:rsidRPr="00B312B9" w:rsidRDefault="00F50722" w:rsidP="00E132D5">
      <w:pPr>
        <w:pStyle w:val="NoSpacing"/>
        <w:numPr>
          <w:ilvl w:val="0"/>
          <w:numId w:val="24"/>
        </w:numPr>
        <w:rPr>
          <w:rFonts w:cs="Times New Roman"/>
          <w:strike/>
        </w:rPr>
      </w:pPr>
      <w:r w:rsidRPr="00B312B9">
        <w:rPr>
          <w:rFonts w:cs="Times New Roman"/>
          <w:strike/>
        </w:rPr>
        <w:t>Count day 35</w:t>
      </w:r>
    </w:p>
    <w:p w14:paraId="654CEC8A" w14:textId="0EFC02D2" w:rsidR="00C81B7F" w:rsidRPr="00B312B9" w:rsidRDefault="00C81B7F" w:rsidP="00E132D5">
      <w:pPr>
        <w:pStyle w:val="NoSpacing"/>
        <w:numPr>
          <w:ilvl w:val="0"/>
          <w:numId w:val="24"/>
        </w:numPr>
        <w:rPr>
          <w:rFonts w:cs="Times New Roman"/>
          <w:strike/>
        </w:rPr>
      </w:pPr>
      <w:r w:rsidRPr="00B312B9">
        <w:rPr>
          <w:rFonts w:cs="Times New Roman"/>
          <w:strike/>
        </w:rPr>
        <w:t xml:space="preserve">PPT slides for meeting </w:t>
      </w:r>
    </w:p>
    <w:p w14:paraId="7504E0F7" w14:textId="0A0CA6D9" w:rsidR="00F50722" w:rsidRPr="00B312B9" w:rsidRDefault="00F50722" w:rsidP="00E132D5">
      <w:pPr>
        <w:pStyle w:val="NoSpacing"/>
        <w:numPr>
          <w:ilvl w:val="0"/>
          <w:numId w:val="24"/>
        </w:numPr>
        <w:rPr>
          <w:rFonts w:cs="Times New Roman"/>
          <w:strike/>
        </w:rPr>
      </w:pPr>
      <w:r w:rsidRPr="00B312B9">
        <w:rPr>
          <w:rFonts w:cs="Times New Roman"/>
          <w:strike/>
        </w:rPr>
        <w:t xml:space="preserve">Sequencing </w:t>
      </w:r>
    </w:p>
    <w:p w14:paraId="226984BD" w14:textId="29FC4154" w:rsidR="007C75BF" w:rsidRPr="00B312B9" w:rsidRDefault="007C75BF" w:rsidP="00E132D5">
      <w:pPr>
        <w:pStyle w:val="NoSpacing"/>
        <w:numPr>
          <w:ilvl w:val="0"/>
          <w:numId w:val="24"/>
        </w:numPr>
        <w:rPr>
          <w:rFonts w:cs="Times New Roman"/>
          <w:strike/>
        </w:rPr>
      </w:pPr>
      <w:r w:rsidRPr="00B312B9">
        <w:rPr>
          <w:rFonts w:cs="Times New Roman"/>
          <w:strike/>
        </w:rPr>
        <w:t>Took out trash</w:t>
      </w:r>
    </w:p>
    <w:p w14:paraId="2498A9C3" w14:textId="70550A87" w:rsidR="00D0263F" w:rsidRPr="00B312B9" w:rsidRDefault="00D0263F" w:rsidP="00D0263F">
      <w:pPr>
        <w:pStyle w:val="NoSpacing"/>
        <w:rPr>
          <w:rFonts w:cs="Times New Roman"/>
        </w:rPr>
      </w:pPr>
    </w:p>
    <w:p w14:paraId="0981CE6A" w14:textId="2614E11C" w:rsidR="0032501C" w:rsidRPr="00B312B9" w:rsidRDefault="0032501C" w:rsidP="00D0263F">
      <w:pPr>
        <w:pStyle w:val="NoSpacing"/>
        <w:rPr>
          <w:rFonts w:cs="Times New Roman"/>
        </w:rPr>
      </w:pPr>
      <w:r w:rsidRPr="00B312B9">
        <w:rPr>
          <w:rFonts w:cs="Times New Roman"/>
        </w:rPr>
        <w:t xml:space="preserve">My plates for day 42 were bumpy (which Dr. Ramsey says that they are very wet) so I dried them on my bench for </w:t>
      </w:r>
      <w:r w:rsidR="007C75BF" w:rsidRPr="00B312B9">
        <w:rPr>
          <w:rFonts w:cs="Times New Roman"/>
        </w:rPr>
        <w:t>an hour or so.</w:t>
      </w:r>
      <w:r w:rsidRPr="00B312B9">
        <w:rPr>
          <w:rFonts w:cs="Times New Roman"/>
        </w:rPr>
        <w:t xml:space="preserve"> </w:t>
      </w:r>
    </w:p>
    <w:p w14:paraId="007A6A8C" w14:textId="77777777" w:rsidR="0032501C" w:rsidRPr="00B312B9" w:rsidRDefault="0032501C" w:rsidP="00D0263F">
      <w:pPr>
        <w:pStyle w:val="NoSpacing"/>
        <w:rPr>
          <w:rFonts w:cs="Times New Roman"/>
        </w:rPr>
      </w:pPr>
    </w:p>
    <w:p w14:paraId="584F4626" w14:textId="34872CF1" w:rsidR="0032501C" w:rsidRPr="00B312B9" w:rsidRDefault="0032501C" w:rsidP="00D0263F">
      <w:pPr>
        <w:pStyle w:val="NoSpacing"/>
        <w:rPr>
          <w:rFonts w:cs="Times New Roman"/>
          <w:b/>
          <w:bCs/>
        </w:rPr>
      </w:pPr>
      <w:r w:rsidRPr="00B312B9">
        <w:rPr>
          <w:rFonts w:cs="Times New Roman"/>
          <w:b/>
          <w:bCs/>
        </w:rPr>
        <w:t>Day 35 Counts</w:t>
      </w:r>
    </w:p>
    <w:tbl>
      <w:tblPr>
        <w:tblW w:w="3286" w:type="dxa"/>
        <w:tblLook w:val="04A0" w:firstRow="1" w:lastRow="0" w:firstColumn="1" w:lastColumn="0" w:noHBand="0" w:noVBand="1"/>
      </w:tblPr>
      <w:tblGrid>
        <w:gridCol w:w="551"/>
        <w:gridCol w:w="702"/>
        <w:gridCol w:w="866"/>
        <w:gridCol w:w="691"/>
        <w:gridCol w:w="807"/>
      </w:tblGrid>
      <w:tr w:rsidR="00AA48FB" w:rsidRPr="00B312B9" w14:paraId="2F083B6E" w14:textId="77777777" w:rsidTr="00AA48FB">
        <w:trPr>
          <w:trHeight w:val="212"/>
        </w:trPr>
        <w:tc>
          <w:tcPr>
            <w:tcW w:w="559" w:type="dxa"/>
            <w:vMerge w:val="restart"/>
            <w:tcBorders>
              <w:top w:val="single" w:sz="4" w:space="0" w:color="E7E6E6"/>
              <w:left w:val="single" w:sz="4" w:space="0" w:color="E7E6E6"/>
              <w:bottom w:val="single" w:sz="4" w:space="0" w:color="E7E6E6"/>
              <w:right w:val="single" w:sz="4" w:space="0" w:color="E7E6E6"/>
            </w:tcBorders>
            <w:shd w:val="clear" w:color="000000" w:fill="DDEBF7"/>
            <w:vAlign w:val="bottom"/>
            <w:hideMark/>
          </w:tcPr>
          <w:p w14:paraId="4339D8C7"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Track Plates 1,2,3</w:t>
            </w:r>
          </w:p>
        </w:tc>
        <w:tc>
          <w:tcPr>
            <w:tcW w:w="702" w:type="dxa"/>
            <w:vMerge w:val="restart"/>
            <w:tcBorders>
              <w:top w:val="single" w:sz="4" w:space="0" w:color="E7E6E6"/>
              <w:left w:val="single" w:sz="4" w:space="0" w:color="E7E6E6"/>
              <w:bottom w:val="single" w:sz="4" w:space="0" w:color="E7E6E6"/>
              <w:right w:val="single" w:sz="4" w:space="0" w:color="E7E6E6"/>
            </w:tcBorders>
            <w:shd w:val="clear" w:color="auto" w:fill="auto"/>
            <w:vAlign w:val="bottom"/>
            <w:hideMark/>
          </w:tcPr>
          <w:p w14:paraId="1D3E1CA4"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Dilution Factor Counted</w:t>
            </w:r>
          </w:p>
        </w:tc>
        <w:tc>
          <w:tcPr>
            <w:tcW w:w="866" w:type="dxa"/>
            <w:vMerge w:val="restart"/>
            <w:tcBorders>
              <w:top w:val="single" w:sz="4" w:space="0" w:color="E7E6E6"/>
              <w:left w:val="single" w:sz="4" w:space="0" w:color="E7E6E6"/>
              <w:bottom w:val="single" w:sz="4" w:space="0" w:color="E7E6E6"/>
              <w:right w:val="single" w:sz="4" w:space="0" w:color="E7E6E6"/>
            </w:tcBorders>
            <w:shd w:val="clear" w:color="auto" w:fill="auto"/>
            <w:noWrap/>
            <w:vAlign w:val="bottom"/>
            <w:hideMark/>
          </w:tcPr>
          <w:p w14:paraId="72DD8AF4"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Avg. Cells</w:t>
            </w:r>
          </w:p>
        </w:tc>
        <w:tc>
          <w:tcPr>
            <w:tcW w:w="450" w:type="dxa"/>
            <w:vMerge w:val="restart"/>
            <w:tcBorders>
              <w:top w:val="single" w:sz="4" w:space="0" w:color="E7E6E6"/>
              <w:left w:val="single" w:sz="4" w:space="0" w:color="E7E6E6"/>
              <w:bottom w:val="single" w:sz="4" w:space="0" w:color="E7E6E6"/>
              <w:right w:val="single" w:sz="4" w:space="0" w:color="E7E6E6"/>
            </w:tcBorders>
            <w:shd w:val="clear" w:color="auto" w:fill="auto"/>
            <w:vAlign w:val="bottom"/>
            <w:hideMark/>
          </w:tcPr>
          <w:p w14:paraId="3828A881"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CFU per mL</w:t>
            </w:r>
          </w:p>
        </w:tc>
        <w:tc>
          <w:tcPr>
            <w:tcW w:w="709" w:type="dxa"/>
            <w:tcBorders>
              <w:top w:val="single" w:sz="4" w:space="0" w:color="E7E6E6"/>
              <w:left w:val="nil"/>
              <w:bottom w:val="single" w:sz="4" w:space="0" w:color="E7E6E6"/>
              <w:right w:val="single" w:sz="4" w:space="0" w:color="E7E6E6"/>
            </w:tcBorders>
            <w:shd w:val="clear" w:color="auto" w:fill="auto"/>
            <w:noWrap/>
            <w:vAlign w:val="bottom"/>
            <w:hideMark/>
          </w:tcPr>
          <w:p w14:paraId="0AD52C11"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 </w:t>
            </w:r>
          </w:p>
        </w:tc>
      </w:tr>
      <w:tr w:rsidR="00AA48FB" w:rsidRPr="00B312B9" w14:paraId="149D4B18" w14:textId="77777777" w:rsidTr="00AA48FB">
        <w:trPr>
          <w:trHeight w:val="212"/>
        </w:trPr>
        <w:tc>
          <w:tcPr>
            <w:tcW w:w="559" w:type="dxa"/>
            <w:vMerge/>
            <w:tcBorders>
              <w:top w:val="single" w:sz="4" w:space="0" w:color="E7E6E6"/>
              <w:left w:val="single" w:sz="4" w:space="0" w:color="E7E6E6"/>
              <w:bottom w:val="single" w:sz="4" w:space="0" w:color="E7E6E6"/>
              <w:right w:val="single" w:sz="4" w:space="0" w:color="E7E6E6"/>
            </w:tcBorders>
            <w:vAlign w:val="center"/>
            <w:hideMark/>
          </w:tcPr>
          <w:p w14:paraId="69DCA7BA" w14:textId="77777777" w:rsidR="0032501C" w:rsidRPr="00B312B9" w:rsidRDefault="0032501C" w:rsidP="0032501C">
            <w:pPr>
              <w:spacing w:after="0" w:line="240" w:lineRule="auto"/>
              <w:rPr>
                <w:rFonts w:eastAsia="Times New Roman" w:cs="Times New Roman"/>
                <w:sz w:val="14"/>
                <w:szCs w:val="14"/>
              </w:rPr>
            </w:pPr>
          </w:p>
        </w:tc>
        <w:tc>
          <w:tcPr>
            <w:tcW w:w="702" w:type="dxa"/>
            <w:vMerge/>
            <w:tcBorders>
              <w:top w:val="single" w:sz="4" w:space="0" w:color="E7E6E6"/>
              <w:left w:val="single" w:sz="4" w:space="0" w:color="E7E6E6"/>
              <w:bottom w:val="single" w:sz="4" w:space="0" w:color="E7E6E6"/>
              <w:right w:val="single" w:sz="4" w:space="0" w:color="E7E6E6"/>
            </w:tcBorders>
            <w:vAlign w:val="center"/>
            <w:hideMark/>
          </w:tcPr>
          <w:p w14:paraId="511B7052" w14:textId="77777777" w:rsidR="0032501C" w:rsidRPr="00B312B9" w:rsidRDefault="0032501C" w:rsidP="0032501C">
            <w:pPr>
              <w:spacing w:after="0" w:line="240" w:lineRule="auto"/>
              <w:rPr>
                <w:rFonts w:eastAsia="Times New Roman" w:cs="Times New Roman"/>
                <w:sz w:val="14"/>
                <w:szCs w:val="14"/>
              </w:rPr>
            </w:pPr>
          </w:p>
        </w:tc>
        <w:tc>
          <w:tcPr>
            <w:tcW w:w="866" w:type="dxa"/>
            <w:vMerge/>
            <w:tcBorders>
              <w:top w:val="single" w:sz="4" w:space="0" w:color="E7E6E6"/>
              <w:left w:val="single" w:sz="4" w:space="0" w:color="E7E6E6"/>
              <w:bottom w:val="single" w:sz="4" w:space="0" w:color="E7E6E6"/>
              <w:right w:val="single" w:sz="4" w:space="0" w:color="E7E6E6"/>
            </w:tcBorders>
            <w:vAlign w:val="center"/>
            <w:hideMark/>
          </w:tcPr>
          <w:p w14:paraId="24B0ED41" w14:textId="77777777" w:rsidR="0032501C" w:rsidRPr="00B312B9" w:rsidRDefault="0032501C" w:rsidP="0032501C">
            <w:pPr>
              <w:spacing w:after="0" w:line="240" w:lineRule="auto"/>
              <w:rPr>
                <w:rFonts w:eastAsia="Times New Roman" w:cs="Times New Roman"/>
                <w:sz w:val="14"/>
                <w:szCs w:val="14"/>
              </w:rPr>
            </w:pPr>
          </w:p>
        </w:tc>
        <w:tc>
          <w:tcPr>
            <w:tcW w:w="450" w:type="dxa"/>
            <w:vMerge/>
            <w:tcBorders>
              <w:top w:val="single" w:sz="4" w:space="0" w:color="E7E6E6"/>
              <w:left w:val="single" w:sz="4" w:space="0" w:color="E7E6E6"/>
              <w:bottom w:val="single" w:sz="4" w:space="0" w:color="E7E6E6"/>
              <w:right w:val="single" w:sz="4" w:space="0" w:color="E7E6E6"/>
            </w:tcBorders>
            <w:vAlign w:val="center"/>
            <w:hideMark/>
          </w:tcPr>
          <w:p w14:paraId="328AACEF" w14:textId="77777777" w:rsidR="0032501C" w:rsidRPr="00B312B9" w:rsidRDefault="0032501C" w:rsidP="0032501C">
            <w:pPr>
              <w:spacing w:after="0" w:line="240" w:lineRule="auto"/>
              <w:rPr>
                <w:rFonts w:eastAsia="Times New Roman" w:cs="Times New Roman"/>
                <w:sz w:val="14"/>
                <w:szCs w:val="14"/>
              </w:rPr>
            </w:pPr>
          </w:p>
        </w:tc>
        <w:tc>
          <w:tcPr>
            <w:tcW w:w="709" w:type="dxa"/>
            <w:tcBorders>
              <w:top w:val="nil"/>
              <w:left w:val="nil"/>
              <w:bottom w:val="single" w:sz="4" w:space="0" w:color="E7E6E6"/>
              <w:right w:val="single" w:sz="4" w:space="0" w:color="E7E6E6"/>
            </w:tcBorders>
            <w:shd w:val="clear" w:color="auto" w:fill="auto"/>
            <w:noWrap/>
            <w:vAlign w:val="bottom"/>
            <w:hideMark/>
          </w:tcPr>
          <w:p w14:paraId="0D1909E5"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Stdev</w:t>
            </w:r>
          </w:p>
        </w:tc>
      </w:tr>
      <w:tr w:rsidR="00AA48FB" w:rsidRPr="00B312B9" w14:paraId="276B6CE2" w14:textId="77777777" w:rsidTr="00AA48FB">
        <w:trPr>
          <w:trHeight w:val="212"/>
        </w:trPr>
        <w:tc>
          <w:tcPr>
            <w:tcW w:w="559" w:type="dxa"/>
            <w:vMerge/>
            <w:tcBorders>
              <w:top w:val="single" w:sz="4" w:space="0" w:color="E7E6E6"/>
              <w:left w:val="single" w:sz="4" w:space="0" w:color="E7E6E6"/>
              <w:bottom w:val="single" w:sz="4" w:space="0" w:color="E7E6E6"/>
              <w:right w:val="single" w:sz="4" w:space="0" w:color="E7E6E6"/>
            </w:tcBorders>
            <w:vAlign w:val="center"/>
            <w:hideMark/>
          </w:tcPr>
          <w:p w14:paraId="71569455" w14:textId="77777777" w:rsidR="0032501C" w:rsidRPr="00B312B9" w:rsidRDefault="0032501C" w:rsidP="0032501C">
            <w:pPr>
              <w:spacing w:after="0" w:line="240" w:lineRule="auto"/>
              <w:rPr>
                <w:rFonts w:eastAsia="Times New Roman" w:cs="Times New Roman"/>
                <w:sz w:val="14"/>
                <w:szCs w:val="14"/>
              </w:rPr>
            </w:pPr>
          </w:p>
        </w:tc>
        <w:tc>
          <w:tcPr>
            <w:tcW w:w="702" w:type="dxa"/>
            <w:tcBorders>
              <w:top w:val="nil"/>
              <w:left w:val="nil"/>
              <w:bottom w:val="single" w:sz="4" w:space="0" w:color="E7E6E6"/>
              <w:right w:val="single" w:sz="4" w:space="0" w:color="E7E6E6"/>
            </w:tcBorders>
            <w:shd w:val="clear" w:color="auto" w:fill="auto"/>
            <w:noWrap/>
            <w:vAlign w:val="bottom"/>
            <w:hideMark/>
          </w:tcPr>
          <w:p w14:paraId="21857F0F"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0.01</w:t>
            </w:r>
          </w:p>
        </w:tc>
        <w:tc>
          <w:tcPr>
            <w:tcW w:w="866" w:type="dxa"/>
            <w:tcBorders>
              <w:top w:val="nil"/>
              <w:left w:val="nil"/>
              <w:bottom w:val="single" w:sz="4" w:space="0" w:color="E7E6E6"/>
              <w:right w:val="single" w:sz="4" w:space="0" w:color="E7E6E6"/>
            </w:tcBorders>
            <w:shd w:val="clear" w:color="auto" w:fill="auto"/>
            <w:noWrap/>
            <w:vAlign w:val="bottom"/>
            <w:hideMark/>
          </w:tcPr>
          <w:p w14:paraId="196837CC"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#DIV/0!</w:t>
            </w:r>
          </w:p>
        </w:tc>
        <w:tc>
          <w:tcPr>
            <w:tcW w:w="450" w:type="dxa"/>
            <w:tcBorders>
              <w:top w:val="nil"/>
              <w:left w:val="nil"/>
              <w:bottom w:val="single" w:sz="4" w:space="0" w:color="E7E6E6"/>
              <w:right w:val="single" w:sz="4" w:space="0" w:color="E7E6E6"/>
            </w:tcBorders>
            <w:shd w:val="clear" w:color="auto" w:fill="auto"/>
            <w:noWrap/>
            <w:vAlign w:val="bottom"/>
            <w:hideMark/>
          </w:tcPr>
          <w:p w14:paraId="4E313C50"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#DIV/0!</w:t>
            </w:r>
          </w:p>
        </w:tc>
        <w:tc>
          <w:tcPr>
            <w:tcW w:w="709" w:type="dxa"/>
            <w:tcBorders>
              <w:top w:val="nil"/>
              <w:left w:val="nil"/>
              <w:bottom w:val="single" w:sz="4" w:space="0" w:color="E7E6E6"/>
              <w:right w:val="single" w:sz="4" w:space="0" w:color="E7E6E6"/>
            </w:tcBorders>
            <w:shd w:val="clear" w:color="auto" w:fill="auto"/>
            <w:noWrap/>
            <w:vAlign w:val="bottom"/>
            <w:hideMark/>
          </w:tcPr>
          <w:p w14:paraId="51E3B389"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#DIV/0!</w:t>
            </w:r>
          </w:p>
        </w:tc>
      </w:tr>
      <w:tr w:rsidR="00AA48FB" w:rsidRPr="00B312B9" w14:paraId="5AF9C849" w14:textId="77777777" w:rsidTr="00AA48FB">
        <w:trPr>
          <w:trHeight w:val="212"/>
        </w:trPr>
        <w:tc>
          <w:tcPr>
            <w:tcW w:w="559" w:type="dxa"/>
            <w:vMerge/>
            <w:tcBorders>
              <w:top w:val="single" w:sz="4" w:space="0" w:color="E7E6E6"/>
              <w:left w:val="single" w:sz="4" w:space="0" w:color="E7E6E6"/>
              <w:bottom w:val="single" w:sz="4" w:space="0" w:color="E7E6E6"/>
              <w:right w:val="single" w:sz="4" w:space="0" w:color="E7E6E6"/>
            </w:tcBorders>
            <w:vAlign w:val="center"/>
            <w:hideMark/>
          </w:tcPr>
          <w:p w14:paraId="5F3CD2F8" w14:textId="77777777" w:rsidR="0032501C" w:rsidRPr="00B312B9" w:rsidRDefault="0032501C" w:rsidP="0032501C">
            <w:pPr>
              <w:spacing w:after="0" w:line="240" w:lineRule="auto"/>
              <w:rPr>
                <w:rFonts w:eastAsia="Times New Roman" w:cs="Times New Roman"/>
                <w:sz w:val="14"/>
                <w:szCs w:val="14"/>
              </w:rPr>
            </w:pPr>
          </w:p>
        </w:tc>
        <w:tc>
          <w:tcPr>
            <w:tcW w:w="702" w:type="dxa"/>
            <w:tcBorders>
              <w:top w:val="nil"/>
              <w:left w:val="nil"/>
              <w:bottom w:val="single" w:sz="4" w:space="0" w:color="E7E6E6"/>
              <w:right w:val="single" w:sz="4" w:space="0" w:color="E7E6E6"/>
            </w:tcBorders>
            <w:shd w:val="clear" w:color="auto" w:fill="auto"/>
            <w:noWrap/>
            <w:vAlign w:val="bottom"/>
            <w:hideMark/>
          </w:tcPr>
          <w:p w14:paraId="3B766F20"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0.1</w:t>
            </w:r>
          </w:p>
        </w:tc>
        <w:tc>
          <w:tcPr>
            <w:tcW w:w="866" w:type="dxa"/>
            <w:tcBorders>
              <w:top w:val="nil"/>
              <w:left w:val="nil"/>
              <w:bottom w:val="single" w:sz="4" w:space="0" w:color="E7E6E6"/>
              <w:right w:val="single" w:sz="4" w:space="0" w:color="E7E6E6"/>
            </w:tcBorders>
            <w:shd w:val="clear" w:color="auto" w:fill="auto"/>
            <w:noWrap/>
            <w:vAlign w:val="bottom"/>
            <w:hideMark/>
          </w:tcPr>
          <w:p w14:paraId="49920234"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40.25</w:t>
            </w:r>
          </w:p>
        </w:tc>
        <w:tc>
          <w:tcPr>
            <w:tcW w:w="450" w:type="dxa"/>
            <w:tcBorders>
              <w:top w:val="nil"/>
              <w:left w:val="nil"/>
              <w:bottom w:val="single" w:sz="4" w:space="0" w:color="E7E6E6"/>
              <w:right w:val="single" w:sz="4" w:space="0" w:color="E7E6E6"/>
            </w:tcBorders>
            <w:shd w:val="clear" w:color="auto" w:fill="auto"/>
            <w:noWrap/>
            <w:vAlign w:val="bottom"/>
            <w:hideMark/>
          </w:tcPr>
          <w:p w14:paraId="016B6E18"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40250</w:t>
            </w:r>
          </w:p>
        </w:tc>
        <w:tc>
          <w:tcPr>
            <w:tcW w:w="709" w:type="dxa"/>
            <w:tcBorders>
              <w:top w:val="nil"/>
              <w:left w:val="nil"/>
              <w:bottom w:val="single" w:sz="4" w:space="0" w:color="E7E6E6"/>
              <w:right w:val="single" w:sz="4" w:space="0" w:color="E7E6E6"/>
            </w:tcBorders>
            <w:shd w:val="clear" w:color="auto" w:fill="auto"/>
            <w:noWrap/>
            <w:vAlign w:val="bottom"/>
            <w:hideMark/>
          </w:tcPr>
          <w:p w14:paraId="116B4319"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#VALUE!</w:t>
            </w:r>
          </w:p>
        </w:tc>
      </w:tr>
      <w:tr w:rsidR="00AA48FB" w:rsidRPr="00B312B9" w14:paraId="6D8D6E26" w14:textId="77777777" w:rsidTr="00AA48FB">
        <w:trPr>
          <w:trHeight w:val="424"/>
        </w:trPr>
        <w:tc>
          <w:tcPr>
            <w:tcW w:w="559" w:type="dxa"/>
            <w:tcBorders>
              <w:top w:val="nil"/>
              <w:left w:val="single" w:sz="4" w:space="0" w:color="E7E6E6"/>
              <w:bottom w:val="single" w:sz="4" w:space="0" w:color="E7E6E6"/>
              <w:right w:val="single" w:sz="4" w:space="0" w:color="E7E6E6"/>
            </w:tcBorders>
            <w:shd w:val="clear" w:color="auto" w:fill="auto"/>
            <w:vAlign w:val="bottom"/>
            <w:hideMark/>
          </w:tcPr>
          <w:p w14:paraId="3B857252"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 </w:t>
            </w:r>
          </w:p>
        </w:tc>
        <w:tc>
          <w:tcPr>
            <w:tcW w:w="702" w:type="dxa"/>
            <w:tcBorders>
              <w:top w:val="nil"/>
              <w:left w:val="nil"/>
              <w:bottom w:val="single" w:sz="4" w:space="0" w:color="E7E6E6"/>
              <w:right w:val="single" w:sz="4" w:space="0" w:color="E7E6E6"/>
            </w:tcBorders>
            <w:shd w:val="clear" w:color="auto" w:fill="auto"/>
            <w:vAlign w:val="bottom"/>
            <w:hideMark/>
          </w:tcPr>
          <w:p w14:paraId="097F9533"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 </w:t>
            </w:r>
          </w:p>
        </w:tc>
        <w:tc>
          <w:tcPr>
            <w:tcW w:w="866" w:type="dxa"/>
            <w:tcBorders>
              <w:top w:val="nil"/>
              <w:left w:val="nil"/>
              <w:bottom w:val="single" w:sz="4" w:space="0" w:color="E7E6E6"/>
              <w:right w:val="single" w:sz="4" w:space="0" w:color="E7E6E6"/>
            </w:tcBorders>
            <w:shd w:val="clear" w:color="auto" w:fill="auto"/>
            <w:vAlign w:val="bottom"/>
            <w:hideMark/>
          </w:tcPr>
          <w:p w14:paraId="7E8B7E18"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 </w:t>
            </w:r>
          </w:p>
        </w:tc>
        <w:tc>
          <w:tcPr>
            <w:tcW w:w="450" w:type="dxa"/>
            <w:tcBorders>
              <w:top w:val="nil"/>
              <w:left w:val="nil"/>
              <w:bottom w:val="single" w:sz="4" w:space="0" w:color="E7E6E6"/>
              <w:right w:val="single" w:sz="4" w:space="0" w:color="E7E6E6"/>
            </w:tcBorders>
            <w:shd w:val="clear" w:color="auto" w:fill="auto"/>
            <w:vAlign w:val="bottom"/>
            <w:hideMark/>
          </w:tcPr>
          <w:p w14:paraId="4871643E"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 </w:t>
            </w:r>
          </w:p>
        </w:tc>
        <w:tc>
          <w:tcPr>
            <w:tcW w:w="709" w:type="dxa"/>
            <w:tcBorders>
              <w:top w:val="nil"/>
              <w:left w:val="nil"/>
              <w:bottom w:val="single" w:sz="4" w:space="0" w:color="E7E6E6"/>
              <w:right w:val="single" w:sz="4" w:space="0" w:color="E7E6E6"/>
            </w:tcBorders>
            <w:shd w:val="clear" w:color="auto" w:fill="auto"/>
            <w:vAlign w:val="bottom"/>
            <w:hideMark/>
          </w:tcPr>
          <w:p w14:paraId="411F6C60"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 </w:t>
            </w:r>
          </w:p>
        </w:tc>
      </w:tr>
      <w:tr w:rsidR="00AA48FB" w:rsidRPr="00B312B9" w14:paraId="17FE83B6" w14:textId="77777777" w:rsidTr="00AA48FB">
        <w:trPr>
          <w:trHeight w:val="213"/>
        </w:trPr>
        <w:tc>
          <w:tcPr>
            <w:tcW w:w="559" w:type="dxa"/>
            <w:vMerge w:val="restart"/>
            <w:tcBorders>
              <w:top w:val="nil"/>
              <w:left w:val="single" w:sz="4" w:space="0" w:color="E7E6E6"/>
              <w:bottom w:val="single" w:sz="4" w:space="0" w:color="E7E6E6"/>
              <w:right w:val="single" w:sz="4" w:space="0" w:color="E7E6E6"/>
            </w:tcBorders>
            <w:shd w:val="clear" w:color="000000" w:fill="9BC2E6"/>
            <w:vAlign w:val="bottom"/>
            <w:hideMark/>
          </w:tcPr>
          <w:p w14:paraId="65C78863"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Track Plates 4,5,6</w:t>
            </w:r>
          </w:p>
        </w:tc>
        <w:tc>
          <w:tcPr>
            <w:tcW w:w="702" w:type="dxa"/>
            <w:vMerge w:val="restart"/>
            <w:tcBorders>
              <w:top w:val="nil"/>
              <w:left w:val="single" w:sz="4" w:space="0" w:color="E7E6E6"/>
              <w:bottom w:val="single" w:sz="4" w:space="0" w:color="E7E6E6"/>
              <w:right w:val="single" w:sz="4" w:space="0" w:color="E7E6E6"/>
            </w:tcBorders>
            <w:shd w:val="clear" w:color="auto" w:fill="auto"/>
            <w:vAlign w:val="bottom"/>
            <w:hideMark/>
          </w:tcPr>
          <w:p w14:paraId="32C81D0D"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Dilution Factor Counted</w:t>
            </w:r>
          </w:p>
        </w:tc>
        <w:tc>
          <w:tcPr>
            <w:tcW w:w="866" w:type="dxa"/>
            <w:vMerge w:val="restart"/>
            <w:tcBorders>
              <w:top w:val="nil"/>
              <w:left w:val="single" w:sz="4" w:space="0" w:color="E7E6E6"/>
              <w:bottom w:val="single" w:sz="4" w:space="0" w:color="E7E6E6"/>
              <w:right w:val="single" w:sz="4" w:space="0" w:color="E7E6E6"/>
            </w:tcBorders>
            <w:shd w:val="clear" w:color="auto" w:fill="auto"/>
            <w:noWrap/>
            <w:vAlign w:val="bottom"/>
            <w:hideMark/>
          </w:tcPr>
          <w:p w14:paraId="420F4275"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Avg. Cells</w:t>
            </w:r>
          </w:p>
        </w:tc>
        <w:tc>
          <w:tcPr>
            <w:tcW w:w="450" w:type="dxa"/>
            <w:vMerge w:val="restart"/>
            <w:tcBorders>
              <w:top w:val="nil"/>
              <w:left w:val="single" w:sz="4" w:space="0" w:color="E7E6E6"/>
              <w:bottom w:val="single" w:sz="4" w:space="0" w:color="E7E6E6"/>
              <w:right w:val="single" w:sz="4" w:space="0" w:color="E7E6E6"/>
            </w:tcBorders>
            <w:shd w:val="clear" w:color="auto" w:fill="auto"/>
            <w:vAlign w:val="bottom"/>
            <w:hideMark/>
          </w:tcPr>
          <w:p w14:paraId="5E7547F6"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CFU per mL</w:t>
            </w:r>
          </w:p>
        </w:tc>
        <w:tc>
          <w:tcPr>
            <w:tcW w:w="709" w:type="dxa"/>
            <w:tcBorders>
              <w:top w:val="nil"/>
              <w:left w:val="nil"/>
              <w:bottom w:val="single" w:sz="4" w:space="0" w:color="E7E6E6"/>
              <w:right w:val="single" w:sz="4" w:space="0" w:color="E7E6E6"/>
            </w:tcBorders>
            <w:shd w:val="clear" w:color="auto" w:fill="auto"/>
            <w:noWrap/>
            <w:vAlign w:val="bottom"/>
            <w:hideMark/>
          </w:tcPr>
          <w:p w14:paraId="545690D1"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 </w:t>
            </w:r>
          </w:p>
        </w:tc>
      </w:tr>
      <w:tr w:rsidR="00AA48FB" w:rsidRPr="00B312B9" w14:paraId="3BA7EEC2" w14:textId="77777777" w:rsidTr="00AA48FB">
        <w:trPr>
          <w:trHeight w:val="212"/>
        </w:trPr>
        <w:tc>
          <w:tcPr>
            <w:tcW w:w="559" w:type="dxa"/>
            <w:vMerge/>
            <w:tcBorders>
              <w:top w:val="nil"/>
              <w:left w:val="single" w:sz="4" w:space="0" w:color="E7E6E6"/>
              <w:bottom w:val="single" w:sz="4" w:space="0" w:color="E7E6E6"/>
              <w:right w:val="single" w:sz="4" w:space="0" w:color="E7E6E6"/>
            </w:tcBorders>
            <w:vAlign w:val="center"/>
            <w:hideMark/>
          </w:tcPr>
          <w:p w14:paraId="1A0F922B" w14:textId="77777777" w:rsidR="0032501C" w:rsidRPr="00B312B9" w:rsidRDefault="0032501C" w:rsidP="0032501C">
            <w:pPr>
              <w:spacing w:after="0" w:line="240" w:lineRule="auto"/>
              <w:rPr>
                <w:rFonts w:eastAsia="Times New Roman" w:cs="Times New Roman"/>
                <w:sz w:val="14"/>
                <w:szCs w:val="14"/>
              </w:rPr>
            </w:pPr>
          </w:p>
        </w:tc>
        <w:tc>
          <w:tcPr>
            <w:tcW w:w="702" w:type="dxa"/>
            <w:vMerge/>
            <w:tcBorders>
              <w:top w:val="nil"/>
              <w:left w:val="single" w:sz="4" w:space="0" w:color="E7E6E6"/>
              <w:bottom w:val="single" w:sz="4" w:space="0" w:color="E7E6E6"/>
              <w:right w:val="single" w:sz="4" w:space="0" w:color="E7E6E6"/>
            </w:tcBorders>
            <w:vAlign w:val="center"/>
            <w:hideMark/>
          </w:tcPr>
          <w:p w14:paraId="6267462C" w14:textId="77777777" w:rsidR="0032501C" w:rsidRPr="00B312B9" w:rsidRDefault="0032501C" w:rsidP="0032501C">
            <w:pPr>
              <w:spacing w:after="0" w:line="240" w:lineRule="auto"/>
              <w:rPr>
                <w:rFonts w:eastAsia="Times New Roman" w:cs="Times New Roman"/>
                <w:sz w:val="14"/>
                <w:szCs w:val="14"/>
              </w:rPr>
            </w:pPr>
          </w:p>
        </w:tc>
        <w:tc>
          <w:tcPr>
            <w:tcW w:w="866" w:type="dxa"/>
            <w:vMerge/>
            <w:tcBorders>
              <w:top w:val="nil"/>
              <w:left w:val="single" w:sz="4" w:space="0" w:color="E7E6E6"/>
              <w:bottom w:val="single" w:sz="4" w:space="0" w:color="E7E6E6"/>
              <w:right w:val="single" w:sz="4" w:space="0" w:color="E7E6E6"/>
            </w:tcBorders>
            <w:vAlign w:val="center"/>
            <w:hideMark/>
          </w:tcPr>
          <w:p w14:paraId="2EFBFBEC" w14:textId="77777777" w:rsidR="0032501C" w:rsidRPr="00B312B9" w:rsidRDefault="0032501C" w:rsidP="0032501C">
            <w:pPr>
              <w:spacing w:after="0" w:line="240" w:lineRule="auto"/>
              <w:rPr>
                <w:rFonts w:eastAsia="Times New Roman" w:cs="Times New Roman"/>
                <w:sz w:val="14"/>
                <w:szCs w:val="14"/>
              </w:rPr>
            </w:pPr>
          </w:p>
        </w:tc>
        <w:tc>
          <w:tcPr>
            <w:tcW w:w="450" w:type="dxa"/>
            <w:vMerge/>
            <w:tcBorders>
              <w:top w:val="nil"/>
              <w:left w:val="single" w:sz="4" w:space="0" w:color="E7E6E6"/>
              <w:bottom w:val="single" w:sz="4" w:space="0" w:color="E7E6E6"/>
              <w:right w:val="single" w:sz="4" w:space="0" w:color="E7E6E6"/>
            </w:tcBorders>
            <w:vAlign w:val="center"/>
            <w:hideMark/>
          </w:tcPr>
          <w:p w14:paraId="13FC62D4" w14:textId="77777777" w:rsidR="0032501C" w:rsidRPr="00B312B9" w:rsidRDefault="0032501C" w:rsidP="0032501C">
            <w:pPr>
              <w:spacing w:after="0" w:line="240" w:lineRule="auto"/>
              <w:rPr>
                <w:rFonts w:eastAsia="Times New Roman" w:cs="Times New Roman"/>
                <w:sz w:val="14"/>
                <w:szCs w:val="14"/>
              </w:rPr>
            </w:pPr>
          </w:p>
        </w:tc>
        <w:tc>
          <w:tcPr>
            <w:tcW w:w="709" w:type="dxa"/>
            <w:tcBorders>
              <w:top w:val="nil"/>
              <w:left w:val="nil"/>
              <w:bottom w:val="single" w:sz="4" w:space="0" w:color="E7E6E6"/>
              <w:right w:val="single" w:sz="4" w:space="0" w:color="E7E6E6"/>
            </w:tcBorders>
            <w:shd w:val="clear" w:color="auto" w:fill="auto"/>
            <w:noWrap/>
            <w:vAlign w:val="bottom"/>
            <w:hideMark/>
          </w:tcPr>
          <w:p w14:paraId="54682D8A"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Stdev</w:t>
            </w:r>
          </w:p>
        </w:tc>
      </w:tr>
      <w:tr w:rsidR="00AA48FB" w:rsidRPr="00B312B9" w14:paraId="2A496CFC" w14:textId="77777777" w:rsidTr="00AA48FB">
        <w:trPr>
          <w:trHeight w:val="213"/>
        </w:trPr>
        <w:tc>
          <w:tcPr>
            <w:tcW w:w="559" w:type="dxa"/>
            <w:vMerge/>
            <w:tcBorders>
              <w:top w:val="nil"/>
              <w:left w:val="single" w:sz="4" w:space="0" w:color="E7E6E6"/>
              <w:bottom w:val="single" w:sz="4" w:space="0" w:color="E7E6E6"/>
              <w:right w:val="single" w:sz="4" w:space="0" w:color="E7E6E6"/>
            </w:tcBorders>
            <w:vAlign w:val="center"/>
            <w:hideMark/>
          </w:tcPr>
          <w:p w14:paraId="347F6A55" w14:textId="77777777" w:rsidR="0032501C" w:rsidRPr="00B312B9" w:rsidRDefault="0032501C" w:rsidP="0032501C">
            <w:pPr>
              <w:spacing w:after="0" w:line="240" w:lineRule="auto"/>
              <w:rPr>
                <w:rFonts w:eastAsia="Times New Roman" w:cs="Times New Roman"/>
                <w:sz w:val="14"/>
                <w:szCs w:val="14"/>
              </w:rPr>
            </w:pPr>
          </w:p>
        </w:tc>
        <w:tc>
          <w:tcPr>
            <w:tcW w:w="702" w:type="dxa"/>
            <w:tcBorders>
              <w:top w:val="nil"/>
              <w:left w:val="nil"/>
              <w:bottom w:val="single" w:sz="4" w:space="0" w:color="E7E6E6"/>
              <w:right w:val="single" w:sz="4" w:space="0" w:color="E7E6E6"/>
            </w:tcBorders>
            <w:shd w:val="clear" w:color="auto" w:fill="auto"/>
            <w:noWrap/>
            <w:vAlign w:val="bottom"/>
            <w:hideMark/>
          </w:tcPr>
          <w:p w14:paraId="171F2143"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 </w:t>
            </w:r>
          </w:p>
        </w:tc>
        <w:tc>
          <w:tcPr>
            <w:tcW w:w="866" w:type="dxa"/>
            <w:tcBorders>
              <w:top w:val="nil"/>
              <w:left w:val="nil"/>
              <w:bottom w:val="single" w:sz="4" w:space="0" w:color="E7E6E6"/>
              <w:right w:val="single" w:sz="4" w:space="0" w:color="E7E6E6"/>
            </w:tcBorders>
            <w:shd w:val="clear" w:color="auto" w:fill="auto"/>
            <w:noWrap/>
            <w:vAlign w:val="bottom"/>
            <w:hideMark/>
          </w:tcPr>
          <w:p w14:paraId="204BCDC6"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0</w:t>
            </w:r>
          </w:p>
        </w:tc>
        <w:tc>
          <w:tcPr>
            <w:tcW w:w="450" w:type="dxa"/>
            <w:tcBorders>
              <w:top w:val="nil"/>
              <w:left w:val="nil"/>
              <w:bottom w:val="nil"/>
              <w:right w:val="nil"/>
            </w:tcBorders>
            <w:shd w:val="clear" w:color="auto" w:fill="auto"/>
            <w:noWrap/>
            <w:vAlign w:val="bottom"/>
            <w:hideMark/>
          </w:tcPr>
          <w:p w14:paraId="1721F4E2" w14:textId="77777777" w:rsidR="0032501C" w:rsidRPr="00B312B9" w:rsidRDefault="0032501C" w:rsidP="0032501C">
            <w:pPr>
              <w:spacing w:after="0" w:line="240" w:lineRule="auto"/>
              <w:jc w:val="right"/>
              <w:rPr>
                <w:rFonts w:eastAsia="Times New Roman" w:cs="Times New Roman"/>
                <w:color w:val="000000"/>
                <w:sz w:val="14"/>
                <w:szCs w:val="14"/>
              </w:rPr>
            </w:pPr>
            <w:r w:rsidRPr="00B312B9">
              <w:rPr>
                <w:rFonts w:eastAsia="Times New Roman" w:cs="Times New Roman"/>
                <w:color w:val="000000"/>
                <w:sz w:val="14"/>
                <w:szCs w:val="14"/>
              </w:rPr>
              <w:t>0</w:t>
            </w:r>
          </w:p>
        </w:tc>
        <w:tc>
          <w:tcPr>
            <w:tcW w:w="709" w:type="dxa"/>
            <w:tcBorders>
              <w:top w:val="nil"/>
              <w:left w:val="single" w:sz="4" w:space="0" w:color="E7E6E6"/>
              <w:bottom w:val="single" w:sz="4" w:space="0" w:color="E7E6E6"/>
              <w:right w:val="single" w:sz="4" w:space="0" w:color="E7E6E6"/>
            </w:tcBorders>
            <w:shd w:val="clear" w:color="auto" w:fill="auto"/>
            <w:noWrap/>
            <w:vAlign w:val="bottom"/>
            <w:hideMark/>
          </w:tcPr>
          <w:p w14:paraId="0CBC2E50"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0</w:t>
            </w:r>
          </w:p>
        </w:tc>
      </w:tr>
      <w:tr w:rsidR="00AA48FB" w:rsidRPr="00B312B9" w14:paraId="63858CEF" w14:textId="77777777" w:rsidTr="00AA48FB">
        <w:trPr>
          <w:trHeight w:val="212"/>
        </w:trPr>
        <w:tc>
          <w:tcPr>
            <w:tcW w:w="559" w:type="dxa"/>
            <w:vMerge/>
            <w:tcBorders>
              <w:top w:val="nil"/>
              <w:left w:val="single" w:sz="4" w:space="0" w:color="E7E6E6"/>
              <w:bottom w:val="single" w:sz="4" w:space="0" w:color="E7E6E6"/>
              <w:right w:val="single" w:sz="4" w:space="0" w:color="E7E6E6"/>
            </w:tcBorders>
            <w:vAlign w:val="center"/>
            <w:hideMark/>
          </w:tcPr>
          <w:p w14:paraId="5DE6C2AE" w14:textId="77777777" w:rsidR="0032501C" w:rsidRPr="00B312B9" w:rsidRDefault="0032501C" w:rsidP="0032501C">
            <w:pPr>
              <w:spacing w:after="0" w:line="240" w:lineRule="auto"/>
              <w:rPr>
                <w:rFonts w:eastAsia="Times New Roman" w:cs="Times New Roman"/>
                <w:sz w:val="14"/>
                <w:szCs w:val="14"/>
              </w:rPr>
            </w:pPr>
          </w:p>
        </w:tc>
        <w:tc>
          <w:tcPr>
            <w:tcW w:w="702" w:type="dxa"/>
            <w:tcBorders>
              <w:top w:val="nil"/>
              <w:left w:val="nil"/>
              <w:bottom w:val="single" w:sz="4" w:space="0" w:color="E7E6E6"/>
              <w:right w:val="single" w:sz="4" w:space="0" w:color="E7E6E6"/>
            </w:tcBorders>
            <w:shd w:val="clear" w:color="auto" w:fill="auto"/>
            <w:noWrap/>
            <w:vAlign w:val="bottom"/>
            <w:hideMark/>
          </w:tcPr>
          <w:p w14:paraId="78C783D2"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 </w:t>
            </w:r>
          </w:p>
        </w:tc>
        <w:tc>
          <w:tcPr>
            <w:tcW w:w="866" w:type="dxa"/>
            <w:tcBorders>
              <w:top w:val="nil"/>
              <w:left w:val="nil"/>
              <w:bottom w:val="single" w:sz="4" w:space="0" w:color="E7E6E6"/>
              <w:right w:val="single" w:sz="4" w:space="0" w:color="E7E6E6"/>
            </w:tcBorders>
            <w:shd w:val="clear" w:color="auto" w:fill="auto"/>
            <w:noWrap/>
            <w:vAlign w:val="bottom"/>
            <w:hideMark/>
          </w:tcPr>
          <w:p w14:paraId="1918FDBC"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 </w:t>
            </w:r>
          </w:p>
        </w:tc>
        <w:tc>
          <w:tcPr>
            <w:tcW w:w="450" w:type="dxa"/>
            <w:tcBorders>
              <w:top w:val="single" w:sz="4" w:space="0" w:color="E7E6E6"/>
              <w:left w:val="nil"/>
              <w:bottom w:val="single" w:sz="4" w:space="0" w:color="E7E6E6"/>
              <w:right w:val="single" w:sz="4" w:space="0" w:color="E7E6E6"/>
            </w:tcBorders>
            <w:shd w:val="clear" w:color="auto" w:fill="auto"/>
            <w:noWrap/>
            <w:vAlign w:val="bottom"/>
            <w:hideMark/>
          </w:tcPr>
          <w:p w14:paraId="6ECAE53E"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 </w:t>
            </w:r>
          </w:p>
        </w:tc>
        <w:tc>
          <w:tcPr>
            <w:tcW w:w="709" w:type="dxa"/>
            <w:tcBorders>
              <w:top w:val="nil"/>
              <w:left w:val="nil"/>
              <w:bottom w:val="single" w:sz="4" w:space="0" w:color="E7E6E6"/>
              <w:right w:val="single" w:sz="4" w:space="0" w:color="E7E6E6"/>
            </w:tcBorders>
            <w:shd w:val="clear" w:color="auto" w:fill="auto"/>
            <w:noWrap/>
            <w:vAlign w:val="bottom"/>
            <w:hideMark/>
          </w:tcPr>
          <w:p w14:paraId="78C97474"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 </w:t>
            </w:r>
          </w:p>
        </w:tc>
      </w:tr>
      <w:tr w:rsidR="00AA48FB" w:rsidRPr="00B312B9" w14:paraId="6444F756" w14:textId="77777777" w:rsidTr="00AA48FB">
        <w:trPr>
          <w:trHeight w:val="424"/>
        </w:trPr>
        <w:tc>
          <w:tcPr>
            <w:tcW w:w="559" w:type="dxa"/>
            <w:tcBorders>
              <w:top w:val="nil"/>
              <w:left w:val="single" w:sz="4" w:space="0" w:color="E7E6E6"/>
              <w:bottom w:val="single" w:sz="4" w:space="0" w:color="E7E6E6"/>
              <w:right w:val="single" w:sz="4" w:space="0" w:color="E7E6E6"/>
            </w:tcBorders>
            <w:shd w:val="clear" w:color="auto" w:fill="auto"/>
            <w:vAlign w:val="bottom"/>
            <w:hideMark/>
          </w:tcPr>
          <w:p w14:paraId="157CA456"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 </w:t>
            </w:r>
          </w:p>
        </w:tc>
        <w:tc>
          <w:tcPr>
            <w:tcW w:w="702" w:type="dxa"/>
            <w:tcBorders>
              <w:top w:val="nil"/>
              <w:left w:val="nil"/>
              <w:bottom w:val="single" w:sz="4" w:space="0" w:color="E7E6E6"/>
              <w:right w:val="single" w:sz="4" w:space="0" w:color="E7E6E6"/>
            </w:tcBorders>
            <w:shd w:val="clear" w:color="auto" w:fill="auto"/>
            <w:vAlign w:val="bottom"/>
            <w:hideMark/>
          </w:tcPr>
          <w:p w14:paraId="69B94637"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 </w:t>
            </w:r>
          </w:p>
        </w:tc>
        <w:tc>
          <w:tcPr>
            <w:tcW w:w="866" w:type="dxa"/>
            <w:tcBorders>
              <w:top w:val="nil"/>
              <w:left w:val="nil"/>
              <w:bottom w:val="single" w:sz="4" w:space="0" w:color="E7E6E6"/>
              <w:right w:val="single" w:sz="4" w:space="0" w:color="E7E6E6"/>
            </w:tcBorders>
            <w:shd w:val="clear" w:color="auto" w:fill="auto"/>
            <w:vAlign w:val="bottom"/>
            <w:hideMark/>
          </w:tcPr>
          <w:p w14:paraId="03C7970F"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 </w:t>
            </w:r>
          </w:p>
        </w:tc>
        <w:tc>
          <w:tcPr>
            <w:tcW w:w="450" w:type="dxa"/>
            <w:tcBorders>
              <w:top w:val="nil"/>
              <w:left w:val="nil"/>
              <w:bottom w:val="single" w:sz="4" w:space="0" w:color="E7E6E6"/>
              <w:right w:val="single" w:sz="4" w:space="0" w:color="E7E6E6"/>
            </w:tcBorders>
            <w:shd w:val="clear" w:color="auto" w:fill="auto"/>
            <w:vAlign w:val="bottom"/>
            <w:hideMark/>
          </w:tcPr>
          <w:p w14:paraId="1AFABD38"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 </w:t>
            </w:r>
          </w:p>
        </w:tc>
        <w:tc>
          <w:tcPr>
            <w:tcW w:w="709" w:type="dxa"/>
            <w:tcBorders>
              <w:top w:val="nil"/>
              <w:left w:val="nil"/>
              <w:bottom w:val="single" w:sz="4" w:space="0" w:color="E7E6E6"/>
              <w:right w:val="single" w:sz="4" w:space="0" w:color="E7E6E6"/>
            </w:tcBorders>
            <w:shd w:val="clear" w:color="auto" w:fill="auto"/>
            <w:vAlign w:val="bottom"/>
            <w:hideMark/>
          </w:tcPr>
          <w:p w14:paraId="2039CB9D"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 </w:t>
            </w:r>
          </w:p>
        </w:tc>
      </w:tr>
      <w:tr w:rsidR="00AA48FB" w:rsidRPr="00B312B9" w14:paraId="14FF1190" w14:textId="77777777" w:rsidTr="00AA48FB">
        <w:trPr>
          <w:trHeight w:val="212"/>
        </w:trPr>
        <w:tc>
          <w:tcPr>
            <w:tcW w:w="559" w:type="dxa"/>
            <w:vMerge w:val="restart"/>
            <w:tcBorders>
              <w:top w:val="nil"/>
              <w:left w:val="single" w:sz="4" w:space="0" w:color="E7E6E6"/>
              <w:bottom w:val="single" w:sz="4" w:space="0" w:color="E7E6E6"/>
              <w:right w:val="single" w:sz="4" w:space="0" w:color="E7E6E6"/>
            </w:tcBorders>
            <w:shd w:val="clear" w:color="000000" w:fill="2F75B5"/>
            <w:vAlign w:val="bottom"/>
            <w:hideMark/>
          </w:tcPr>
          <w:p w14:paraId="44D18C03" w14:textId="77777777" w:rsidR="0032501C" w:rsidRPr="00B312B9" w:rsidRDefault="0032501C" w:rsidP="0032501C">
            <w:pPr>
              <w:spacing w:after="0" w:line="240" w:lineRule="auto"/>
              <w:jc w:val="center"/>
              <w:rPr>
                <w:rFonts w:eastAsia="Times New Roman" w:cs="Times New Roman"/>
                <w:color w:val="FFFFFF"/>
                <w:sz w:val="14"/>
                <w:szCs w:val="14"/>
              </w:rPr>
            </w:pPr>
            <w:r w:rsidRPr="00B312B9">
              <w:rPr>
                <w:rFonts w:eastAsia="Times New Roman" w:cs="Times New Roman"/>
                <w:color w:val="FFFFFF"/>
                <w:sz w:val="14"/>
                <w:szCs w:val="14"/>
              </w:rPr>
              <w:t>Track Plates 7,8,9</w:t>
            </w:r>
          </w:p>
        </w:tc>
        <w:tc>
          <w:tcPr>
            <w:tcW w:w="702" w:type="dxa"/>
            <w:vMerge w:val="restart"/>
            <w:tcBorders>
              <w:top w:val="nil"/>
              <w:left w:val="single" w:sz="4" w:space="0" w:color="E7E6E6"/>
              <w:bottom w:val="single" w:sz="4" w:space="0" w:color="E7E6E6"/>
              <w:right w:val="single" w:sz="4" w:space="0" w:color="E7E6E6"/>
            </w:tcBorders>
            <w:shd w:val="clear" w:color="auto" w:fill="auto"/>
            <w:vAlign w:val="bottom"/>
            <w:hideMark/>
          </w:tcPr>
          <w:p w14:paraId="35F52CE7"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Dilution Factor Counted</w:t>
            </w:r>
          </w:p>
        </w:tc>
        <w:tc>
          <w:tcPr>
            <w:tcW w:w="866" w:type="dxa"/>
            <w:vMerge w:val="restart"/>
            <w:tcBorders>
              <w:top w:val="nil"/>
              <w:left w:val="single" w:sz="4" w:space="0" w:color="E7E6E6"/>
              <w:bottom w:val="single" w:sz="4" w:space="0" w:color="E7E6E6"/>
              <w:right w:val="single" w:sz="4" w:space="0" w:color="E7E6E6"/>
            </w:tcBorders>
            <w:shd w:val="clear" w:color="auto" w:fill="auto"/>
            <w:noWrap/>
            <w:vAlign w:val="bottom"/>
            <w:hideMark/>
          </w:tcPr>
          <w:p w14:paraId="19C85D48"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Avg. Cells</w:t>
            </w:r>
          </w:p>
        </w:tc>
        <w:tc>
          <w:tcPr>
            <w:tcW w:w="450" w:type="dxa"/>
            <w:vMerge w:val="restart"/>
            <w:tcBorders>
              <w:top w:val="nil"/>
              <w:left w:val="single" w:sz="4" w:space="0" w:color="E7E6E6"/>
              <w:bottom w:val="single" w:sz="4" w:space="0" w:color="E7E6E6"/>
              <w:right w:val="single" w:sz="4" w:space="0" w:color="E7E6E6"/>
            </w:tcBorders>
            <w:shd w:val="clear" w:color="auto" w:fill="auto"/>
            <w:vAlign w:val="bottom"/>
            <w:hideMark/>
          </w:tcPr>
          <w:p w14:paraId="36AF51F2"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CFU per mL</w:t>
            </w:r>
          </w:p>
        </w:tc>
        <w:tc>
          <w:tcPr>
            <w:tcW w:w="709" w:type="dxa"/>
            <w:tcBorders>
              <w:top w:val="nil"/>
              <w:left w:val="nil"/>
              <w:bottom w:val="single" w:sz="4" w:space="0" w:color="E7E6E6"/>
              <w:right w:val="single" w:sz="4" w:space="0" w:color="E7E6E6"/>
            </w:tcBorders>
            <w:shd w:val="clear" w:color="auto" w:fill="auto"/>
            <w:noWrap/>
            <w:vAlign w:val="bottom"/>
            <w:hideMark/>
          </w:tcPr>
          <w:p w14:paraId="7EE792FE"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 </w:t>
            </w:r>
          </w:p>
        </w:tc>
      </w:tr>
      <w:tr w:rsidR="00AA48FB" w:rsidRPr="00B312B9" w14:paraId="40FC6BC8" w14:textId="77777777" w:rsidTr="00AA48FB">
        <w:trPr>
          <w:trHeight w:val="212"/>
        </w:trPr>
        <w:tc>
          <w:tcPr>
            <w:tcW w:w="559" w:type="dxa"/>
            <w:vMerge/>
            <w:tcBorders>
              <w:top w:val="nil"/>
              <w:left w:val="single" w:sz="4" w:space="0" w:color="E7E6E6"/>
              <w:bottom w:val="single" w:sz="4" w:space="0" w:color="E7E6E6"/>
              <w:right w:val="single" w:sz="4" w:space="0" w:color="E7E6E6"/>
            </w:tcBorders>
            <w:vAlign w:val="center"/>
            <w:hideMark/>
          </w:tcPr>
          <w:p w14:paraId="18517B62" w14:textId="77777777" w:rsidR="0032501C" w:rsidRPr="00B312B9" w:rsidRDefault="0032501C" w:rsidP="0032501C">
            <w:pPr>
              <w:spacing w:after="0" w:line="240" w:lineRule="auto"/>
              <w:rPr>
                <w:rFonts w:eastAsia="Times New Roman" w:cs="Times New Roman"/>
                <w:color w:val="FFFFFF"/>
                <w:sz w:val="14"/>
                <w:szCs w:val="14"/>
              </w:rPr>
            </w:pPr>
          </w:p>
        </w:tc>
        <w:tc>
          <w:tcPr>
            <w:tcW w:w="702" w:type="dxa"/>
            <w:vMerge/>
            <w:tcBorders>
              <w:top w:val="nil"/>
              <w:left w:val="single" w:sz="4" w:space="0" w:color="E7E6E6"/>
              <w:bottom w:val="single" w:sz="4" w:space="0" w:color="E7E6E6"/>
              <w:right w:val="single" w:sz="4" w:space="0" w:color="E7E6E6"/>
            </w:tcBorders>
            <w:vAlign w:val="center"/>
            <w:hideMark/>
          </w:tcPr>
          <w:p w14:paraId="08F72FAD" w14:textId="77777777" w:rsidR="0032501C" w:rsidRPr="00B312B9" w:rsidRDefault="0032501C" w:rsidP="0032501C">
            <w:pPr>
              <w:spacing w:after="0" w:line="240" w:lineRule="auto"/>
              <w:rPr>
                <w:rFonts w:eastAsia="Times New Roman" w:cs="Times New Roman"/>
                <w:sz w:val="14"/>
                <w:szCs w:val="14"/>
              </w:rPr>
            </w:pPr>
          </w:p>
        </w:tc>
        <w:tc>
          <w:tcPr>
            <w:tcW w:w="866" w:type="dxa"/>
            <w:vMerge/>
            <w:tcBorders>
              <w:top w:val="nil"/>
              <w:left w:val="single" w:sz="4" w:space="0" w:color="E7E6E6"/>
              <w:bottom w:val="single" w:sz="4" w:space="0" w:color="E7E6E6"/>
              <w:right w:val="single" w:sz="4" w:space="0" w:color="E7E6E6"/>
            </w:tcBorders>
            <w:vAlign w:val="center"/>
            <w:hideMark/>
          </w:tcPr>
          <w:p w14:paraId="0DECC7DB" w14:textId="77777777" w:rsidR="0032501C" w:rsidRPr="00B312B9" w:rsidRDefault="0032501C" w:rsidP="0032501C">
            <w:pPr>
              <w:spacing w:after="0" w:line="240" w:lineRule="auto"/>
              <w:rPr>
                <w:rFonts w:eastAsia="Times New Roman" w:cs="Times New Roman"/>
                <w:sz w:val="14"/>
                <w:szCs w:val="14"/>
              </w:rPr>
            </w:pPr>
          </w:p>
        </w:tc>
        <w:tc>
          <w:tcPr>
            <w:tcW w:w="450" w:type="dxa"/>
            <w:vMerge/>
            <w:tcBorders>
              <w:top w:val="nil"/>
              <w:left w:val="single" w:sz="4" w:space="0" w:color="E7E6E6"/>
              <w:bottom w:val="single" w:sz="4" w:space="0" w:color="E7E6E6"/>
              <w:right w:val="single" w:sz="4" w:space="0" w:color="E7E6E6"/>
            </w:tcBorders>
            <w:vAlign w:val="center"/>
            <w:hideMark/>
          </w:tcPr>
          <w:p w14:paraId="4FBBE563" w14:textId="77777777" w:rsidR="0032501C" w:rsidRPr="00B312B9" w:rsidRDefault="0032501C" w:rsidP="0032501C">
            <w:pPr>
              <w:spacing w:after="0" w:line="240" w:lineRule="auto"/>
              <w:rPr>
                <w:rFonts w:eastAsia="Times New Roman" w:cs="Times New Roman"/>
                <w:sz w:val="14"/>
                <w:szCs w:val="14"/>
              </w:rPr>
            </w:pPr>
          </w:p>
        </w:tc>
        <w:tc>
          <w:tcPr>
            <w:tcW w:w="709" w:type="dxa"/>
            <w:tcBorders>
              <w:top w:val="nil"/>
              <w:left w:val="nil"/>
              <w:bottom w:val="single" w:sz="4" w:space="0" w:color="E7E6E6"/>
              <w:right w:val="single" w:sz="4" w:space="0" w:color="E7E6E6"/>
            </w:tcBorders>
            <w:shd w:val="clear" w:color="auto" w:fill="auto"/>
            <w:noWrap/>
            <w:vAlign w:val="bottom"/>
            <w:hideMark/>
          </w:tcPr>
          <w:p w14:paraId="765BF615"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Stdev</w:t>
            </w:r>
          </w:p>
        </w:tc>
      </w:tr>
      <w:tr w:rsidR="00AA48FB" w:rsidRPr="00B312B9" w14:paraId="25098C48" w14:textId="77777777" w:rsidTr="00AA48FB">
        <w:trPr>
          <w:trHeight w:val="212"/>
        </w:trPr>
        <w:tc>
          <w:tcPr>
            <w:tcW w:w="559" w:type="dxa"/>
            <w:vMerge/>
            <w:tcBorders>
              <w:top w:val="nil"/>
              <w:left w:val="single" w:sz="4" w:space="0" w:color="E7E6E6"/>
              <w:bottom w:val="single" w:sz="4" w:space="0" w:color="E7E6E6"/>
              <w:right w:val="single" w:sz="4" w:space="0" w:color="E7E6E6"/>
            </w:tcBorders>
            <w:vAlign w:val="center"/>
            <w:hideMark/>
          </w:tcPr>
          <w:p w14:paraId="2EBF9DB7" w14:textId="77777777" w:rsidR="0032501C" w:rsidRPr="00B312B9" w:rsidRDefault="0032501C" w:rsidP="0032501C">
            <w:pPr>
              <w:spacing w:after="0" w:line="240" w:lineRule="auto"/>
              <w:rPr>
                <w:rFonts w:eastAsia="Times New Roman" w:cs="Times New Roman"/>
                <w:color w:val="FFFFFF"/>
                <w:sz w:val="14"/>
                <w:szCs w:val="14"/>
              </w:rPr>
            </w:pPr>
          </w:p>
        </w:tc>
        <w:tc>
          <w:tcPr>
            <w:tcW w:w="702" w:type="dxa"/>
            <w:tcBorders>
              <w:top w:val="nil"/>
              <w:left w:val="nil"/>
              <w:bottom w:val="single" w:sz="4" w:space="0" w:color="E7E6E6"/>
              <w:right w:val="single" w:sz="4" w:space="0" w:color="E7E6E6"/>
            </w:tcBorders>
            <w:shd w:val="clear" w:color="auto" w:fill="auto"/>
            <w:noWrap/>
            <w:vAlign w:val="bottom"/>
            <w:hideMark/>
          </w:tcPr>
          <w:p w14:paraId="081248F4"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0.01</w:t>
            </w:r>
          </w:p>
        </w:tc>
        <w:tc>
          <w:tcPr>
            <w:tcW w:w="866" w:type="dxa"/>
            <w:tcBorders>
              <w:top w:val="nil"/>
              <w:left w:val="nil"/>
              <w:bottom w:val="single" w:sz="4" w:space="0" w:color="E7E6E6"/>
              <w:right w:val="single" w:sz="4" w:space="0" w:color="E7E6E6"/>
            </w:tcBorders>
            <w:shd w:val="clear" w:color="auto" w:fill="auto"/>
            <w:noWrap/>
            <w:vAlign w:val="bottom"/>
            <w:hideMark/>
          </w:tcPr>
          <w:p w14:paraId="40857974"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0</w:t>
            </w:r>
          </w:p>
        </w:tc>
        <w:tc>
          <w:tcPr>
            <w:tcW w:w="450" w:type="dxa"/>
            <w:tcBorders>
              <w:top w:val="nil"/>
              <w:left w:val="nil"/>
              <w:bottom w:val="single" w:sz="4" w:space="0" w:color="E7E6E6"/>
              <w:right w:val="single" w:sz="4" w:space="0" w:color="E7E6E6"/>
            </w:tcBorders>
            <w:shd w:val="clear" w:color="auto" w:fill="auto"/>
            <w:noWrap/>
            <w:vAlign w:val="bottom"/>
            <w:hideMark/>
          </w:tcPr>
          <w:p w14:paraId="5B91358D"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0</w:t>
            </w:r>
          </w:p>
        </w:tc>
        <w:tc>
          <w:tcPr>
            <w:tcW w:w="709" w:type="dxa"/>
            <w:tcBorders>
              <w:top w:val="nil"/>
              <w:left w:val="nil"/>
              <w:bottom w:val="single" w:sz="4" w:space="0" w:color="E7E6E6"/>
              <w:right w:val="single" w:sz="4" w:space="0" w:color="E7E6E6"/>
            </w:tcBorders>
            <w:shd w:val="clear" w:color="auto" w:fill="auto"/>
            <w:noWrap/>
            <w:vAlign w:val="bottom"/>
            <w:hideMark/>
          </w:tcPr>
          <w:p w14:paraId="6CC036F7"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0</w:t>
            </w:r>
          </w:p>
        </w:tc>
      </w:tr>
      <w:tr w:rsidR="00AA48FB" w:rsidRPr="00B312B9" w14:paraId="5779422A" w14:textId="77777777" w:rsidTr="00AA48FB">
        <w:trPr>
          <w:trHeight w:val="212"/>
        </w:trPr>
        <w:tc>
          <w:tcPr>
            <w:tcW w:w="559" w:type="dxa"/>
            <w:vMerge/>
            <w:tcBorders>
              <w:top w:val="nil"/>
              <w:left w:val="single" w:sz="4" w:space="0" w:color="E7E6E6"/>
              <w:bottom w:val="single" w:sz="4" w:space="0" w:color="E7E6E6"/>
              <w:right w:val="single" w:sz="4" w:space="0" w:color="E7E6E6"/>
            </w:tcBorders>
            <w:vAlign w:val="center"/>
            <w:hideMark/>
          </w:tcPr>
          <w:p w14:paraId="7A576505" w14:textId="77777777" w:rsidR="0032501C" w:rsidRPr="00B312B9" w:rsidRDefault="0032501C" w:rsidP="0032501C">
            <w:pPr>
              <w:spacing w:after="0" w:line="240" w:lineRule="auto"/>
              <w:rPr>
                <w:rFonts w:eastAsia="Times New Roman" w:cs="Times New Roman"/>
                <w:color w:val="FFFFFF"/>
                <w:sz w:val="14"/>
                <w:szCs w:val="14"/>
              </w:rPr>
            </w:pPr>
          </w:p>
        </w:tc>
        <w:tc>
          <w:tcPr>
            <w:tcW w:w="702" w:type="dxa"/>
            <w:tcBorders>
              <w:top w:val="nil"/>
              <w:left w:val="nil"/>
              <w:bottom w:val="single" w:sz="4" w:space="0" w:color="E7E6E6"/>
              <w:right w:val="single" w:sz="4" w:space="0" w:color="E7E6E6"/>
            </w:tcBorders>
            <w:shd w:val="clear" w:color="auto" w:fill="auto"/>
            <w:noWrap/>
            <w:vAlign w:val="bottom"/>
            <w:hideMark/>
          </w:tcPr>
          <w:p w14:paraId="05CB59DF"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0.0001</w:t>
            </w:r>
          </w:p>
        </w:tc>
        <w:tc>
          <w:tcPr>
            <w:tcW w:w="866" w:type="dxa"/>
            <w:tcBorders>
              <w:top w:val="nil"/>
              <w:left w:val="nil"/>
              <w:bottom w:val="single" w:sz="4" w:space="0" w:color="E7E6E6"/>
              <w:right w:val="single" w:sz="4" w:space="0" w:color="E7E6E6"/>
            </w:tcBorders>
            <w:shd w:val="clear" w:color="auto" w:fill="auto"/>
            <w:noWrap/>
            <w:vAlign w:val="bottom"/>
            <w:hideMark/>
          </w:tcPr>
          <w:p w14:paraId="65436699"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0</w:t>
            </w:r>
          </w:p>
        </w:tc>
        <w:tc>
          <w:tcPr>
            <w:tcW w:w="450" w:type="dxa"/>
            <w:tcBorders>
              <w:top w:val="nil"/>
              <w:left w:val="nil"/>
              <w:bottom w:val="single" w:sz="4" w:space="0" w:color="E7E6E6"/>
              <w:right w:val="single" w:sz="4" w:space="0" w:color="E7E6E6"/>
            </w:tcBorders>
            <w:shd w:val="clear" w:color="auto" w:fill="auto"/>
            <w:noWrap/>
            <w:vAlign w:val="bottom"/>
            <w:hideMark/>
          </w:tcPr>
          <w:p w14:paraId="65C3EA53"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0</w:t>
            </w:r>
          </w:p>
        </w:tc>
        <w:tc>
          <w:tcPr>
            <w:tcW w:w="709" w:type="dxa"/>
            <w:tcBorders>
              <w:top w:val="nil"/>
              <w:left w:val="nil"/>
              <w:bottom w:val="single" w:sz="4" w:space="0" w:color="E7E6E6"/>
              <w:right w:val="single" w:sz="4" w:space="0" w:color="E7E6E6"/>
            </w:tcBorders>
            <w:shd w:val="clear" w:color="auto" w:fill="auto"/>
            <w:noWrap/>
            <w:vAlign w:val="bottom"/>
            <w:hideMark/>
          </w:tcPr>
          <w:p w14:paraId="28015DD3" w14:textId="77777777" w:rsidR="0032501C" w:rsidRPr="00B312B9" w:rsidRDefault="0032501C" w:rsidP="0032501C">
            <w:pPr>
              <w:spacing w:after="0" w:line="240" w:lineRule="auto"/>
              <w:jc w:val="center"/>
              <w:rPr>
                <w:rFonts w:eastAsia="Times New Roman" w:cs="Times New Roman"/>
                <w:sz w:val="14"/>
                <w:szCs w:val="14"/>
              </w:rPr>
            </w:pPr>
            <w:r w:rsidRPr="00B312B9">
              <w:rPr>
                <w:rFonts w:eastAsia="Times New Roman" w:cs="Times New Roman"/>
                <w:sz w:val="14"/>
                <w:szCs w:val="14"/>
              </w:rPr>
              <w:t>0</w:t>
            </w:r>
          </w:p>
        </w:tc>
      </w:tr>
    </w:tbl>
    <w:p w14:paraId="4B69BE57" w14:textId="3F3D1994" w:rsidR="0032501C" w:rsidRPr="00B312B9" w:rsidRDefault="0032501C" w:rsidP="00D0263F">
      <w:pPr>
        <w:pStyle w:val="NoSpacing"/>
        <w:rPr>
          <w:rFonts w:cs="Times New Roman"/>
        </w:rPr>
      </w:pPr>
    </w:p>
    <w:p w14:paraId="260B1138" w14:textId="00A7EABB" w:rsidR="00922D44" w:rsidRPr="00B312B9" w:rsidRDefault="00922D44" w:rsidP="00922D44">
      <w:pPr>
        <w:pStyle w:val="Heading2"/>
        <w:rPr>
          <w:rFonts w:cs="Times New Roman"/>
        </w:rPr>
      </w:pPr>
      <w:bookmarkStart w:id="54" w:name="_Toc106888294"/>
      <w:r w:rsidRPr="00B312B9">
        <w:rPr>
          <w:rFonts w:cs="Times New Roman"/>
        </w:rPr>
        <w:t>Sequencing</w:t>
      </w:r>
      <w:bookmarkEnd w:id="54"/>
      <w:r w:rsidRPr="00B312B9">
        <w:rPr>
          <w:rFonts w:cs="Times New Roman"/>
        </w:rPr>
        <w:t xml:space="preserve"> </w:t>
      </w:r>
    </w:p>
    <w:tbl>
      <w:tblPr>
        <w:tblW w:w="9504"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864"/>
        <w:gridCol w:w="864"/>
        <w:gridCol w:w="864"/>
        <w:gridCol w:w="864"/>
        <w:gridCol w:w="864"/>
        <w:gridCol w:w="864"/>
        <w:gridCol w:w="864"/>
        <w:gridCol w:w="864"/>
        <w:gridCol w:w="864"/>
        <w:gridCol w:w="864"/>
        <w:gridCol w:w="864"/>
      </w:tblGrid>
      <w:tr w:rsidR="00922D44" w:rsidRPr="00B312B9" w14:paraId="5AC58C3B" w14:textId="77777777" w:rsidTr="00922D44">
        <w:trPr>
          <w:trHeight w:val="235"/>
        </w:trPr>
        <w:tc>
          <w:tcPr>
            <w:tcW w:w="864" w:type="dxa"/>
          </w:tcPr>
          <w:p w14:paraId="3EEF3DBB" w14:textId="77777777" w:rsidR="00922D44" w:rsidRPr="00B312B9" w:rsidRDefault="00922D44">
            <w:pPr>
              <w:autoSpaceDE w:val="0"/>
              <w:autoSpaceDN w:val="0"/>
              <w:adjustRightInd w:val="0"/>
              <w:spacing w:after="0" w:line="240" w:lineRule="auto"/>
              <w:rPr>
                <w:rFonts w:cs="Times New Roman"/>
                <w:b/>
                <w:bCs/>
                <w:color w:val="000000"/>
                <w:sz w:val="14"/>
                <w:szCs w:val="14"/>
              </w:rPr>
            </w:pPr>
            <w:r w:rsidRPr="00B312B9">
              <w:rPr>
                <w:rFonts w:cs="Times New Roman"/>
                <w:b/>
                <w:bCs/>
                <w:color w:val="000000"/>
                <w:sz w:val="14"/>
                <w:szCs w:val="14"/>
              </w:rPr>
              <w:t>Sample number</w:t>
            </w:r>
          </w:p>
        </w:tc>
        <w:tc>
          <w:tcPr>
            <w:tcW w:w="864" w:type="dxa"/>
          </w:tcPr>
          <w:p w14:paraId="7B1FFB5B" w14:textId="77777777" w:rsidR="00922D44" w:rsidRPr="00B312B9" w:rsidRDefault="00922D44">
            <w:pPr>
              <w:autoSpaceDE w:val="0"/>
              <w:autoSpaceDN w:val="0"/>
              <w:adjustRightInd w:val="0"/>
              <w:spacing w:after="0" w:line="240" w:lineRule="auto"/>
              <w:rPr>
                <w:rFonts w:cs="Times New Roman"/>
                <w:b/>
                <w:bCs/>
                <w:color w:val="000000"/>
                <w:sz w:val="14"/>
                <w:szCs w:val="14"/>
              </w:rPr>
            </w:pPr>
            <w:r w:rsidRPr="00B312B9">
              <w:rPr>
                <w:rFonts w:cs="Times New Roman"/>
                <w:b/>
                <w:bCs/>
                <w:color w:val="000000"/>
                <w:sz w:val="14"/>
                <w:szCs w:val="14"/>
              </w:rPr>
              <w:t>Well</w:t>
            </w:r>
          </w:p>
        </w:tc>
        <w:tc>
          <w:tcPr>
            <w:tcW w:w="864" w:type="dxa"/>
          </w:tcPr>
          <w:p w14:paraId="14FADCC1" w14:textId="77777777" w:rsidR="00922D44" w:rsidRPr="00B312B9" w:rsidRDefault="00922D44">
            <w:pPr>
              <w:autoSpaceDE w:val="0"/>
              <w:autoSpaceDN w:val="0"/>
              <w:adjustRightInd w:val="0"/>
              <w:spacing w:after="0" w:line="240" w:lineRule="auto"/>
              <w:rPr>
                <w:rFonts w:cs="Times New Roman"/>
                <w:b/>
                <w:bCs/>
                <w:color w:val="000000"/>
                <w:sz w:val="14"/>
                <w:szCs w:val="14"/>
              </w:rPr>
            </w:pPr>
            <w:r w:rsidRPr="00B312B9">
              <w:rPr>
                <w:rFonts w:cs="Times New Roman"/>
                <w:b/>
                <w:bCs/>
                <w:color w:val="000000"/>
                <w:sz w:val="14"/>
                <w:szCs w:val="14"/>
              </w:rPr>
              <w:t>Template Type</w:t>
            </w:r>
          </w:p>
        </w:tc>
        <w:tc>
          <w:tcPr>
            <w:tcW w:w="864" w:type="dxa"/>
          </w:tcPr>
          <w:p w14:paraId="76F393FA" w14:textId="77777777" w:rsidR="00922D44" w:rsidRPr="00B312B9" w:rsidRDefault="00922D44">
            <w:pPr>
              <w:autoSpaceDE w:val="0"/>
              <w:autoSpaceDN w:val="0"/>
              <w:adjustRightInd w:val="0"/>
              <w:spacing w:after="0" w:line="240" w:lineRule="auto"/>
              <w:rPr>
                <w:rFonts w:cs="Times New Roman"/>
                <w:b/>
                <w:bCs/>
                <w:color w:val="000000"/>
                <w:sz w:val="14"/>
                <w:szCs w:val="14"/>
              </w:rPr>
            </w:pPr>
            <w:r w:rsidRPr="00B312B9">
              <w:rPr>
                <w:rFonts w:cs="Times New Roman"/>
                <w:b/>
                <w:bCs/>
                <w:color w:val="000000"/>
                <w:sz w:val="14"/>
                <w:szCs w:val="14"/>
              </w:rPr>
              <w:t>Template Name</w:t>
            </w:r>
          </w:p>
        </w:tc>
        <w:tc>
          <w:tcPr>
            <w:tcW w:w="864" w:type="dxa"/>
          </w:tcPr>
          <w:p w14:paraId="7980E30A" w14:textId="77777777" w:rsidR="00922D44" w:rsidRPr="00B312B9" w:rsidRDefault="00922D44">
            <w:pPr>
              <w:autoSpaceDE w:val="0"/>
              <w:autoSpaceDN w:val="0"/>
              <w:adjustRightInd w:val="0"/>
              <w:spacing w:after="0" w:line="240" w:lineRule="auto"/>
              <w:rPr>
                <w:rFonts w:cs="Times New Roman"/>
                <w:b/>
                <w:bCs/>
                <w:color w:val="000000"/>
                <w:sz w:val="14"/>
                <w:szCs w:val="14"/>
                <w:vertAlign w:val="superscript"/>
              </w:rPr>
            </w:pPr>
            <w:r w:rsidRPr="00B312B9">
              <w:rPr>
                <w:rFonts w:cs="Times New Roman"/>
                <w:b/>
                <w:bCs/>
                <w:color w:val="000000"/>
                <w:sz w:val="14"/>
                <w:szCs w:val="14"/>
              </w:rPr>
              <w:t>Primer Name</w:t>
            </w:r>
            <w:r w:rsidRPr="00B312B9">
              <w:rPr>
                <w:rFonts w:cs="Times New Roman"/>
                <w:b/>
                <w:bCs/>
                <w:color w:val="000000"/>
                <w:sz w:val="14"/>
                <w:szCs w:val="14"/>
                <w:vertAlign w:val="superscript"/>
              </w:rPr>
              <w:t>a</w:t>
            </w:r>
          </w:p>
        </w:tc>
        <w:tc>
          <w:tcPr>
            <w:tcW w:w="864" w:type="dxa"/>
          </w:tcPr>
          <w:p w14:paraId="6092F556" w14:textId="77777777" w:rsidR="00922D44" w:rsidRPr="00B312B9" w:rsidRDefault="00922D44">
            <w:pPr>
              <w:autoSpaceDE w:val="0"/>
              <w:autoSpaceDN w:val="0"/>
              <w:adjustRightInd w:val="0"/>
              <w:spacing w:after="0" w:line="240" w:lineRule="auto"/>
              <w:rPr>
                <w:rFonts w:cs="Times New Roman"/>
                <w:b/>
                <w:bCs/>
                <w:color w:val="000000"/>
                <w:sz w:val="14"/>
                <w:szCs w:val="14"/>
              </w:rPr>
            </w:pPr>
            <w:r w:rsidRPr="00B312B9">
              <w:rPr>
                <w:rFonts w:cs="Times New Roman"/>
                <w:b/>
                <w:bCs/>
                <w:color w:val="000000"/>
                <w:sz w:val="14"/>
                <w:szCs w:val="14"/>
              </w:rPr>
              <w:t>A.</w:t>
            </w:r>
          </w:p>
        </w:tc>
        <w:tc>
          <w:tcPr>
            <w:tcW w:w="864" w:type="dxa"/>
          </w:tcPr>
          <w:p w14:paraId="00DAC414" w14:textId="77777777" w:rsidR="00922D44" w:rsidRPr="00B312B9" w:rsidRDefault="00922D44">
            <w:pPr>
              <w:autoSpaceDE w:val="0"/>
              <w:autoSpaceDN w:val="0"/>
              <w:adjustRightInd w:val="0"/>
              <w:spacing w:after="0" w:line="240" w:lineRule="auto"/>
              <w:rPr>
                <w:rFonts w:cs="Times New Roman"/>
                <w:b/>
                <w:bCs/>
                <w:color w:val="000000"/>
                <w:sz w:val="14"/>
                <w:szCs w:val="14"/>
              </w:rPr>
            </w:pPr>
            <w:r w:rsidRPr="00B312B9">
              <w:rPr>
                <w:rFonts w:cs="Times New Roman"/>
                <w:b/>
                <w:bCs/>
                <w:color w:val="000000"/>
                <w:sz w:val="14"/>
                <w:szCs w:val="14"/>
              </w:rPr>
              <w:t>B.</w:t>
            </w:r>
          </w:p>
        </w:tc>
        <w:tc>
          <w:tcPr>
            <w:tcW w:w="864" w:type="dxa"/>
          </w:tcPr>
          <w:p w14:paraId="63A0F2F4" w14:textId="77777777" w:rsidR="00922D44" w:rsidRPr="00B312B9" w:rsidRDefault="00922D44">
            <w:pPr>
              <w:autoSpaceDE w:val="0"/>
              <w:autoSpaceDN w:val="0"/>
              <w:adjustRightInd w:val="0"/>
              <w:spacing w:after="0" w:line="240" w:lineRule="auto"/>
              <w:rPr>
                <w:rFonts w:cs="Times New Roman"/>
                <w:b/>
                <w:bCs/>
                <w:color w:val="000000"/>
                <w:sz w:val="14"/>
                <w:szCs w:val="14"/>
              </w:rPr>
            </w:pPr>
            <w:r w:rsidRPr="00B312B9">
              <w:rPr>
                <w:rFonts w:cs="Times New Roman"/>
                <w:b/>
                <w:bCs/>
                <w:color w:val="000000"/>
                <w:sz w:val="14"/>
                <w:szCs w:val="14"/>
              </w:rPr>
              <w:t>C.</w:t>
            </w:r>
          </w:p>
        </w:tc>
        <w:tc>
          <w:tcPr>
            <w:tcW w:w="864" w:type="dxa"/>
          </w:tcPr>
          <w:p w14:paraId="3095639E" w14:textId="77777777" w:rsidR="00922D44" w:rsidRPr="00B312B9" w:rsidRDefault="00922D44">
            <w:pPr>
              <w:autoSpaceDE w:val="0"/>
              <w:autoSpaceDN w:val="0"/>
              <w:adjustRightInd w:val="0"/>
              <w:spacing w:after="0" w:line="240" w:lineRule="auto"/>
              <w:rPr>
                <w:rFonts w:cs="Times New Roman"/>
                <w:b/>
                <w:bCs/>
                <w:color w:val="000000"/>
                <w:sz w:val="14"/>
                <w:szCs w:val="14"/>
              </w:rPr>
            </w:pPr>
            <w:r w:rsidRPr="00B312B9">
              <w:rPr>
                <w:rFonts w:cs="Times New Roman"/>
                <w:b/>
                <w:bCs/>
                <w:color w:val="000000"/>
                <w:sz w:val="14"/>
                <w:szCs w:val="14"/>
              </w:rPr>
              <w:t>D.</w:t>
            </w:r>
          </w:p>
        </w:tc>
        <w:tc>
          <w:tcPr>
            <w:tcW w:w="864" w:type="dxa"/>
          </w:tcPr>
          <w:p w14:paraId="6E1B75B1" w14:textId="77777777" w:rsidR="00922D44" w:rsidRPr="00B312B9" w:rsidRDefault="00922D44">
            <w:pPr>
              <w:autoSpaceDE w:val="0"/>
              <w:autoSpaceDN w:val="0"/>
              <w:adjustRightInd w:val="0"/>
              <w:spacing w:after="0" w:line="240" w:lineRule="auto"/>
              <w:rPr>
                <w:rFonts w:cs="Times New Roman"/>
                <w:b/>
                <w:bCs/>
                <w:color w:val="000000"/>
                <w:sz w:val="14"/>
                <w:szCs w:val="14"/>
              </w:rPr>
            </w:pPr>
            <w:r w:rsidRPr="00B312B9">
              <w:rPr>
                <w:rFonts w:cs="Times New Roman"/>
                <w:b/>
                <w:bCs/>
                <w:color w:val="000000"/>
                <w:sz w:val="14"/>
                <w:szCs w:val="14"/>
              </w:rPr>
              <w:t>E.</w:t>
            </w:r>
          </w:p>
        </w:tc>
        <w:tc>
          <w:tcPr>
            <w:tcW w:w="864" w:type="dxa"/>
          </w:tcPr>
          <w:p w14:paraId="2E7F0A94" w14:textId="77777777" w:rsidR="00922D44" w:rsidRPr="00B312B9" w:rsidRDefault="00922D44">
            <w:pPr>
              <w:autoSpaceDE w:val="0"/>
              <w:autoSpaceDN w:val="0"/>
              <w:adjustRightInd w:val="0"/>
              <w:spacing w:after="0" w:line="240" w:lineRule="auto"/>
              <w:rPr>
                <w:rFonts w:cs="Times New Roman"/>
                <w:b/>
                <w:bCs/>
                <w:color w:val="000000"/>
                <w:sz w:val="14"/>
                <w:szCs w:val="14"/>
              </w:rPr>
            </w:pPr>
            <w:r w:rsidRPr="00B312B9">
              <w:rPr>
                <w:rFonts w:cs="Times New Roman"/>
                <w:b/>
                <w:bCs/>
                <w:color w:val="000000"/>
                <w:sz w:val="14"/>
                <w:szCs w:val="14"/>
              </w:rPr>
              <w:t>F.</w:t>
            </w:r>
          </w:p>
        </w:tc>
      </w:tr>
      <w:tr w:rsidR="00922D44" w:rsidRPr="00B312B9" w14:paraId="7742DA46" w14:textId="77777777" w:rsidTr="00922D44">
        <w:trPr>
          <w:gridAfter w:val="1"/>
          <w:wAfter w:w="864" w:type="dxa"/>
          <w:trHeight w:val="622"/>
        </w:trPr>
        <w:tc>
          <w:tcPr>
            <w:tcW w:w="864" w:type="dxa"/>
          </w:tcPr>
          <w:p w14:paraId="67A1A3AD" w14:textId="77777777" w:rsidR="00922D44" w:rsidRPr="00B312B9" w:rsidRDefault="00922D44">
            <w:pPr>
              <w:autoSpaceDE w:val="0"/>
              <w:autoSpaceDN w:val="0"/>
              <w:adjustRightInd w:val="0"/>
              <w:spacing w:after="0" w:line="240" w:lineRule="auto"/>
              <w:jc w:val="right"/>
              <w:rPr>
                <w:rFonts w:cs="Times New Roman"/>
                <w:color w:val="000000"/>
                <w:sz w:val="14"/>
                <w:szCs w:val="14"/>
              </w:rPr>
            </w:pPr>
          </w:p>
        </w:tc>
        <w:tc>
          <w:tcPr>
            <w:tcW w:w="864" w:type="dxa"/>
          </w:tcPr>
          <w:p w14:paraId="3F11016F" w14:textId="77777777" w:rsidR="00922D44" w:rsidRPr="00B312B9" w:rsidRDefault="00922D44">
            <w:pPr>
              <w:autoSpaceDE w:val="0"/>
              <w:autoSpaceDN w:val="0"/>
              <w:adjustRightInd w:val="0"/>
              <w:spacing w:after="0" w:line="240" w:lineRule="auto"/>
              <w:rPr>
                <w:rFonts w:cs="Times New Roman"/>
                <w:b/>
                <w:bCs/>
                <w:color w:val="000000"/>
                <w:sz w:val="14"/>
                <w:szCs w:val="14"/>
              </w:rPr>
            </w:pPr>
            <w:r w:rsidRPr="00B312B9">
              <w:rPr>
                <w:rFonts w:cs="Times New Roman"/>
                <w:b/>
                <w:bCs/>
                <w:color w:val="000000"/>
                <w:sz w:val="14"/>
                <w:szCs w:val="14"/>
              </w:rPr>
              <w:t>(GSC use </w:t>
            </w:r>
            <w:r w:rsidRPr="00B312B9">
              <w:rPr>
                <w:rFonts w:cs="Times New Roman"/>
                <w:b/>
                <w:bCs/>
                <w:color w:val="000000"/>
                <w:sz w:val="14"/>
                <w:szCs w:val="14"/>
                <w:u w:val="single"/>
              </w:rPr>
              <w:t>only</w:t>
            </w:r>
            <w:r w:rsidRPr="00B312B9">
              <w:rPr>
                <w:rFonts w:cs="Times New Roman"/>
                <w:b/>
                <w:bCs/>
                <w:color w:val="000000"/>
                <w:sz w:val="14"/>
                <w:szCs w:val="14"/>
              </w:rPr>
              <w:t>)</w:t>
            </w:r>
          </w:p>
        </w:tc>
        <w:tc>
          <w:tcPr>
            <w:tcW w:w="864" w:type="dxa"/>
          </w:tcPr>
          <w:p w14:paraId="0A70D426" w14:textId="77777777" w:rsidR="00922D44" w:rsidRPr="00B312B9" w:rsidRDefault="00922D44">
            <w:pPr>
              <w:autoSpaceDE w:val="0"/>
              <w:autoSpaceDN w:val="0"/>
              <w:adjustRightInd w:val="0"/>
              <w:spacing w:after="0" w:line="240" w:lineRule="auto"/>
              <w:rPr>
                <w:rFonts w:cs="Times New Roman"/>
                <w:color w:val="000000"/>
                <w:sz w:val="14"/>
                <w:szCs w:val="14"/>
              </w:rPr>
            </w:pPr>
            <w:r w:rsidRPr="00B312B9">
              <w:rPr>
                <w:rFonts w:cs="Times New Roman"/>
                <w:color w:val="000000"/>
                <w:sz w:val="14"/>
                <w:szCs w:val="14"/>
              </w:rPr>
              <w:t>(plasmid or PCR)</w:t>
            </w:r>
          </w:p>
        </w:tc>
        <w:tc>
          <w:tcPr>
            <w:tcW w:w="864" w:type="dxa"/>
          </w:tcPr>
          <w:p w14:paraId="54AB5A2D" w14:textId="77777777" w:rsidR="00922D44" w:rsidRPr="00B312B9" w:rsidRDefault="00922D44">
            <w:pPr>
              <w:autoSpaceDE w:val="0"/>
              <w:autoSpaceDN w:val="0"/>
              <w:adjustRightInd w:val="0"/>
              <w:spacing w:after="0" w:line="240" w:lineRule="auto"/>
              <w:jc w:val="right"/>
              <w:rPr>
                <w:rFonts w:cs="Times New Roman"/>
                <w:color w:val="000000"/>
                <w:sz w:val="14"/>
                <w:szCs w:val="14"/>
              </w:rPr>
            </w:pPr>
          </w:p>
        </w:tc>
        <w:tc>
          <w:tcPr>
            <w:tcW w:w="864" w:type="dxa"/>
          </w:tcPr>
          <w:p w14:paraId="4CAF4BD6" w14:textId="77777777" w:rsidR="00922D44" w:rsidRPr="00B312B9" w:rsidRDefault="00922D44">
            <w:pPr>
              <w:autoSpaceDE w:val="0"/>
              <w:autoSpaceDN w:val="0"/>
              <w:adjustRightInd w:val="0"/>
              <w:spacing w:after="0" w:line="240" w:lineRule="auto"/>
              <w:jc w:val="center"/>
              <w:rPr>
                <w:rFonts w:cs="Times New Roman"/>
                <w:color w:val="000000"/>
                <w:sz w:val="14"/>
                <w:szCs w:val="14"/>
              </w:rPr>
            </w:pPr>
            <w:r w:rsidRPr="00B312B9">
              <w:rPr>
                <w:rFonts w:cs="Times New Roman"/>
                <w:color w:val="000000"/>
                <w:sz w:val="14"/>
                <w:szCs w:val="14"/>
              </w:rPr>
              <w:t>Template Size (bases)</w:t>
            </w:r>
          </w:p>
        </w:tc>
        <w:tc>
          <w:tcPr>
            <w:tcW w:w="864" w:type="dxa"/>
          </w:tcPr>
          <w:p w14:paraId="7BFD2243" w14:textId="77777777" w:rsidR="00922D44" w:rsidRPr="00B312B9" w:rsidRDefault="00922D44">
            <w:pPr>
              <w:autoSpaceDE w:val="0"/>
              <w:autoSpaceDN w:val="0"/>
              <w:adjustRightInd w:val="0"/>
              <w:spacing w:after="0" w:line="240" w:lineRule="auto"/>
              <w:jc w:val="center"/>
              <w:rPr>
                <w:rFonts w:cs="Times New Roman"/>
                <w:color w:val="000000"/>
                <w:sz w:val="14"/>
                <w:szCs w:val="14"/>
              </w:rPr>
            </w:pPr>
            <w:r w:rsidRPr="00B312B9">
              <w:rPr>
                <w:rFonts w:cs="Times New Roman"/>
                <w:color w:val="000000"/>
                <w:sz w:val="14"/>
                <w:szCs w:val="14"/>
              </w:rPr>
              <w:t>Template Stock Conc. (ng/μl)</w:t>
            </w:r>
          </w:p>
        </w:tc>
        <w:tc>
          <w:tcPr>
            <w:tcW w:w="864" w:type="dxa"/>
          </w:tcPr>
          <w:p w14:paraId="39185628" w14:textId="77777777" w:rsidR="00922D44" w:rsidRPr="00B312B9" w:rsidRDefault="00922D44">
            <w:pPr>
              <w:autoSpaceDE w:val="0"/>
              <w:autoSpaceDN w:val="0"/>
              <w:adjustRightInd w:val="0"/>
              <w:spacing w:after="0" w:line="240" w:lineRule="auto"/>
              <w:jc w:val="center"/>
              <w:rPr>
                <w:rFonts w:cs="Times New Roman"/>
                <w:color w:val="000000"/>
                <w:sz w:val="14"/>
                <w:szCs w:val="14"/>
                <w:u w:val="single"/>
              </w:rPr>
            </w:pPr>
            <w:r w:rsidRPr="00B312B9">
              <w:rPr>
                <w:rFonts w:cs="Times New Roman"/>
                <w:b/>
                <w:bCs/>
                <w:color w:val="000000"/>
                <w:sz w:val="14"/>
                <w:szCs w:val="14"/>
                <w:u w:val="single"/>
              </w:rPr>
              <w:t xml:space="preserve">PCR </w:t>
            </w:r>
            <w:r w:rsidRPr="00B312B9">
              <w:rPr>
                <w:rFonts w:cs="Times New Roman"/>
                <w:color w:val="000000"/>
                <w:sz w:val="14"/>
                <w:szCs w:val="14"/>
                <w:u w:val="single"/>
              </w:rPr>
              <w:t>template:</w:t>
            </w:r>
          </w:p>
        </w:tc>
        <w:tc>
          <w:tcPr>
            <w:tcW w:w="864" w:type="dxa"/>
          </w:tcPr>
          <w:p w14:paraId="75AE1312" w14:textId="77777777" w:rsidR="00922D44" w:rsidRPr="00B312B9" w:rsidRDefault="00922D44">
            <w:pPr>
              <w:autoSpaceDE w:val="0"/>
              <w:autoSpaceDN w:val="0"/>
              <w:adjustRightInd w:val="0"/>
              <w:spacing w:after="0" w:line="240" w:lineRule="auto"/>
              <w:jc w:val="center"/>
              <w:rPr>
                <w:rFonts w:cs="Times New Roman"/>
                <w:color w:val="000000"/>
                <w:sz w:val="14"/>
                <w:szCs w:val="14"/>
                <w:u w:val="single"/>
              </w:rPr>
            </w:pPr>
            <w:r w:rsidRPr="00B312B9">
              <w:rPr>
                <w:rFonts w:cs="Times New Roman"/>
                <w:b/>
                <w:bCs/>
                <w:color w:val="000000"/>
                <w:sz w:val="14"/>
                <w:szCs w:val="14"/>
                <w:u w:val="single"/>
              </w:rPr>
              <w:t xml:space="preserve">PCR </w:t>
            </w:r>
            <w:r w:rsidRPr="00B312B9">
              <w:rPr>
                <w:rFonts w:cs="Times New Roman"/>
                <w:color w:val="000000"/>
                <w:sz w:val="14"/>
                <w:szCs w:val="14"/>
                <w:u w:val="single"/>
              </w:rPr>
              <w:t>template:</w:t>
            </w:r>
          </w:p>
        </w:tc>
        <w:tc>
          <w:tcPr>
            <w:tcW w:w="864" w:type="dxa"/>
          </w:tcPr>
          <w:p w14:paraId="321E91E0" w14:textId="77777777" w:rsidR="00922D44" w:rsidRPr="00B312B9" w:rsidRDefault="00922D44">
            <w:pPr>
              <w:autoSpaceDE w:val="0"/>
              <w:autoSpaceDN w:val="0"/>
              <w:adjustRightInd w:val="0"/>
              <w:spacing w:after="0" w:line="240" w:lineRule="auto"/>
              <w:jc w:val="center"/>
              <w:rPr>
                <w:rFonts w:cs="Times New Roman"/>
                <w:color w:val="000000"/>
                <w:sz w:val="14"/>
                <w:szCs w:val="14"/>
                <w:u w:val="single"/>
              </w:rPr>
            </w:pPr>
            <w:r w:rsidRPr="00B312B9">
              <w:rPr>
                <w:rFonts w:cs="Times New Roman"/>
                <w:b/>
                <w:bCs/>
                <w:color w:val="000000"/>
                <w:sz w:val="14"/>
                <w:szCs w:val="14"/>
                <w:u w:val="single"/>
              </w:rPr>
              <w:t xml:space="preserve">PLASMID </w:t>
            </w:r>
            <w:r w:rsidRPr="00B312B9">
              <w:rPr>
                <w:rFonts w:cs="Times New Roman"/>
                <w:color w:val="000000"/>
                <w:sz w:val="14"/>
                <w:szCs w:val="14"/>
                <w:u w:val="single"/>
              </w:rPr>
              <w:t>template:</w:t>
            </w:r>
          </w:p>
        </w:tc>
        <w:tc>
          <w:tcPr>
            <w:tcW w:w="864" w:type="dxa"/>
          </w:tcPr>
          <w:p w14:paraId="59CF0D6C" w14:textId="77777777" w:rsidR="00922D44" w:rsidRPr="00B312B9" w:rsidRDefault="00922D44">
            <w:pPr>
              <w:autoSpaceDE w:val="0"/>
              <w:autoSpaceDN w:val="0"/>
              <w:adjustRightInd w:val="0"/>
              <w:spacing w:after="0" w:line="240" w:lineRule="auto"/>
              <w:jc w:val="center"/>
              <w:rPr>
                <w:rFonts w:cs="Times New Roman"/>
                <w:b/>
                <w:bCs/>
                <w:color w:val="000000"/>
                <w:sz w:val="14"/>
                <w:szCs w:val="14"/>
                <w:u w:val="single"/>
              </w:rPr>
            </w:pPr>
            <w:r w:rsidRPr="00B312B9">
              <w:rPr>
                <w:rFonts w:cs="Times New Roman"/>
                <w:color w:val="000000"/>
                <w:sz w:val="14"/>
                <w:szCs w:val="14"/>
                <w:u w:val="single"/>
              </w:rPr>
              <w:t>Volume </w:t>
            </w:r>
            <w:r w:rsidRPr="00B312B9">
              <w:rPr>
                <w:rFonts w:cs="Times New Roman"/>
                <w:b/>
                <w:bCs/>
                <w:color w:val="000000"/>
                <w:sz w:val="14"/>
                <w:szCs w:val="14"/>
                <w:u w:val="single"/>
              </w:rPr>
              <w:t>H</w:t>
            </w:r>
            <w:r w:rsidRPr="00B312B9">
              <w:rPr>
                <w:rFonts w:cs="Times New Roman"/>
                <w:b/>
                <w:bCs/>
                <w:color w:val="000000"/>
                <w:sz w:val="14"/>
                <w:szCs w:val="14"/>
                <w:u w:val="single"/>
                <w:vertAlign w:val="subscript"/>
              </w:rPr>
              <w:t>2</w:t>
            </w:r>
            <w:r w:rsidRPr="00B312B9">
              <w:rPr>
                <w:rFonts w:cs="Times New Roman"/>
                <w:b/>
                <w:bCs/>
                <w:color w:val="000000"/>
                <w:sz w:val="14"/>
                <w:szCs w:val="14"/>
                <w:u w:val="single"/>
              </w:rPr>
              <w:t>O needed</w:t>
            </w:r>
          </w:p>
        </w:tc>
      </w:tr>
      <w:tr w:rsidR="00922D44" w:rsidRPr="00B312B9" w14:paraId="4C0AA692" w14:textId="77777777" w:rsidTr="00922D44">
        <w:trPr>
          <w:gridAfter w:val="1"/>
          <w:wAfter w:w="864" w:type="dxa"/>
          <w:trHeight w:val="202"/>
        </w:trPr>
        <w:tc>
          <w:tcPr>
            <w:tcW w:w="864" w:type="dxa"/>
          </w:tcPr>
          <w:p w14:paraId="5ABC9ACD" w14:textId="77777777" w:rsidR="00922D44" w:rsidRPr="00B312B9" w:rsidRDefault="00922D44">
            <w:pPr>
              <w:autoSpaceDE w:val="0"/>
              <w:autoSpaceDN w:val="0"/>
              <w:adjustRightInd w:val="0"/>
              <w:spacing w:after="0" w:line="240" w:lineRule="auto"/>
              <w:jc w:val="right"/>
              <w:rPr>
                <w:rFonts w:cs="Times New Roman"/>
                <w:color w:val="000000"/>
                <w:sz w:val="14"/>
                <w:szCs w:val="14"/>
              </w:rPr>
            </w:pPr>
          </w:p>
        </w:tc>
        <w:tc>
          <w:tcPr>
            <w:tcW w:w="864" w:type="dxa"/>
          </w:tcPr>
          <w:p w14:paraId="108B8F8E" w14:textId="77777777" w:rsidR="00922D44" w:rsidRPr="00B312B9" w:rsidRDefault="00922D44">
            <w:pPr>
              <w:autoSpaceDE w:val="0"/>
              <w:autoSpaceDN w:val="0"/>
              <w:adjustRightInd w:val="0"/>
              <w:spacing w:after="0" w:line="240" w:lineRule="auto"/>
              <w:jc w:val="right"/>
              <w:rPr>
                <w:rFonts w:cs="Times New Roman"/>
                <w:color w:val="000000"/>
                <w:sz w:val="14"/>
                <w:szCs w:val="14"/>
              </w:rPr>
            </w:pPr>
          </w:p>
        </w:tc>
        <w:tc>
          <w:tcPr>
            <w:tcW w:w="864" w:type="dxa"/>
          </w:tcPr>
          <w:p w14:paraId="550EEF56" w14:textId="77777777" w:rsidR="00922D44" w:rsidRPr="00B312B9" w:rsidRDefault="00922D44">
            <w:pPr>
              <w:autoSpaceDE w:val="0"/>
              <w:autoSpaceDN w:val="0"/>
              <w:adjustRightInd w:val="0"/>
              <w:spacing w:after="0" w:line="240" w:lineRule="auto"/>
              <w:jc w:val="right"/>
              <w:rPr>
                <w:rFonts w:cs="Times New Roman"/>
                <w:color w:val="000000"/>
                <w:sz w:val="14"/>
                <w:szCs w:val="14"/>
              </w:rPr>
            </w:pPr>
          </w:p>
        </w:tc>
        <w:tc>
          <w:tcPr>
            <w:tcW w:w="864" w:type="dxa"/>
          </w:tcPr>
          <w:p w14:paraId="39008B49" w14:textId="77777777" w:rsidR="00922D44" w:rsidRPr="00B312B9" w:rsidRDefault="00922D44">
            <w:pPr>
              <w:autoSpaceDE w:val="0"/>
              <w:autoSpaceDN w:val="0"/>
              <w:adjustRightInd w:val="0"/>
              <w:spacing w:after="0" w:line="240" w:lineRule="auto"/>
              <w:jc w:val="right"/>
              <w:rPr>
                <w:rFonts w:cs="Times New Roman"/>
                <w:color w:val="000000"/>
                <w:sz w:val="14"/>
                <w:szCs w:val="14"/>
              </w:rPr>
            </w:pPr>
          </w:p>
        </w:tc>
        <w:tc>
          <w:tcPr>
            <w:tcW w:w="864" w:type="dxa"/>
          </w:tcPr>
          <w:p w14:paraId="64EC4F93" w14:textId="77777777" w:rsidR="00922D44" w:rsidRPr="00B312B9" w:rsidRDefault="00922D44">
            <w:pPr>
              <w:autoSpaceDE w:val="0"/>
              <w:autoSpaceDN w:val="0"/>
              <w:adjustRightInd w:val="0"/>
              <w:spacing w:after="0" w:line="240" w:lineRule="auto"/>
              <w:jc w:val="right"/>
              <w:rPr>
                <w:rFonts w:cs="Times New Roman"/>
                <w:color w:val="000000"/>
                <w:sz w:val="14"/>
                <w:szCs w:val="14"/>
              </w:rPr>
            </w:pPr>
          </w:p>
        </w:tc>
        <w:tc>
          <w:tcPr>
            <w:tcW w:w="864" w:type="dxa"/>
          </w:tcPr>
          <w:p w14:paraId="58B5B55C" w14:textId="77777777" w:rsidR="00922D44" w:rsidRPr="00B312B9" w:rsidRDefault="00922D44">
            <w:pPr>
              <w:autoSpaceDE w:val="0"/>
              <w:autoSpaceDN w:val="0"/>
              <w:adjustRightInd w:val="0"/>
              <w:spacing w:after="0" w:line="240" w:lineRule="auto"/>
              <w:jc w:val="right"/>
              <w:rPr>
                <w:rFonts w:cs="Times New Roman"/>
                <w:color w:val="000000"/>
                <w:sz w:val="14"/>
                <w:szCs w:val="14"/>
              </w:rPr>
            </w:pPr>
          </w:p>
        </w:tc>
        <w:tc>
          <w:tcPr>
            <w:tcW w:w="864" w:type="dxa"/>
          </w:tcPr>
          <w:p w14:paraId="4DFB6708" w14:textId="77777777" w:rsidR="00922D44" w:rsidRPr="00B312B9" w:rsidRDefault="00922D44">
            <w:pPr>
              <w:autoSpaceDE w:val="0"/>
              <w:autoSpaceDN w:val="0"/>
              <w:adjustRightInd w:val="0"/>
              <w:spacing w:after="0" w:line="240" w:lineRule="auto"/>
              <w:jc w:val="right"/>
              <w:rPr>
                <w:rFonts w:cs="Times New Roman"/>
                <w:color w:val="000000"/>
                <w:sz w:val="14"/>
                <w:szCs w:val="14"/>
              </w:rPr>
            </w:pPr>
          </w:p>
        </w:tc>
        <w:tc>
          <w:tcPr>
            <w:tcW w:w="864" w:type="dxa"/>
          </w:tcPr>
          <w:p w14:paraId="40AC8B3A" w14:textId="77777777" w:rsidR="00922D44" w:rsidRPr="00B312B9" w:rsidRDefault="00922D44">
            <w:pPr>
              <w:autoSpaceDE w:val="0"/>
              <w:autoSpaceDN w:val="0"/>
              <w:adjustRightInd w:val="0"/>
              <w:spacing w:after="0" w:line="240" w:lineRule="auto"/>
              <w:jc w:val="center"/>
              <w:rPr>
                <w:rFonts w:cs="Times New Roman"/>
                <w:color w:val="000000"/>
                <w:sz w:val="14"/>
                <w:szCs w:val="14"/>
              </w:rPr>
            </w:pPr>
            <w:r w:rsidRPr="00B312B9">
              <w:rPr>
                <w:rFonts w:cs="Times New Roman"/>
                <w:b/>
                <w:bCs/>
                <w:color w:val="000000"/>
                <w:sz w:val="14"/>
                <w:szCs w:val="14"/>
              </w:rPr>
              <w:t>ng</w:t>
            </w:r>
            <w:r w:rsidRPr="00B312B9">
              <w:rPr>
                <w:rFonts w:cs="Times New Roman"/>
                <w:color w:val="000000"/>
                <w:sz w:val="14"/>
                <w:szCs w:val="14"/>
              </w:rPr>
              <w:t> needed =</w:t>
            </w:r>
          </w:p>
        </w:tc>
        <w:tc>
          <w:tcPr>
            <w:tcW w:w="864" w:type="dxa"/>
          </w:tcPr>
          <w:p w14:paraId="36660A6F" w14:textId="77777777" w:rsidR="00922D44" w:rsidRPr="00B312B9" w:rsidRDefault="00922D44">
            <w:pPr>
              <w:autoSpaceDE w:val="0"/>
              <w:autoSpaceDN w:val="0"/>
              <w:adjustRightInd w:val="0"/>
              <w:spacing w:after="0" w:line="240" w:lineRule="auto"/>
              <w:jc w:val="center"/>
              <w:rPr>
                <w:rFonts w:cs="Times New Roman"/>
                <w:color w:val="000000"/>
                <w:sz w:val="14"/>
                <w:szCs w:val="14"/>
              </w:rPr>
            </w:pPr>
            <w:r w:rsidRPr="00B312B9">
              <w:rPr>
                <w:rFonts w:cs="Times New Roman"/>
                <w:color w:val="000000"/>
                <w:sz w:val="14"/>
                <w:szCs w:val="14"/>
              </w:rPr>
              <w:t>Volume =</w:t>
            </w:r>
          </w:p>
        </w:tc>
        <w:tc>
          <w:tcPr>
            <w:tcW w:w="864" w:type="dxa"/>
          </w:tcPr>
          <w:p w14:paraId="03AB206A" w14:textId="77777777" w:rsidR="00922D44" w:rsidRPr="00B312B9" w:rsidRDefault="00922D44">
            <w:pPr>
              <w:autoSpaceDE w:val="0"/>
              <w:autoSpaceDN w:val="0"/>
              <w:adjustRightInd w:val="0"/>
              <w:spacing w:after="0" w:line="240" w:lineRule="auto"/>
              <w:jc w:val="center"/>
              <w:rPr>
                <w:rFonts w:cs="Times New Roman"/>
                <w:color w:val="000000"/>
                <w:sz w:val="14"/>
                <w:szCs w:val="14"/>
              </w:rPr>
            </w:pPr>
            <w:r w:rsidRPr="00B312B9">
              <w:rPr>
                <w:rFonts w:cs="Times New Roman"/>
                <w:color w:val="000000"/>
                <w:sz w:val="14"/>
                <w:szCs w:val="14"/>
              </w:rPr>
              <w:t>Volume =</w:t>
            </w:r>
          </w:p>
        </w:tc>
      </w:tr>
      <w:tr w:rsidR="00922D44" w:rsidRPr="00B312B9" w14:paraId="738DE848" w14:textId="77777777" w:rsidTr="00922D44">
        <w:trPr>
          <w:trHeight w:val="403"/>
        </w:trPr>
        <w:tc>
          <w:tcPr>
            <w:tcW w:w="864" w:type="dxa"/>
          </w:tcPr>
          <w:p w14:paraId="4FA50881" w14:textId="77777777" w:rsidR="00922D44" w:rsidRPr="00B312B9" w:rsidRDefault="00922D44">
            <w:pPr>
              <w:autoSpaceDE w:val="0"/>
              <w:autoSpaceDN w:val="0"/>
              <w:adjustRightInd w:val="0"/>
              <w:spacing w:after="0" w:line="240" w:lineRule="auto"/>
              <w:jc w:val="right"/>
              <w:rPr>
                <w:rFonts w:cs="Times New Roman"/>
                <w:color w:val="000000"/>
                <w:sz w:val="14"/>
                <w:szCs w:val="14"/>
              </w:rPr>
            </w:pPr>
          </w:p>
        </w:tc>
        <w:tc>
          <w:tcPr>
            <w:tcW w:w="864" w:type="dxa"/>
          </w:tcPr>
          <w:p w14:paraId="0944120F" w14:textId="77777777" w:rsidR="00922D44" w:rsidRPr="00B312B9" w:rsidRDefault="00922D44">
            <w:pPr>
              <w:autoSpaceDE w:val="0"/>
              <w:autoSpaceDN w:val="0"/>
              <w:adjustRightInd w:val="0"/>
              <w:spacing w:after="0" w:line="240" w:lineRule="auto"/>
              <w:jc w:val="right"/>
              <w:rPr>
                <w:rFonts w:cs="Times New Roman"/>
                <w:color w:val="000000"/>
                <w:sz w:val="14"/>
                <w:szCs w:val="14"/>
              </w:rPr>
            </w:pPr>
          </w:p>
        </w:tc>
        <w:tc>
          <w:tcPr>
            <w:tcW w:w="864" w:type="dxa"/>
          </w:tcPr>
          <w:p w14:paraId="13759115" w14:textId="77777777" w:rsidR="00922D44" w:rsidRPr="00B312B9" w:rsidRDefault="00922D44">
            <w:pPr>
              <w:autoSpaceDE w:val="0"/>
              <w:autoSpaceDN w:val="0"/>
              <w:adjustRightInd w:val="0"/>
              <w:spacing w:after="0" w:line="240" w:lineRule="auto"/>
              <w:jc w:val="right"/>
              <w:rPr>
                <w:rFonts w:cs="Times New Roman"/>
                <w:color w:val="000000"/>
                <w:sz w:val="14"/>
                <w:szCs w:val="14"/>
              </w:rPr>
            </w:pPr>
          </w:p>
        </w:tc>
        <w:tc>
          <w:tcPr>
            <w:tcW w:w="864" w:type="dxa"/>
          </w:tcPr>
          <w:p w14:paraId="204B9EFC" w14:textId="77777777" w:rsidR="00922D44" w:rsidRPr="00B312B9" w:rsidRDefault="00922D44">
            <w:pPr>
              <w:autoSpaceDE w:val="0"/>
              <w:autoSpaceDN w:val="0"/>
              <w:adjustRightInd w:val="0"/>
              <w:spacing w:after="0" w:line="240" w:lineRule="auto"/>
              <w:jc w:val="right"/>
              <w:rPr>
                <w:rFonts w:cs="Times New Roman"/>
                <w:color w:val="000000"/>
                <w:sz w:val="14"/>
                <w:szCs w:val="14"/>
              </w:rPr>
            </w:pPr>
          </w:p>
        </w:tc>
        <w:tc>
          <w:tcPr>
            <w:tcW w:w="864" w:type="dxa"/>
          </w:tcPr>
          <w:p w14:paraId="101EE08C" w14:textId="77777777" w:rsidR="00922D44" w:rsidRPr="00B312B9" w:rsidRDefault="00922D44">
            <w:pPr>
              <w:autoSpaceDE w:val="0"/>
              <w:autoSpaceDN w:val="0"/>
              <w:adjustRightInd w:val="0"/>
              <w:spacing w:after="0" w:line="240" w:lineRule="auto"/>
              <w:jc w:val="right"/>
              <w:rPr>
                <w:rFonts w:cs="Times New Roman"/>
                <w:color w:val="000000"/>
                <w:sz w:val="14"/>
                <w:szCs w:val="14"/>
              </w:rPr>
            </w:pPr>
          </w:p>
        </w:tc>
        <w:tc>
          <w:tcPr>
            <w:tcW w:w="864" w:type="dxa"/>
          </w:tcPr>
          <w:p w14:paraId="0B991AC7" w14:textId="77777777" w:rsidR="00922D44" w:rsidRPr="00B312B9" w:rsidRDefault="00922D44">
            <w:pPr>
              <w:autoSpaceDE w:val="0"/>
              <w:autoSpaceDN w:val="0"/>
              <w:adjustRightInd w:val="0"/>
              <w:spacing w:after="0" w:line="240" w:lineRule="auto"/>
              <w:jc w:val="right"/>
              <w:rPr>
                <w:rFonts w:cs="Times New Roman"/>
                <w:color w:val="000000"/>
                <w:sz w:val="14"/>
                <w:szCs w:val="14"/>
              </w:rPr>
            </w:pPr>
          </w:p>
        </w:tc>
        <w:tc>
          <w:tcPr>
            <w:tcW w:w="864" w:type="dxa"/>
          </w:tcPr>
          <w:p w14:paraId="0BA4F573" w14:textId="77777777" w:rsidR="00922D44" w:rsidRPr="00B312B9" w:rsidRDefault="00922D44">
            <w:pPr>
              <w:autoSpaceDE w:val="0"/>
              <w:autoSpaceDN w:val="0"/>
              <w:adjustRightInd w:val="0"/>
              <w:spacing w:after="0" w:line="240" w:lineRule="auto"/>
              <w:jc w:val="right"/>
              <w:rPr>
                <w:rFonts w:cs="Times New Roman"/>
                <w:color w:val="000000"/>
                <w:sz w:val="14"/>
                <w:szCs w:val="14"/>
              </w:rPr>
            </w:pPr>
          </w:p>
        </w:tc>
        <w:tc>
          <w:tcPr>
            <w:tcW w:w="864" w:type="dxa"/>
          </w:tcPr>
          <w:p w14:paraId="5268F63F" w14:textId="77777777" w:rsidR="00922D44" w:rsidRPr="00B312B9" w:rsidRDefault="00922D44">
            <w:pPr>
              <w:autoSpaceDE w:val="0"/>
              <w:autoSpaceDN w:val="0"/>
              <w:adjustRightInd w:val="0"/>
              <w:spacing w:after="0" w:line="240" w:lineRule="auto"/>
              <w:jc w:val="center"/>
              <w:rPr>
                <w:rFonts w:cs="Times New Roman"/>
                <w:b/>
                <w:bCs/>
                <w:color w:val="000000"/>
                <w:sz w:val="14"/>
                <w:szCs w:val="14"/>
              </w:rPr>
            </w:pPr>
            <w:r w:rsidRPr="00B312B9">
              <w:rPr>
                <w:rFonts w:cs="Times New Roman"/>
                <w:color w:val="000000"/>
                <w:sz w:val="14"/>
                <w:szCs w:val="14"/>
              </w:rPr>
              <w:t>(</w:t>
            </w:r>
            <w:r w:rsidRPr="00B312B9">
              <w:rPr>
                <w:rFonts w:cs="Times New Roman"/>
                <w:b/>
                <w:bCs/>
                <w:color w:val="000000"/>
                <w:sz w:val="14"/>
                <w:szCs w:val="14"/>
              </w:rPr>
              <w:t>A ÷ 100) × 2.5</w:t>
            </w:r>
          </w:p>
        </w:tc>
        <w:tc>
          <w:tcPr>
            <w:tcW w:w="864" w:type="dxa"/>
          </w:tcPr>
          <w:p w14:paraId="1FBBB4F1" w14:textId="77777777" w:rsidR="00922D44" w:rsidRPr="00B312B9" w:rsidRDefault="00922D44">
            <w:pPr>
              <w:autoSpaceDE w:val="0"/>
              <w:autoSpaceDN w:val="0"/>
              <w:adjustRightInd w:val="0"/>
              <w:spacing w:after="0" w:line="240" w:lineRule="auto"/>
              <w:jc w:val="center"/>
              <w:rPr>
                <w:rFonts w:cs="Times New Roman"/>
                <w:b/>
                <w:bCs/>
                <w:color w:val="000000"/>
                <w:sz w:val="14"/>
                <w:szCs w:val="14"/>
              </w:rPr>
            </w:pPr>
            <w:r w:rsidRPr="00B312B9">
              <w:rPr>
                <w:rFonts w:cs="Times New Roman"/>
                <w:b/>
                <w:bCs/>
                <w:color w:val="000000"/>
                <w:sz w:val="14"/>
                <w:szCs w:val="14"/>
              </w:rPr>
              <w:t>(C ÷ B)μl</w:t>
            </w:r>
          </w:p>
        </w:tc>
        <w:tc>
          <w:tcPr>
            <w:tcW w:w="864" w:type="dxa"/>
          </w:tcPr>
          <w:p w14:paraId="7F194429" w14:textId="77777777" w:rsidR="00922D44" w:rsidRPr="00B312B9" w:rsidRDefault="00922D44">
            <w:pPr>
              <w:autoSpaceDE w:val="0"/>
              <w:autoSpaceDN w:val="0"/>
              <w:adjustRightInd w:val="0"/>
              <w:spacing w:after="0" w:line="240" w:lineRule="auto"/>
              <w:jc w:val="center"/>
              <w:rPr>
                <w:rFonts w:cs="Times New Roman"/>
                <w:b/>
                <w:bCs/>
                <w:color w:val="000000"/>
                <w:sz w:val="14"/>
                <w:szCs w:val="14"/>
              </w:rPr>
            </w:pPr>
            <w:r w:rsidRPr="00B312B9">
              <w:rPr>
                <w:rFonts w:cs="Times New Roman"/>
                <w:b/>
                <w:bCs/>
                <w:color w:val="000000"/>
                <w:sz w:val="14"/>
                <w:szCs w:val="14"/>
              </w:rPr>
              <w:t>2x(~200 ÷ B)μl</w:t>
            </w:r>
          </w:p>
        </w:tc>
        <w:tc>
          <w:tcPr>
            <w:tcW w:w="864" w:type="dxa"/>
          </w:tcPr>
          <w:p w14:paraId="0758C518" w14:textId="77777777" w:rsidR="00922D44" w:rsidRPr="00B312B9" w:rsidRDefault="00922D44">
            <w:pPr>
              <w:autoSpaceDE w:val="0"/>
              <w:autoSpaceDN w:val="0"/>
              <w:adjustRightInd w:val="0"/>
              <w:spacing w:after="0" w:line="240" w:lineRule="auto"/>
              <w:jc w:val="center"/>
              <w:rPr>
                <w:rFonts w:cs="Times New Roman"/>
                <w:b/>
                <w:bCs/>
                <w:color w:val="000000"/>
                <w:sz w:val="14"/>
                <w:szCs w:val="14"/>
              </w:rPr>
            </w:pPr>
            <w:r w:rsidRPr="00B312B9">
              <w:rPr>
                <w:rFonts w:cs="Times New Roman"/>
                <w:b/>
                <w:bCs/>
                <w:color w:val="000000"/>
                <w:sz w:val="14"/>
                <w:szCs w:val="14"/>
              </w:rPr>
              <w:t>(12 less D or E - 2.56)μl</w:t>
            </w:r>
          </w:p>
        </w:tc>
      </w:tr>
      <w:tr w:rsidR="00922D44" w:rsidRPr="00B312B9" w14:paraId="76E6FEF6" w14:textId="77777777" w:rsidTr="00922D44">
        <w:trPr>
          <w:trHeight w:val="206"/>
        </w:trPr>
        <w:tc>
          <w:tcPr>
            <w:tcW w:w="864" w:type="dxa"/>
          </w:tcPr>
          <w:p w14:paraId="261505B3" w14:textId="77777777" w:rsidR="00922D44" w:rsidRPr="00B312B9" w:rsidRDefault="00922D44">
            <w:pPr>
              <w:autoSpaceDE w:val="0"/>
              <w:autoSpaceDN w:val="0"/>
              <w:adjustRightInd w:val="0"/>
              <w:spacing w:after="0" w:line="240" w:lineRule="auto"/>
              <w:jc w:val="right"/>
              <w:rPr>
                <w:rFonts w:cs="Times New Roman"/>
                <w:color w:val="000000"/>
                <w:sz w:val="14"/>
                <w:szCs w:val="14"/>
              </w:rPr>
            </w:pPr>
            <w:r w:rsidRPr="00B312B9">
              <w:rPr>
                <w:rFonts w:cs="Times New Roman"/>
                <w:color w:val="000000"/>
                <w:sz w:val="14"/>
                <w:szCs w:val="14"/>
              </w:rPr>
              <w:t>1</w:t>
            </w:r>
          </w:p>
        </w:tc>
        <w:tc>
          <w:tcPr>
            <w:tcW w:w="864" w:type="dxa"/>
          </w:tcPr>
          <w:p w14:paraId="0F885B1A" w14:textId="77777777" w:rsidR="00922D44" w:rsidRPr="00B312B9" w:rsidRDefault="00922D44">
            <w:pPr>
              <w:autoSpaceDE w:val="0"/>
              <w:autoSpaceDN w:val="0"/>
              <w:adjustRightInd w:val="0"/>
              <w:spacing w:after="0" w:line="240" w:lineRule="auto"/>
              <w:jc w:val="right"/>
              <w:rPr>
                <w:rFonts w:cs="Times New Roman"/>
                <w:color w:val="000000"/>
                <w:sz w:val="14"/>
                <w:szCs w:val="14"/>
              </w:rPr>
            </w:pPr>
          </w:p>
        </w:tc>
        <w:tc>
          <w:tcPr>
            <w:tcW w:w="864" w:type="dxa"/>
          </w:tcPr>
          <w:p w14:paraId="7D1BBB53" w14:textId="77777777" w:rsidR="00922D44" w:rsidRPr="00B312B9" w:rsidRDefault="00922D44">
            <w:pPr>
              <w:autoSpaceDE w:val="0"/>
              <w:autoSpaceDN w:val="0"/>
              <w:adjustRightInd w:val="0"/>
              <w:spacing w:after="0" w:line="240" w:lineRule="auto"/>
              <w:rPr>
                <w:rFonts w:cs="Times New Roman"/>
                <w:color w:val="000000"/>
                <w:sz w:val="14"/>
                <w:szCs w:val="14"/>
              </w:rPr>
            </w:pPr>
            <w:r w:rsidRPr="00B312B9">
              <w:rPr>
                <w:rFonts w:cs="Times New Roman"/>
                <w:color w:val="000000"/>
                <w:sz w:val="14"/>
                <w:szCs w:val="14"/>
              </w:rPr>
              <w:t>Plasmid</w:t>
            </w:r>
          </w:p>
        </w:tc>
        <w:tc>
          <w:tcPr>
            <w:tcW w:w="864" w:type="dxa"/>
          </w:tcPr>
          <w:p w14:paraId="2BEE58EA" w14:textId="77777777" w:rsidR="00922D44" w:rsidRPr="00B312B9" w:rsidRDefault="00922D44">
            <w:pPr>
              <w:autoSpaceDE w:val="0"/>
              <w:autoSpaceDN w:val="0"/>
              <w:adjustRightInd w:val="0"/>
              <w:spacing w:after="0" w:line="240" w:lineRule="auto"/>
              <w:rPr>
                <w:rFonts w:cs="Times New Roman"/>
                <w:color w:val="000000"/>
                <w:sz w:val="14"/>
                <w:szCs w:val="14"/>
              </w:rPr>
            </w:pPr>
            <w:r w:rsidRPr="00B312B9">
              <w:rPr>
                <w:rFonts w:cs="Times New Roman"/>
                <w:color w:val="000000"/>
                <w:sz w:val="14"/>
                <w:szCs w:val="14"/>
              </w:rPr>
              <w:t>pKR140-1</w:t>
            </w:r>
          </w:p>
        </w:tc>
        <w:tc>
          <w:tcPr>
            <w:tcW w:w="864" w:type="dxa"/>
          </w:tcPr>
          <w:p w14:paraId="71D5C2ED" w14:textId="77777777" w:rsidR="00922D44" w:rsidRPr="00B312B9" w:rsidRDefault="00922D44">
            <w:pPr>
              <w:autoSpaceDE w:val="0"/>
              <w:autoSpaceDN w:val="0"/>
              <w:adjustRightInd w:val="0"/>
              <w:spacing w:after="0" w:line="240" w:lineRule="auto"/>
              <w:rPr>
                <w:rFonts w:cs="Times New Roman"/>
                <w:color w:val="000000"/>
                <w:sz w:val="14"/>
                <w:szCs w:val="14"/>
              </w:rPr>
            </w:pPr>
            <w:r w:rsidRPr="00B312B9">
              <w:rPr>
                <w:rFonts w:cs="Times New Roman"/>
                <w:color w:val="000000"/>
                <w:sz w:val="14"/>
                <w:szCs w:val="14"/>
              </w:rPr>
              <w:t>KROL522</w:t>
            </w:r>
          </w:p>
        </w:tc>
        <w:tc>
          <w:tcPr>
            <w:tcW w:w="864" w:type="dxa"/>
          </w:tcPr>
          <w:p w14:paraId="30A3E799" w14:textId="77777777" w:rsidR="00922D44" w:rsidRPr="00B312B9" w:rsidRDefault="00922D44">
            <w:pPr>
              <w:autoSpaceDE w:val="0"/>
              <w:autoSpaceDN w:val="0"/>
              <w:adjustRightInd w:val="0"/>
              <w:spacing w:after="0" w:line="240" w:lineRule="auto"/>
              <w:jc w:val="right"/>
              <w:rPr>
                <w:rFonts w:cs="Times New Roman"/>
                <w:color w:val="000000"/>
                <w:sz w:val="14"/>
                <w:szCs w:val="14"/>
              </w:rPr>
            </w:pPr>
            <w:r w:rsidRPr="00B312B9">
              <w:rPr>
                <w:rFonts w:cs="Times New Roman"/>
                <w:color w:val="000000"/>
                <w:sz w:val="14"/>
                <w:szCs w:val="14"/>
              </w:rPr>
              <w:t>4556</w:t>
            </w:r>
          </w:p>
        </w:tc>
        <w:tc>
          <w:tcPr>
            <w:tcW w:w="864" w:type="dxa"/>
          </w:tcPr>
          <w:p w14:paraId="1AF8A8D5" w14:textId="77777777" w:rsidR="00922D44" w:rsidRPr="00B312B9" w:rsidRDefault="00922D44">
            <w:pPr>
              <w:autoSpaceDE w:val="0"/>
              <w:autoSpaceDN w:val="0"/>
              <w:adjustRightInd w:val="0"/>
              <w:spacing w:after="0" w:line="240" w:lineRule="auto"/>
              <w:jc w:val="right"/>
              <w:rPr>
                <w:rFonts w:cs="Times New Roman"/>
                <w:color w:val="000000"/>
                <w:sz w:val="14"/>
                <w:szCs w:val="14"/>
              </w:rPr>
            </w:pPr>
            <w:r w:rsidRPr="00B312B9">
              <w:rPr>
                <w:rFonts w:cs="Times New Roman"/>
                <w:color w:val="000000"/>
                <w:sz w:val="14"/>
                <w:szCs w:val="14"/>
              </w:rPr>
              <w:t>201.4</w:t>
            </w:r>
          </w:p>
        </w:tc>
        <w:tc>
          <w:tcPr>
            <w:tcW w:w="864" w:type="dxa"/>
          </w:tcPr>
          <w:p w14:paraId="5071BB76" w14:textId="77777777" w:rsidR="00922D44" w:rsidRPr="00B312B9" w:rsidRDefault="00922D44">
            <w:pPr>
              <w:autoSpaceDE w:val="0"/>
              <w:autoSpaceDN w:val="0"/>
              <w:adjustRightInd w:val="0"/>
              <w:spacing w:after="0" w:line="240" w:lineRule="auto"/>
              <w:jc w:val="right"/>
              <w:rPr>
                <w:rFonts w:cs="Times New Roman"/>
                <w:color w:val="000000"/>
                <w:sz w:val="14"/>
                <w:szCs w:val="14"/>
              </w:rPr>
            </w:pPr>
            <w:r w:rsidRPr="00B312B9">
              <w:rPr>
                <w:rFonts w:cs="Times New Roman"/>
                <w:color w:val="000000"/>
                <w:sz w:val="14"/>
                <w:szCs w:val="14"/>
              </w:rPr>
              <w:t>0.00</w:t>
            </w:r>
          </w:p>
        </w:tc>
        <w:tc>
          <w:tcPr>
            <w:tcW w:w="864" w:type="dxa"/>
          </w:tcPr>
          <w:p w14:paraId="36316DAB" w14:textId="77777777" w:rsidR="00922D44" w:rsidRPr="00B312B9" w:rsidRDefault="00922D44">
            <w:pPr>
              <w:autoSpaceDE w:val="0"/>
              <w:autoSpaceDN w:val="0"/>
              <w:adjustRightInd w:val="0"/>
              <w:spacing w:after="0" w:line="240" w:lineRule="auto"/>
              <w:jc w:val="center"/>
              <w:rPr>
                <w:rFonts w:cs="Times New Roman"/>
                <w:color w:val="000000"/>
                <w:sz w:val="14"/>
                <w:szCs w:val="14"/>
              </w:rPr>
            </w:pPr>
            <w:r w:rsidRPr="00B312B9">
              <w:rPr>
                <w:rFonts w:cs="Times New Roman"/>
                <w:color w:val="000000"/>
                <w:sz w:val="14"/>
                <w:szCs w:val="14"/>
              </w:rPr>
              <w:t>#DIV/0!</w:t>
            </w:r>
          </w:p>
        </w:tc>
        <w:tc>
          <w:tcPr>
            <w:tcW w:w="864" w:type="dxa"/>
          </w:tcPr>
          <w:p w14:paraId="2148FDC2" w14:textId="77777777" w:rsidR="00922D44" w:rsidRPr="00B312B9" w:rsidRDefault="00922D44">
            <w:pPr>
              <w:autoSpaceDE w:val="0"/>
              <w:autoSpaceDN w:val="0"/>
              <w:adjustRightInd w:val="0"/>
              <w:spacing w:after="0" w:line="240" w:lineRule="auto"/>
              <w:jc w:val="right"/>
              <w:rPr>
                <w:rFonts w:cs="Times New Roman"/>
                <w:color w:val="000000"/>
                <w:sz w:val="14"/>
                <w:szCs w:val="14"/>
              </w:rPr>
            </w:pPr>
            <w:r w:rsidRPr="00B312B9">
              <w:rPr>
                <w:rFonts w:cs="Times New Roman"/>
                <w:color w:val="000000"/>
                <w:sz w:val="14"/>
                <w:szCs w:val="14"/>
              </w:rPr>
              <w:t>1.99</w:t>
            </w:r>
          </w:p>
        </w:tc>
        <w:tc>
          <w:tcPr>
            <w:tcW w:w="864" w:type="dxa"/>
          </w:tcPr>
          <w:p w14:paraId="083BBDA4" w14:textId="77777777" w:rsidR="00922D44" w:rsidRPr="00B312B9" w:rsidRDefault="00922D44">
            <w:pPr>
              <w:autoSpaceDE w:val="0"/>
              <w:autoSpaceDN w:val="0"/>
              <w:adjustRightInd w:val="0"/>
              <w:spacing w:after="0" w:line="240" w:lineRule="auto"/>
              <w:jc w:val="right"/>
              <w:rPr>
                <w:rFonts w:cs="Times New Roman"/>
                <w:color w:val="000000"/>
                <w:sz w:val="14"/>
                <w:szCs w:val="14"/>
              </w:rPr>
            </w:pPr>
            <w:r w:rsidRPr="00B312B9">
              <w:rPr>
                <w:rFonts w:cs="Times New Roman"/>
                <w:color w:val="000000"/>
                <w:sz w:val="14"/>
                <w:szCs w:val="14"/>
              </w:rPr>
              <w:t>10.01</w:t>
            </w:r>
          </w:p>
        </w:tc>
      </w:tr>
      <w:tr w:rsidR="00922D44" w:rsidRPr="00B312B9" w14:paraId="7547999D" w14:textId="77777777" w:rsidTr="00922D44">
        <w:trPr>
          <w:trHeight w:val="206"/>
        </w:trPr>
        <w:tc>
          <w:tcPr>
            <w:tcW w:w="864" w:type="dxa"/>
          </w:tcPr>
          <w:p w14:paraId="16D02106" w14:textId="77777777" w:rsidR="00922D44" w:rsidRPr="00B312B9" w:rsidRDefault="00922D44">
            <w:pPr>
              <w:autoSpaceDE w:val="0"/>
              <w:autoSpaceDN w:val="0"/>
              <w:adjustRightInd w:val="0"/>
              <w:spacing w:after="0" w:line="240" w:lineRule="auto"/>
              <w:jc w:val="right"/>
              <w:rPr>
                <w:rFonts w:cs="Times New Roman"/>
                <w:color w:val="000000"/>
                <w:sz w:val="14"/>
                <w:szCs w:val="14"/>
              </w:rPr>
            </w:pPr>
            <w:r w:rsidRPr="00B312B9">
              <w:rPr>
                <w:rFonts w:cs="Times New Roman"/>
                <w:color w:val="000000"/>
                <w:sz w:val="14"/>
                <w:szCs w:val="14"/>
              </w:rPr>
              <w:t>2</w:t>
            </w:r>
          </w:p>
        </w:tc>
        <w:tc>
          <w:tcPr>
            <w:tcW w:w="864" w:type="dxa"/>
          </w:tcPr>
          <w:p w14:paraId="498FAE2F" w14:textId="77777777" w:rsidR="00922D44" w:rsidRPr="00B312B9" w:rsidRDefault="00922D44">
            <w:pPr>
              <w:autoSpaceDE w:val="0"/>
              <w:autoSpaceDN w:val="0"/>
              <w:adjustRightInd w:val="0"/>
              <w:spacing w:after="0" w:line="240" w:lineRule="auto"/>
              <w:jc w:val="right"/>
              <w:rPr>
                <w:rFonts w:cs="Times New Roman"/>
                <w:color w:val="000000"/>
                <w:sz w:val="14"/>
                <w:szCs w:val="14"/>
              </w:rPr>
            </w:pPr>
          </w:p>
        </w:tc>
        <w:tc>
          <w:tcPr>
            <w:tcW w:w="864" w:type="dxa"/>
          </w:tcPr>
          <w:p w14:paraId="281A1419" w14:textId="77777777" w:rsidR="00922D44" w:rsidRPr="00B312B9" w:rsidRDefault="00922D44">
            <w:pPr>
              <w:autoSpaceDE w:val="0"/>
              <w:autoSpaceDN w:val="0"/>
              <w:adjustRightInd w:val="0"/>
              <w:spacing w:after="0" w:line="240" w:lineRule="auto"/>
              <w:rPr>
                <w:rFonts w:cs="Times New Roman"/>
                <w:color w:val="000000"/>
                <w:sz w:val="14"/>
                <w:szCs w:val="14"/>
              </w:rPr>
            </w:pPr>
            <w:r w:rsidRPr="00B312B9">
              <w:rPr>
                <w:rFonts w:cs="Times New Roman"/>
                <w:color w:val="000000"/>
                <w:sz w:val="14"/>
                <w:szCs w:val="14"/>
              </w:rPr>
              <w:t>Plasmid</w:t>
            </w:r>
          </w:p>
        </w:tc>
        <w:tc>
          <w:tcPr>
            <w:tcW w:w="864" w:type="dxa"/>
          </w:tcPr>
          <w:p w14:paraId="0B81C074" w14:textId="77777777" w:rsidR="00922D44" w:rsidRPr="00B312B9" w:rsidRDefault="00922D44">
            <w:pPr>
              <w:autoSpaceDE w:val="0"/>
              <w:autoSpaceDN w:val="0"/>
              <w:adjustRightInd w:val="0"/>
              <w:spacing w:after="0" w:line="240" w:lineRule="auto"/>
              <w:rPr>
                <w:rFonts w:cs="Times New Roman"/>
                <w:color w:val="000000"/>
                <w:sz w:val="14"/>
                <w:szCs w:val="14"/>
              </w:rPr>
            </w:pPr>
            <w:r w:rsidRPr="00B312B9">
              <w:rPr>
                <w:rFonts w:cs="Times New Roman"/>
                <w:color w:val="000000"/>
                <w:sz w:val="14"/>
                <w:szCs w:val="14"/>
              </w:rPr>
              <w:t>pKR140-2</w:t>
            </w:r>
          </w:p>
        </w:tc>
        <w:tc>
          <w:tcPr>
            <w:tcW w:w="864" w:type="dxa"/>
          </w:tcPr>
          <w:p w14:paraId="0BC0CC8E" w14:textId="77777777" w:rsidR="00922D44" w:rsidRPr="00B312B9" w:rsidRDefault="00922D44">
            <w:pPr>
              <w:autoSpaceDE w:val="0"/>
              <w:autoSpaceDN w:val="0"/>
              <w:adjustRightInd w:val="0"/>
              <w:spacing w:after="0" w:line="240" w:lineRule="auto"/>
              <w:rPr>
                <w:rFonts w:cs="Times New Roman"/>
                <w:color w:val="000000"/>
                <w:sz w:val="14"/>
                <w:szCs w:val="14"/>
              </w:rPr>
            </w:pPr>
            <w:r w:rsidRPr="00B312B9">
              <w:rPr>
                <w:rFonts w:cs="Times New Roman"/>
                <w:color w:val="000000"/>
                <w:sz w:val="14"/>
                <w:szCs w:val="14"/>
              </w:rPr>
              <w:t>KROL522</w:t>
            </w:r>
          </w:p>
        </w:tc>
        <w:tc>
          <w:tcPr>
            <w:tcW w:w="864" w:type="dxa"/>
          </w:tcPr>
          <w:p w14:paraId="7E740FB7" w14:textId="77777777" w:rsidR="00922D44" w:rsidRPr="00B312B9" w:rsidRDefault="00922D44">
            <w:pPr>
              <w:autoSpaceDE w:val="0"/>
              <w:autoSpaceDN w:val="0"/>
              <w:adjustRightInd w:val="0"/>
              <w:spacing w:after="0" w:line="240" w:lineRule="auto"/>
              <w:jc w:val="right"/>
              <w:rPr>
                <w:rFonts w:cs="Times New Roman"/>
                <w:color w:val="000000"/>
                <w:sz w:val="14"/>
                <w:szCs w:val="14"/>
              </w:rPr>
            </w:pPr>
            <w:r w:rsidRPr="00B312B9">
              <w:rPr>
                <w:rFonts w:cs="Times New Roman"/>
                <w:color w:val="000000"/>
                <w:sz w:val="14"/>
                <w:szCs w:val="14"/>
              </w:rPr>
              <w:t>4556</w:t>
            </w:r>
          </w:p>
        </w:tc>
        <w:tc>
          <w:tcPr>
            <w:tcW w:w="864" w:type="dxa"/>
          </w:tcPr>
          <w:p w14:paraId="458BDF29" w14:textId="77777777" w:rsidR="00922D44" w:rsidRPr="00B312B9" w:rsidRDefault="00922D44">
            <w:pPr>
              <w:autoSpaceDE w:val="0"/>
              <w:autoSpaceDN w:val="0"/>
              <w:adjustRightInd w:val="0"/>
              <w:spacing w:after="0" w:line="240" w:lineRule="auto"/>
              <w:jc w:val="right"/>
              <w:rPr>
                <w:rFonts w:cs="Times New Roman"/>
                <w:color w:val="000000"/>
                <w:sz w:val="14"/>
                <w:szCs w:val="14"/>
              </w:rPr>
            </w:pPr>
            <w:r w:rsidRPr="00B312B9">
              <w:rPr>
                <w:rFonts w:cs="Times New Roman"/>
                <w:color w:val="000000"/>
                <w:sz w:val="14"/>
                <w:szCs w:val="14"/>
              </w:rPr>
              <w:t>148.7</w:t>
            </w:r>
          </w:p>
        </w:tc>
        <w:tc>
          <w:tcPr>
            <w:tcW w:w="864" w:type="dxa"/>
          </w:tcPr>
          <w:p w14:paraId="21FCEF27" w14:textId="77777777" w:rsidR="00922D44" w:rsidRPr="00B312B9" w:rsidRDefault="00922D44">
            <w:pPr>
              <w:autoSpaceDE w:val="0"/>
              <w:autoSpaceDN w:val="0"/>
              <w:adjustRightInd w:val="0"/>
              <w:spacing w:after="0" w:line="240" w:lineRule="auto"/>
              <w:jc w:val="right"/>
              <w:rPr>
                <w:rFonts w:cs="Times New Roman"/>
                <w:color w:val="000000"/>
                <w:sz w:val="14"/>
                <w:szCs w:val="14"/>
              </w:rPr>
            </w:pPr>
          </w:p>
        </w:tc>
        <w:tc>
          <w:tcPr>
            <w:tcW w:w="864" w:type="dxa"/>
          </w:tcPr>
          <w:p w14:paraId="7F6F7B0A" w14:textId="77777777" w:rsidR="00922D44" w:rsidRPr="00B312B9" w:rsidRDefault="00922D44">
            <w:pPr>
              <w:autoSpaceDE w:val="0"/>
              <w:autoSpaceDN w:val="0"/>
              <w:adjustRightInd w:val="0"/>
              <w:spacing w:after="0" w:line="240" w:lineRule="auto"/>
              <w:jc w:val="right"/>
              <w:rPr>
                <w:rFonts w:cs="Times New Roman"/>
                <w:color w:val="000000"/>
                <w:sz w:val="14"/>
                <w:szCs w:val="14"/>
              </w:rPr>
            </w:pPr>
          </w:p>
        </w:tc>
        <w:tc>
          <w:tcPr>
            <w:tcW w:w="864" w:type="dxa"/>
          </w:tcPr>
          <w:p w14:paraId="72D02099" w14:textId="77777777" w:rsidR="00922D44" w:rsidRPr="00B312B9" w:rsidRDefault="00922D44">
            <w:pPr>
              <w:autoSpaceDE w:val="0"/>
              <w:autoSpaceDN w:val="0"/>
              <w:adjustRightInd w:val="0"/>
              <w:spacing w:after="0" w:line="240" w:lineRule="auto"/>
              <w:jc w:val="right"/>
              <w:rPr>
                <w:rFonts w:cs="Times New Roman"/>
                <w:color w:val="000000"/>
                <w:sz w:val="14"/>
                <w:szCs w:val="14"/>
              </w:rPr>
            </w:pPr>
            <w:r w:rsidRPr="00B312B9">
              <w:rPr>
                <w:rFonts w:cs="Times New Roman"/>
                <w:color w:val="000000"/>
                <w:sz w:val="14"/>
                <w:szCs w:val="14"/>
              </w:rPr>
              <w:t>2.69</w:t>
            </w:r>
          </w:p>
        </w:tc>
        <w:tc>
          <w:tcPr>
            <w:tcW w:w="864" w:type="dxa"/>
          </w:tcPr>
          <w:p w14:paraId="357F7210" w14:textId="77777777" w:rsidR="00922D44" w:rsidRPr="00B312B9" w:rsidRDefault="00922D44">
            <w:pPr>
              <w:autoSpaceDE w:val="0"/>
              <w:autoSpaceDN w:val="0"/>
              <w:adjustRightInd w:val="0"/>
              <w:spacing w:after="0" w:line="240" w:lineRule="auto"/>
              <w:jc w:val="right"/>
              <w:rPr>
                <w:rFonts w:cs="Times New Roman"/>
                <w:color w:val="000000"/>
                <w:sz w:val="14"/>
                <w:szCs w:val="14"/>
              </w:rPr>
            </w:pPr>
            <w:r w:rsidRPr="00B312B9">
              <w:rPr>
                <w:rFonts w:cs="Times New Roman"/>
                <w:color w:val="000000"/>
                <w:sz w:val="14"/>
                <w:szCs w:val="14"/>
              </w:rPr>
              <w:t>9.31</w:t>
            </w:r>
          </w:p>
        </w:tc>
      </w:tr>
      <w:tr w:rsidR="00922D44" w:rsidRPr="00B312B9" w14:paraId="2FFD5253" w14:textId="77777777" w:rsidTr="00922D44">
        <w:trPr>
          <w:trHeight w:val="206"/>
        </w:trPr>
        <w:tc>
          <w:tcPr>
            <w:tcW w:w="864" w:type="dxa"/>
          </w:tcPr>
          <w:p w14:paraId="56DD1904" w14:textId="77777777" w:rsidR="00922D44" w:rsidRPr="00B312B9" w:rsidRDefault="00922D44">
            <w:pPr>
              <w:autoSpaceDE w:val="0"/>
              <w:autoSpaceDN w:val="0"/>
              <w:adjustRightInd w:val="0"/>
              <w:spacing w:after="0" w:line="240" w:lineRule="auto"/>
              <w:jc w:val="right"/>
              <w:rPr>
                <w:rFonts w:cs="Times New Roman"/>
                <w:color w:val="000000"/>
                <w:sz w:val="14"/>
                <w:szCs w:val="14"/>
              </w:rPr>
            </w:pPr>
            <w:r w:rsidRPr="00B312B9">
              <w:rPr>
                <w:rFonts w:cs="Times New Roman"/>
                <w:color w:val="000000"/>
                <w:sz w:val="14"/>
                <w:szCs w:val="14"/>
              </w:rPr>
              <w:t>3</w:t>
            </w:r>
          </w:p>
        </w:tc>
        <w:tc>
          <w:tcPr>
            <w:tcW w:w="864" w:type="dxa"/>
          </w:tcPr>
          <w:p w14:paraId="7B158764" w14:textId="77777777" w:rsidR="00922D44" w:rsidRPr="00B312B9" w:rsidRDefault="00922D44">
            <w:pPr>
              <w:autoSpaceDE w:val="0"/>
              <w:autoSpaceDN w:val="0"/>
              <w:adjustRightInd w:val="0"/>
              <w:spacing w:after="0" w:line="240" w:lineRule="auto"/>
              <w:jc w:val="right"/>
              <w:rPr>
                <w:rFonts w:cs="Times New Roman"/>
                <w:color w:val="000000"/>
                <w:sz w:val="14"/>
                <w:szCs w:val="14"/>
              </w:rPr>
            </w:pPr>
          </w:p>
        </w:tc>
        <w:tc>
          <w:tcPr>
            <w:tcW w:w="864" w:type="dxa"/>
          </w:tcPr>
          <w:p w14:paraId="03F7F879" w14:textId="77777777" w:rsidR="00922D44" w:rsidRPr="00B312B9" w:rsidRDefault="00922D44">
            <w:pPr>
              <w:autoSpaceDE w:val="0"/>
              <w:autoSpaceDN w:val="0"/>
              <w:adjustRightInd w:val="0"/>
              <w:spacing w:after="0" w:line="240" w:lineRule="auto"/>
              <w:rPr>
                <w:rFonts w:cs="Times New Roman"/>
                <w:color w:val="000000"/>
                <w:sz w:val="14"/>
                <w:szCs w:val="14"/>
              </w:rPr>
            </w:pPr>
            <w:r w:rsidRPr="00B312B9">
              <w:rPr>
                <w:rFonts w:cs="Times New Roman"/>
                <w:color w:val="000000"/>
                <w:sz w:val="14"/>
                <w:szCs w:val="14"/>
              </w:rPr>
              <w:t>Plasmid</w:t>
            </w:r>
          </w:p>
        </w:tc>
        <w:tc>
          <w:tcPr>
            <w:tcW w:w="864" w:type="dxa"/>
          </w:tcPr>
          <w:p w14:paraId="5B03F839" w14:textId="77777777" w:rsidR="00922D44" w:rsidRPr="00B312B9" w:rsidRDefault="00922D44">
            <w:pPr>
              <w:autoSpaceDE w:val="0"/>
              <w:autoSpaceDN w:val="0"/>
              <w:adjustRightInd w:val="0"/>
              <w:spacing w:after="0" w:line="240" w:lineRule="auto"/>
              <w:rPr>
                <w:rFonts w:cs="Times New Roman"/>
                <w:color w:val="000000"/>
                <w:sz w:val="14"/>
                <w:szCs w:val="14"/>
              </w:rPr>
            </w:pPr>
            <w:r w:rsidRPr="00B312B9">
              <w:rPr>
                <w:rFonts w:cs="Times New Roman"/>
                <w:color w:val="000000"/>
                <w:sz w:val="14"/>
                <w:szCs w:val="14"/>
              </w:rPr>
              <w:t>pKR140-3</w:t>
            </w:r>
          </w:p>
        </w:tc>
        <w:tc>
          <w:tcPr>
            <w:tcW w:w="864" w:type="dxa"/>
          </w:tcPr>
          <w:p w14:paraId="42567A60" w14:textId="77777777" w:rsidR="00922D44" w:rsidRPr="00B312B9" w:rsidRDefault="00922D44">
            <w:pPr>
              <w:autoSpaceDE w:val="0"/>
              <w:autoSpaceDN w:val="0"/>
              <w:adjustRightInd w:val="0"/>
              <w:spacing w:after="0" w:line="240" w:lineRule="auto"/>
              <w:rPr>
                <w:rFonts w:cs="Times New Roman"/>
                <w:color w:val="000000"/>
                <w:sz w:val="14"/>
                <w:szCs w:val="14"/>
              </w:rPr>
            </w:pPr>
            <w:r w:rsidRPr="00B312B9">
              <w:rPr>
                <w:rFonts w:cs="Times New Roman"/>
                <w:color w:val="000000"/>
                <w:sz w:val="14"/>
                <w:szCs w:val="14"/>
              </w:rPr>
              <w:t>KROL522</w:t>
            </w:r>
          </w:p>
        </w:tc>
        <w:tc>
          <w:tcPr>
            <w:tcW w:w="864" w:type="dxa"/>
          </w:tcPr>
          <w:p w14:paraId="0AA17C49" w14:textId="77777777" w:rsidR="00922D44" w:rsidRPr="00B312B9" w:rsidRDefault="00922D44">
            <w:pPr>
              <w:autoSpaceDE w:val="0"/>
              <w:autoSpaceDN w:val="0"/>
              <w:adjustRightInd w:val="0"/>
              <w:spacing w:after="0" w:line="240" w:lineRule="auto"/>
              <w:jc w:val="right"/>
              <w:rPr>
                <w:rFonts w:cs="Times New Roman"/>
                <w:color w:val="000000"/>
                <w:sz w:val="14"/>
                <w:szCs w:val="14"/>
              </w:rPr>
            </w:pPr>
            <w:r w:rsidRPr="00B312B9">
              <w:rPr>
                <w:rFonts w:cs="Times New Roman"/>
                <w:color w:val="000000"/>
                <w:sz w:val="14"/>
                <w:szCs w:val="14"/>
              </w:rPr>
              <w:t>4556</w:t>
            </w:r>
          </w:p>
        </w:tc>
        <w:tc>
          <w:tcPr>
            <w:tcW w:w="864" w:type="dxa"/>
          </w:tcPr>
          <w:p w14:paraId="7029B3F7" w14:textId="77777777" w:rsidR="00922D44" w:rsidRPr="00B312B9" w:rsidRDefault="00922D44">
            <w:pPr>
              <w:autoSpaceDE w:val="0"/>
              <w:autoSpaceDN w:val="0"/>
              <w:adjustRightInd w:val="0"/>
              <w:spacing w:after="0" w:line="240" w:lineRule="auto"/>
              <w:jc w:val="right"/>
              <w:rPr>
                <w:rFonts w:cs="Times New Roman"/>
                <w:color w:val="000000"/>
                <w:sz w:val="14"/>
                <w:szCs w:val="14"/>
              </w:rPr>
            </w:pPr>
            <w:r w:rsidRPr="00B312B9">
              <w:rPr>
                <w:rFonts w:cs="Times New Roman"/>
                <w:color w:val="000000"/>
                <w:sz w:val="14"/>
                <w:szCs w:val="14"/>
              </w:rPr>
              <w:t>48.3</w:t>
            </w:r>
          </w:p>
        </w:tc>
        <w:tc>
          <w:tcPr>
            <w:tcW w:w="864" w:type="dxa"/>
          </w:tcPr>
          <w:p w14:paraId="0AE9F475" w14:textId="77777777" w:rsidR="00922D44" w:rsidRPr="00B312B9" w:rsidRDefault="00922D44">
            <w:pPr>
              <w:autoSpaceDE w:val="0"/>
              <w:autoSpaceDN w:val="0"/>
              <w:adjustRightInd w:val="0"/>
              <w:spacing w:after="0" w:line="240" w:lineRule="auto"/>
              <w:jc w:val="right"/>
              <w:rPr>
                <w:rFonts w:cs="Times New Roman"/>
                <w:color w:val="000000"/>
                <w:sz w:val="14"/>
                <w:szCs w:val="14"/>
              </w:rPr>
            </w:pPr>
          </w:p>
        </w:tc>
        <w:tc>
          <w:tcPr>
            <w:tcW w:w="864" w:type="dxa"/>
          </w:tcPr>
          <w:p w14:paraId="4C53EB5E" w14:textId="77777777" w:rsidR="00922D44" w:rsidRPr="00B312B9" w:rsidRDefault="00922D44">
            <w:pPr>
              <w:autoSpaceDE w:val="0"/>
              <w:autoSpaceDN w:val="0"/>
              <w:adjustRightInd w:val="0"/>
              <w:spacing w:after="0" w:line="240" w:lineRule="auto"/>
              <w:jc w:val="right"/>
              <w:rPr>
                <w:rFonts w:cs="Times New Roman"/>
                <w:color w:val="000000"/>
                <w:sz w:val="14"/>
                <w:szCs w:val="14"/>
              </w:rPr>
            </w:pPr>
          </w:p>
        </w:tc>
        <w:tc>
          <w:tcPr>
            <w:tcW w:w="864" w:type="dxa"/>
          </w:tcPr>
          <w:p w14:paraId="4A795E33" w14:textId="77777777" w:rsidR="00922D44" w:rsidRPr="00B312B9" w:rsidRDefault="00922D44">
            <w:pPr>
              <w:autoSpaceDE w:val="0"/>
              <w:autoSpaceDN w:val="0"/>
              <w:adjustRightInd w:val="0"/>
              <w:spacing w:after="0" w:line="240" w:lineRule="auto"/>
              <w:jc w:val="right"/>
              <w:rPr>
                <w:rFonts w:cs="Times New Roman"/>
                <w:color w:val="000000"/>
                <w:sz w:val="14"/>
                <w:szCs w:val="14"/>
              </w:rPr>
            </w:pPr>
            <w:r w:rsidRPr="00B312B9">
              <w:rPr>
                <w:rFonts w:cs="Times New Roman"/>
                <w:color w:val="000000"/>
                <w:sz w:val="14"/>
                <w:szCs w:val="14"/>
              </w:rPr>
              <w:t>8.28</w:t>
            </w:r>
          </w:p>
        </w:tc>
        <w:tc>
          <w:tcPr>
            <w:tcW w:w="864" w:type="dxa"/>
          </w:tcPr>
          <w:p w14:paraId="2D1F9755" w14:textId="77777777" w:rsidR="00922D44" w:rsidRPr="00B312B9" w:rsidRDefault="00922D44">
            <w:pPr>
              <w:autoSpaceDE w:val="0"/>
              <w:autoSpaceDN w:val="0"/>
              <w:adjustRightInd w:val="0"/>
              <w:spacing w:after="0" w:line="240" w:lineRule="auto"/>
              <w:jc w:val="right"/>
              <w:rPr>
                <w:rFonts w:cs="Times New Roman"/>
                <w:color w:val="000000"/>
                <w:sz w:val="14"/>
                <w:szCs w:val="14"/>
              </w:rPr>
            </w:pPr>
            <w:r w:rsidRPr="00B312B9">
              <w:rPr>
                <w:rFonts w:cs="Times New Roman"/>
                <w:color w:val="000000"/>
                <w:sz w:val="14"/>
                <w:szCs w:val="14"/>
              </w:rPr>
              <w:t>3.72</w:t>
            </w:r>
          </w:p>
        </w:tc>
      </w:tr>
      <w:tr w:rsidR="00922D44" w:rsidRPr="00B312B9" w14:paraId="56C5BF3F" w14:textId="77777777" w:rsidTr="00922D44">
        <w:trPr>
          <w:trHeight w:val="206"/>
        </w:trPr>
        <w:tc>
          <w:tcPr>
            <w:tcW w:w="864" w:type="dxa"/>
          </w:tcPr>
          <w:p w14:paraId="244C07B5" w14:textId="77777777" w:rsidR="00922D44" w:rsidRPr="00B312B9" w:rsidRDefault="00922D44">
            <w:pPr>
              <w:autoSpaceDE w:val="0"/>
              <w:autoSpaceDN w:val="0"/>
              <w:adjustRightInd w:val="0"/>
              <w:spacing w:after="0" w:line="240" w:lineRule="auto"/>
              <w:jc w:val="right"/>
              <w:rPr>
                <w:rFonts w:cs="Times New Roman"/>
                <w:color w:val="000000"/>
                <w:sz w:val="14"/>
                <w:szCs w:val="14"/>
              </w:rPr>
            </w:pPr>
            <w:r w:rsidRPr="00B312B9">
              <w:rPr>
                <w:rFonts w:cs="Times New Roman"/>
                <w:color w:val="000000"/>
                <w:sz w:val="14"/>
                <w:szCs w:val="14"/>
              </w:rPr>
              <w:t>4</w:t>
            </w:r>
          </w:p>
        </w:tc>
        <w:tc>
          <w:tcPr>
            <w:tcW w:w="864" w:type="dxa"/>
          </w:tcPr>
          <w:p w14:paraId="13D05E28" w14:textId="77777777" w:rsidR="00922D44" w:rsidRPr="00B312B9" w:rsidRDefault="00922D44">
            <w:pPr>
              <w:autoSpaceDE w:val="0"/>
              <w:autoSpaceDN w:val="0"/>
              <w:adjustRightInd w:val="0"/>
              <w:spacing w:after="0" w:line="240" w:lineRule="auto"/>
              <w:jc w:val="right"/>
              <w:rPr>
                <w:rFonts w:cs="Times New Roman"/>
                <w:color w:val="000000"/>
                <w:sz w:val="14"/>
                <w:szCs w:val="14"/>
              </w:rPr>
            </w:pPr>
          </w:p>
        </w:tc>
        <w:tc>
          <w:tcPr>
            <w:tcW w:w="864" w:type="dxa"/>
          </w:tcPr>
          <w:p w14:paraId="3BB8EF3C" w14:textId="77777777" w:rsidR="00922D44" w:rsidRPr="00B312B9" w:rsidRDefault="00922D44">
            <w:pPr>
              <w:autoSpaceDE w:val="0"/>
              <w:autoSpaceDN w:val="0"/>
              <w:adjustRightInd w:val="0"/>
              <w:spacing w:after="0" w:line="240" w:lineRule="auto"/>
              <w:rPr>
                <w:rFonts w:cs="Times New Roman"/>
                <w:color w:val="000000"/>
                <w:sz w:val="14"/>
                <w:szCs w:val="14"/>
              </w:rPr>
            </w:pPr>
            <w:r w:rsidRPr="00B312B9">
              <w:rPr>
                <w:rFonts w:cs="Times New Roman"/>
                <w:color w:val="000000"/>
                <w:sz w:val="14"/>
                <w:szCs w:val="14"/>
              </w:rPr>
              <w:t>Plasmid</w:t>
            </w:r>
          </w:p>
        </w:tc>
        <w:tc>
          <w:tcPr>
            <w:tcW w:w="864" w:type="dxa"/>
          </w:tcPr>
          <w:p w14:paraId="40BEAE4F" w14:textId="77777777" w:rsidR="00922D44" w:rsidRPr="00B312B9" w:rsidRDefault="00922D44">
            <w:pPr>
              <w:autoSpaceDE w:val="0"/>
              <w:autoSpaceDN w:val="0"/>
              <w:adjustRightInd w:val="0"/>
              <w:spacing w:after="0" w:line="240" w:lineRule="auto"/>
              <w:rPr>
                <w:rFonts w:cs="Times New Roman"/>
                <w:color w:val="000000"/>
                <w:sz w:val="14"/>
                <w:szCs w:val="14"/>
              </w:rPr>
            </w:pPr>
            <w:r w:rsidRPr="00B312B9">
              <w:rPr>
                <w:rFonts w:cs="Times New Roman"/>
                <w:color w:val="000000"/>
                <w:sz w:val="14"/>
                <w:szCs w:val="14"/>
              </w:rPr>
              <w:t>pKR140-4</w:t>
            </w:r>
          </w:p>
        </w:tc>
        <w:tc>
          <w:tcPr>
            <w:tcW w:w="864" w:type="dxa"/>
          </w:tcPr>
          <w:p w14:paraId="6E31DA8C" w14:textId="77777777" w:rsidR="00922D44" w:rsidRPr="00B312B9" w:rsidRDefault="00922D44">
            <w:pPr>
              <w:autoSpaceDE w:val="0"/>
              <w:autoSpaceDN w:val="0"/>
              <w:adjustRightInd w:val="0"/>
              <w:spacing w:after="0" w:line="240" w:lineRule="auto"/>
              <w:rPr>
                <w:rFonts w:cs="Times New Roman"/>
                <w:color w:val="000000"/>
                <w:sz w:val="14"/>
                <w:szCs w:val="14"/>
              </w:rPr>
            </w:pPr>
            <w:r w:rsidRPr="00B312B9">
              <w:rPr>
                <w:rFonts w:cs="Times New Roman"/>
                <w:color w:val="000000"/>
                <w:sz w:val="14"/>
                <w:szCs w:val="14"/>
              </w:rPr>
              <w:t>KROL522</w:t>
            </w:r>
          </w:p>
        </w:tc>
        <w:tc>
          <w:tcPr>
            <w:tcW w:w="864" w:type="dxa"/>
          </w:tcPr>
          <w:p w14:paraId="099A2280" w14:textId="77777777" w:rsidR="00922D44" w:rsidRPr="00B312B9" w:rsidRDefault="00922D44">
            <w:pPr>
              <w:autoSpaceDE w:val="0"/>
              <w:autoSpaceDN w:val="0"/>
              <w:adjustRightInd w:val="0"/>
              <w:spacing w:after="0" w:line="240" w:lineRule="auto"/>
              <w:jc w:val="right"/>
              <w:rPr>
                <w:rFonts w:cs="Times New Roman"/>
                <w:color w:val="000000"/>
                <w:sz w:val="14"/>
                <w:szCs w:val="14"/>
              </w:rPr>
            </w:pPr>
            <w:r w:rsidRPr="00B312B9">
              <w:rPr>
                <w:rFonts w:cs="Times New Roman"/>
                <w:color w:val="000000"/>
                <w:sz w:val="14"/>
                <w:szCs w:val="14"/>
              </w:rPr>
              <w:t>4556</w:t>
            </w:r>
          </w:p>
        </w:tc>
        <w:tc>
          <w:tcPr>
            <w:tcW w:w="864" w:type="dxa"/>
          </w:tcPr>
          <w:p w14:paraId="792A42DE" w14:textId="77777777" w:rsidR="00922D44" w:rsidRPr="00B312B9" w:rsidRDefault="00922D44">
            <w:pPr>
              <w:autoSpaceDE w:val="0"/>
              <w:autoSpaceDN w:val="0"/>
              <w:adjustRightInd w:val="0"/>
              <w:spacing w:after="0" w:line="240" w:lineRule="auto"/>
              <w:jc w:val="right"/>
              <w:rPr>
                <w:rFonts w:cs="Times New Roman"/>
                <w:color w:val="000000"/>
                <w:sz w:val="14"/>
                <w:szCs w:val="14"/>
              </w:rPr>
            </w:pPr>
            <w:r w:rsidRPr="00B312B9">
              <w:rPr>
                <w:rFonts w:cs="Times New Roman"/>
                <w:color w:val="000000"/>
                <w:sz w:val="14"/>
                <w:szCs w:val="14"/>
              </w:rPr>
              <w:t>94</w:t>
            </w:r>
          </w:p>
        </w:tc>
        <w:tc>
          <w:tcPr>
            <w:tcW w:w="864" w:type="dxa"/>
          </w:tcPr>
          <w:p w14:paraId="65542B98" w14:textId="77777777" w:rsidR="00922D44" w:rsidRPr="00B312B9" w:rsidRDefault="00922D44">
            <w:pPr>
              <w:autoSpaceDE w:val="0"/>
              <w:autoSpaceDN w:val="0"/>
              <w:adjustRightInd w:val="0"/>
              <w:spacing w:after="0" w:line="240" w:lineRule="auto"/>
              <w:jc w:val="right"/>
              <w:rPr>
                <w:rFonts w:cs="Times New Roman"/>
                <w:color w:val="000000"/>
                <w:sz w:val="14"/>
                <w:szCs w:val="14"/>
              </w:rPr>
            </w:pPr>
          </w:p>
        </w:tc>
        <w:tc>
          <w:tcPr>
            <w:tcW w:w="864" w:type="dxa"/>
          </w:tcPr>
          <w:p w14:paraId="69194440" w14:textId="77777777" w:rsidR="00922D44" w:rsidRPr="00B312B9" w:rsidRDefault="00922D44">
            <w:pPr>
              <w:autoSpaceDE w:val="0"/>
              <w:autoSpaceDN w:val="0"/>
              <w:adjustRightInd w:val="0"/>
              <w:spacing w:after="0" w:line="240" w:lineRule="auto"/>
              <w:jc w:val="right"/>
              <w:rPr>
                <w:rFonts w:cs="Times New Roman"/>
                <w:color w:val="000000"/>
                <w:sz w:val="14"/>
                <w:szCs w:val="14"/>
              </w:rPr>
            </w:pPr>
          </w:p>
        </w:tc>
        <w:tc>
          <w:tcPr>
            <w:tcW w:w="864" w:type="dxa"/>
          </w:tcPr>
          <w:p w14:paraId="095C49E2" w14:textId="77777777" w:rsidR="00922D44" w:rsidRPr="00B312B9" w:rsidRDefault="00922D44">
            <w:pPr>
              <w:autoSpaceDE w:val="0"/>
              <w:autoSpaceDN w:val="0"/>
              <w:adjustRightInd w:val="0"/>
              <w:spacing w:after="0" w:line="240" w:lineRule="auto"/>
              <w:jc w:val="right"/>
              <w:rPr>
                <w:rFonts w:cs="Times New Roman"/>
                <w:color w:val="000000"/>
                <w:sz w:val="14"/>
                <w:szCs w:val="14"/>
              </w:rPr>
            </w:pPr>
            <w:r w:rsidRPr="00B312B9">
              <w:rPr>
                <w:rFonts w:cs="Times New Roman"/>
                <w:color w:val="000000"/>
                <w:sz w:val="14"/>
                <w:szCs w:val="14"/>
              </w:rPr>
              <w:t>4.26</w:t>
            </w:r>
          </w:p>
        </w:tc>
        <w:tc>
          <w:tcPr>
            <w:tcW w:w="864" w:type="dxa"/>
          </w:tcPr>
          <w:p w14:paraId="348B1588" w14:textId="77777777" w:rsidR="00922D44" w:rsidRPr="00B312B9" w:rsidRDefault="00922D44">
            <w:pPr>
              <w:autoSpaceDE w:val="0"/>
              <w:autoSpaceDN w:val="0"/>
              <w:adjustRightInd w:val="0"/>
              <w:spacing w:after="0" w:line="240" w:lineRule="auto"/>
              <w:jc w:val="right"/>
              <w:rPr>
                <w:rFonts w:cs="Times New Roman"/>
                <w:color w:val="000000"/>
                <w:sz w:val="14"/>
                <w:szCs w:val="14"/>
              </w:rPr>
            </w:pPr>
            <w:r w:rsidRPr="00B312B9">
              <w:rPr>
                <w:rFonts w:cs="Times New Roman"/>
                <w:color w:val="000000"/>
                <w:sz w:val="14"/>
                <w:szCs w:val="14"/>
              </w:rPr>
              <w:t>7.74</w:t>
            </w:r>
          </w:p>
        </w:tc>
      </w:tr>
    </w:tbl>
    <w:p w14:paraId="44E4B318" w14:textId="303F5DC3" w:rsidR="00922D44" w:rsidRPr="00B312B9" w:rsidRDefault="00922D44" w:rsidP="00922D44">
      <w:pPr>
        <w:rPr>
          <w:rFonts w:cs="Times New Roman"/>
          <w:sz w:val="20"/>
          <w:szCs w:val="20"/>
        </w:rPr>
      </w:pPr>
      <w:r w:rsidRPr="00B312B9">
        <w:rPr>
          <w:rFonts w:cs="Times New Roman"/>
          <w:sz w:val="20"/>
          <w:szCs w:val="20"/>
        </w:rPr>
        <w:t>Primer: KROL522</w:t>
      </w:r>
    </w:p>
    <w:p w14:paraId="292FD03F" w14:textId="42E1B2F4" w:rsidR="00D0263F" w:rsidRPr="00B312B9" w:rsidRDefault="00D0263F" w:rsidP="00D0263F">
      <w:pPr>
        <w:pStyle w:val="Dates"/>
        <w:rPr>
          <w:rFonts w:cs="Times New Roman"/>
        </w:rPr>
      </w:pPr>
      <w:bookmarkStart w:id="55" w:name="_Toc106888295"/>
      <w:r w:rsidRPr="00B312B9">
        <w:rPr>
          <w:rFonts w:cs="Times New Roman"/>
        </w:rPr>
        <w:t xml:space="preserve">Tuesday, June </w:t>
      </w:r>
      <w:r w:rsidR="00C81B7F" w:rsidRPr="00B312B9">
        <w:rPr>
          <w:rFonts w:cs="Times New Roman"/>
        </w:rPr>
        <w:t>7</w:t>
      </w:r>
      <w:r w:rsidRPr="00B312B9">
        <w:rPr>
          <w:rFonts w:cs="Times New Roman"/>
        </w:rPr>
        <w:t>, 2022</w:t>
      </w:r>
      <w:bookmarkEnd w:id="55"/>
    </w:p>
    <w:p w14:paraId="2A54CA65" w14:textId="77777777" w:rsidR="00D0263F" w:rsidRPr="00B312B9" w:rsidRDefault="00D0263F" w:rsidP="00D0263F">
      <w:pPr>
        <w:pStyle w:val="to-dolist"/>
        <w:spacing w:line="240" w:lineRule="auto"/>
      </w:pPr>
      <w:r w:rsidRPr="00B312B9">
        <w:t>To Do:</w:t>
      </w:r>
    </w:p>
    <w:p w14:paraId="11E53F70" w14:textId="0A12840B" w:rsidR="00D0263F" w:rsidRPr="00B312B9" w:rsidRDefault="00F50722" w:rsidP="00E132D5">
      <w:pPr>
        <w:pStyle w:val="NoSpacing"/>
        <w:numPr>
          <w:ilvl w:val="0"/>
          <w:numId w:val="25"/>
        </w:numPr>
        <w:rPr>
          <w:rFonts w:cs="Times New Roman"/>
          <w:strike/>
        </w:rPr>
      </w:pPr>
      <w:r w:rsidRPr="00B312B9">
        <w:rPr>
          <w:rFonts w:cs="Times New Roman"/>
          <w:strike/>
        </w:rPr>
        <w:t>Lab meeting</w:t>
      </w:r>
    </w:p>
    <w:p w14:paraId="036059EA" w14:textId="639CC882" w:rsidR="00F50722" w:rsidRPr="00B312B9" w:rsidRDefault="00F50722" w:rsidP="00E132D5">
      <w:pPr>
        <w:pStyle w:val="NoSpacing"/>
        <w:numPr>
          <w:ilvl w:val="0"/>
          <w:numId w:val="25"/>
        </w:numPr>
        <w:rPr>
          <w:rFonts w:cs="Times New Roman"/>
          <w:strike/>
        </w:rPr>
      </w:pPr>
      <w:r w:rsidRPr="00B312B9">
        <w:rPr>
          <w:rFonts w:cs="Times New Roman"/>
          <w:strike/>
        </w:rPr>
        <w:t xml:space="preserve">Plan next plasmid </w:t>
      </w:r>
      <w:r w:rsidR="00380DDA" w:rsidRPr="00B312B9">
        <w:rPr>
          <w:rFonts w:cs="Times New Roman"/>
          <w:strike/>
        </w:rPr>
        <w:t>in separate doc</w:t>
      </w:r>
    </w:p>
    <w:p w14:paraId="4C8FA144" w14:textId="4B559CE0" w:rsidR="00F50722" w:rsidRPr="00B312B9" w:rsidRDefault="00F50722" w:rsidP="00E132D5">
      <w:pPr>
        <w:pStyle w:val="NoSpacing"/>
        <w:numPr>
          <w:ilvl w:val="0"/>
          <w:numId w:val="25"/>
        </w:numPr>
        <w:rPr>
          <w:rFonts w:cs="Times New Roman"/>
          <w:strike/>
        </w:rPr>
      </w:pPr>
      <w:r w:rsidRPr="00B312B9">
        <w:rPr>
          <w:rFonts w:cs="Times New Roman"/>
          <w:strike/>
        </w:rPr>
        <w:t>Plate day 42</w:t>
      </w:r>
    </w:p>
    <w:p w14:paraId="2E7010D9" w14:textId="7F0E04C4" w:rsidR="00AC04AD" w:rsidRPr="00B312B9" w:rsidRDefault="00AC04AD" w:rsidP="00E132D5">
      <w:pPr>
        <w:pStyle w:val="NoSpacing"/>
        <w:numPr>
          <w:ilvl w:val="0"/>
          <w:numId w:val="25"/>
        </w:numPr>
        <w:rPr>
          <w:rFonts w:cs="Times New Roman"/>
          <w:strike/>
        </w:rPr>
      </w:pPr>
      <w:r w:rsidRPr="00B312B9">
        <w:rPr>
          <w:rFonts w:cs="Times New Roman"/>
          <w:strike/>
        </w:rPr>
        <w:t>Make a chart for 4C</w:t>
      </w:r>
    </w:p>
    <w:p w14:paraId="6BE21569" w14:textId="27C541B5" w:rsidR="00E942BB" w:rsidRPr="00B312B9" w:rsidRDefault="00E942BB" w:rsidP="00E132D5">
      <w:pPr>
        <w:pStyle w:val="NoSpacing"/>
        <w:numPr>
          <w:ilvl w:val="0"/>
          <w:numId w:val="25"/>
        </w:numPr>
        <w:rPr>
          <w:rFonts w:cs="Times New Roman"/>
          <w:strike/>
        </w:rPr>
      </w:pPr>
      <w:r w:rsidRPr="00B312B9">
        <w:rPr>
          <w:rFonts w:cs="Times New Roman"/>
          <w:strike/>
        </w:rPr>
        <w:t>LB-Carb plates</w:t>
      </w:r>
    </w:p>
    <w:p w14:paraId="625FB56F" w14:textId="77777777" w:rsidR="004E4FCF" w:rsidRPr="00B312B9" w:rsidRDefault="004E4FCF" w:rsidP="004E4FCF">
      <w:pPr>
        <w:pStyle w:val="NoSpacing"/>
        <w:rPr>
          <w:rFonts w:cs="Times New Roman"/>
          <w:strike/>
        </w:rPr>
      </w:pPr>
    </w:p>
    <w:p w14:paraId="7AC71FD1" w14:textId="5117358D" w:rsidR="00DD3506" w:rsidRPr="00B312B9" w:rsidRDefault="00F65801" w:rsidP="00DD3506">
      <w:pPr>
        <w:pStyle w:val="NoSpacing"/>
        <w:rPr>
          <w:rFonts w:cs="Times New Roman"/>
        </w:rPr>
      </w:pPr>
      <w:r w:rsidRPr="00B312B9">
        <w:rPr>
          <w:rFonts w:cs="Times New Roman"/>
          <w:noProof/>
        </w:rPr>
        <w:lastRenderedPageBreak/>
        <w:drawing>
          <wp:inline distT="0" distB="0" distL="0" distR="0" wp14:anchorId="1D70658A" wp14:editId="4E453BE2">
            <wp:extent cx="5943600" cy="3244215"/>
            <wp:effectExtent l="0" t="0" r="0" b="0"/>
            <wp:docPr id="3" name="Picture 3"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scatter chart&#10;&#10;Description automatically generated"/>
                    <pic:cNvPicPr/>
                  </pic:nvPicPr>
                  <pic:blipFill>
                    <a:blip r:embed="rId9"/>
                    <a:stretch>
                      <a:fillRect/>
                    </a:stretch>
                  </pic:blipFill>
                  <pic:spPr>
                    <a:xfrm>
                      <a:off x="0" y="0"/>
                      <a:ext cx="5943600" cy="3244215"/>
                    </a:xfrm>
                    <a:prstGeom prst="rect">
                      <a:avLst/>
                    </a:prstGeom>
                  </pic:spPr>
                </pic:pic>
              </a:graphicData>
            </a:graphic>
          </wp:inline>
        </w:drawing>
      </w:r>
    </w:p>
    <w:p w14:paraId="026E4402" w14:textId="70DD76C4" w:rsidR="00F65801" w:rsidRPr="00B312B9" w:rsidRDefault="00F65801" w:rsidP="00DD3506">
      <w:pPr>
        <w:pStyle w:val="NoSpacing"/>
        <w:rPr>
          <w:rFonts w:cs="Times New Roman"/>
        </w:rPr>
      </w:pPr>
      <w:r w:rsidRPr="00B312B9">
        <w:rPr>
          <w:rFonts w:cs="Times New Roman"/>
          <w:noProof/>
        </w:rPr>
        <w:drawing>
          <wp:inline distT="0" distB="0" distL="0" distR="0" wp14:anchorId="72637160" wp14:editId="6C015C38">
            <wp:extent cx="4572000" cy="2743200"/>
            <wp:effectExtent l="0" t="0" r="0" b="0"/>
            <wp:docPr id="4" name="Chart 4">
              <a:extLst xmlns:a="http://schemas.openxmlformats.org/drawingml/2006/main">
                <a:ext uri="{FF2B5EF4-FFF2-40B4-BE49-F238E27FC236}">
                  <a16:creationId xmlns:a16="http://schemas.microsoft.com/office/drawing/2014/main" id="{4D7F5379-A930-4BF6-9D61-90E44B3839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B22220E" w14:textId="77777777" w:rsidR="00F65801" w:rsidRPr="00B312B9" w:rsidRDefault="00F65801" w:rsidP="00DD3506">
      <w:pPr>
        <w:pStyle w:val="NoSpacing"/>
        <w:rPr>
          <w:rFonts w:cs="Times New Roman"/>
        </w:rPr>
      </w:pPr>
    </w:p>
    <w:p w14:paraId="78317AF3" w14:textId="77777777" w:rsidR="0073202C" w:rsidRPr="00B312B9" w:rsidRDefault="0073202C" w:rsidP="0073202C">
      <w:pPr>
        <w:rPr>
          <w:rFonts w:cs="Times New Roman"/>
          <w:u w:val="single"/>
        </w:rPr>
      </w:pPr>
      <w:r w:rsidRPr="00B312B9">
        <w:rPr>
          <w:rFonts w:cs="Times New Roman"/>
          <w:u w:val="single"/>
        </w:rPr>
        <w:t>Pouring plates</w:t>
      </w:r>
    </w:p>
    <w:p w14:paraId="1D46BD9B" w14:textId="77777777" w:rsidR="0073202C" w:rsidRPr="00B312B9" w:rsidRDefault="0073202C" w:rsidP="00E132D5">
      <w:pPr>
        <w:pStyle w:val="ListParagraph"/>
        <w:numPr>
          <w:ilvl w:val="0"/>
          <w:numId w:val="11"/>
        </w:numPr>
        <w:spacing w:after="0" w:line="240" w:lineRule="auto"/>
        <w:jc w:val="left"/>
        <w:rPr>
          <w:rFonts w:cs="Times New Roman"/>
        </w:rPr>
      </w:pPr>
      <w:r w:rsidRPr="00B312B9">
        <w:rPr>
          <w:rFonts w:cs="Times New Roman"/>
        </w:rPr>
        <w:t>Add antibiotic using aseptic technique if necessary. Typical antibiotic concentrations:</w:t>
      </w:r>
    </w:p>
    <w:tbl>
      <w:tblPr>
        <w:tblW w:w="0" w:type="auto"/>
        <w:tblInd w:w="837" w:type="dxa"/>
        <w:shd w:val="clear" w:color="auto" w:fill="FFFFFF"/>
        <w:tblCellMar>
          <w:left w:w="0" w:type="dxa"/>
          <w:right w:w="0" w:type="dxa"/>
        </w:tblCellMar>
        <w:tblLook w:val="04A0" w:firstRow="1" w:lastRow="0" w:firstColumn="1" w:lastColumn="0" w:noHBand="0" w:noVBand="1"/>
      </w:tblPr>
      <w:tblGrid>
        <w:gridCol w:w="1076"/>
        <w:gridCol w:w="1649"/>
        <w:gridCol w:w="3627"/>
      </w:tblGrid>
      <w:tr w:rsidR="0073202C" w:rsidRPr="00B312B9" w14:paraId="3BCEEB0F" w14:textId="77777777" w:rsidTr="00994A47">
        <w:trPr>
          <w:trHeight w:val="87"/>
          <w:tblHeader/>
        </w:trPr>
        <w:tc>
          <w:tcPr>
            <w:tcW w:w="0" w:type="auto"/>
            <w:tcBorders>
              <w:top w:val="nil"/>
              <w:left w:val="single" w:sz="6" w:space="0" w:color="CCCCCC"/>
              <w:bottom w:val="single" w:sz="6" w:space="0" w:color="CCCCCC"/>
              <w:right w:val="single" w:sz="6" w:space="0" w:color="CCCCCC"/>
            </w:tcBorders>
            <w:shd w:val="clear" w:color="auto" w:fill="0483C8"/>
            <w:tcMar>
              <w:top w:w="120" w:type="dxa"/>
              <w:left w:w="120" w:type="dxa"/>
              <w:bottom w:w="120" w:type="dxa"/>
              <w:right w:w="120" w:type="dxa"/>
            </w:tcMar>
            <w:vAlign w:val="center"/>
            <w:hideMark/>
          </w:tcPr>
          <w:p w14:paraId="3DE4AA91" w14:textId="77777777" w:rsidR="0073202C" w:rsidRPr="00B312B9" w:rsidRDefault="0073202C" w:rsidP="00994A47">
            <w:pPr>
              <w:jc w:val="center"/>
              <w:rPr>
                <w:rFonts w:eastAsia="Times New Roman" w:cs="Times New Roman"/>
                <w:b/>
                <w:bCs/>
                <w:color w:val="FFFFFF"/>
                <w:sz w:val="16"/>
                <w:szCs w:val="16"/>
              </w:rPr>
            </w:pPr>
            <w:r w:rsidRPr="00B312B9">
              <w:rPr>
                <w:rFonts w:eastAsia="Times New Roman" w:cs="Times New Roman"/>
                <w:b/>
                <w:bCs/>
                <w:color w:val="FFFFFF"/>
                <w:sz w:val="16"/>
                <w:szCs w:val="16"/>
              </w:rPr>
              <w:t>Antibiotic</w:t>
            </w:r>
          </w:p>
        </w:tc>
        <w:tc>
          <w:tcPr>
            <w:tcW w:w="0" w:type="auto"/>
            <w:tcBorders>
              <w:top w:val="nil"/>
              <w:left w:val="single" w:sz="6" w:space="0" w:color="CCCCCC"/>
              <w:bottom w:val="single" w:sz="6" w:space="0" w:color="CCCCCC"/>
              <w:right w:val="single" w:sz="6" w:space="0" w:color="CCCCCC"/>
            </w:tcBorders>
            <w:shd w:val="clear" w:color="auto" w:fill="0483C8"/>
            <w:tcMar>
              <w:top w:w="120" w:type="dxa"/>
              <w:left w:w="120" w:type="dxa"/>
              <w:bottom w:w="120" w:type="dxa"/>
              <w:right w:w="120" w:type="dxa"/>
            </w:tcMar>
            <w:vAlign w:val="center"/>
            <w:hideMark/>
          </w:tcPr>
          <w:p w14:paraId="08704C8E" w14:textId="77777777" w:rsidR="0073202C" w:rsidRPr="00B312B9" w:rsidRDefault="0073202C" w:rsidP="00994A47">
            <w:pPr>
              <w:jc w:val="center"/>
              <w:rPr>
                <w:rFonts w:eastAsia="Times New Roman" w:cs="Times New Roman"/>
                <w:b/>
                <w:bCs/>
                <w:color w:val="FFFFFF"/>
                <w:sz w:val="16"/>
                <w:szCs w:val="16"/>
              </w:rPr>
            </w:pPr>
            <w:r w:rsidRPr="00B312B9">
              <w:rPr>
                <w:rFonts w:eastAsia="Times New Roman" w:cs="Times New Roman"/>
                <w:b/>
                <w:bCs/>
                <w:color w:val="FFFFFF"/>
                <w:sz w:val="16"/>
                <w:szCs w:val="16"/>
              </w:rPr>
              <w:t>Stock Concentration</w:t>
            </w:r>
          </w:p>
        </w:tc>
        <w:tc>
          <w:tcPr>
            <w:tcW w:w="0" w:type="auto"/>
            <w:tcBorders>
              <w:top w:val="nil"/>
              <w:left w:val="single" w:sz="6" w:space="0" w:color="CCCCCC"/>
              <w:bottom w:val="single" w:sz="6" w:space="0" w:color="CCCCCC"/>
              <w:right w:val="single" w:sz="6" w:space="0" w:color="CCCCCC"/>
            </w:tcBorders>
            <w:shd w:val="clear" w:color="auto" w:fill="0483C8"/>
            <w:tcMar>
              <w:top w:w="120" w:type="dxa"/>
              <w:left w:w="120" w:type="dxa"/>
              <w:bottom w:w="120" w:type="dxa"/>
              <w:right w:w="120" w:type="dxa"/>
            </w:tcMar>
            <w:vAlign w:val="center"/>
            <w:hideMark/>
          </w:tcPr>
          <w:p w14:paraId="573588D3" w14:textId="77777777" w:rsidR="0073202C" w:rsidRPr="00B312B9" w:rsidRDefault="0073202C" w:rsidP="00994A47">
            <w:pPr>
              <w:jc w:val="center"/>
              <w:rPr>
                <w:rFonts w:eastAsia="Times New Roman" w:cs="Times New Roman"/>
                <w:b/>
                <w:bCs/>
                <w:color w:val="FFFFFF"/>
                <w:sz w:val="16"/>
                <w:szCs w:val="16"/>
              </w:rPr>
            </w:pPr>
            <w:r w:rsidRPr="00B312B9">
              <w:rPr>
                <w:rFonts w:eastAsia="Times New Roman" w:cs="Times New Roman"/>
                <w:b/>
                <w:bCs/>
                <w:color w:val="FFFFFF"/>
                <w:sz w:val="16"/>
                <w:szCs w:val="16"/>
              </w:rPr>
              <w:t>Working Concentration (Concentration in plates)</w:t>
            </w:r>
          </w:p>
        </w:tc>
      </w:tr>
      <w:tr w:rsidR="0073202C" w:rsidRPr="00B312B9" w14:paraId="75E2E697" w14:textId="77777777" w:rsidTr="00994A47">
        <w:trPr>
          <w:trHeight w:val="135"/>
        </w:trPr>
        <w:tc>
          <w:tcPr>
            <w:tcW w:w="0" w:type="auto"/>
            <w:tcBorders>
              <w:top w:val="single" w:sz="6" w:space="0" w:color="CCCCCC"/>
              <w:left w:val="single" w:sz="6" w:space="0" w:color="CCCCCC"/>
              <w:bottom w:val="single" w:sz="6" w:space="0" w:color="CCCCCC"/>
              <w:right w:val="single" w:sz="6" w:space="0" w:color="CCCCCC"/>
            </w:tcBorders>
            <w:shd w:val="clear" w:color="auto" w:fill="EDEFF0"/>
            <w:tcMar>
              <w:top w:w="120" w:type="dxa"/>
              <w:left w:w="120" w:type="dxa"/>
              <w:bottom w:w="120" w:type="dxa"/>
              <w:right w:w="120" w:type="dxa"/>
            </w:tcMar>
            <w:hideMark/>
          </w:tcPr>
          <w:p w14:paraId="0C1C6137" w14:textId="77777777" w:rsidR="0073202C" w:rsidRPr="00B312B9" w:rsidRDefault="0073202C" w:rsidP="00994A47">
            <w:pPr>
              <w:jc w:val="center"/>
              <w:rPr>
                <w:rFonts w:eastAsia="Times New Roman" w:cs="Times New Roman"/>
                <w:color w:val="333333"/>
                <w:sz w:val="16"/>
                <w:szCs w:val="16"/>
              </w:rPr>
            </w:pPr>
            <w:r w:rsidRPr="00B312B9">
              <w:rPr>
                <w:rFonts w:eastAsia="Times New Roman" w:cs="Times New Roman"/>
                <w:color w:val="333333"/>
                <w:sz w:val="16"/>
                <w:szCs w:val="16"/>
              </w:rPr>
              <w:t>Ampicillin</w:t>
            </w:r>
          </w:p>
        </w:tc>
        <w:tc>
          <w:tcPr>
            <w:tcW w:w="0" w:type="auto"/>
            <w:tcBorders>
              <w:top w:val="single" w:sz="6" w:space="0" w:color="CCCCCC"/>
              <w:left w:val="single" w:sz="6" w:space="0" w:color="CCCCCC"/>
              <w:bottom w:val="single" w:sz="6" w:space="0" w:color="CCCCCC"/>
              <w:right w:val="single" w:sz="6" w:space="0" w:color="CCCCCC"/>
            </w:tcBorders>
            <w:shd w:val="clear" w:color="auto" w:fill="EDEFF0"/>
            <w:tcMar>
              <w:top w:w="120" w:type="dxa"/>
              <w:left w:w="120" w:type="dxa"/>
              <w:bottom w:w="120" w:type="dxa"/>
              <w:right w:w="120" w:type="dxa"/>
            </w:tcMar>
            <w:hideMark/>
          </w:tcPr>
          <w:p w14:paraId="37CA2863" w14:textId="77777777" w:rsidR="0073202C" w:rsidRPr="00B312B9" w:rsidRDefault="0073202C" w:rsidP="00994A47">
            <w:pPr>
              <w:jc w:val="center"/>
              <w:rPr>
                <w:rFonts w:eastAsia="Times New Roman" w:cs="Times New Roman"/>
                <w:color w:val="333333"/>
                <w:sz w:val="16"/>
                <w:szCs w:val="16"/>
              </w:rPr>
            </w:pPr>
            <w:r w:rsidRPr="00B312B9">
              <w:rPr>
                <w:rFonts w:eastAsia="Times New Roman" w:cs="Times New Roman"/>
                <w:color w:val="333333"/>
                <w:sz w:val="16"/>
                <w:szCs w:val="16"/>
              </w:rPr>
              <w:t>100 mg/mL</w:t>
            </w:r>
          </w:p>
        </w:tc>
        <w:tc>
          <w:tcPr>
            <w:tcW w:w="0" w:type="auto"/>
            <w:tcBorders>
              <w:top w:val="single" w:sz="6" w:space="0" w:color="CCCCCC"/>
              <w:left w:val="single" w:sz="6" w:space="0" w:color="CCCCCC"/>
              <w:bottom w:val="single" w:sz="6" w:space="0" w:color="CCCCCC"/>
              <w:right w:val="single" w:sz="6" w:space="0" w:color="CCCCCC"/>
            </w:tcBorders>
            <w:shd w:val="clear" w:color="auto" w:fill="EDEFF0"/>
            <w:tcMar>
              <w:top w:w="120" w:type="dxa"/>
              <w:left w:w="120" w:type="dxa"/>
              <w:bottom w:w="120" w:type="dxa"/>
              <w:right w:w="120" w:type="dxa"/>
            </w:tcMar>
            <w:hideMark/>
          </w:tcPr>
          <w:p w14:paraId="617C3AA6" w14:textId="77777777" w:rsidR="0073202C" w:rsidRPr="00B312B9" w:rsidRDefault="0073202C" w:rsidP="00994A47">
            <w:pPr>
              <w:jc w:val="center"/>
              <w:rPr>
                <w:rFonts w:eastAsia="Times New Roman" w:cs="Times New Roman"/>
                <w:color w:val="333333"/>
                <w:sz w:val="16"/>
                <w:szCs w:val="16"/>
              </w:rPr>
            </w:pPr>
            <w:r w:rsidRPr="00B312B9">
              <w:rPr>
                <w:rFonts w:eastAsia="Times New Roman" w:cs="Times New Roman"/>
                <w:color w:val="333333"/>
                <w:sz w:val="16"/>
                <w:szCs w:val="16"/>
              </w:rPr>
              <w:t>100 µg/mL</w:t>
            </w:r>
          </w:p>
        </w:tc>
      </w:tr>
      <w:tr w:rsidR="0073202C" w:rsidRPr="00B312B9" w14:paraId="3FCF3F34" w14:textId="77777777" w:rsidTr="00994A47">
        <w:trPr>
          <w:trHeight w:val="20"/>
        </w:trPr>
        <w:tc>
          <w:tcPr>
            <w:tcW w:w="0" w:type="auto"/>
            <w:tcBorders>
              <w:top w:val="single" w:sz="6" w:space="0" w:color="CCCCCC"/>
              <w:left w:val="single" w:sz="6" w:space="0" w:color="CCCCCC"/>
              <w:bottom w:val="single" w:sz="6" w:space="0" w:color="CCCCCC"/>
              <w:right w:val="single" w:sz="6" w:space="0" w:color="CCCCCC"/>
            </w:tcBorders>
            <w:shd w:val="clear" w:color="auto" w:fill="EDEFF0"/>
            <w:tcMar>
              <w:top w:w="120" w:type="dxa"/>
              <w:left w:w="120" w:type="dxa"/>
              <w:bottom w:w="120" w:type="dxa"/>
              <w:right w:w="120" w:type="dxa"/>
            </w:tcMar>
            <w:hideMark/>
          </w:tcPr>
          <w:p w14:paraId="1CB52B77" w14:textId="77777777" w:rsidR="0073202C" w:rsidRPr="00B312B9" w:rsidRDefault="0073202C" w:rsidP="00994A47">
            <w:pPr>
              <w:jc w:val="center"/>
              <w:rPr>
                <w:rFonts w:eastAsia="Times New Roman" w:cs="Times New Roman"/>
                <w:color w:val="333333"/>
                <w:sz w:val="16"/>
                <w:szCs w:val="16"/>
              </w:rPr>
            </w:pPr>
            <w:r w:rsidRPr="00B312B9">
              <w:rPr>
                <w:rFonts w:eastAsia="Times New Roman" w:cs="Times New Roman"/>
                <w:color w:val="333333"/>
                <w:sz w:val="16"/>
                <w:szCs w:val="16"/>
              </w:rPr>
              <w:t>Carbenicillin</w:t>
            </w:r>
          </w:p>
        </w:tc>
        <w:tc>
          <w:tcPr>
            <w:tcW w:w="0" w:type="auto"/>
            <w:tcBorders>
              <w:top w:val="single" w:sz="6" w:space="0" w:color="CCCCCC"/>
              <w:left w:val="single" w:sz="6" w:space="0" w:color="CCCCCC"/>
              <w:bottom w:val="single" w:sz="6" w:space="0" w:color="CCCCCC"/>
              <w:right w:val="single" w:sz="6" w:space="0" w:color="CCCCCC"/>
            </w:tcBorders>
            <w:shd w:val="clear" w:color="auto" w:fill="EDEFF0"/>
            <w:tcMar>
              <w:top w:w="120" w:type="dxa"/>
              <w:left w:w="120" w:type="dxa"/>
              <w:bottom w:w="120" w:type="dxa"/>
              <w:right w:w="120" w:type="dxa"/>
            </w:tcMar>
            <w:hideMark/>
          </w:tcPr>
          <w:p w14:paraId="6D512A67" w14:textId="77777777" w:rsidR="0073202C" w:rsidRPr="00B312B9" w:rsidRDefault="0073202C" w:rsidP="00994A47">
            <w:pPr>
              <w:jc w:val="center"/>
              <w:rPr>
                <w:rFonts w:eastAsia="Times New Roman" w:cs="Times New Roman"/>
                <w:color w:val="333333"/>
                <w:sz w:val="16"/>
                <w:szCs w:val="16"/>
              </w:rPr>
            </w:pPr>
            <w:r w:rsidRPr="00B312B9">
              <w:rPr>
                <w:rFonts w:eastAsia="Times New Roman" w:cs="Times New Roman"/>
                <w:color w:val="333333"/>
                <w:sz w:val="16"/>
                <w:szCs w:val="16"/>
              </w:rPr>
              <w:t>100 mg/mL</w:t>
            </w:r>
          </w:p>
        </w:tc>
        <w:tc>
          <w:tcPr>
            <w:tcW w:w="0" w:type="auto"/>
            <w:tcBorders>
              <w:top w:val="single" w:sz="6" w:space="0" w:color="CCCCCC"/>
              <w:left w:val="single" w:sz="6" w:space="0" w:color="CCCCCC"/>
              <w:bottom w:val="single" w:sz="6" w:space="0" w:color="CCCCCC"/>
              <w:right w:val="single" w:sz="6" w:space="0" w:color="CCCCCC"/>
            </w:tcBorders>
            <w:shd w:val="clear" w:color="auto" w:fill="EDEFF0"/>
            <w:tcMar>
              <w:top w:w="120" w:type="dxa"/>
              <w:left w:w="120" w:type="dxa"/>
              <w:bottom w:w="120" w:type="dxa"/>
              <w:right w:w="120" w:type="dxa"/>
            </w:tcMar>
            <w:hideMark/>
          </w:tcPr>
          <w:p w14:paraId="5DD497C5" w14:textId="77777777" w:rsidR="0073202C" w:rsidRPr="00B312B9" w:rsidRDefault="0073202C" w:rsidP="00994A47">
            <w:pPr>
              <w:jc w:val="center"/>
              <w:rPr>
                <w:rFonts w:eastAsia="Times New Roman" w:cs="Times New Roman"/>
                <w:color w:val="333333"/>
                <w:sz w:val="16"/>
                <w:szCs w:val="16"/>
              </w:rPr>
            </w:pPr>
            <w:r w:rsidRPr="00B312B9">
              <w:rPr>
                <w:rFonts w:eastAsia="Times New Roman" w:cs="Times New Roman"/>
                <w:color w:val="333333"/>
                <w:sz w:val="16"/>
                <w:szCs w:val="16"/>
              </w:rPr>
              <w:t>100 µg/mL</w:t>
            </w:r>
          </w:p>
        </w:tc>
      </w:tr>
      <w:tr w:rsidR="0073202C" w:rsidRPr="00B312B9" w14:paraId="0238AD39" w14:textId="77777777" w:rsidTr="00994A47">
        <w:trPr>
          <w:trHeight w:val="20"/>
        </w:trPr>
        <w:tc>
          <w:tcPr>
            <w:tcW w:w="0" w:type="auto"/>
            <w:tcBorders>
              <w:top w:val="single" w:sz="6" w:space="0" w:color="CCCCCC"/>
              <w:left w:val="single" w:sz="6" w:space="0" w:color="CCCCCC"/>
              <w:bottom w:val="single" w:sz="6" w:space="0" w:color="CCCCCC"/>
              <w:right w:val="single" w:sz="6" w:space="0" w:color="CCCCCC"/>
            </w:tcBorders>
            <w:shd w:val="clear" w:color="auto" w:fill="EDEFF0"/>
            <w:tcMar>
              <w:top w:w="120" w:type="dxa"/>
              <w:left w:w="120" w:type="dxa"/>
              <w:bottom w:w="120" w:type="dxa"/>
              <w:right w:w="120" w:type="dxa"/>
            </w:tcMar>
            <w:hideMark/>
          </w:tcPr>
          <w:p w14:paraId="0CB8712E" w14:textId="77777777" w:rsidR="0073202C" w:rsidRPr="00B312B9" w:rsidRDefault="0073202C" w:rsidP="00994A47">
            <w:pPr>
              <w:jc w:val="center"/>
              <w:rPr>
                <w:rFonts w:eastAsia="Times New Roman" w:cs="Times New Roman"/>
                <w:color w:val="333333"/>
                <w:sz w:val="16"/>
                <w:szCs w:val="16"/>
              </w:rPr>
            </w:pPr>
            <w:r w:rsidRPr="00B312B9">
              <w:rPr>
                <w:rFonts w:eastAsia="Times New Roman" w:cs="Times New Roman"/>
                <w:color w:val="333333"/>
                <w:sz w:val="16"/>
                <w:szCs w:val="16"/>
              </w:rPr>
              <w:t>Kanamycin</w:t>
            </w:r>
          </w:p>
        </w:tc>
        <w:tc>
          <w:tcPr>
            <w:tcW w:w="0" w:type="auto"/>
            <w:tcBorders>
              <w:top w:val="single" w:sz="6" w:space="0" w:color="CCCCCC"/>
              <w:left w:val="single" w:sz="6" w:space="0" w:color="CCCCCC"/>
              <w:bottom w:val="single" w:sz="6" w:space="0" w:color="CCCCCC"/>
              <w:right w:val="single" w:sz="6" w:space="0" w:color="CCCCCC"/>
            </w:tcBorders>
            <w:shd w:val="clear" w:color="auto" w:fill="EDEFF0"/>
            <w:tcMar>
              <w:top w:w="120" w:type="dxa"/>
              <w:left w:w="120" w:type="dxa"/>
              <w:bottom w:w="120" w:type="dxa"/>
              <w:right w:w="120" w:type="dxa"/>
            </w:tcMar>
            <w:hideMark/>
          </w:tcPr>
          <w:p w14:paraId="1ADAA989" w14:textId="77777777" w:rsidR="0073202C" w:rsidRPr="00B312B9" w:rsidRDefault="0073202C" w:rsidP="00994A47">
            <w:pPr>
              <w:jc w:val="center"/>
              <w:rPr>
                <w:rFonts w:eastAsia="Times New Roman" w:cs="Times New Roman"/>
                <w:color w:val="333333"/>
                <w:sz w:val="16"/>
                <w:szCs w:val="16"/>
              </w:rPr>
            </w:pPr>
            <w:r w:rsidRPr="00B312B9">
              <w:rPr>
                <w:rFonts w:eastAsia="Times New Roman" w:cs="Times New Roman"/>
                <w:color w:val="333333"/>
                <w:sz w:val="16"/>
                <w:szCs w:val="16"/>
              </w:rPr>
              <w:t>50 mg/mL</w:t>
            </w:r>
          </w:p>
        </w:tc>
        <w:tc>
          <w:tcPr>
            <w:tcW w:w="0" w:type="auto"/>
            <w:tcBorders>
              <w:top w:val="single" w:sz="6" w:space="0" w:color="CCCCCC"/>
              <w:left w:val="single" w:sz="6" w:space="0" w:color="CCCCCC"/>
              <w:bottom w:val="single" w:sz="6" w:space="0" w:color="CCCCCC"/>
              <w:right w:val="single" w:sz="6" w:space="0" w:color="CCCCCC"/>
            </w:tcBorders>
            <w:shd w:val="clear" w:color="auto" w:fill="EDEFF0"/>
            <w:tcMar>
              <w:top w:w="120" w:type="dxa"/>
              <w:left w:w="120" w:type="dxa"/>
              <w:bottom w:w="120" w:type="dxa"/>
              <w:right w:w="120" w:type="dxa"/>
            </w:tcMar>
            <w:hideMark/>
          </w:tcPr>
          <w:p w14:paraId="51A6AC9C" w14:textId="77777777" w:rsidR="0073202C" w:rsidRPr="00B312B9" w:rsidRDefault="0073202C" w:rsidP="00994A47">
            <w:pPr>
              <w:jc w:val="center"/>
              <w:rPr>
                <w:rFonts w:eastAsia="Times New Roman" w:cs="Times New Roman"/>
                <w:color w:val="333333"/>
                <w:sz w:val="16"/>
                <w:szCs w:val="16"/>
              </w:rPr>
            </w:pPr>
            <w:r w:rsidRPr="00B312B9">
              <w:rPr>
                <w:rFonts w:eastAsia="Times New Roman" w:cs="Times New Roman"/>
                <w:color w:val="333333"/>
                <w:sz w:val="16"/>
                <w:szCs w:val="16"/>
              </w:rPr>
              <w:t>50 µg/mL</w:t>
            </w:r>
          </w:p>
        </w:tc>
      </w:tr>
    </w:tbl>
    <w:p w14:paraId="535A214C" w14:textId="23CA827F" w:rsidR="0073202C" w:rsidRPr="00B312B9" w:rsidRDefault="0073202C" w:rsidP="00E132D5">
      <w:pPr>
        <w:pStyle w:val="ListParagraph"/>
        <w:numPr>
          <w:ilvl w:val="0"/>
          <w:numId w:val="11"/>
        </w:numPr>
        <w:spacing w:after="0" w:line="240" w:lineRule="auto"/>
        <w:jc w:val="left"/>
        <w:rPr>
          <w:rFonts w:cs="Times New Roman"/>
        </w:rPr>
      </w:pPr>
      <w:r w:rsidRPr="00B312B9">
        <w:rPr>
          <w:rFonts w:cs="Times New Roman"/>
        </w:rPr>
        <w:lastRenderedPageBreak/>
        <w:t>Keep antibiotic stocks on ice. For kanamycin, add 500 uL to 500 mL of LB-agar media. Stir on stirplate to mix media.</w:t>
      </w:r>
    </w:p>
    <w:p w14:paraId="2AFD11A3" w14:textId="4BD7796A" w:rsidR="0073202C" w:rsidRPr="00B312B9" w:rsidRDefault="0073202C" w:rsidP="00E132D5">
      <w:pPr>
        <w:pStyle w:val="ListParagraph"/>
        <w:numPr>
          <w:ilvl w:val="1"/>
          <w:numId w:val="11"/>
        </w:numPr>
        <w:spacing w:after="0" w:line="240" w:lineRule="auto"/>
        <w:jc w:val="left"/>
        <w:rPr>
          <w:rFonts w:cs="Times New Roman"/>
        </w:rPr>
      </w:pPr>
      <w:r w:rsidRPr="00B312B9">
        <w:rPr>
          <w:rFonts w:cs="Times New Roman"/>
        </w:rPr>
        <w:t>500 ul of carb = 500 mL of media</w:t>
      </w:r>
    </w:p>
    <w:p w14:paraId="43BC464A" w14:textId="77777777" w:rsidR="0073202C" w:rsidRPr="00B312B9" w:rsidRDefault="0073202C" w:rsidP="00E132D5">
      <w:pPr>
        <w:pStyle w:val="ListParagraph"/>
        <w:numPr>
          <w:ilvl w:val="0"/>
          <w:numId w:val="11"/>
        </w:numPr>
        <w:spacing w:after="0" w:line="240" w:lineRule="auto"/>
        <w:jc w:val="left"/>
        <w:rPr>
          <w:rFonts w:cs="Times New Roman"/>
        </w:rPr>
      </w:pPr>
      <w:r w:rsidRPr="00B312B9">
        <w:rPr>
          <w:rFonts w:cs="Times New Roman"/>
        </w:rPr>
        <w:t>Open a new sleeve of sterile plates. Don’t open plates unless next to flame.</w:t>
      </w:r>
    </w:p>
    <w:p w14:paraId="28E16205" w14:textId="77777777" w:rsidR="0073202C" w:rsidRPr="00B312B9" w:rsidRDefault="0073202C" w:rsidP="00E132D5">
      <w:pPr>
        <w:pStyle w:val="ListParagraph"/>
        <w:numPr>
          <w:ilvl w:val="0"/>
          <w:numId w:val="11"/>
        </w:numPr>
        <w:spacing w:after="0" w:line="240" w:lineRule="auto"/>
        <w:jc w:val="left"/>
        <w:rPr>
          <w:rFonts w:cs="Times New Roman"/>
        </w:rPr>
      </w:pPr>
      <w:r w:rsidRPr="00B312B9">
        <w:rPr>
          <w:rFonts w:cs="Times New Roman"/>
        </w:rPr>
        <w:t xml:space="preserve">Next to flame, open foil top of flask. Pass flask opening through flame. </w:t>
      </w:r>
    </w:p>
    <w:p w14:paraId="697A2B30" w14:textId="77777777" w:rsidR="0073202C" w:rsidRPr="00B312B9" w:rsidRDefault="0073202C" w:rsidP="00E132D5">
      <w:pPr>
        <w:pStyle w:val="ListParagraph"/>
        <w:numPr>
          <w:ilvl w:val="0"/>
          <w:numId w:val="11"/>
        </w:numPr>
        <w:spacing w:after="0" w:line="240" w:lineRule="auto"/>
        <w:jc w:val="left"/>
        <w:rPr>
          <w:rFonts w:cs="Times New Roman"/>
        </w:rPr>
      </w:pPr>
      <w:r w:rsidRPr="00B312B9">
        <w:rPr>
          <w:rFonts w:cs="Times New Roman"/>
        </w:rPr>
        <w:t xml:space="preserve">Open a plate next to flame and pour ~20-25 mL LB-agar into plate; the bottom of the plate should be covered in media. </w:t>
      </w:r>
    </w:p>
    <w:p w14:paraId="0ED7B452" w14:textId="77777777" w:rsidR="0073202C" w:rsidRPr="00B312B9" w:rsidRDefault="0073202C" w:rsidP="00E132D5">
      <w:pPr>
        <w:pStyle w:val="ListParagraph"/>
        <w:numPr>
          <w:ilvl w:val="0"/>
          <w:numId w:val="11"/>
        </w:numPr>
        <w:spacing w:after="0" w:line="240" w:lineRule="auto"/>
        <w:jc w:val="left"/>
        <w:rPr>
          <w:rFonts w:cs="Times New Roman"/>
        </w:rPr>
      </w:pPr>
      <w:r w:rsidRPr="00B312B9">
        <w:rPr>
          <w:rFonts w:cs="Times New Roman"/>
        </w:rPr>
        <w:t xml:space="preserve">Continue to pour media into plates until media is gone. </w:t>
      </w:r>
    </w:p>
    <w:p w14:paraId="042D6624" w14:textId="77777777" w:rsidR="0073202C" w:rsidRPr="00B312B9" w:rsidRDefault="0073202C" w:rsidP="00E132D5">
      <w:pPr>
        <w:pStyle w:val="ListParagraph"/>
        <w:numPr>
          <w:ilvl w:val="0"/>
          <w:numId w:val="11"/>
        </w:numPr>
        <w:spacing w:after="0" w:line="240" w:lineRule="auto"/>
        <w:jc w:val="left"/>
        <w:rPr>
          <w:rFonts w:cs="Times New Roman"/>
        </w:rPr>
      </w:pPr>
      <w:r w:rsidRPr="00B312B9">
        <w:rPr>
          <w:rFonts w:cs="Times New Roman"/>
        </w:rPr>
        <w:t>Immediately rinse out flask</w:t>
      </w:r>
    </w:p>
    <w:p w14:paraId="5CB416F8" w14:textId="77777777" w:rsidR="0073202C" w:rsidRPr="00B312B9" w:rsidRDefault="0073202C" w:rsidP="00E132D5">
      <w:pPr>
        <w:pStyle w:val="ListParagraph"/>
        <w:numPr>
          <w:ilvl w:val="0"/>
          <w:numId w:val="11"/>
        </w:numPr>
        <w:spacing w:after="0" w:line="240" w:lineRule="auto"/>
        <w:jc w:val="left"/>
        <w:rPr>
          <w:rFonts w:cs="Times New Roman"/>
        </w:rPr>
      </w:pPr>
      <w:r w:rsidRPr="00B312B9">
        <w:rPr>
          <w:rFonts w:cs="Times New Roman"/>
        </w:rPr>
        <w:t xml:space="preserve">Stack plates and mark the side to indicate which antibiotic is used. (blue = kanamycin, black = carbenicillin / ampicillin). </w:t>
      </w:r>
    </w:p>
    <w:p w14:paraId="03E20229" w14:textId="77777777" w:rsidR="0073202C" w:rsidRPr="00B312B9" w:rsidRDefault="0073202C" w:rsidP="00E132D5">
      <w:pPr>
        <w:pStyle w:val="ListParagraph"/>
        <w:numPr>
          <w:ilvl w:val="0"/>
          <w:numId w:val="11"/>
        </w:numPr>
        <w:spacing w:after="0" w:line="240" w:lineRule="auto"/>
        <w:jc w:val="left"/>
        <w:rPr>
          <w:rFonts w:cs="Times New Roman"/>
        </w:rPr>
      </w:pPr>
      <w:r w:rsidRPr="00B312B9">
        <w:rPr>
          <w:rFonts w:cs="Times New Roman"/>
        </w:rPr>
        <w:t xml:space="preserve">Let plates sit at room temperature for one night, then store at 4°C with tape indicating date poured. Don’t use antibiotic plates older than 3 months. </w:t>
      </w:r>
    </w:p>
    <w:p w14:paraId="569597BE" w14:textId="0FD1B234" w:rsidR="00C81B7F" w:rsidRPr="00B312B9" w:rsidRDefault="00C81B7F" w:rsidP="00C81B7F">
      <w:pPr>
        <w:pStyle w:val="NoSpacing"/>
        <w:rPr>
          <w:rFonts w:cs="Times New Roman"/>
        </w:rPr>
      </w:pPr>
    </w:p>
    <w:p w14:paraId="08D072FC" w14:textId="77777777" w:rsidR="00A7197B" w:rsidRPr="00B312B9" w:rsidRDefault="002D5FCF" w:rsidP="00A7197B">
      <w:pPr>
        <w:pStyle w:val="Heading2"/>
        <w:rPr>
          <w:rStyle w:val="Hyperlink"/>
          <w:rFonts w:cs="Times New Roman"/>
          <w:szCs w:val="24"/>
        </w:rPr>
      </w:pPr>
      <w:hyperlink w:anchor="_Track_Plating_Protocol" w:history="1">
        <w:bookmarkStart w:id="56" w:name="_Toc106888296"/>
        <w:r w:rsidR="00A7197B" w:rsidRPr="00B312B9">
          <w:rPr>
            <w:rStyle w:val="Hyperlink"/>
            <w:rFonts w:cs="Times New Roman"/>
            <w:szCs w:val="24"/>
          </w:rPr>
          <w:t>Track Plating Protocol</w:t>
        </w:r>
        <w:bookmarkEnd w:id="56"/>
      </w:hyperlink>
    </w:p>
    <w:p w14:paraId="7AAE3912" w14:textId="2480B62E" w:rsidR="00A7197B" w:rsidRPr="00B312B9" w:rsidRDefault="00A7197B" w:rsidP="00C81B7F">
      <w:pPr>
        <w:pStyle w:val="NoSpacing"/>
        <w:rPr>
          <w:rFonts w:cs="Times New Roman"/>
        </w:rPr>
      </w:pPr>
      <w:r w:rsidRPr="00B312B9">
        <w:rPr>
          <w:rFonts w:cs="Times New Roman"/>
        </w:rPr>
        <w:t xml:space="preserve">I did 6 track plates for samples 1-3. Last week the CFU </w:t>
      </w:r>
      <w:r w:rsidRPr="00B312B9">
        <w:rPr>
          <w:rFonts w:eastAsia="Times New Roman" w:cs="Times New Roman"/>
        </w:rPr>
        <w:t xml:space="preserve">40250, and looking at the previous experiment it should be 10^-3 serial dilution next week, so I decided to not do circular 300 uL. </w:t>
      </w:r>
    </w:p>
    <w:p w14:paraId="353DFE27" w14:textId="472DB20A" w:rsidR="00C81B7F" w:rsidRPr="00B312B9" w:rsidRDefault="00C81B7F" w:rsidP="00C81B7F">
      <w:pPr>
        <w:pStyle w:val="Dates"/>
        <w:rPr>
          <w:rFonts w:cs="Times New Roman"/>
        </w:rPr>
      </w:pPr>
      <w:bookmarkStart w:id="57" w:name="_Toc106888297"/>
      <w:r w:rsidRPr="00B312B9">
        <w:rPr>
          <w:rFonts w:cs="Times New Roman"/>
        </w:rPr>
        <w:t>Wednesday, June 8, 2022</w:t>
      </w:r>
      <w:bookmarkEnd w:id="57"/>
    </w:p>
    <w:p w14:paraId="264BF995" w14:textId="77777777" w:rsidR="00C81B7F" w:rsidRPr="00B312B9" w:rsidRDefault="00C81B7F" w:rsidP="00C81B7F">
      <w:pPr>
        <w:pStyle w:val="to-dolist"/>
        <w:spacing w:line="240" w:lineRule="auto"/>
      </w:pPr>
      <w:r w:rsidRPr="00B312B9">
        <w:t>To Do:</w:t>
      </w:r>
    </w:p>
    <w:p w14:paraId="32FD29EB" w14:textId="228A48D6" w:rsidR="00C81B7F" w:rsidRPr="00B312B9" w:rsidRDefault="00C81B7F" w:rsidP="00E132D5">
      <w:pPr>
        <w:pStyle w:val="NoSpacing"/>
        <w:numPr>
          <w:ilvl w:val="0"/>
          <w:numId w:val="26"/>
        </w:numPr>
        <w:rPr>
          <w:rFonts w:cs="Times New Roman"/>
          <w:strike/>
        </w:rPr>
      </w:pPr>
      <w:r w:rsidRPr="00B312B9">
        <w:rPr>
          <w:rFonts w:cs="Times New Roman"/>
          <w:strike/>
        </w:rPr>
        <w:t>Look at sequencing results</w:t>
      </w:r>
    </w:p>
    <w:p w14:paraId="2E190173" w14:textId="5C63F349" w:rsidR="00E4507F" w:rsidRPr="00B312B9" w:rsidRDefault="00E4507F" w:rsidP="00E132D5">
      <w:pPr>
        <w:pStyle w:val="NoSpacing"/>
        <w:numPr>
          <w:ilvl w:val="0"/>
          <w:numId w:val="26"/>
        </w:numPr>
        <w:rPr>
          <w:rFonts w:cs="Times New Roman"/>
          <w:strike/>
        </w:rPr>
      </w:pPr>
      <w:r w:rsidRPr="00B312B9">
        <w:rPr>
          <w:rFonts w:cs="Times New Roman"/>
          <w:strike/>
        </w:rPr>
        <w:t>PCR 20ul and gel</w:t>
      </w:r>
    </w:p>
    <w:p w14:paraId="0179127D" w14:textId="794F38D2" w:rsidR="00E4507F" w:rsidRPr="00B312B9" w:rsidRDefault="00E4507F" w:rsidP="00E132D5">
      <w:pPr>
        <w:pStyle w:val="NoSpacing"/>
        <w:numPr>
          <w:ilvl w:val="0"/>
          <w:numId w:val="26"/>
        </w:numPr>
        <w:rPr>
          <w:rFonts w:cs="Times New Roman"/>
          <w:strike/>
        </w:rPr>
      </w:pPr>
      <w:r w:rsidRPr="00B312B9">
        <w:rPr>
          <w:rFonts w:cs="Times New Roman"/>
          <w:strike/>
        </w:rPr>
        <w:t>PCR 100ul and purification</w:t>
      </w:r>
    </w:p>
    <w:p w14:paraId="6F43D00A" w14:textId="542FE88C" w:rsidR="003A6585" w:rsidRPr="00B312B9" w:rsidRDefault="003A6585" w:rsidP="00E132D5">
      <w:pPr>
        <w:pStyle w:val="NoSpacing"/>
        <w:numPr>
          <w:ilvl w:val="0"/>
          <w:numId w:val="26"/>
        </w:numPr>
        <w:rPr>
          <w:rFonts w:cs="Times New Roman"/>
          <w:strike/>
        </w:rPr>
      </w:pPr>
      <w:r w:rsidRPr="00B312B9">
        <w:rPr>
          <w:rFonts w:cs="Times New Roman"/>
          <w:strike/>
        </w:rPr>
        <w:t>DNA digestion</w:t>
      </w:r>
    </w:p>
    <w:p w14:paraId="4CF91C66" w14:textId="764E674C" w:rsidR="00E07A87" w:rsidRPr="00B312B9" w:rsidRDefault="00E07A87" w:rsidP="00E132D5">
      <w:pPr>
        <w:pStyle w:val="NoSpacing"/>
        <w:numPr>
          <w:ilvl w:val="1"/>
          <w:numId w:val="26"/>
        </w:numPr>
        <w:rPr>
          <w:rFonts w:cs="Times New Roman"/>
          <w:strike/>
        </w:rPr>
      </w:pPr>
      <w:r w:rsidRPr="00B312B9">
        <w:rPr>
          <w:rFonts w:cs="Times New Roman"/>
          <w:strike/>
        </w:rPr>
        <w:t>Check at 30 minutes and 40 minutes</w:t>
      </w:r>
    </w:p>
    <w:p w14:paraId="38DDB470" w14:textId="464C4DF6" w:rsidR="00E07A87" w:rsidRPr="00B312B9" w:rsidRDefault="00E07A87" w:rsidP="00E132D5">
      <w:pPr>
        <w:pStyle w:val="NoSpacing"/>
        <w:numPr>
          <w:ilvl w:val="1"/>
          <w:numId w:val="26"/>
        </w:numPr>
        <w:rPr>
          <w:rFonts w:cs="Times New Roman"/>
          <w:strike/>
        </w:rPr>
      </w:pPr>
      <w:r w:rsidRPr="00B312B9">
        <w:rPr>
          <w:rFonts w:cs="Times New Roman"/>
          <w:strike/>
        </w:rPr>
        <w:t>Use a big gel rig</w:t>
      </w:r>
    </w:p>
    <w:p w14:paraId="25D196AA" w14:textId="48782014" w:rsidR="003A6585" w:rsidRPr="00B312B9" w:rsidRDefault="003A6585" w:rsidP="00E132D5">
      <w:pPr>
        <w:pStyle w:val="NoSpacing"/>
        <w:numPr>
          <w:ilvl w:val="0"/>
          <w:numId w:val="26"/>
        </w:numPr>
        <w:rPr>
          <w:rFonts w:cs="Times New Roman"/>
        </w:rPr>
      </w:pPr>
      <w:r w:rsidRPr="00B312B9">
        <w:rPr>
          <w:rFonts w:cs="Times New Roman"/>
        </w:rPr>
        <w:t>Ligation</w:t>
      </w:r>
    </w:p>
    <w:p w14:paraId="43737DC0" w14:textId="09E7DA24" w:rsidR="003A6585" w:rsidRPr="00B312B9" w:rsidRDefault="003A6585" w:rsidP="00E132D5">
      <w:pPr>
        <w:pStyle w:val="NoSpacing"/>
        <w:numPr>
          <w:ilvl w:val="0"/>
          <w:numId w:val="26"/>
        </w:numPr>
        <w:rPr>
          <w:rFonts w:cs="Times New Roman"/>
        </w:rPr>
      </w:pPr>
      <w:r w:rsidRPr="00B312B9">
        <w:rPr>
          <w:rFonts w:cs="Times New Roman"/>
        </w:rPr>
        <w:t>Transformation</w:t>
      </w:r>
    </w:p>
    <w:p w14:paraId="1EA84DDA" w14:textId="77777777" w:rsidR="004E4FCF" w:rsidRPr="00B312B9" w:rsidRDefault="004E4FCF" w:rsidP="004E4FCF">
      <w:pPr>
        <w:pStyle w:val="NoSpacing"/>
        <w:rPr>
          <w:rFonts w:cs="Times New Roman"/>
        </w:rPr>
      </w:pPr>
    </w:p>
    <w:p w14:paraId="4644E270" w14:textId="6E8BF2A0" w:rsidR="004E4FCF" w:rsidRPr="00B312B9" w:rsidRDefault="004E4FCF" w:rsidP="004E4FCF">
      <w:pPr>
        <w:pStyle w:val="NoSpacing"/>
        <w:rPr>
          <w:rFonts w:cs="Times New Roman"/>
        </w:rPr>
      </w:pPr>
      <w:r w:rsidRPr="00B312B9">
        <w:rPr>
          <w:rFonts w:cs="Times New Roman"/>
        </w:rPr>
        <w:t>Sequencing results came back… successfully made pKR140!! Whoot!</w:t>
      </w:r>
    </w:p>
    <w:p w14:paraId="4A2B86A6" w14:textId="77777777" w:rsidR="00CB60BB" w:rsidRPr="00B312B9" w:rsidRDefault="00CB60BB" w:rsidP="00CB60BB">
      <w:pPr>
        <w:pStyle w:val="Heading2"/>
        <w:rPr>
          <w:rFonts w:cs="Times New Roman"/>
        </w:rPr>
      </w:pPr>
      <w:bookmarkStart w:id="58" w:name="_Toc106888298"/>
      <w:r w:rsidRPr="00B312B9">
        <w:rPr>
          <w:rFonts w:cs="Times New Roman"/>
        </w:rPr>
        <w:t>PCR Protocol</w:t>
      </w:r>
      <w:bookmarkEnd w:id="58"/>
      <w:r w:rsidRPr="00B312B9">
        <w:rPr>
          <w:rFonts w:cs="Times New Roman"/>
        </w:rPr>
        <w:t xml:space="preserve"> </w:t>
      </w:r>
    </w:p>
    <w:p w14:paraId="02D96886" w14:textId="77777777" w:rsidR="00CB60BB" w:rsidRPr="00B312B9" w:rsidRDefault="00CB60BB" w:rsidP="00E132D5">
      <w:pPr>
        <w:numPr>
          <w:ilvl w:val="0"/>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Acquire and label PCR tubes. Be sure to include at least 1 positive and 1 negative control for each PCR experiment.</w:t>
      </w:r>
    </w:p>
    <w:p w14:paraId="698B8477" w14:textId="77777777" w:rsidR="00CB60BB" w:rsidRPr="00B312B9" w:rsidRDefault="00CB60BB" w:rsidP="00E132D5">
      <w:pPr>
        <w:numPr>
          <w:ilvl w:val="0"/>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Get a container of ice to keep the components on</w:t>
      </w:r>
    </w:p>
    <w:p w14:paraId="2865B462" w14:textId="77777777" w:rsidR="00CB60BB" w:rsidRPr="00B312B9" w:rsidRDefault="00CB60BB" w:rsidP="00E132D5">
      <w:pPr>
        <w:numPr>
          <w:ilvl w:val="0"/>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Acquire the following components and put them on ice, labeling tubes if necessary:</w:t>
      </w:r>
    </w:p>
    <w:p w14:paraId="60C5D457" w14:textId="77777777" w:rsidR="00CB60BB" w:rsidRPr="00B312B9" w:rsidRDefault="00CB60BB" w:rsidP="00E132D5">
      <w:pPr>
        <w:numPr>
          <w:ilvl w:val="1"/>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Molecular grade H2O in 1.5 mL microfuge tube</w:t>
      </w:r>
    </w:p>
    <w:p w14:paraId="206FE50D" w14:textId="77777777" w:rsidR="00CB60BB" w:rsidRPr="00B312B9" w:rsidRDefault="00CB60BB" w:rsidP="00E132D5">
      <w:pPr>
        <w:numPr>
          <w:ilvl w:val="1"/>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KOD/primestar buffer</w:t>
      </w:r>
    </w:p>
    <w:p w14:paraId="7FB2D639" w14:textId="77777777" w:rsidR="00CB60BB" w:rsidRPr="00B312B9" w:rsidRDefault="00CB60BB" w:rsidP="00E132D5">
      <w:pPr>
        <w:numPr>
          <w:ilvl w:val="1"/>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dNTPs</w:t>
      </w:r>
    </w:p>
    <w:p w14:paraId="0AD132E2" w14:textId="77777777" w:rsidR="00CB60BB" w:rsidRPr="00B312B9" w:rsidRDefault="00CB60BB" w:rsidP="00E132D5">
      <w:pPr>
        <w:numPr>
          <w:ilvl w:val="1"/>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oligo F (10uM)</w:t>
      </w:r>
    </w:p>
    <w:p w14:paraId="1699CA6A" w14:textId="77777777" w:rsidR="00CB60BB" w:rsidRPr="00B312B9" w:rsidRDefault="00CB60BB" w:rsidP="00E132D5">
      <w:pPr>
        <w:numPr>
          <w:ilvl w:val="1"/>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oligo R (10uM)</w:t>
      </w:r>
    </w:p>
    <w:p w14:paraId="24F714D5" w14:textId="77777777" w:rsidR="00CB60BB" w:rsidRPr="00B312B9" w:rsidRDefault="00CB60BB" w:rsidP="00E132D5">
      <w:pPr>
        <w:numPr>
          <w:ilvl w:val="1"/>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 xml:space="preserve">template (eg. LVS gDNA, plasmid, colony, etc.) </w:t>
      </w:r>
    </w:p>
    <w:p w14:paraId="35E6FE6E" w14:textId="77777777" w:rsidR="00CB60BB" w:rsidRPr="00B312B9" w:rsidRDefault="00CB60BB" w:rsidP="00E132D5">
      <w:pPr>
        <w:numPr>
          <w:ilvl w:val="1"/>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Note: KOD/primestar enzyme should be kept in the freezer until it is used as it is expensive and should be added last</w:t>
      </w:r>
    </w:p>
    <w:p w14:paraId="79BB8DA3" w14:textId="77777777" w:rsidR="00CB60BB" w:rsidRPr="00B312B9" w:rsidRDefault="00CB60BB" w:rsidP="00E132D5">
      <w:pPr>
        <w:numPr>
          <w:ilvl w:val="0"/>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 xml:space="preserve">Centrifuge the microfuge tubes to get any solution out of the microfuge tube cover </w:t>
      </w:r>
    </w:p>
    <w:p w14:paraId="2B359197" w14:textId="77777777" w:rsidR="00CB60BB" w:rsidRPr="00B312B9" w:rsidRDefault="00CB60BB" w:rsidP="00E132D5">
      <w:pPr>
        <w:numPr>
          <w:ilvl w:val="0"/>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If any of the solutions are frozen, be sure to vortex the microfuge tube in order to dissolve it (tubes with frozen components may not be homogenized)</w:t>
      </w:r>
    </w:p>
    <w:p w14:paraId="411F0C92" w14:textId="77777777" w:rsidR="00CB60BB" w:rsidRPr="00B312B9" w:rsidRDefault="00CB60BB" w:rsidP="00E132D5">
      <w:pPr>
        <w:numPr>
          <w:ilvl w:val="1"/>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lastRenderedPageBreak/>
        <w:t>DO NOT vortex the enzyme itself or any solution with enzyme because vortexing will expose it to oxygen and degrade it</w:t>
      </w:r>
    </w:p>
    <w:p w14:paraId="5F321826" w14:textId="77777777" w:rsidR="00CB60BB" w:rsidRPr="00B312B9" w:rsidRDefault="00CB60BB" w:rsidP="00E132D5">
      <w:pPr>
        <w:numPr>
          <w:ilvl w:val="0"/>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Use PCR_worksheet.xlsx to make establish the specifics of what will be added</w:t>
      </w:r>
    </w:p>
    <w:p w14:paraId="1FD56537" w14:textId="77777777" w:rsidR="00CB60BB" w:rsidRPr="00B312B9" w:rsidRDefault="00CB60BB" w:rsidP="00E132D5">
      <w:pPr>
        <w:numPr>
          <w:ilvl w:val="1"/>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The file is located in the Protocols folder</w:t>
      </w:r>
    </w:p>
    <w:p w14:paraId="5898A8AD" w14:textId="77777777" w:rsidR="00CB60BB" w:rsidRPr="00B312B9" w:rsidRDefault="00CB60BB" w:rsidP="00E132D5">
      <w:pPr>
        <w:numPr>
          <w:ilvl w:val="1"/>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Also setup table below to specify which primers and source DNA will be used</w:t>
      </w:r>
    </w:p>
    <w:p w14:paraId="738BC970" w14:textId="77777777" w:rsidR="00CB60BB" w:rsidRPr="00B312B9" w:rsidRDefault="00CB60BB" w:rsidP="00E132D5">
      <w:pPr>
        <w:numPr>
          <w:ilvl w:val="0"/>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Add appropriate volume (based on PCR worksheet) of each experiment specific primer (forward and reverse) to PCR tubes</w:t>
      </w:r>
    </w:p>
    <w:p w14:paraId="54BBD0A9" w14:textId="77777777" w:rsidR="00CB60BB" w:rsidRPr="00B312B9" w:rsidRDefault="00CB60BB" w:rsidP="00E132D5">
      <w:pPr>
        <w:numPr>
          <w:ilvl w:val="0"/>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Add dszdi H2O to negative control tube</w:t>
      </w:r>
    </w:p>
    <w:p w14:paraId="4440D0B7" w14:textId="77777777" w:rsidR="00CB60BB" w:rsidRPr="00B312B9" w:rsidRDefault="00CB60BB" w:rsidP="00E132D5">
      <w:pPr>
        <w:numPr>
          <w:ilvl w:val="1"/>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Template volume for 1 reaction</w:t>
      </w:r>
    </w:p>
    <w:p w14:paraId="0593D6D9" w14:textId="77777777" w:rsidR="00CB60BB" w:rsidRPr="00B312B9" w:rsidRDefault="00CB60BB" w:rsidP="00E132D5">
      <w:pPr>
        <w:numPr>
          <w:ilvl w:val="0"/>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Prepare a master-mix in a 1.5 mL microfuge tube by adding the following according to the worksheet and using micropipettes:</w:t>
      </w:r>
    </w:p>
    <w:tbl>
      <w:tblPr>
        <w:tblW w:w="11220" w:type="dxa"/>
        <w:tblInd w:w="-935" w:type="dxa"/>
        <w:tblLook w:val="04A0" w:firstRow="1" w:lastRow="0" w:firstColumn="1" w:lastColumn="0" w:noHBand="0" w:noVBand="1"/>
      </w:tblPr>
      <w:tblGrid>
        <w:gridCol w:w="3820"/>
        <w:gridCol w:w="2280"/>
        <w:gridCol w:w="2240"/>
        <w:gridCol w:w="1540"/>
        <w:gridCol w:w="1340"/>
      </w:tblGrid>
      <w:tr w:rsidR="00CB60BB" w:rsidRPr="00B312B9" w14:paraId="6390D768" w14:textId="77777777" w:rsidTr="00994A47">
        <w:trPr>
          <w:trHeight w:val="300"/>
        </w:trPr>
        <w:tc>
          <w:tcPr>
            <w:tcW w:w="38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3A5F88F"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Total reaction volume</w:t>
            </w:r>
          </w:p>
        </w:tc>
        <w:tc>
          <w:tcPr>
            <w:tcW w:w="2280" w:type="dxa"/>
            <w:tcBorders>
              <w:top w:val="single" w:sz="4" w:space="0" w:color="000000"/>
              <w:left w:val="nil"/>
              <w:bottom w:val="single" w:sz="4" w:space="0" w:color="000000"/>
              <w:right w:val="single" w:sz="4" w:space="0" w:color="000000"/>
            </w:tcBorders>
            <w:shd w:val="clear" w:color="auto" w:fill="auto"/>
            <w:noWrap/>
            <w:vAlign w:val="bottom"/>
            <w:hideMark/>
          </w:tcPr>
          <w:p w14:paraId="613D427D" w14:textId="77777777" w:rsidR="00CB60BB" w:rsidRPr="00B312B9" w:rsidRDefault="00CB60BB" w:rsidP="00994A47">
            <w:pPr>
              <w:jc w:val="right"/>
              <w:rPr>
                <w:rFonts w:eastAsia="Times New Roman" w:cs="Times New Roman"/>
                <w:color w:val="000000"/>
              </w:rPr>
            </w:pPr>
            <w:r w:rsidRPr="00B312B9">
              <w:rPr>
                <w:rFonts w:eastAsia="Times New Roman" w:cs="Times New Roman"/>
                <w:color w:val="000000"/>
              </w:rPr>
              <w:t>20</w:t>
            </w:r>
          </w:p>
        </w:tc>
        <w:tc>
          <w:tcPr>
            <w:tcW w:w="2240" w:type="dxa"/>
            <w:tcBorders>
              <w:top w:val="nil"/>
              <w:left w:val="nil"/>
              <w:bottom w:val="nil"/>
              <w:right w:val="nil"/>
            </w:tcBorders>
            <w:shd w:val="clear" w:color="auto" w:fill="auto"/>
            <w:noWrap/>
            <w:vAlign w:val="bottom"/>
            <w:hideMark/>
          </w:tcPr>
          <w:p w14:paraId="062CACA0" w14:textId="77777777" w:rsidR="00CB60BB" w:rsidRPr="00B312B9" w:rsidRDefault="00CB60BB" w:rsidP="00994A47">
            <w:pPr>
              <w:jc w:val="right"/>
              <w:rPr>
                <w:rFonts w:eastAsia="Times New Roman" w:cs="Times New Roman"/>
                <w:color w:val="000000"/>
              </w:rPr>
            </w:pPr>
          </w:p>
        </w:tc>
        <w:tc>
          <w:tcPr>
            <w:tcW w:w="1540" w:type="dxa"/>
            <w:tcBorders>
              <w:top w:val="nil"/>
              <w:left w:val="nil"/>
              <w:bottom w:val="nil"/>
              <w:right w:val="nil"/>
            </w:tcBorders>
            <w:shd w:val="clear" w:color="auto" w:fill="auto"/>
            <w:noWrap/>
            <w:vAlign w:val="bottom"/>
            <w:hideMark/>
          </w:tcPr>
          <w:p w14:paraId="7AE72939" w14:textId="77777777" w:rsidR="00CB60BB" w:rsidRPr="00B312B9" w:rsidRDefault="00CB60BB" w:rsidP="00994A47">
            <w:pPr>
              <w:rPr>
                <w:rFonts w:eastAsia="Times New Roman" w:cs="Times New Roman"/>
                <w:sz w:val="20"/>
                <w:szCs w:val="20"/>
              </w:rPr>
            </w:pPr>
          </w:p>
        </w:tc>
        <w:tc>
          <w:tcPr>
            <w:tcW w:w="1340" w:type="dxa"/>
            <w:tcBorders>
              <w:top w:val="nil"/>
              <w:left w:val="nil"/>
              <w:bottom w:val="nil"/>
              <w:right w:val="nil"/>
            </w:tcBorders>
            <w:shd w:val="clear" w:color="auto" w:fill="auto"/>
            <w:noWrap/>
            <w:vAlign w:val="bottom"/>
            <w:hideMark/>
          </w:tcPr>
          <w:p w14:paraId="11256B44" w14:textId="77777777" w:rsidR="00CB60BB" w:rsidRPr="00B312B9" w:rsidRDefault="00CB60BB" w:rsidP="00994A47">
            <w:pPr>
              <w:rPr>
                <w:rFonts w:eastAsia="Times New Roman" w:cs="Times New Roman"/>
                <w:sz w:val="20"/>
                <w:szCs w:val="20"/>
              </w:rPr>
            </w:pPr>
          </w:p>
        </w:tc>
      </w:tr>
      <w:tr w:rsidR="00CB60BB" w:rsidRPr="00B312B9" w14:paraId="62542170" w14:textId="77777777" w:rsidTr="00994A47">
        <w:trPr>
          <w:trHeight w:val="300"/>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14:paraId="46A4AA77"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Total number of reactions</w:t>
            </w:r>
          </w:p>
        </w:tc>
        <w:tc>
          <w:tcPr>
            <w:tcW w:w="2280" w:type="dxa"/>
            <w:tcBorders>
              <w:top w:val="nil"/>
              <w:left w:val="nil"/>
              <w:bottom w:val="single" w:sz="4" w:space="0" w:color="000000"/>
              <w:right w:val="single" w:sz="4" w:space="0" w:color="000000"/>
            </w:tcBorders>
            <w:shd w:val="clear" w:color="auto" w:fill="auto"/>
            <w:noWrap/>
            <w:vAlign w:val="bottom"/>
            <w:hideMark/>
          </w:tcPr>
          <w:p w14:paraId="362C7079" w14:textId="77777777" w:rsidR="00CB60BB" w:rsidRPr="00B312B9" w:rsidRDefault="00CB60BB" w:rsidP="00994A47">
            <w:pPr>
              <w:jc w:val="right"/>
              <w:rPr>
                <w:rFonts w:eastAsia="Times New Roman" w:cs="Times New Roman"/>
                <w:color w:val="000000"/>
              </w:rPr>
            </w:pPr>
            <w:r w:rsidRPr="00B312B9">
              <w:rPr>
                <w:rFonts w:eastAsia="Times New Roman" w:cs="Times New Roman"/>
                <w:color w:val="000000"/>
              </w:rPr>
              <w:t>3</w:t>
            </w:r>
          </w:p>
        </w:tc>
        <w:tc>
          <w:tcPr>
            <w:tcW w:w="2240" w:type="dxa"/>
            <w:tcBorders>
              <w:top w:val="nil"/>
              <w:left w:val="nil"/>
              <w:bottom w:val="nil"/>
              <w:right w:val="nil"/>
            </w:tcBorders>
            <w:shd w:val="clear" w:color="auto" w:fill="auto"/>
            <w:noWrap/>
            <w:vAlign w:val="bottom"/>
            <w:hideMark/>
          </w:tcPr>
          <w:p w14:paraId="61E3923E" w14:textId="77777777" w:rsidR="00CB60BB" w:rsidRPr="00B312B9" w:rsidRDefault="00CB60BB" w:rsidP="00994A47">
            <w:pPr>
              <w:jc w:val="right"/>
              <w:rPr>
                <w:rFonts w:eastAsia="Times New Roman" w:cs="Times New Roman"/>
                <w:color w:val="000000"/>
              </w:rPr>
            </w:pPr>
          </w:p>
        </w:tc>
        <w:tc>
          <w:tcPr>
            <w:tcW w:w="1540" w:type="dxa"/>
            <w:tcBorders>
              <w:top w:val="nil"/>
              <w:left w:val="nil"/>
              <w:bottom w:val="nil"/>
              <w:right w:val="nil"/>
            </w:tcBorders>
            <w:shd w:val="clear" w:color="auto" w:fill="auto"/>
            <w:noWrap/>
            <w:vAlign w:val="bottom"/>
            <w:hideMark/>
          </w:tcPr>
          <w:p w14:paraId="726E4EE1" w14:textId="77777777" w:rsidR="00CB60BB" w:rsidRPr="00B312B9" w:rsidRDefault="00CB60BB" w:rsidP="00994A47">
            <w:pPr>
              <w:rPr>
                <w:rFonts w:eastAsia="Times New Roman" w:cs="Times New Roman"/>
                <w:sz w:val="20"/>
                <w:szCs w:val="20"/>
              </w:rPr>
            </w:pPr>
          </w:p>
        </w:tc>
        <w:tc>
          <w:tcPr>
            <w:tcW w:w="1340" w:type="dxa"/>
            <w:tcBorders>
              <w:top w:val="nil"/>
              <w:left w:val="nil"/>
              <w:bottom w:val="nil"/>
              <w:right w:val="nil"/>
            </w:tcBorders>
            <w:shd w:val="clear" w:color="auto" w:fill="auto"/>
            <w:noWrap/>
            <w:vAlign w:val="bottom"/>
            <w:hideMark/>
          </w:tcPr>
          <w:p w14:paraId="0CD4FF55" w14:textId="77777777" w:rsidR="00CB60BB" w:rsidRPr="00B312B9" w:rsidRDefault="00CB60BB" w:rsidP="00994A47">
            <w:pPr>
              <w:rPr>
                <w:rFonts w:eastAsia="Times New Roman" w:cs="Times New Roman"/>
                <w:sz w:val="20"/>
                <w:szCs w:val="20"/>
              </w:rPr>
            </w:pPr>
          </w:p>
        </w:tc>
      </w:tr>
      <w:tr w:rsidR="00CB60BB" w:rsidRPr="00B312B9" w14:paraId="0B46F92C" w14:textId="77777777" w:rsidTr="00994A47">
        <w:trPr>
          <w:trHeight w:val="300"/>
        </w:trPr>
        <w:tc>
          <w:tcPr>
            <w:tcW w:w="3820" w:type="dxa"/>
            <w:tcBorders>
              <w:top w:val="nil"/>
              <w:left w:val="nil"/>
              <w:bottom w:val="nil"/>
              <w:right w:val="nil"/>
            </w:tcBorders>
            <w:shd w:val="clear" w:color="auto" w:fill="auto"/>
            <w:noWrap/>
            <w:vAlign w:val="bottom"/>
            <w:hideMark/>
          </w:tcPr>
          <w:p w14:paraId="5093C36B" w14:textId="77777777" w:rsidR="00CB60BB" w:rsidRPr="00B312B9" w:rsidRDefault="00CB60BB" w:rsidP="00994A47">
            <w:pPr>
              <w:rPr>
                <w:rFonts w:eastAsia="Times New Roman" w:cs="Times New Roman"/>
                <w:sz w:val="20"/>
                <w:szCs w:val="20"/>
              </w:rPr>
            </w:pPr>
          </w:p>
        </w:tc>
        <w:tc>
          <w:tcPr>
            <w:tcW w:w="2280" w:type="dxa"/>
            <w:tcBorders>
              <w:top w:val="nil"/>
              <w:left w:val="nil"/>
              <w:bottom w:val="nil"/>
              <w:right w:val="nil"/>
            </w:tcBorders>
            <w:shd w:val="clear" w:color="auto" w:fill="auto"/>
            <w:noWrap/>
            <w:vAlign w:val="bottom"/>
            <w:hideMark/>
          </w:tcPr>
          <w:p w14:paraId="4FBCB1C4" w14:textId="77777777" w:rsidR="00CB60BB" w:rsidRPr="00B312B9" w:rsidRDefault="00CB60BB" w:rsidP="00994A47">
            <w:pPr>
              <w:rPr>
                <w:rFonts w:eastAsia="Times New Roman" w:cs="Times New Roman"/>
                <w:sz w:val="20"/>
                <w:szCs w:val="20"/>
              </w:rPr>
            </w:pPr>
          </w:p>
        </w:tc>
        <w:tc>
          <w:tcPr>
            <w:tcW w:w="2240" w:type="dxa"/>
            <w:tcBorders>
              <w:top w:val="nil"/>
              <w:left w:val="nil"/>
              <w:bottom w:val="nil"/>
              <w:right w:val="nil"/>
            </w:tcBorders>
            <w:shd w:val="clear" w:color="auto" w:fill="auto"/>
            <w:noWrap/>
            <w:vAlign w:val="bottom"/>
            <w:hideMark/>
          </w:tcPr>
          <w:p w14:paraId="14FC9A80" w14:textId="77777777" w:rsidR="00CB60BB" w:rsidRPr="00B312B9" w:rsidRDefault="00CB60BB" w:rsidP="00994A47">
            <w:pPr>
              <w:rPr>
                <w:rFonts w:eastAsia="Times New Roman" w:cs="Times New Roman"/>
                <w:sz w:val="20"/>
                <w:szCs w:val="20"/>
              </w:rPr>
            </w:pPr>
          </w:p>
        </w:tc>
        <w:tc>
          <w:tcPr>
            <w:tcW w:w="1540" w:type="dxa"/>
            <w:tcBorders>
              <w:top w:val="nil"/>
              <w:left w:val="nil"/>
              <w:bottom w:val="nil"/>
              <w:right w:val="nil"/>
            </w:tcBorders>
            <w:shd w:val="clear" w:color="auto" w:fill="auto"/>
            <w:noWrap/>
            <w:vAlign w:val="bottom"/>
            <w:hideMark/>
          </w:tcPr>
          <w:p w14:paraId="39BFE25D" w14:textId="77777777" w:rsidR="00CB60BB" w:rsidRPr="00B312B9" w:rsidRDefault="00CB60BB" w:rsidP="00994A47">
            <w:pPr>
              <w:rPr>
                <w:rFonts w:eastAsia="Times New Roman" w:cs="Times New Roman"/>
                <w:sz w:val="20"/>
                <w:szCs w:val="20"/>
              </w:rPr>
            </w:pPr>
          </w:p>
        </w:tc>
        <w:tc>
          <w:tcPr>
            <w:tcW w:w="13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15BD6AA" w14:textId="77777777" w:rsidR="00CB60BB" w:rsidRPr="00B312B9" w:rsidRDefault="00CB60BB" w:rsidP="00994A47">
            <w:pPr>
              <w:rPr>
                <w:rFonts w:eastAsia="Times New Roman" w:cs="Times New Roman"/>
                <w:b/>
                <w:bCs/>
                <w:color w:val="000000"/>
              </w:rPr>
            </w:pPr>
            <w:r w:rsidRPr="00B312B9">
              <w:rPr>
                <w:rFonts w:eastAsia="Times New Roman" w:cs="Times New Roman"/>
                <w:b/>
                <w:bCs/>
                <w:color w:val="000000"/>
              </w:rPr>
              <w:t>Factor</w:t>
            </w:r>
          </w:p>
        </w:tc>
      </w:tr>
      <w:tr w:rsidR="00CB60BB" w:rsidRPr="00B312B9" w14:paraId="58205DD5" w14:textId="77777777" w:rsidTr="00994A47">
        <w:trPr>
          <w:trHeight w:val="300"/>
        </w:trPr>
        <w:tc>
          <w:tcPr>
            <w:tcW w:w="38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CD1D66A" w14:textId="77777777" w:rsidR="00CB60BB" w:rsidRPr="00B312B9" w:rsidRDefault="00CB60BB" w:rsidP="00994A47">
            <w:pPr>
              <w:rPr>
                <w:rFonts w:eastAsia="Times New Roman" w:cs="Times New Roman"/>
                <w:b/>
                <w:bCs/>
                <w:color w:val="000000"/>
              </w:rPr>
            </w:pPr>
            <w:r w:rsidRPr="00B312B9">
              <w:rPr>
                <w:rFonts w:eastAsia="Times New Roman" w:cs="Times New Roman"/>
                <w:b/>
                <w:bCs/>
                <w:color w:val="000000"/>
              </w:rPr>
              <w:t>Component</w:t>
            </w:r>
          </w:p>
        </w:tc>
        <w:tc>
          <w:tcPr>
            <w:tcW w:w="2280" w:type="dxa"/>
            <w:tcBorders>
              <w:top w:val="single" w:sz="4" w:space="0" w:color="000000"/>
              <w:left w:val="nil"/>
              <w:bottom w:val="single" w:sz="4" w:space="0" w:color="000000"/>
              <w:right w:val="single" w:sz="4" w:space="0" w:color="000000"/>
            </w:tcBorders>
            <w:shd w:val="clear" w:color="auto" w:fill="auto"/>
            <w:noWrap/>
            <w:vAlign w:val="bottom"/>
            <w:hideMark/>
          </w:tcPr>
          <w:p w14:paraId="591B7AA5" w14:textId="77777777" w:rsidR="00CB60BB" w:rsidRPr="00B312B9" w:rsidRDefault="00CB60BB" w:rsidP="00994A47">
            <w:pPr>
              <w:rPr>
                <w:rFonts w:eastAsia="Times New Roman" w:cs="Times New Roman"/>
                <w:b/>
                <w:bCs/>
                <w:color w:val="000000"/>
              </w:rPr>
            </w:pPr>
            <w:r w:rsidRPr="00B312B9">
              <w:rPr>
                <w:rFonts w:eastAsia="Times New Roman" w:cs="Times New Roman"/>
                <w:b/>
                <w:bCs/>
                <w:color w:val="000000"/>
              </w:rPr>
              <w:t>Stock concentration</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0E3CF97D" w14:textId="77777777" w:rsidR="00CB60BB" w:rsidRPr="00B312B9" w:rsidRDefault="00CB60BB" w:rsidP="00994A47">
            <w:pPr>
              <w:rPr>
                <w:rFonts w:eastAsia="Times New Roman" w:cs="Times New Roman"/>
                <w:b/>
                <w:bCs/>
                <w:color w:val="000000"/>
              </w:rPr>
            </w:pPr>
            <w:r w:rsidRPr="00B312B9">
              <w:rPr>
                <w:rFonts w:eastAsia="Times New Roman" w:cs="Times New Roman"/>
                <w:b/>
                <w:bCs/>
                <w:color w:val="000000"/>
              </w:rPr>
              <w:t>Final concentration</w:t>
            </w:r>
          </w:p>
        </w:tc>
        <w:tc>
          <w:tcPr>
            <w:tcW w:w="1540" w:type="dxa"/>
            <w:tcBorders>
              <w:top w:val="single" w:sz="4" w:space="0" w:color="000000"/>
              <w:left w:val="nil"/>
              <w:bottom w:val="single" w:sz="4" w:space="0" w:color="000000"/>
              <w:right w:val="single" w:sz="4" w:space="0" w:color="000000"/>
            </w:tcBorders>
            <w:shd w:val="clear" w:color="auto" w:fill="auto"/>
            <w:noWrap/>
            <w:vAlign w:val="bottom"/>
            <w:hideMark/>
          </w:tcPr>
          <w:p w14:paraId="543BF951" w14:textId="77777777" w:rsidR="00CB60BB" w:rsidRPr="00B312B9" w:rsidRDefault="00CB60BB" w:rsidP="00994A47">
            <w:pPr>
              <w:rPr>
                <w:rFonts w:eastAsia="Times New Roman" w:cs="Times New Roman"/>
                <w:b/>
                <w:bCs/>
                <w:color w:val="000000"/>
              </w:rPr>
            </w:pPr>
            <w:r w:rsidRPr="00B312B9">
              <w:rPr>
                <w:rFonts w:eastAsia="Times New Roman" w:cs="Times New Roman"/>
                <w:b/>
                <w:bCs/>
                <w:color w:val="000000"/>
              </w:rPr>
              <w:t>1 rxn volume</w:t>
            </w:r>
          </w:p>
        </w:tc>
        <w:tc>
          <w:tcPr>
            <w:tcW w:w="1340" w:type="dxa"/>
            <w:tcBorders>
              <w:top w:val="nil"/>
              <w:left w:val="nil"/>
              <w:bottom w:val="single" w:sz="4" w:space="0" w:color="000000"/>
              <w:right w:val="single" w:sz="4" w:space="0" w:color="000000"/>
            </w:tcBorders>
            <w:shd w:val="clear" w:color="auto" w:fill="auto"/>
            <w:noWrap/>
            <w:vAlign w:val="bottom"/>
            <w:hideMark/>
          </w:tcPr>
          <w:p w14:paraId="1BD86827" w14:textId="77777777" w:rsidR="00CB60BB" w:rsidRPr="00B312B9" w:rsidRDefault="00CB60BB" w:rsidP="00994A47">
            <w:pPr>
              <w:jc w:val="right"/>
              <w:rPr>
                <w:rFonts w:eastAsia="Times New Roman" w:cs="Times New Roman"/>
                <w:color w:val="000000"/>
              </w:rPr>
            </w:pPr>
            <w:r w:rsidRPr="00B312B9">
              <w:rPr>
                <w:rFonts w:eastAsia="Times New Roman" w:cs="Times New Roman"/>
                <w:color w:val="000000"/>
              </w:rPr>
              <w:t>4</w:t>
            </w:r>
          </w:p>
        </w:tc>
      </w:tr>
      <w:tr w:rsidR="00CB60BB" w:rsidRPr="00B312B9" w14:paraId="61FCA891" w14:textId="77777777" w:rsidTr="00994A47">
        <w:trPr>
          <w:trHeight w:val="300"/>
        </w:trPr>
        <w:tc>
          <w:tcPr>
            <w:tcW w:w="3820" w:type="dxa"/>
            <w:tcBorders>
              <w:top w:val="nil"/>
              <w:left w:val="nil"/>
              <w:bottom w:val="nil"/>
              <w:right w:val="nil"/>
            </w:tcBorders>
            <w:shd w:val="clear" w:color="auto" w:fill="auto"/>
            <w:noWrap/>
            <w:vAlign w:val="bottom"/>
            <w:hideMark/>
          </w:tcPr>
          <w:p w14:paraId="6CBCA106"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ddiH2O</w:t>
            </w:r>
          </w:p>
        </w:tc>
        <w:tc>
          <w:tcPr>
            <w:tcW w:w="2280" w:type="dxa"/>
            <w:tcBorders>
              <w:top w:val="nil"/>
              <w:left w:val="single" w:sz="4" w:space="0" w:color="000000"/>
              <w:bottom w:val="single" w:sz="4" w:space="0" w:color="000000"/>
              <w:right w:val="single" w:sz="4" w:space="0" w:color="000000"/>
            </w:tcBorders>
            <w:shd w:val="clear" w:color="auto" w:fill="auto"/>
            <w:noWrap/>
            <w:vAlign w:val="bottom"/>
            <w:hideMark/>
          </w:tcPr>
          <w:p w14:paraId="1B7A4B8F"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3DB16179"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 </w:t>
            </w:r>
          </w:p>
        </w:tc>
        <w:tc>
          <w:tcPr>
            <w:tcW w:w="1540" w:type="dxa"/>
            <w:tcBorders>
              <w:top w:val="nil"/>
              <w:left w:val="nil"/>
              <w:bottom w:val="single" w:sz="4" w:space="0" w:color="000000"/>
              <w:right w:val="single" w:sz="4" w:space="0" w:color="000000"/>
            </w:tcBorders>
            <w:shd w:val="clear" w:color="auto" w:fill="auto"/>
            <w:noWrap/>
            <w:vAlign w:val="bottom"/>
            <w:hideMark/>
          </w:tcPr>
          <w:p w14:paraId="58F54575" w14:textId="77777777" w:rsidR="00CB60BB" w:rsidRPr="00B312B9" w:rsidRDefault="00CB60BB" w:rsidP="00994A47">
            <w:pPr>
              <w:jc w:val="right"/>
              <w:rPr>
                <w:rFonts w:eastAsia="Times New Roman" w:cs="Times New Roman"/>
                <w:color w:val="000000"/>
              </w:rPr>
            </w:pPr>
            <w:r w:rsidRPr="00B312B9">
              <w:rPr>
                <w:rFonts w:eastAsia="Times New Roman" w:cs="Times New Roman"/>
                <w:color w:val="000000"/>
              </w:rPr>
              <w:t>12.4</w:t>
            </w:r>
          </w:p>
        </w:tc>
        <w:tc>
          <w:tcPr>
            <w:tcW w:w="1340" w:type="dxa"/>
            <w:tcBorders>
              <w:top w:val="nil"/>
              <w:left w:val="nil"/>
              <w:bottom w:val="single" w:sz="4" w:space="0" w:color="000000"/>
              <w:right w:val="single" w:sz="4" w:space="0" w:color="000000"/>
            </w:tcBorders>
            <w:shd w:val="clear" w:color="auto" w:fill="auto"/>
            <w:noWrap/>
            <w:vAlign w:val="bottom"/>
            <w:hideMark/>
          </w:tcPr>
          <w:p w14:paraId="547685ED" w14:textId="77777777" w:rsidR="00CB60BB" w:rsidRPr="00B312B9" w:rsidRDefault="00CB60BB" w:rsidP="00994A47">
            <w:pPr>
              <w:jc w:val="right"/>
              <w:rPr>
                <w:rFonts w:eastAsia="Times New Roman" w:cs="Times New Roman"/>
                <w:color w:val="000000"/>
              </w:rPr>
            </w:pPr>
            <w:r w:rsidRPr="00B312B9">
              <w:rPr>
                <w:rFonts w:eastAsia="Times New Roman" w:cs="Times New Roman"/>
                <w:color w:val="000000"/>
              </w:rPr>
              <w:t>49.6</w:t>
            </w:r>
          </w:p>
        </w:tc>
      </w:tr>
      <w:tr w:rsidR="00CB60BB" w:rsidRPr="00B312B9" w14:paraId="506F5F04" w14:textId="77777777" w:rsidTr="00994A47">
        <w:trPr>
          <w:trHeight w:val="300"/>
        </w:trPr>
        <w:tc>
          <w:tcPr>
            <w:tcW w:w="38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4DBA9DA"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PrimeSTAR GXL Buffer</w:t>
            </w:r>
          </w:p>
        </w:tc>
        <w:tc>
          <w:tcPr>
            <w:tcW w:w="2280" w:type="dxa"/>
            <w:tcBorders>
              <w:top w:val="nil"/>
              <w:left w:val="nil"/>
              <w:bottom w:val="single" w:sz="4" w:space="0" w:color="000000"/>
              <w:right w:val="single" w:sz="4" w:space="0" w:color="000000"/>
            </w:tcBorders>
            <w:shd w:val="clear" w:color="auto" w:fill="auto"/>
            <w:noWrap/>
            <w:vAlign w:val="bottom"/>
            <w:hideMark/>
          </w:tcPr>
          <w:p w14:paraId="6A0FEE9A"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5x</w:t>
            </w:r>
          </w:p>
        </w:tc>
        <w:tc>
          <w:tcPr>
            <w:tcW w:w="2240" w:type="dxa"/>
            <w:tcBorders>
              <w:top w:val="nil"/>
              <w:left w:val="nil"/>
              <w:bottom w:val="single" w:sz="4" w:space="0" w:color="000000"/>
              <w:right w:val="single" w:sz="4" w:space="0" w:color="000000"/>
            </w:tcBorders>
            <w:shd w:val="clear" w:color="auto" w:fill="auto"/>
            <w:noWrap/>
            <w:vAlign w:val="bottom"/>
            <w:hideMark/>
          </w:tcPr>
          <w:p w14:paraId="0041850F"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1x</w:t>
            </w:r>
          </w:p>
        </w:tc>
        <w:tc>
          <w:tcPr>
            <w:tcW w:w="1540" w:type="dxa"/>
            <w:tcBorders>
              <w:top w:val="nil"/>
              <w:left w:val="nil"/>
              <w:bottom w:val="single" w:sz="4" w:space="0" w:color="000000"/>
              <w:right w:val="single" w:sz="4" w:space="0" w:color="000000"/>
            </w:tcBorders>
            <w:shd w:val="clear" w:color="auto" w:fill="auto"/>
            <w:noWrap/>
            <w:vAlign w:val="bottom"/>
            <w:hideMark/>
          </w:tcPr>
          <w:p w14:paraId="6C9A2E45" w14:textId="77777777" w:rsidR="00CB60BB" w:rsidRPr="00B312B9" w:rsidRDefault="00CB60BB" w:rsidP="00994A47">
            <w:pPr>
              <w:jc w:val="right"/>
              <w:rPr>
                <w:rFonts w:eastAsia="Times New Roman" w:cs="Times New Roman"/>
                <w:color w:val="000000"/>
              </w:rPr>
            </w:pPr>
            <w:r w:rsidRPr="00B312B9">
              <w:rPr>
                <w:rFonts w:eastAsia="Times New Roman" w:cs="Times New Roman"/>
                <w:color w:val="000000"/>
              </w:rPr>
              <w:t>4.0</w:t>
            </w:r>
          </w:p>
        </w:tc>
        <w:tc>
          <w:tcPr>
            <w:tcW w:w="1340" w:type="dxa"/>
            <w:tcBorders>
              <w:top w:val="nil"/>
              <w:left w:val="nil"/>
              <w:bottom w:val="single" w:sz="4" w:space="0" w:color="000000"/>
              <w:right w:val="single" w:sz="4" w:space="0" w:color="000000"/>
            </w:tcBorders>
            <w:shd w:val="clear" w:color="auto" w:fill="auto"/>
            <w:noWrap/>
            <w:vAlign w:val="bottom"/>
            <w:hideMark/>
          </w:tcPr>
          <w:p w14:paraId="71EDF225" w14:textId="77777777" w:rsidR="00CB60BB" w:rsidRPr="00B312B9" w:rsidRDefault="00CB60BB" w:rsidP="00994A47">
            <w:pPr>
              <w:jc w:val="right"/>
              <w:rPr>
                <w:rFonts w:eastAsia="Times New Roman" w:cs="Times New Roman"/>
                <w:color w:val="000000"/>
              </w:rPr>
            </w:pPr>
            <w:r w:rsidRPr="00B312B9">
              <w:rPr>
                <w:rFonts w:eastAsia="Times New Roman" w:cs="Times New Roman"/>
                <w:color w:val="000000"/>
              </w:rPr>
              <w:t>16</w:t>
            </w:r>
          </w:p>
        </w:tc>
      </w:tr>
      <w:tr w:rsidR="00CB60BB" w:rsidRPr="00B312B9" w14:paraId="46F0299F" w14:textId="77777777" w:rsidTr="00994A47">
        <w:trPr>
          <w:trHeight w:val="300"/>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14:paraId="5B9CF3BE"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dNTPs</w:t>
            </w:r>
          </w:p>
        </w:tc>
        <w:tc>
          <w:tcPr>
            <w:tcW w:w="2280" w:type="dxa"/>
            <w:tcBorders>
              <w:top w:val="nil"/>
              <w:left w:val="nil"/>
              <w:bottom w:val="single" w:sz="4" w:space="0" w:color="000000"/>
              <w:right w:val="single" w:sz="4" w:space="0" w:color="000000"/>
            </w:tcBorders>
            <w:shd w:val="clear" w:color="auto" w:fill="auto"/>
            <w:noWrap/>
            <w:vAlign w:val="bottom"/>
            <w:hideMark/>
          </w:tcPr>
          <w:p w14:paraId="2F3FB151"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2.5 mM</w:t>
            </w:r>
          </w:p>
        </w:tc>
        <w:tc>
          <w:tcPr>
            <w:tcW w:w="2240" w:type="dxa"/>
            <w:tcBorders>
              <w:top w:val="nil"/>
              <w:left w:val="nil"/>
              <w:bottom w:val="single" w:sz="4" w:space="0" w:color="000000"/>
              <w:right w:val="single" w:sz="4" w:space="0" w:color="000000"/>
            </w:tcBorders>
            <w:shd w:val="clear" w:color="auto" w:fill="auto"/>
            <w:noWrap/>
            <w:vAlign w:val="bottom"/>
            <w:hideMark/>
          </w:tcPr>
          <w:p w14:paraId="39823C7B"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0.2 mM</w:t>
            </w:r>
          </w:p>
        </w:tc>
        <w:tc>
          <w:tcPr>
            <w:tcW w:w="1540" w:type="dxa"/>
            <w:tcBorders>
              <w:top w:val="nil"/>
              <w:left w:val="nil"/>
              <w:bottom w:val="single" w:sz="4" w:space="0" w:color="000000"/>
              <w:right w:val="single" w:sz="4" w:space="0" w:color="000000"/>
            </w:tcBorders>
            <w:shd w:val="clear" w:color="auto" w:fill="auto"/>
            <w:noWrap/>
            <w:vAlign w:val="bottom"/>
            <w:hideMark/>
          </w:tcPr>
          <w:p w14:paraId="5456FC2C" w14:textId="77777777" w:rsidR="00CB60BB" w:rsidRPr="00B312B9" w:rsidRDefault="00CB60BB" w:rsidP="00994A47">
            <w:pPr>
              <w:jc w:val="right"/>
              <w:rPr>
                <w:rFonts w:eastAsia="Times New Roman" w:cs="Times New Roman"/>
                <w:color w:val="000000"/>
              </w:rPr>
            </w:pPr>
            <w:r w:rsidRPr="00B312B9">
              <w:rPr>
                <w:rFonts w:eastAsia="Times New Roman" w:cs="Times New Roman"/>
                <w:color w:val="000000"/>
              </w:rPr>
              <w:t>1.6</w:t>
            </w:r>
          </w:p>
        </w:tc>
        <w:tc>
          <w:tcPr>
            <w:tcW w:w="1340" w:type="dxa"/>
            <w:tcBorders>
              <w:top w:val="nil"/>
              <w:left w:val="nil"/>
              <w:bottom w:val="single" w:sz="4" w:space="0" w:color="000000"/>
              <w:right w:val="single" w:sz="4" w:space="0" w:color="000000"/>
            </w:tcBorders>
            <w:shd w:val="clear" w:color="auto" w:fill="auto"/>
            <w:noWrap/>
            <w:vAlign w:val="bottom"/>
            <w:hideMark/>
          </w:tcPr>
          <w:p w14:paraId="2814F462" w14:textId="77777777" w:rsidR="00CB60BB" w:rsidRPr="00B312B9" w:rsidRDefault="00CB60BB" w:rsidP="00994A47">
            <w:pPr>
              <w:jc w:val="right"/>
              <w:rPr>
                <w:rFonts w:eastAsia="Times New Roman" w:cs="Times New Roman"/>
                <w:color w:val="000000"/>
              </w:rPr>
            </w:pPr>
            <w:r w:rsidRPr="00B312B9">
              <w:rPr>
                <w:rFonts w:eastAsia="Times New Roman" w:cs="Times New Roman"/>
                <w:color w:val="000000"/>
              </w:rPr>
              <w:t>6.4</w:t>
            </w:r>
          </w:p>
        </w:tc>
      </w:tr>
      <w:tr w:rsidR="00CB60BB" w:rsidRPr="00B312B9" w14:paraId="4F0F4A2A" w14:textId="77777777" w:rsidTr="00994A47">
        <w:trPr>
          <w:trHeight w:val="300"/>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14:paraId="06798052"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oligo F</w:t>
            </w:r>
          </w:p>
        </w:tc>
        <w:tc>
          <w:tcPr>
            <w:tcW w:w="2280" w:type="dxa"/>
            <w:tcBorders>
              <w:top w:val="nil"/>
              <w:left w:val="nil"/>
              <w:bottom w:val="single" w:sz="4" w:space="0" w:color="000000"/>
              <w:right w:val="single" w:sz="4" w:space="0" w:color="000000"/>
            </w:tcBorders>
            <w:shd w:val="clear" w:color="auto" w:fill="auto"/>
            <w:noWrap/>
            <w:vAlign w:val="bottom"/>
            <w:hideMark/>
          </w:tcPr>
          <w:p w14:paraId="7E3C8F2B"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10 uM</w:t>
            </w:r>
          </w:p>
        </w:tc>
        <w:tc>
          <w:tcPr>
            <w:tcW w:w="2240" w:type="dxa"/>
            <w:tcBorders>
              <w:top w:val="nil"/>
              <w:left w:val="nil"/>
              <w:bottom w:val="single" w:sz="4" w:space="0" w:color="000000"/>
              <w:right w:val="single" w:sz="4" w:space="0" w:color="000000"/>
            </w:tcBorders>
            <w:shd w:val="clear" w:color="auto" w:fill="auto"/>
            <w:noWrap/>
            <w:vAlign w:val="bottom"/>
            <w:hideMark/>
          </w:tcPr>
          <w:p w14:paraId="744D6C77"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0.3 uM</w:t>
            </w:r>
          </w:p>
        </w:tc>
        <w:tc>
          <w:tcPr>
            <w:tcW w:w="1540" w:type="dxa"/>
            <w:tcBorders>
              <w:top w:val="nil"/>
              <w:left w:val="nil"/>
              <w:bottom w:val="single" w:sz="4" w:space="0" w:color="000000"/>
              <w:right w:val="single" w:sz="4" w:space="0" w:color="000000"/>
            </w:tcBorders>
            <w:shd w:val="clear" w:color="auto" w:fill="auto"/>
            <w:noWrap/>
            <w:vAlign w:val="bottom"/>
            <w:hideMark/>
          </w:tcPr>
          <w:p w14:paraId="5946F735" w14:textId="77777777" w:rsidR="00CB60BB" w:rsidRPr="00B312B9" w:rsidRDefault="00CB60BB" w:rsidP="00994A47">
            <w:pPr>
              <w:jc w:val="right"/>
              <w:rPr>
                <w:rFonts w:eastAsia="Times New Roman" w:cs="Times New Roman"/>
                <w:color w:val="000000"/>
              </w:rPr>
            </w:pPr>
            <w:r w:rsidRPr="00B312B9">
              <w:rPr>
                <w:rFonts w:eastAsia="Times New Roman" w:cs="Times New Roman"/>
                <w:color w:val="000000"/>
              </w:rPr>
              <w:t>0.6</w:t>
            </w:r>
          </w:p>
        </w:tc>
        <w:tc>
          <w:tcPr>
            <w:tcW w:w="1340" w:type="dxa"/>
            <w:tcBorders>
              <w:top w:val="nil"/>
              <w:left w:val="nil"/>
              <w:bottom w:val="single" w:sz="4" w:space="0" w:color="000000"/>
              <w:right w:val="single" w:sz="4" w:space="0" w:color="000000"/>
            </w:tcBorders>
            <w:shd w:val="clear" w:color="auto" w:fill="auto"/>
            <w:noWrap/>
            <w:vAlign w:val="bottom"/>
            <w:hideMark/>
          </w:tcPr>
          <w:p w14:paraId="12868E57" w14:textId="77777777" w:rsidR="00CB60BB" w:rsidRPr="00B312B9" w:rsidRDefault="00CB60BB" w:rsidP="00994A47">
            <w:pPr>
              <w:jc w:val="right"/>
              <w:rPr>
                <w:rFonts w:eastAsia="Times New Roman" w:cs="Times New Roman"/>
                <w:color w:val="000000"/>
              </w:rPr>
            </w:pPr>
            <w:r w:rsidRPr="00B312B9">
              <w:rPr>
                <w:rFonts w:eastAsia="Times New Roman" w:cs="Times New Roman"/>
                <w:color w:val="000000"/>
              </w:rPr>
              <w:t>2.4</w:t>
            </w:r>
          </w:p>
        </w:tc>
      </w:tr>
      <w:tr w:rsidR="00CB60BB" w:rsidRPr="00B312B9" w14:paraId="0716E2EB" w14:textId="77777777" w:rsidTr="00994A47">
        <w:trPr>
          <w:trHeight w:val="300"/>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14:paraId="189D0DB1"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oligo R</w:t>
            </w:r>
          </w:p>
        </w:tc>
        <w:tc>
          <w:tcPr>
            <w:tcW w:w="2280" w:type="dxa"/>
            <w:tcBorders>
              <w:top w:val="nil"/>
              <w:left w:val="nil"/>
              <w:bottom w:val="single" w:sz="4" w:space="0" w:color="000000"/>
              <w:right w:val="single" w:sz="4" w:space="0" w:color="000000"/>
            </w:tcBorders>
            <w:shd w:val="clear" w:color="auto" w:fill="auto"/>
            <w:noWrap/>
            <w:vAlign w:val="bottom"/>
            <w:hideMark/>
          </w:tcPr>
          <w:p w14:paraId="5C23105F"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10 uM</w:t>
            </w:r>
          </w:p>
        </w:tc>
        <w:tc>
          <w:tcPr>
            <w:tcW w:w="2240" w:type="dxa"/>
            <w:tcBorders>
              <w:top w:val="nil"/>
              <w:left w:val="nil"/>
              <w:bottom w:val="single" w:sz="4" w:space="0" w:color="000000"/>
              <w:right w:val="single" w:sz="4" w:space="0" w:color="000000"/>
            </w:tcBorders>
            <w:shd w:val="clear" w:color="auto" w:fill="auto"/>
            <w:noWrap/>
            <w:vAlign w:val="bottom"/>
            <w:hideMark/>
          </w:tcPr>
          <w:p w14:paraId="4837FAE2"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0.3 uM</w:t>
            </w:r>
          </w:p>
        </w:tc>
        <w:tc>
          <w:tcPr>
            <w:tcW w:w="1540" w:type="dxa"/>
            <w:tcBorders>
              <w:top w:val="nil"/>
              <w:left w:val="nil"/>
              <w:bottom w:val="single" w:sz="4" w:space="0" w:color="000000"/>
              <w:right w:val="single" w:sz="4" w:space="0" w:color="000000"/>
            </w:tcBorders>
            <w:shd w:val="clear" w:color="auto" w:fill="auto"/>
            <w:noWrap/>
            <w:vAlign w:val="bottom"/>
            <w:hideMark/>
          </w:tcPr>
          <w:p w14:paraId="26A078EF" w14:textId="77777777" w:rsidR="00CB60BB" w:rsidRPr="00B312B9" w:rsidRDefault="00CB60BB" w:rsidP="00994A47">
            <w:pPr>
              <w:jc w:val="right"/>
              <w:rPr>
                <w:rFonts w:eastAsia="Times New Roman" w:cs="Times New Roman"/>
                <w:color w:val="000000"/>
              </w:rPr>
            </w:pPr>
            <w:r w:rsidRPr="00B312B9">
              <w:rPr>
                <w:rFonts w:eastAsia="Times New Roman" w:cs="Times New Roman"/>
                <w:color w:val="000000"/>
              </w:rPr>
              <w:t>0.6</w:t>
            </w:r>
          </w:p>
        </w:tc>
        <w:tc>
          <w:tcPr>
            <w:tcW w:w="1340" w:type="dxa"/>
            <w:tcBorders>
              <w:top w:val="nil"/>
              <w:left w:val="nil"/>
              <w:bottom w:val="single" w:sz="4" w:space="0" w:color="000000"/>
              <w:right w:val="single" w:sz="4" w:space="0" w:color="000000"/>
            </w:tcBorders>
            <w:shd w:val="clear" w:color="auto" w:fill="auto"/>
            <w:noWrap/>
            <w:vAlign w:val="bottom"/>
            <w:hideMark/>
          </w:tcPr>
          <w:p w14:paraId="754C3194" w14:textId="77777777" w:rsidR="00CB60BB" w:rsidRPr="00B312B9" w:rsidRDefault="00CB60BB" w:rsidP="00994A47">
            <w:pPr>
              <w:jc w:val="right"/>
              <w:rPr>
                <w:rFonts w:eastAsia="Times New Roman" w:cs="Times New Roman"/>
                <w:color w:val="000000"/>
              </w:rPr>
            </w:pPr>
            <w:r w:rsidRPr="00B312B9">
              <w:rPr>
                <w:rFonts w:eastAsia="Times New Roman" w:cs="Times New Roman"/>
                <w:color w:val="000000"/>
              </w:rPr>
              <w:t>2.4</w:t>
            </w:r>
          </w:p>
        </w:tc>
      </w:tr>
      <w:tr w:rsidR="00CB60BB" w:rsidRPr="00B312B9" w14:paraId="479A9EC5" w14:textId="77777777" w:rsidTr="00994A47">
        <w:trPr>
          <w:trHeight w:val="300"/>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14:paraId="140C176F"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template</w:t>
            </w:r>
          </w:p>
        </w:tc>
        <w:tc>
          <w:tcPr>
            <w:tcW w:w="2280" w:type="dxa"/>
            <w:tcBorders>
              <w:top w:val="nil"/>
              <w:left w:val="nil"/>
              <w:bottom w:val="single" w:sz="4" w:space="0" w:color="000000"/>
              <w:right w:val="single" w:sz="4" w:space="0" w:color="000000"/>
            </w:tcBorders>
            <w:shd w:val="clear" w:color="auto" w:fill="auto"/>
            <w:noWrap/>
            <w:vAlign w:val="bottom"/>
            <w:hideMark/>
          </w:tcPr>
          <w:p w14:paraId="2EEBAA6F"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100 ng/ul</w:t>
            </w:r>
          </w:p>
        </w:tc>
        <w:tc>
          <w:tcPr>
            <w:tcW w:w="2240" w:type="dxa"/>
            <w:tcBorders>
              <w:top w:val="nil"/>
              <w:left w:val="nil"/>
              <w:bottom w:val="single" w:sz="4" w:space="0" w:color="000000"/>
              <w:right w:val="single" w:sz="4" w:space="0" w:color="000000"/>
            </w:tcBorders>
            <w:shd w:val="clear" w:color="auto" w:fill="auto"/>
            <w:noWrap/>
            <w:vAlign w:val="bottom"/>
            <w:hideMark/>
          </w:tcPr>
          <w:p w14:paraId="21F62524"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2 ng/ul</w:t>
            </w:r>
          </w:p>
        </w:tc>
        <w:tc>
          <w:tcPr>
            <w:tcW w:w="1540" w:type="dxa"/>
            <w:tcBorders>
              <w:top w:val="nil"/>
              <w:left w:val="nil"/>
              <w:bottom w:val="single" w:sz="4" w:space="0" w:color="000000"/>
              <w:right w:val="single" w:sz="4" w:space="0" w:color="000000"/>
            </w:tcBorders>
            <w:shd w:val="clear" w:color="auto" w:fill="auto"/>
            <w:noWrap/>
            <w:vAlign w:val="bottom"/>
            <w:hideMark/>
          </w:tcPr>
          <w:p w14:paraId="7AFB8E1F" w14:textId="77777777" w:rsidR="00CB60BB" w:rsidRPr="00B312B9" w:rsidRDefault="00CB60BB" w:rsidP="00994A47">
            <w:pPr>
              <w:jc w:val="right"/>
              <w:rPr>
                <w:rFonts w:eastAsia="Times New Roman" w:cs="Times New Roman"/>
                <w:color w:val="000000"/>
              </w:rPr>
            </w:pPr>
            <w:r w:rsidRPr="00B312B9">
              <w:rPr>
                <w:rFonts w:eastAsia="Times New Roman" w:cs="Times New Roman"/>
                <w:color w:val="000000"/>
              </w:rPr>
              <w:t>0.4</w:t>
            </w:r>
          </w:p>
        </w:tc>
        <w:tc>
          <w:tcPr>
            <w:tcW w:w="1340" w:type="dxa"/>
            <w:tcBorders>
              <w:top w:val="nil"/>
              <w:left w:val="nil"/>
              <w:bottom w:val="single" w:sz="4" w:space="0" w:color="000000"/>
              <w:right w:val="single" w:sz="4" w:space="0" w:color="000000"/>
            </w:tcBorders>
            <w:shd w:val="clear" w:color="auto" w:fill="auto"/>
            <w:noWrap/>
            <w:vAlign w:val="bottom"/>
            <w:hideMark/>
          </w:tcPr>
          <w:p w14:paraId="1F88365F" w14:textId="77777777" w:rsidR="00CB60BB" w:rsidRPr="00B312B9" w:rsidRDefault="00CB60BB" w:rsidP="00994A47">
            <w:pPr>
              <w:jc w:val="right"/>
              <w:rPr>
                <w:rFonts w:eastAsia="Times New Roman" w:cs="Times New Roman"/>
                <w:color w:val="000000"/>
              </w:rPr>
            </w:pPr>
            <w:r w:rsidRPr="00B312B9">
              <w:rPr>
                <w:rFonts w:eastAsia="Times New Roman" w:cs="Times New Roman"/>
                <w:color w:val="000000"/>
              </w:rPr>
              <w:t> </w:t>
            </w:r>
          </w:p>
        </w:tc>
      </w:tr>
      <w:tr w:rsidR="00CB60BB" w:rsidRPr="00B312B9" w14:paraId="4FE1988D" w14:textId="77777777" w:rsidTr="00994A47">
        <w:trPr>
          <w:trHeight w:val="300"/>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14:paraId="11C9D79E"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PrimeSTAR GXL DNA Polymerase</w:t>
            </w:r>
          </w:p>
        </w:tc>
        <w:tc>
          <w:tcPr>
            <w:tcW w:w="2280" w:type="dxa"/>
            <w:tcBorders>
              <w:top w:val="nil"/>
              <w:left w:val="nil"/>
              <w:bottom w:val="single" w:sz="4" w:space="0" w:color="000000"/>
              <w:right w:val="single" w:sz="4" w:space="0" w:color="000000"/>
            </w:tcBorders>
            <w:shd w:val="clear" w:color="auto" w:fill="auto"/>
            <w:noWrap/>
            <w:vAlign w:val="bottom"/>
            <w:hideMark/>
          </w:tcPr>
          <w:p w14:paraId="07617908"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1.25 U/ul</w:t>
            </w:r>
          </w:p>
        </w:tc>
        <w:tc>
          <w:tcPr>
            <w:tcW w:w="2240" w:type="dxa"/>
            <w:tcBorders>
              <w:top w:val="nil"/>
              <w:left w:val="nil"/>
              <w:bottom w:val="single" w:sz="4" w:space="0" w:color="000000"/>
              <w:right w:val="single" w:sz="4" w:space="0" w:color="000000"/>
            </w:tcBorders>
            <w:shd w:val="clear" w:color="auto" w:fill="auto"/>
            <w:noWrap/>
            <w:vAlign w:val="bottom"/>
            <w:hideMark/>
          </w:tcPr>
          <w:p w14:paraId="416CD6F6"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0.025 U/ul</w:t>
            </w:r>
          </w:p>
        </w:tc>
        <w:tc>
          <w:tcPr>
            <w:tcW w:w="1540" w:type="dxa"/>
            <w:tcBorders>
              <w:top w:val="nil"/>
              <w:left w:val="nil"/>
              <w:bottom w:val="single" w:sz="4" w:space="0" w:color="000000"/>
              <w:right w:val="single" w:sz="4" w:space="0" w:color="000000"/>
            </w:tcBorders>
            <w:shd w:val="clear" w:color="auto" w:fill="auto"/>
            <w:noWrap/>
            <w:vAlign w:val="bottom"/>
            <w:hideMark/>
          </w:tcPr>
          <w:p w14:paraId="077F77E8" w14:textId="77777777" w:rsidR="00CB60BB" w:rsidRPr="00B312B9" w:rsidRDefault="00CB60BB" w:rsidP="00994A47">
            <w:pPr>
              <w:jc w:val="right"/>
              <w:rPr>
                <w:rFonts w:eastAsia="Times New Roman" w:cs="Times New Roman"/>
                <w:color w:val="000000"/>
              </w:rPr>
            </w:pPr>
            <w:r w:rsidRPr="00B312B9">
              <w:rPr>
                <w:rFonts w:eastAsia="Times New Roman" w:cs="Times New Roman"/>
                <w:color w:val="000000"/>
              </w:rPr>
              <w:t>0.4</w:t>
            </w:r>
          </w:p>
        </w:tc>
        <w:tc>
          <w:tcPr>
            <w:tcW w:w="1340" w:type="dxa"/>
            <w:tcBorders>
              <w:top w:val="nil"/>
              <w:left w:val="nil"/>
              <w:bottom w:val="single" w:sz="4" w:space="0" w:color="000000"/>
              <w:right w:val="single" w:sz="4" w:space="0" w:color="000000"/>
            </w:tcBorders>
            <w:shd w:val="clear" w:color="auto" w:fill="auto"/>
            <w:noWrap/>
            <w:vAlign w:val="bottom"/>
            <w:hideMark/>
          </w:tcPr>
          <w:p w14:paraId="4027BF45" w14:textId="77777777" w:rsidR="00CB60BB" w:rsidRPr="00B312B9" w:rsidRDefault="00CB60BB" w:rsidP="00994A47">
            <w:pPr>
              <w:jc w:val="right"/>
              <w:rPr>
                <w:rFonts w:eastAsia="Times New Roman" w:cs="Times New Roman"/>
                <w:color w:val="000000"/>
              </w:rPr>
            </w:pPr>
            <w:r w:rsidRPr="00B312B9">
              <w:rPr>
                <w:rFonts w:eastAsia="Times New Roman" w:cs="Times New Roman"/>
                <w:color w:val="000000"/>
              </w:rPr>
              <w:t>1.6</w:t>
            </w:r>
          </w:p>
        </w:tc>
      </w:tr>
      <w:tr w:rsidR="00CB60BB" w:rsidRPr="00B312B9" w14:paraId="4795837A" w14:textId="77777777" w:rsidTr="00994A47">
        <w:trPr>
          <w:trHeight w:val="300"/>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14:paraId="1CA634F0"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 </w:t>
            </w:r>
          </w:p>
        </w:tc>
        <w:tc>
          <w:tcPr>
            <w:tcW w:w="2280" w:type="dxa"/>
            <w:tcBorders>
              <w:top w:val="nil"/>
              <w:left w:val="nil"/>
              <w:bottom w:val="single" w:sz="4" w:space="0" w:color="000000"/>
              <w:right w:val="single" w:sz="4" w:space="0" w:color="000000"/>
            </w:tcBorders>
            <w:shd w:val="clear" w:color="auto" w:fill="auto"/>
            <w:noWrap/>
            <w:vAlign w:val="bottom"/>
            <w:hideMark/>
          </w:tcPr>
          <w:p w14:paraId="2F499B41"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35D5CBB4"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Total volume</w:t>
            </w:r>
          </w:p>
        </w:tc>
        <w:tc>
          <w:tcPr>
            <w:tcW w:w="1540" w:type="dxa"/>
            <w:tcBorders>
              <w:top w:val="nil"/>
              <w:left w:val="nil"/>
              <w:bottom w:val="single" w:sz="4" w:space="0" w:color="000000"/>
              <w:right w:val="single" w:sz="4" w:space="0" w:color="000000"/>
            </w:tcBorders>
            <w:shd w:val="clear" w:color="auto" w:fill="auto"/>
            <w:noWrap/>
            <w:vAlign w:val="bottom"/>
            <w:hideMark/>
          </w:tcPr>
          <w:p w14:paraId="65F48FFB" w14:textId="77777777" w:rsidR="00CB60BB" w:rsidRPr="00B312B9" w:rsidRDefault="00CB60BB" w:rsidP="00994A47">
            <w:pPr>
              <w:jc w:val="right"/>
              <w:rPr>
                <w:rFonts w:eastAsia="Times New Roman" w:cs="Times New Roman"/>
                <w:color w:val="000000"/>
              </w:rPr>
            </w:pPr>
            <w:r w:rsidRPr="00B312B9">
              <w:rPr>
                <w:rFonts w:eastAsia="Times New Roman" w:cs="Times New Roman"/>
                <w:color w:val="000000"/>
              </w:rPr>
              <w:t>20</w:t>
            </w:r>
          </w:p>
        </w:tc>
        <w:tc>
          <w:tcPr>
            <w:tcW w:w="1340" w:type="dxa"/>
            <w:tcBorders>
              <w:top w:val="nil"/>
              <w:left w:val="nil"/>
              <w:bottom w:val="single" w:sz="4" w:space="0" w:color="000000"/>
              <w:right w:val="single" w:sz="4" w:space="0" w:color="000000"/>
            </w:tcBorders>
            <w:shd w:val="clear" w:color="auto" w:fill="auto"/>
            <w:noWrap/>
            <w:vAlign w:val="bottom"/>
            <w:hideMark/>
          </w:tcPr>
          <w:p w14:paraId="724476FC" w14:textId="77777777" w:rsidR="00CB60BB" w:rsidRPr="00B312B9" w:rsidRDefault="00CB60BB" w:rsidP="00994A47">
            <w:pPr>
              <w:jc w:val="right"/>
              <w:rPr>
                <w:rFonts w:eastAsia="Times New Roman" w:cs="Times New Roman"/>
                <w:color w:val="000000"/>
              </w:rPr>
            </w:pPr>
            <w:r w:rsidRPr="00B312B9">
              <w:rPr>
                <w:rFonts w:eastAsia="Times New Roman" w:cs="Times New Roman"/>
                <w:color w:val="000000"/>
              </w:rPr>
              <w:t>78.4</w:t>
            </w:r>
          </w:p>
        </w:tc>
      </w:tr>
    </w:tbl>
    <w:p w14:paraId="4DE1C8BE" w14:textId="77777777" w:rsidR="00CB60BB" w:rsidRPr="00B312B9" w:rsidRDefault="00CB60BB" w:rsidP="00CB60BB">
      <w:pPr>
        <w:pBdr>
          <w:top w:val="nil"/>
          <w:left w:val="nil"/>
          <w:bottom w:val="nil"/>
          <w:right w:val="nil"/>
          <w:between w:val="nil"/>
        </w:pBdr>
        <w:tabs>
          <w:tab w:val="left" w:pos="720"/>
        </w:tabs>
        <w:spacing w:line="276" w:lineRule="auto"/>
        <w:ind w:left="1080"/>
        <w:rPr>
          <w:rFonts w:cs="Times New Roman"/>
        </w:rPr>
      </w:pPr>
    </w:p>
    <w:p w14:paraId="69DF10AA" w14:textId="77777777" w:rsidR="00CB60BB" w:rsidRPr="00B312B9" w:rsidRDefault="00CB60BB" w:rsidP="00E132D5">
      <w:pPr>
        <w:numPr>
          <w:ilvl w:val="0"/>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Mix the master-mix solution by pipetting up and down</w:t>
      </w:r>
    </w:p>
    <w:p w14:paraId="2D8F3C53" w14:textId="77777777" w:rsidR="00CB60BB" w:rsidRPr="00B312B9" w:rsidRDefault="00CB60BB" w:rsidP="00E132D5">
      <w:pPr>
        <w:numPr>
          <w:ilvl w:val="1"/>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Do not vortex to mix</w:t>
      </w:r>
    </w:p>
    <w:p w14:paraId="6B0A0B93" w14:textId="77777777" w:rsidR="00CB60BB" w:rsidRPr="00B312B9" w:rsidRDefault="00CB60BB" w:rsidP="00E132D5">
      <w:pPr>
        <w:numPr>
          <w:ilvl w:val="0"/>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Add appropriate volume of master-mix to negative control PCR tube</w:t>
      </w:r>
    </w:p>
    <w:p w14:paraId="7B6AF4EB" w14:textId="77777777" w:rsidR="00CB60BB" w:rsidRPr="00B312B9" w:rsidRDefault="00CB60BB" w:rsidP="00E132D5">
      <w:pPr>
        <w:numPr>
          <w:ilvl w:val="0"/>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Add template to Master Mix</w:t>
      </w:r>
    </w:p>
    <w:p w14:paraId="5142D893" w14:textId="77777777" w:rsidR="00CB60BB" w:rsidRPr="00B312B9" w:rsidRDefault="00CB60BB" w:rsidP="00E132D5">
      <w:pPr>
        <w:numPr>
          <w:ilvl w:val="1"/>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Factor template volume minus 1 template reaction volume</w:t>
      </w:r>
    </w:p>
    <w:p w14:paraId="0C7B6D53" w14:textId="77777777" w:rsidR="00CB60BB" w:rsidRPr="00B312B9" w:rsidRDefault="00CB60BB" w:rsidP="00E132D5">
      <w:pPr>
        <w:numPr>
          <w:ilvl w:val="0"/>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Add appropriate volume of master mix to each PCR tube (except negative control) and pipette up and down to mix (conserves tips)</w:t>
      </w:r>
    </w:p>
    <w:p w14:paraId="761DCE88" w14:textId="77777777" w:rsidR="00CB60BB" w:rsidRPr="00B312B9" w:rsidRDefault="00CB60BB" w:rsidP="00E132D5">
      <w:pPr>
        <w:numPr>
          <w:ilvl w:val="0"/>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Close PCR Tubes until the caps are tight</w:t>
      </w:r>
    </w:p>
    <w:p w14:paraId="70893F40" w14:textId="77777777" w:rsidR="00CB60BB" w:rsidRPr="00B312B9" w:rsidRDefault="00CB60BB" w:rsidP="00E132D5">
      <w:pPr>
        <w:numPr>
          <w:ilvl w:val="0"/>
          <w:numId w:val="5"/>
        </w:numPr>
        <w:pBdr>
          <w:top w:val="nil"/>
          <w:left w:val="nil"/>
          <w:bottom w:val="nil"/>
          <w:right w:val="nil"/>
          <w:between w:val="nil"/>
        </w:pBdr>
        <w:tabs>
          <w:tab w:val="left" w:pos="720"/>
        </w:tabs>
        <w:spacing w:after="0" w:line="276" w:lineRule="auto"/>
        <w:rPr>
          <w:rFonts w:cs="Times New Roman"/>
        </w:rPr>
      </w:pPr>
      <w:r w:rsidRPr="00B312B9">
        <w:rPr>
          <w:rFonts w:eastAsia="Cambria" w:cs="Times New Roman"/>
          <w:color w:val="000000"/>
        </w:rPr>
        <w:t>Place the PCR Tubes in the thermocycler on STN 1 – the following settings should be in place:</w:t>
      </w:r>
    </w:p>
    <w:p w14:paraId="5C4C603A" w14:textId="77777777" w:rsidR="00CB60BB" w:rsidRPr="00B312B9" w:rsidRDefault="00CB60BB" w:rsidP="00E132D5">
      <w:pPr>
        <w:numPr>
          <w:ilvl w:val="1"/>
          <w:numId w:val="5"/>
        </w:numPr>
        <w:pBdr>
          <w:top w:val="nil"/>
          <w:left w:val="nil"/>
          <w:bottom w:val="nil"/>
          <w:right w:val="nil"/>
          <w:between w:val="nil"/>
        </w:pBdr>
        <w:spacing w:after="0" w:line="276" w:lineRule="auto"/>
        <w:jc w:val="both"/>
        <w:rPr>
          <w:rFonts w:cs="Times New Roman"/>
        </w:rPr>
      </w:pPr>
      <w:r w:rsidRPr="00B312B9">
        <w:rPr>
          <w:rFonts w:eastAsia="Cambria" w:cs="Times New Roman"/>
          <w:color w:val="000000"/>
        </w:rPr>
        <w:t>Heat at 94 degrees for 2 minutes,</w:t>
      </w:r>
    </w:p>
    <w:p w14:paraId="79147326" w14:textId="77777777" w:rsidR="00CB60BB" w:rsidRPr="00B312B9" w:rsidRDefault="00CB60BB" w:rsidP="00E132D5">
      <w:pPr>
        <w:numPr>
          <w:ilvl w:val="1"/>
          <w:numId w:val="5"/>
        </w:numPr>
        <w:pBdr>
          <w:top w:val="nil"/>
          <w:left w:val="nil"/>
          <w:bottom w:val="nil"/>
          <w:right w:val="nil"/>
          <w:between w:val="nil"/>
        </w:pBdr>
        <w:spacing w:after="0" w:line="276" w:lineRule="auto"/>
        <w:jc w:val="both"/>
        <w:rPr>
          <w:rFonts w:cs="Times New Roman"/>
        </w:rPr>
      </w:pPr>
      <w:r w:rsidRPr="00B312B9">
        <w:rPr>
          <w:rFonts w:eastAsia="Cambria" w:cs="Times New Roman"/>
          <w:color w:val="000000"/>
        </w:rPr>
        <w:t>94 degrees C for 20 seconds</w:t>
      </w:r>
    </w:p>
    <w:p w14:paraId="20927018" w14:textId="77777777" w:rsidR="00CB60BB" w:rsidRPr="00B312B9" w:rsidRDefault="00CB60BB" w:rsidP="00E132D5">
      <w:pPr>
        <w:numPr>
          <w:ilvl w:val="1"/>
          <w:numId w:val="5"/>
        </w:numPr>
        <w:pBdr>
          <w:top w:val="nil"/>
          <w:left w:val="nil"/>
          <w:bottom w:val="nil"/>
          <w:right w:val="nil"/>
          <w:between w:val="nil"/>
        </w:pBdr>
        <w:spacing w:after="0" w:line="276" w:lineRule="auto"/>
        <w:jc w:val="both"/>
        <w:rPr>
          <w:rFonts w:cs="Times New Roman"/>
        </w:rPr>
      </w:pPr>
      <w:r w:rsidRPr="00B312B9">
        <w:rPr>
          <w:rFonts w:eastAsia="Cambria" w:cs="Times New Roman"/>
          <w:color w:val="000000"/>
        </w:rPr>
        <w:t>50 degrees C for 30 seconds</w:t>
      </w:r>
    </w:p>
    <w:p w14:paraId="2CE302CA" w14:textId="77777777" w:rsidR="00CB60BB" w:rsidRPr="00B312B9" w:rsidRDefault="00CB60BB" w:rsidP="00E132D5">
      <w:pPr>
        <w:numPr>
          <w:ilvl w:val="1"/>
          <w:numId w:val="5"/>
        </w:numPr>
        <w:pBdr>
          <w:top w:val="nil"/>
          <w:left w:val="nil"/>
          <w:bottom w:val="nil"/>
          <w:right w:val="nil"/>
          <w:between w:val="nil"/>
        </w:pBdr>
        <w:spacing w:after="0" w:line="276" w:lineRule="auto"/>
        <w:jc w:val="both"/>
        <w:rPr>
          <w:rFonts w:cs="Times New Roman"/>
        </w:rPr>
      </w:pPr>
      <w:r w:rsidRPr="00B312B9">
        <w:rPr>
          <w:rFonts w:eastAsia="Cambria" w:cs="Times New Roman"/>
          <w:color w:val="000000"/>
        </w:rPr>
        <w:lastRenderedPageBreak/>
        <w:t>68 degrees C for 1 minute/kb (adjust based on expected size of product)</w:t>
      </w:r>
    </w:p>
    <w:p w14:paraId="1BEED075" w14:textId="77777777" w:rsidR="00CB60BB" w:rsidRPr="00B312B9" w:rsidRDefault="00CB60BB" w:rsidP="00E132D5">
      <w:pPr>
        <w:numPr>
          <w:ilvl w:val="1"/>
          <w:numId w:val="5"/>
        </w:numPr>
        <w:pBdr>
          <w:top w:val="nil"/>
          <w:left w:val="nil"/>
          <w:bottom w:val="nil"/>
          <w:right w:val="nil"/>
          <w:between w:val="nil"/>
        </w:pBdr>
        <w:spacing w:after="0" w:line="276" w:lineRule="auto"/>
        <w:jc w:val="both"/>
        <w:rPr>
          <w:rFonts w:cs="Times New Roman"/>
        </w:rPr>
      </w:pPr>
      <w:r w:rsidRPr="00B312B9">
        <w:rPr>
          <w:rFonts w:eastAsia="Cambria" w:cs="Times New Roman"/>
          <w:color w:val="000000"/>
        </w:rPr>
        <w:t xml:space="preserve">Go back to step 2 </w:t>
      </w:r>
    </w:p>
    <w:p w14:paraId="33BFE083" w14:textId="77777777" w:rsidR="00CB60BB" w:rsidRPr="00B312B9" w:rsidRDefault="00CB60BB" w:rsidP="00E132D5">
      <w:pPr>
        <w:numPr>
          <w:ilvl w:val="1"/>
          <w:numId w:val="5"/>
        </w:numPr>
        <w:pBdr>
          <w:top w:val="nil"/>
          <w:left w:val="nil"/>
          <w:bottom w:val="nil"/>
          <w:right w:val="nil"/>
          <w:between w:val="nil"/>
        </w:pBdr>
        <w:spacing w:after="0" w:line="276" w:lineRule="auto"/>
        <w:jc w:val="both"/>
        <w:rPr>
          <w:rFonts w:cs="Times New Roman"/>
        </w:rPr>
      </w:pPr>
      <w:r w:rsidRPr="00B312B9">
        <w:rPr>
          <w:rFonts w:eastAsia="Cambria" w:cs="Times New Roman"/>
          <w:color w:val="000000"/>
        </w:rPr>
        <w:t>Repeat 32x</w:t>
      </w:r>
    </w:p>
    <w:p w14:paraId="6314CA6B" w14:textId="77777777" w:rsidR="00CB60BB" w:rsidRPr="00B312B9" w:rsidRDefault="00CB60BB" w:rsidP="00E132D5">
      <w:pPr>
        <w:numPr>
          <w:ilvl w:val="1"/>
          <w:numId w:val="5"/>
        </w:numPr>
        <w:pBdr>
          <w:top w:val="nil"/>
          <w:left w:val="nil"/>
          <w:bottom w:val="nil"/>
          <w:right w:val="nil"/>
          <w:between w:val="nil"/>
        </w:pBdr>
        <w:spacing w:after="0" w:line="276" w:lineRule="auto"/>
        <w:jc w:val="both"/>
        <w:rPr>
          <w:rFonts w:cs="Times New Roman"/>
        </w:rPr>
      </w:pPr>
      <w:r w:rsidRPr="00B312B9">
        <w:rPr>
          <w:rFonts w:eastAsia="Cambria" w:cs="Times New Roman"/>
          <w:color w:val="000000"/>
        </w:rPr>
        <w:t>68 degrees C for 5 minutes</w:t>
      </w:r>
    </w:p>
    <w:p w14:paraId="2FA659FE" w14:textId="77777777" w:rsidR="00CB60BB" w:rsidRPr="00B312B9" w:rsidRDefault="00CB60BB" w:rsidP="00E132D5">
      <w:pPr>
        <w:numPr>
          <w:ilvl w:val="1"/>
          <w:numId w:val="5"/>
        </w:numPr>
        <w:pBdr>
          <w:top w:val="nil"/>
          <w:left w:val="nil"/>
          <w:bottom w:val="nil"/>
          <w:right w:val="nil"/>
          <w:between w:val="nil"/>
        </w:pBdr>
        <w:spacing w:after="200" w:line="276" w:lineRule="auto"/>
        <w:jc w:val="both"/>
        <w:rPr>
          <w:rFonts w:cs="Times New Roman"/>
        </w:rPr>
      </w:pPr>
      <w:r w:rsidRPr="00B312B9">
        <w:rPr>
          <w:rFonts w:eastAsia="Cambria" w:cs="Times New Roman"/>
          <w:color w:val="000000"/>
        </w:rPr>
        <w:t>12 degrees C for infinity</w:t>
      </w:r>
    </w:p>
    <w:p w14:paraId="1BD72710" w14:textId="77777777" w:rsidR="00CB60BB" w:rsidRPr="00B312B9" w:rsidRDefault="00CB60BB" w:rsidP="00E132D5">
      <w:pPr>
        <w:numPr>
          <w:ilvl w:val="1"/>
          <w:numId w:val="5"/>
        </w:numPr>
        <w:pBdr>
          <w:top w:val="nil"/>
          <w:left w:val="nil"/>
          <w:bottom w:val="nil"/>
          <w:right w:val="nil"/>
          <w:between w:val="nil"/>
        </w:pBdr>
        <w:spacing w:after="200" w:line="276" w:lineRule="auto"/>
        <w:jc w:val="both"/>
        <w:rPr>
          <w:rFonts w:cs="Times New Roman"/>
        </w:rPr>
      </w:pPr>
      <w:r w:rsidRPr="00B312B9">
        <w:rPr>
          <w:rFonts w:eastAsia="Cambria" w:cs="Times New Roman"/>
          <w:color w:val="000000"/>
        </w:rPr>
        <w:t>400 bp (always use larger so primase has enough time) so 00:25 or 25 sec for step 4 (elongation?) and ensure that the volume is set for 20 ul</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2"/>
        <w:gridCol w:w="2612"/>
        <w:gridCol w:w="1973"/>
        <w:gridCol w:w="2277"/>
        <w:gridCol w:w="1376"/>
      </w:tblGrid>
      <w:tr w:rsidR="00CB60BB" w:rsidRPr="00B312B9" w14:paraId="46723A63" w14:textId="77777777" w:rsidTr="00994A47">
        <w:trPr>
          <w:trHeight w:val="320"/>
        </w:trPr>
        <w:tc>
          <w:tcPr>
            <w:tcW w:w="1112" w:type="dxa"/>
          </w:tcPr>
          <w:p w14:paraId="280256B9" w14:textId="77777777" w:rsidR="00CB60BB" w:rsidRPr="00B312B9" w:rsidRDefault="00CB60BB" w:rsidP="00994A47">
            <w:pPr>
              <w:keepNext/>
              <w:rPr>
                <w:rFonts w:cs="Times New Roman"/>
              </w:rPr>
            </w:pPr>
            <w:r w:rsidRPr="00B312B9">
              <w:rPr>
                <w:rFonts w:cs="Times New Roman"/>
              </w:rPr>
              <w:t xml:space="preserve">Reaction Number </w:t>
            </w:r>
          </w:p>
        </w:tc>
        <w:tc>
          <w:tcPr>
            <w:tcW w:w="2612" w:type="dxa"/>
          </w:tcPr>
          <w:p w14:paraId="7CC5BCBD" w14:textId="77777777" w:rsidR="00CB60BB" w:rsidRPr="00B312B9" w:rsidRDefault="00CB60BB" w:rsidP="00994A47">
            <w:pPr>
              <w:keepNext/>
              <w:rPr>
                <w:rFonts w:cs="Times New Roman"/>
              </w:rPr>
            </w:pPr>
            <w:r w:rsidRPr="00B312B9">
              <w:rPr>
                <w:rFonts w:cs="Times New Roman"/>
              </w:rPr>
              <w:t>Plasmid/Region</w:t>
            </w:r>
          </w:p>
        </w:tc>
        <w:tc>
          <w:tcPr>
            <w:tcW w:w="1973" w:type="dxa"/>
          </w:tcPr>
          <w:p w14:paraId="48E68E14" w14:textId="77777777" w:rsidR="00CB60BB" w:rsidRPr="00B312B9" w:rsidRDefault="00CB60BB" w:rsidP="00994A47">
            <w:pPr>
              <w:keepNext/>
              <w:rPr>
                <w:rFonts w:cs="Times New Roman"/>
              </w:rPr>
            </w:pPr>
            <w:r w:rsidRPr="00B312B9">
              <w:rPr>
                <w:rFonts w:cs="Times New Roman"/>
              </w:rPr>
              <w:t>Source DNA</w:t>
            </w:r>
          </w:p>
        </w:tc>
        <w:tc>
          <w:tcPr>
            <w:tcW w:w="2277" w:type="dxa"/>
          </w:tcPr>
          <w:p w14:paraId="4FE57300" w14:textId="77777777" w:rsidR="00CB60BB" w:rsidRPr="00B312B9" w:rsidRDefault="00CB60BB" w:rsidP="00994A47">
            <w:pPr>
              <w:keepNext/>
              <w:rPr>
                <w:rFonts w:cs="Times New Roman"/>
              </w:rPr>
            </w:pPr>
            <w:r w:rsidRPr="00B312B9">
              <w:rPr>
                <w:rFonts w:cs="Times New Roman"/>
              </w:rPr>
              <w:t>Primers</w:t>
            </w:r>
          </w:p>
        </w:tc>
        <w:tc>
          <w:tcPr>
            <w:tcW w:w="1376" w:type="dxa"/>
          </w:tcPr>
          <w:p w14:paraId="3079A9C2" w14:textId="77777777" w:rsidR="00CB60BB" w:rsidRPr="00B312B9" w:rsidRDefault="00CB60BB" w:rsidP="00994A47">
            <w:pPr>
              <w:keepNext/>
              <w:rPr>
                <w:rFonts w:cs="Times New Roman"/>
              </w:rPr>
            </w:pPr>
            <w:r w:rsidRPr="00B312B9">
              <w:rPr>
                <w:rFonts w:cs="Times New Roman"/>
              </w:rPr>
              <w:t>Length (bps)</w:t>
            </w:r>
          </w:p>
        </w:tc>
      </w:tr>
      <w:tr w:rsidR="00CB60BB" w:rsidRPr="00B312B9" w14:paraId="77E2EDAC" w14:textId="77777777" w:rsidTr="00994A47">
        <w:trPr>
          <w:trHeight w:val="20"/>
        </w:trPr>
        <w:tc>
          <w:tcPr>
            <w:tcW w:w="1112" w:type="dxa"/>
          </w:tcPr>
          <w:p w14:paraId="2736C9AC" w14:textId="77777777" w:rsidR="00CB60BB" w:rsidRPr="00B312B9" w:rsidRDefault="00CB60BB" w:rsidP="00994A47">
            <w:pPr>
              <w:rPr>
                <w:rFonts w:cs="Times New Roman"/>
              </w:rPr>
            </w:pPr>
            <w:r w:rsidRPr="00B312B9">
              <w:rPr>
                <w:rFonts w:cs="Times New Roman"/>
              </w:rPr>
              <w:t>1</w:t>
            </w:r>
          </w:p>
        </w:tc>
        <w:tc>
          <w:tcPr>
            <w:tcW w:w="2612" w:type="dxa"/>
          </w:tcPr>
          <w:p w14:paraId="7BE39FED" w14:textId="77777777" w:rsidR="00CB60BB" w:rsidRPr="00B312B9" w:rsidRDefault="00CB60BB" w:rsidP="00994A47">
            <w:pPr>
              <w:rPr>
                <w:rFonts w:cs="Times New Roman"/>
              </w:rPr>
            </w:pPr>
            <w:r w:rsidRPr="00B312B9">
              <w:rPr>
                <w:rFonts w:cs="Times New Roman"/>
              </w:rPr>
              <w:t>lnseqB</w:t>
            </w:r>
          </w:p>
        </w:tc>
        <w:tc>
          <w:tcPr>
            <w:tcW w:w="1973" w:type="dxa"/>
          </w:tcPr>
          <w:p w14:paraId="667B3C22" w14:textId="77777777" w:rsidR="00CB60BB" w:rsidRPr="00B312B9" w:rsidRDefault="00CB60BB" w:rsidP="00994A47">
            <w:pPr>
              <w:rPr>
                <w:rFonts w:cs="Times New Roman"/>
              </w:rPr>
            </w:pPr>
            <w:r w:rsidRPr="00B312B9">
              <w:rPr>
                <w:rFonts w:cs="Times New Roman"/>
              </w:rPr>
              <w:t xml:space="preserve">gblock </w:t>
            </w:r>
          </w:p>
        </w:tc>
        <w:tc>
          <w:tcPr>
            <w:tcW w:w="2277" w:type="dxa"/>
          </w:tcPr>
          <w:p w14:paraId="20BEDA11" w14:textId="77777777" w:rsidR="00CB60BB" w:rsidRPr="00B312B9" w:rsidRDefault="00CB60BB" w:rsidP="00994A47">
            <w:pPr>
              <w:rPr>
                <w:rFonts w:cs="Times New Roman"/>
              </w:rPr>
            </w:pPr>
            <w:r w:rsidRPr="00B312B9">
              <w:rPr>
                <w:rFonts w:cs="Times New Roman"/>
              </w:rPr>
              <w:t>KROL520/521</w:t>
            </w:r>
          </w:p>
        </w:tc>
        <w:tc>
          <w:tcPr>
            <w:tcW w:w="1376" w:type="dxa"/>
          </w:tcPr>
          <w:p w14:paraId="54C07F5D" w14:textId="77777777" w:rsidR="00CB60BB" w:rsidRPr="00B312B9" w:rsidRDefault="00CB60BB" w:rsidP="00994A47">
            <w:pPr>
              <w:rPr>
                <w:rFonts w:cs="Times New Roman"/>
              </w:rPr>
            </w:pPr>
            <w:r w:rsidRPr="00B312B9">
              <w:rPr>
                <w:rFonts w:cs="Times New Roman"/>
              </w:rPr>
              <w:t>127</w:t>
            </w:r>
          </w:p>
        </w:tc>
      </w:tr>
      <w:tr w:rsidR="00CB60BB" w:rsidRPr="00B312B9" w14:paraId="6B80A608" w14:textId="77777777" w:rsidTr="00994A47">
        <w:trPr>
          <w:trHeight w:val="20"/>
        </w:trPr>
        <w:tc>
          <w:tcPr>
            <w:tcW w:w="1112" w:type="dxa"/>
          </w:tcPr>
          <w:p w14:paraId="57C4C5FC" w14:textId="77777777" w:rsidR="00CB60BB" w:rsidRPr="00B312B9" w:rsidRDefault="00CB60BB" w:rsidP="00994A47">
            <w:pPr>
              <w:rPr>
                <w:rFonts w:cs="Times New Roman"/>
              </w:rPr>
            </w:pPr>
            <w:r w:rsidRPr="00B312B9">
              <w:rPr>
                <w:rFonts w:cs="Times New Roman"/>
              </w:rPr>
              <w:t>2</w:t>
            </w:r>
          </w:p>
        </w:tc>
        <w:tc>
          <w:tcPr>
            <w:tcW w:w="2612" w:type="dxa"/>
          </w:tcPr>
          <w:p w14:paraId="32EC40F8" w14:textId="77777777" w:rsidR="00CB60BB" w:rsidRPr="00B312B9" w:rsidRDefault="00CB60BB" w:rsidP="00994A47">
            <w:pPr>
              <w:rPr>
                <w:rFonts w:cs="Times New Roman"/>
              </w:rPr>
            </w:pPr>
            <w:r w:rsidRPr="00B312B9">
              <w:rPr>
                <w:rFonts w:cs="Times New Roman"/>
              </w:rPr>
              <w:t>+ control</w:t>
            </w:r>
          </w:p>
        </w:tc>
        <w:tc>
          <w:tcPr>
            <w:tcW w:w="1973" w:type="dxa"/>
          </w:tcPr>
          <w:p w14:paraId="2C853D91" w14:textId="77777777" w:rsidR="00CB60BB" w:rsidRPr="00B312B9" w:rsidRDefault="00CB60BB" w:rsidP="00994A47">
            <w:pPr>
              <w:rPr>
                <w:rFonts w:cs="Times New Roman"/>
              </w:rPr>
            </w:pPr>
            <w:r w:rsidRPr="00B312B9">
              <w:rPr>
                <w:rFonts w:cs="Times New Roman"/>
              </w:rPr>
              <w:t>LVS gDNA</w:t>
            </w:r>
          </w:p>
        </w:tc>
        <w:tc>
          <w:tcPr>
            <w:tcW w:w="2277" w:type="dxa"/>
          </w:tcPr>
          <w:p w14:paraId="0E97A47E" w14:textId="77777777" w:rsidR="00CB60BB" w:rsidRPr="00B312B9" w:rsidRDefault="00CB60BB" w:rsidP="00994A47">
            <w:pPr>
              <w:rPr>
                <w:rFonts w:cs="Times New Roman"/>
              </w:rPr>
            </w:pPr>
            <w:r w:rsidRPr="00B312B9">
              <w:rPr>
                <w:rFonts w:cs="Times New Roman"/>
              </w:rPr>
              <w:t>KROL15 and 16</w:t>
            </w:r>
          </w:p>
        </w:tc>
        <w:tc>
          <w:tcPr>
            <w:tcW w:w="1376" w:type="dxa"/>
          </w:tcPr>
          <w:p w14:paraId="6A8E2DD1" w14:textId="77777777" w:rsidR="00CB60BB" w:rsidRPr="00B312B9" w:rsidRDefault="00CB60BB" w:rsidP="00994A47">
            <w:pPr>
              <w:rPr>
                <w:rFonts w:cs="Times New Roman"/>
              </w:rPr>
            </w:pPr>
            <w:r w:rsidRPr="00B312B9">
              <w:rPr>
                <w:rFonts w:cs="Times New Roman"/>
              </w:rPr>
              <w:t>400</w:t>
            </w:r>
          </w:p>
        </w:tc>
      </w:tr>
      <w:tr w:rsidR="00CB60BB" w:rsidRPr="00B312B9" w14:paraId="465232B4" w14:textId="77777777" w:rsidTr="00994A47">
        <w:trPr>
          <w:trHeight w:val="20"/>
        </w:trPr>
        <w:tc>
          <w:tcPr>
            <w:tcW w:w="1112" w:type="dxa"/>
          </w:tcPr>
          <w:p w14:paraId="416E6B74" w14:textId="77777777" w:rsidR="00CB60BB" w:rsidRPr="00B312B9" w:rsidRDefault="00CB60BB" w:rsidP="00994A47">
            <w:pPr>
              <w:rPr>
                <w:rFonts w:cs="Times New Roman"/>
              </w:rPr>
            </w:pPr>
            <w:r w:rsidRPr="00B312B9">
              <w:rPr>
                <w:rFonts w:cs="Times New Roman"/>
              </w:rPr>
              <w:t>3</w:t>
            </w:r>
          </w:p>
        </w:tc>
        <w:tc>
          <w:tcPr>
            <w:tcW w:w="2612" w:type="dxa"/>
          </w:tcPr>
          <w:p w14:paraId="441D265E" w14:textId="77777777" w:rsidR="00CB60BB" w:rsidRPr="00B312B9" w:rsidRDefault="00CB60BB" w:rsidP="00994A47">
            <w:pPr>
              <w:rPr>
                <w:rFonts w:cs="Times New Roman"/>
              </w:rPr>
            </w:pPr>
            <w:r w:rsidRPr="00B312B9">
              <w:rPr>
                <w:rFonts w:cs="Times New Roman"/>
              </w:rPr>
              <w:t>- control</w:t>
            </w:r>
          </w:p>
        </w:tc>
        <w:tc>
          <w:tcPr>
            <w:tcW w:w="1973" w:type="dxa"/>
          </w:tcPr>
          <w:p w14:paraId="2D55CD33" w14:textId="77777777" w:rsidR="00CB60BB" w:rsidRPr="00B312B9" w:rsidRDefault="00CB60BB" w:rsidP="00994A47">
            <w:pPr>
              <w:rPr>
                <w:rFonts w:cs="Times New Roman"/>
              </w:rPr>
            </w:pPr>
            <w:r w:rsidRPr="00B312B9">
              <w:rPr>
                <w:rFonts w:cs="Times New Roman"/>
              </w:rPr>
              <w:t>-</w:t>
            </w:r>
          </w:p>
        </w:tc>
        <w:tc>
          <w:tcPr>
            <w:tcW w:w="2277" w:type="dxa"/>
          </w:tcPr>
          <w:p w14:paraId="4FADEA54" w14:textId="77777777" w:rsidR="00CB60BB" w:rsidRPr="00B312B9" w:rsidRDefault="00CB60BB" w:rsidP="00994A47">
            <w:pPr>
              <w:rPr>
                <w:rFonts w:cs="Times New Roman"/>
              </w:rPr>
            </w:pPr>
            <w:r w:rsidRPr="00B312B9">
              <w:rPr>
                <w:rFonts w:cs="Times New Roman"/>
              </w:rPr>
              <w:t>KROL16 and 17</w:t>
            </w:r>
          </w:p>
        </w:tc>
        <w:tc>
          <w:tcPr>
            <w:tcW w:w="1376" w:type="dxa"/>
          </w:tcPr>
          <w:p w14:paraId="5E037952" w14:textId="77777777" w:rsidR="00CB60BB" w:rsidRPr="00B312B9" w:rsidRDefault="00CB60BB" w:rsidP="00E132D5">
            <w:pPr>
              <w:pStyle w:val="ListParagraph"/>
              <w:numPr>
                <w:ilvl w:val="0"/>
                <w:numId w:val="6"/>
              </w:numPr>
              <w:rPr>
                <w:rFonts w:cs="Times New Roman"/>
              </w:rPr>
            </w:pPr>
          </w:p>
        </w:tc>
      </w:tr>
    </w:tbl>
    <w:p w14:paraId="5A6FFD27" w14:textId="1A4B8CB1" w:rsidR="00CB60BB" w:rsidRPr="00B312B9" w:rsidRDefault="00CB60BB" w:rsidP="00CB60BB">
      <w:pPr>
        <w:rPr>
          <w:rFonts w:cs="Times New Roman"/>
        </w:rPr>
      </w:pPr>
    </w:p>
    <w:p w14:paraId="5F613552" w14:textId="5D0E8274" w:rsidR="00063FF3" w:rsidRPr="00B312B9" w:rsidRDefault="00063FF3" w:rsidP="00CB60BB">
      <w:pPr>
        <w:rPr>
          <w:rFonts w:cs="Times New Roman"/>
        </w:rPr>
      </w:pPr>
      <w:r w:rsidRPr="00B312B9">
        <w:rPr>
          <w:rFonts w:cs="Times New Roman"/>
        </w:rPr>
        <w:t xml:space="preserve">Forgot that I was added the primers (0.6 ul and 0.6 ul = 1.2 ul) to each individual tube. Added 19.4ul of MasterMix instead of 18.4ul. This means that I may see some primer dimers or extra PCR artifacts. </w:t>
      </w:r>
    </w:p>
    <w:p w14:paraId="10AF71A3" w14:textId="3DE5DD5C" w:rsidR="00063FF3" w:rsidRPr="00B312B9" w:rsidRDefault="00063FF3" w:rsidP="00CB60BB">
      <w:pPr>
        <w:rPr>
          <w:rFonts w:cs="Times New Roman"/>
        </w:rPr>
      </w:pPr>
      <w:r w:rsidRPr="00B312B9">
        <w:rPr>
          <w:rFonts w:cs="Times New Roman"/>
        </w:rPr>
        <w:t xml:space="preserve">Gel Rig: small, 5ul of cyber safe, 10 ul of ladder, 20ul rxn + 4ul of loading dye, ran for </w:t>
      </w:r>
      <w:r w:rsidR="00366739" w:rsidRPr="00B312B9">
        <w:rPr>
          <w:rFonts w:cs="Times New Roman"/>
        </w:rPr>
        <w:t>3</w:t>
      </w:r>
      <w:r w:rsidRPr="00B312B9">
        <w:rPr>
          <w:rFonts w:cs="Times New Roman"/>
        </w:rPr>
        <w:t>0 minutes.</w:t>
      </w:r>
      <w:r w:rsidR="00CB6BFA" w:rsidRPr="00B312B9">
        <w:rPr>
          <w:rFonts w:cs="Times New Roman"/>
        </w:rPr>
        <w:t xml:space="preserve"> </w:t>
      </w:r>
    </w:p>
    <w:p w14:paraId="6B03804A" w14:textId="4D2FA41C" w:rsidR="00063FF3" w:rsidRPr="00B312B9" w:rsidRDefault="00063FF3" w:rsidP="00CB60BB">
      <w:pPr>
        <w:rPr>
          <w:rFonts w:cs="Times New Roman"/>
          <w:b/>
          <w:bCs/>
        </w:rPr>
      </w:pPr>
      <w:r w:rsidRPr="00B312B9">
        <w:rPr>
          <w:rFonts w:cs="Times New Roman"/>
          <w:b/>
          <w:bCs/>
        </w:rPr>
        <w:t xml:space="preserve">Results: </w:t>
      </w:r>
    </w:p>
    <w:p w14:paraId="37B7B750" w14:textId="3A186BCF" w:rsidR="00063FF3" w:rsidRPr="00B312B9" w:rsidRDefault="00366739" w:rsidP="00CB60BB">
      <w:pPr>
        <w:rPr>
          <w:rFonts w:cs="Times New Roman"/>
          <w:b/>
          <w:bCs/>
        </w:rPr>
      </w:pPr>
      <w:r w:rsidRPr="00B312B9">
        <w:rPr>
          <w:rFonts w:cs="Times New Roman"/>
          <w:noProof/>
        </w:rPr>
        <w:drawing>
          <wp:inline distT="0" distB="0" distL="0" distR="0" wp14:anchorId="55ECC023" wp14:editId="605567C3">
            <wp:extent cx="5943600" cy="2626360"/>
            <wp:effectExtent l="0" t="0" r="0" b="2540"/>
            <wp:docPr id="5" name="Picture 5"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graphical user interface&#10;&#10;Description automatically generated"/>
                    <pic:cNvPicPr/>
                  </pic:nvPicPr>
                  <pic:blipFill>
                    <a:blip r:embed="rId9"/>
                    <a:stretch>
                      <a:fillRect/>
                    </a:stretch>
                  </pic:blipFill>
                  <pic:spPr>
                    <a:xfrm>
                      <a:off x="0" y="0"/>
                      <a:ext cx="5943600" cy="2626360"/>
                    </a:xfrm>
                    <a:prstGeom prst="rect">
                      <a:avLst/>
                    </a:prstGeom>
                  </pic:spPr>
                </pic:pic>
              </a:graphicData>
            </a:graphic>
          </wp:inline>
        </w:drawing>
      </w:r>
    </w:p>
    <w:p w14:paraId="154FB23D" w14:textId="77777777" w:rsidR="00CB60BB" w:rsidRPr="00B312B9" w:rsidRDefault="002D5FCF" w:rsidP="00CB60BB">
      <w:pPr>
        <w:pStyle w:val="Heading2"/>
        <w:rPr>
          <w:rFonts w:cs="Times New Roman"/>
        </w:rPr>
      </w:pPr>
      <w:hyperlink w:anchor="_PCR_Protocol" w:history="1">
        <w:bookmarkStart w:id="59" w:name="_Toc106888299"/>
        <w:r w:rsidR="00CB60BB" w:rsidRPr="00B312B9">
          <w:rPr>
            <w:rStyle w:val="Hyperlink"/>
            <w:rFonts w:cs="Times New Roman"/>
          </w:rPr>
          <w:t>PCR Protocol</w:t>
        </w:r>
        <w:bookmarkEnd w:id="59"/>
      </w:hyperlink>
      <w:r w:rsidR="00CB60BB" w:rsidRPr="00B312B9">
        <w:rPr>
          <w:rFonts w:cs="Times New Roman"/>
        </w:rPr>
        <w:t xml:space="preserve"> </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2"/>
        <w:gridCol w:w="2612"/>
        <w:gridCol w:w="1973"/>
        <w:gridCol w:w="2277"/>
        <w:gridCol w:w="1376"/>
      </w:tblGrid>
      <w:tr w:rsidR="00CB60BB" w:rsidRPr="00B312B9" w14:paraId="19B57B53" w14:textId="77777777" w:rsidTr="00994A47">
        <w:trPr>
          <w:trHeight w:val="320"/>
        </w:trPr>
        <w:tc>
          <w:tcPr>
            <w:tcW w:w="1112" w:type="dxa"/>
          </w:tcPr>
          <w:p w14:paraId="2D75854F" w14:textId="77777777" w:rsidR="00CB60BB" w:rsidRPr="00B312B9" w:rsidRDefault="00CB60BB" w:rsidP="00994A47">
            <w:pPr>
              <w:keepNext/>
              <w:rPr>
                <w:rFonts w:cs="Times New Roman"/>
              </w:rPr>
            </w:pPr>
            <w:r w:rsidRPr="00B312B9">
              <w:rPr>
                <w:rFonts w:cs="Times New Roman"/>
              </w:rPr>
              <w:t xml:space="preserve">Reaction Number </w:t>
            </w:r>
          </w:p>
        </w:tc>
        <w:tc>
          <w:tcPr>
            <w:tcW w:w="2612" w:type="dxa"/>
          </w:tcPr>
          <w:p w14:paraId="1087F58E" w14:textId="77777777" w:rsidR="00CB60BB" w:rsidRPr="00B312B9" w:rsidRDefault="00CB60BB" w:rsidP="00994A47">
            <w:pPr>
              <w:keepNext/>
              <w:rPr>
                <w:rFonts w:cs="Times New Roman"/>
              </w:rPr>
            </w:pPr>
            <w:r w:rsidRPr="00B312B9">
              <w:rPr>
                <w:rFonts w:cs="Times New Roman"/>
              </w:rPr>
              <w:t>Plasmid/Region</w:t>
            </w:r>
          </w:p>
        </w:tc>
        <w:tc>
          <w:tcPr>
            <w:tcW w:w="1973" w:type="dxa"/>
          </w:tcPr>
          <w:p w14:paraId="4AE3F17F" w14:textId="77777777" w:rsidR="00CB60BB" w:rsidRPr="00B312B9" w:rsidRDefault="00CB60BB" w:rsidP="00994A47">
            <w:pPr>
              <w:keepNext/>
              <w:rPr>
                <w:rFonts w:cs="Times New Roman"/>
              </w:rPr>
            </w:pPr>
            <w:r w:rsidRPr="00B312B9">
              <w:rPr>
                <w:rFonts w:cs="Times New Roman"/>
              </w:rPr>
              <w:t>Source DNA</w:t>
            </w:r>
          </w:p>
        </w:tc>
        <w:tc>
          <w:tcPr>
            <w:tcW w:w="2277" w:type="dxa"/>
          </w:tcPr>
          <w:p w14:paraId="25B475B9" w14:textId="77777777" w:rsidR="00CB60BB" w:rsidRPr="00B312B9" w:rsidRDefault="00CB60BB" w:rsidP="00994A47">
            <w:pPr>
              <w:keepNext/>
              <w:rPr>
                <w:rFonts w:cs="Times New Roman"/>
              </w:rPr>
            </w:pPr>
            <w:r w:rsidRPr="00B312B9">
              <w:rPr>
                <w:rFonts w:cs="Times New Roman"/>
              </w:rPr>
              <w:t>Primers</w:t>
            </w:r>
          </w:p>
        </w:tc>
        <w:tc>
          <w:tcPr>
            <w:tcW w:w="1376" w:type="dxa"/>
          </w:tcPr>
          <w:p w14:paraId="1714F2DB" w14:textId="77777777" w:rsidR="00CB60BB" w:rsidRPr="00B312B9" w:rsidRDefault="00CB60BB" w:rsidP="00994A47">
            <w:pPr>
              <w:keepNext/>
              <w:rPr>
                <w:rFonts w:cs="Times New Roman"/>
              </w:rPr>
            </w:pPr>
            <w:r w:rsidRPr="00B312B9">
              <w:rPr>
                <w:rFonts w:cs="Times New Roman"/>
              </w:rPr>
              <w:t>Length (bps)</w:t>
            </w:r>
          </w:p>
        </w:tc>
      </w:tr>
      <w:tr w:rsidR="00CB60BB" w:rsidRPr="00B312B9" w14:paraId="4DBA4974" w14:textId="77777777" w:rsidTr="00994A47">
        <w:trPr>
          <w:trHeight w:val="20"/>
        </w:trPr>
        <w:tc>
          <w:tcPr>
            <w:tcW w:w="1112" w:type="dxa"/>
          </w:tcPr>
          <w:p w14:paraId="6248E8BB" w14:textId="77777777" w:rsidR="00CB60BB" w:rsidRPr="00B312B9" w:rsidRDefault="00CB60BB" w:rsidP="00994A47">
            <w:pPr>
              <w:rPr>
                <w:rFonts w:cs="Times New Roman"/>
              </w:rPr>
            </w:pPr>
            <w:r w:rsidRPr="00B312B9">
              <w:rPr>
                <w:rFonts w:cs="Times New Roman"/>
              </w:rPr>
              <w:t>1</w:t>
            </w:r>
          </w:p>
        </w:tc>
        <w:tc>
          <w:tcPr>
            <w:tcW w:w="2612" w:type="dxa"/>
          </w:tcPr>
          <w:p w14:paraId="22153603" w14:textId="77777777" w:rsidR="00CB60BB" w:rsidRPr="00B312B9" w:rsidRDefault="00CB60BB" w:rsidP="00994A47">
            <w:pPr>
              <w:rPr>
                <w:rFonts w:cs="Times New Roman"/>
              </w:rPr>
            </w:pPr>
            <w:r w:rsidRPr="00B312B9">
              <w:rPr>
                <w:rFonts w:cs="Times New Roman"/>
              </w:rPr>
              <w:t>lnseqB</w:t>
            </w:r>
          </w:p>
        </w:tc>
        <w:tc>
          <w:tcPr>
            <w:tcW w:w="1973" w:type="dxa"/>
          </w:tcPr>
          <w:p w14:paraId="22C5D008" w14:textId="77777777" w:rsidR="00CB60BB" w:rsidRPr="00B312B9" w:rsidRDefault="00CB60BB" w:rsidP="00994A47">
            <w:pPr>
              <w:rPr>
                <w:rFonts w:cs="Times New Roman"/>
              </w:rPr>
            </w:pPr>
            <w:r w:rsidRPr="00B312B9">
              <w:rPr>
                <w:rFonts w:cs="Times New Roman"/>
              </w:rPr>
              <w:t xml:space="preserve">gblock </w:t>
            </w:r>
          </w:p>
        </w:tc>
        <w:tc>
          <w:tcPr>
            <w:tcW w:w="2277" w:type="dxa"/>
          </w:tcPr>
          <w:p w14:paraId="19CA8C90" w14:textId="77777777" w:rsidR="00CB60BB" w:rsidRPr="00B312B9" w:rsidRDefault="00CB60BB" w:rsidP="00994A47">
            <w:pPr>
              <w:rPr>
                <w:rFonts w:cs="Times New Roman"/>
              </w:rPr>
            </w:pPr>
            <w:r w:rsidRPr="00B312B9">
              <w:rPr>
                <w:rFonts w:cs="Times New Roman"/>
              </w:rPr>
              <w:t>KROL520/1</w:t>
            </w:r>
          </w:p>
        </w:tc>
        <w:tc>
          <w:tcPr>
            <w:tcW w:w="1376" w:type="dxa"/>
          </w:tcPr>
          <w:p w14:paraId="0A7F38FF" w14:textId="77777777" w:rsidR="00CB60BB" w:rsidRPr="00B312B9" w:rsidRDefault="00CB60BB" w:rsidP="00994A47">
            <w:pPr>
              <w:rPr>
                <w:rFonts w:cs="Times New Roman"/>
              </w:rPr>
            </w:pPr>
            <w:r w:rsidRPr="00B312B9">
              <w:rPr>
                <w:rFonts w:cs="Times New Roman"/>
              </w:rPr>
              <w:t>127</w:t>
            </w:r>
          </w:p>
        </w:tc>
      </w:tr>
      <w:tr w:rsidR="00CB60BB" w:rsidRPr="00B312B9" w14:paraId="1D53362E" w14:textId="77777777" w:rsidTr="00994A47">
        <w:trPr>
          <w:trHeight w:val="20"/>
        </w:trPr>
        <w:tc>
          <w:tcPr>
            <w:tcW w:w="1112" w:type="dxa"/>
          </w:tcPr>
          <w:p w14:paraId="7EA0D788" w14:textId="77777777" w:rsidR="00CB60BB" w:rsidRPr="00B312B9" w:rsidRDefault="00CB60BB" w:rsidP="00994A47">
            <w:pPr>
              <w:rPr>
                <w:rFonts w:cs="Times New Roman"/>
              </w:rPr>
            </w:pPr>
            <w:r w:rsidRPr="00B312B9">
              <w:rPr>
                <w:rFonts w:cs="Times New Roman"/>
              </w:rPr>
              <w:lastRenderedPageBreak/>
              <w:t>2</w:t>
            </w:r>
          </w:p>
        </w:tc>
        <w:tc>
          <w:tcPr>
            <w:tcW w:w="2612" w:type="dxa"/>
          </w:tcPr>
          <w:p w14:paraId="7B7967ED" w14:textId="77777777" w:rsidR="00CB60BB" w:rsidRPr="00B312B9" w:rsidRDefault="00CB60BB" w:rsidP="00994A47">
            <w:pPr>
              <w:rPr>
                <w:rFonts w:cs="Times New Roman"/>
              </w:rPr>
            </w:pPr>
            <w:r w:rsidRPr="00B312B9">
              <w:rPr>
                <w:rFonts w:cs="Times New Roman"/>
              </w:rPr>
              <w:t>- control</w:t>
            </w:r>
          </w:p>
        </w:tc>
        <w:tc>
          <w:tcPr>
            <w:tcW w:w="1973" w:type="dxa"/>
          </w:tcPr>
          <w:p w14:paraId="7B94E21C" w14:textId="77777777" w:rsidR="00CB60BB" w:rsidRPr="00B312B9" w:rsidRDefault="00CB60BB" w:rsidP="00994A47">
            <w:pPr>
              <w:rPr>
                <w:rFonts w:cs="Times New Roman"/>
              </w:rPr>
            </w:pPr>
            <w:r w:rsidRPr="00B312B9">
              <w:rPr>
                <w:rFonts w:cs="Times New Roman"/>
              </w:rPr>
              <w:t>-</w:t>
            </w:r>
          </w:p>
        </w:tc>
        <w:tc>
          <w:tcPr>
            <w:tcW w:w="2277" w:type="dxa"/>
          </w:tcPr>
          <w:p w14:paraId="19B3457C" w14:textId="77777777" w:rsidR="00CB60BB" w:rsidRPr="00B312B9" w:rsidRDefault="00CB60BB" w:rsidP="00994A47">
            <w:pPr>
              <w:rPr>
                <w:rFonts w:cs="Times New Roman"/>
              </w:rPr>
            </w:pPr>
            <w:r w:rsidRPr="00B312B9">
              <w:rPr>
                <w:rFonts w:cs="Times New Roman"/>
              </w:rPr>
              <w:t>KROL520/1</w:t>
            </w:r>
          </w:p>
        </w:tc>
        <w:tc>
          <w:tcPr>
            <w:tcW w:w="1376" w:type="dxa"/>
          </w:tcPr>
          <w:p w14:paraId="0D7D5C86" w14:textId="77777777" w:rsidR="00CB60BB" w:rsidRPr="00B312B9" w:rsidRDefault="00CB60BB" w:rsidP="00E132D5">
            <w:pPr>
              <w:pStyle w:val="ListParagraph"/>
              <w:numPr>
                <w:ilvl w:val="0"/>
                <w:numId w:val="6"/>
              </w:numPr>
              <w:rPr>
                <w:rFonts w:cs="Times New Roman"/>
              </w:rPr>
            </w:pPr>
          </w:p>
        </w:tc>
      </w:tr>
    </w:tbl>
    <w:p w14:paraId="1C5250B7" w14:textId="77777777" w:rsidR="00CB60BB" w:rsidRPr="00B312B9" w:rsidRDefault="00CB60BB" w:rsidP="00CB60BB">
      <w:pPr>
        <w:pStyle w:val="NoSpacing"/>
        <w:rPr>
          <w:rFonts w:cs="Times New Roman"/>
        </w:rPr>
      </w:pPr>
    </w:p>
    <w:tbl>
      <w:tblPr>
        <w:tblW w:w="11220" w:type="dxa"/>
        <w:tblInd w:w="-659" w:type="dxa"/>
        <w:tblLook w:val="04A0" w:firstRow="1" w:lastRow="0" w:firstColumn="1" w:lastColumn="0" w:noHBand="0" w:noVBand="1"/>
      </w:tblPr>
      <w:tblGrid>
        <w:gridCol w:w="3820"/>
        <w:gridCol w:w="2280"/>
        <w:gridCol w:w="2240"/>
        <w:gridCol w:w="1540"/>
        <w:gridCol w:w="1340"/>
      </w:tblGrid>
      <w:tr w:rsidR="00CB60BB" w:rsidRPr="00B312B9" w14:paraId="5583099C" w14:textId="77777777" w:rsidTr="00994A47">
        <w:trPr>
          <w:trHeight w:val="300"/>
        </w:trPr>
        <w:tc>
          <w:tcPr>
            <w:tcW w:w="38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CEF3355"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Total reaction volume</w:t>
            </w:r>
          </w:p>
        </w:tc>
        <w:tc>
          <w:tcPr>
            <w:tcW w:w="2280" w:type="dxa"/>
            <w:tcBorders>
              <w:top w:val="single" w:sz="4" w:space="0" w:color="000000"/>
              <w:left w:val="nil"/>
              <w:bottom w:val="single" w:sz="4" w:space="0" w:color="000000"/>
              <w:right w:val="single" w:sz="4" w:space="0" w:color="000000"/>
            </w:tcBorders>
            <w:shd w:val="clear" w:color="auto" w:fill="auto"/>
            <w:noWrap/>
            <w:vAlign w:val="bottom"/>
            <w:hideMark/>
          </w:tcPr>
          <w:p w14:paraId="1F90F5DC" w14:textId="77777777" w:rsidR="00CB60BB" w:rsidRPr="00B312B9" w:rsidRDefault="00CB60BB" w:rsidP="00994A47">
            <w:pPr>
              <w:jc w:val="right"/>
              <w:rPr>
                <w:rFonts w:eastAsia="Times New Roman" w:cs="Times New Roman"/>
                <w:color w:val="000000"/>
              </w:rPr>
            </w:pPr>
            <w:r w:rsidRPr="00B312B9">
              <w:rPr>
                <w:rFonts w:eastAsia="Times New Roman" w:cs="Times New Roman"/>
                <w:color w:val="000000"/>
              </w:rPr>
              <w:t>100</w:t>
            </w:r>
          </w:p>
        </w:tc>
        <w:tc>
          <w:tcPr>
            <w:tcW w:w="2240" w:type="dxa"/>
            <w:tcBorders>
              <w:top w:val="nil"/>
              <w:left w:val="nil"/>
              <w:bottom w:val="nil"/>
              <w:right w:val="nil"/>
            </w:tcBorders>
            <w:shd w:val="clear" w:color="auto" w:fill="auto"/>
            <w:noWrap/>
            <w:vAlign w:val="bottom"/>
            <w:hideMark/>
          </w:tcPr>
          <w:p w14:paraId="1734B252" w14:textId="77777777" w:rsidR="00CB60BB" w:rsidRPr="00B312B9" w:rsidRDefault="00CB60BB" w:rsidP="00994A47">
            <w:pPr>
              <w:jc w:val="right"/>
              <w:rPr>
                <w:rFonts w:eastAsia="Times New Roman" w:cs="Times New Roman"/>
                <w:color w:val="000000"/>
              </w:rPr>
            </w:pPr>
          </w:p>
        </w:tc>
        <w:tc>
          <w:tcPr>
            <w:tcW w:w="1540" w:type="dxa"/>
            <w:tcBorders>
              <w:top w:val="nil"/>
              <w:left w:val="nil"/>
              <w:bottom w:val="nil"/>
              <w:right w:val="nil"/>
            </w:tcBorders>
            <w:shd w:val="clear" w:color="auto" w:fill="auto"/>
            <w:noWrap/>
            <w:vAlign w:val="bottom"/>
            <w:hideMark/>
          </w:tcPr>
          <w:p w14:paraId="5BA9AC82" w14:textId="77777777" w:rsidR="00CB60BB" w:rsidRPr="00B312B9" w:rsidRDefault="00CB60BB" w:rsidP="00994A47">
            <w:pPr>
              <w:rPr>
                <w:rFonts w:eastAsia="Times New Roman" w:cs="Times New Roman"/>
                <w:sz w:val="20"/>
                <w:szCs w:val="20"/>
              </w:rPr>
            </w:pPr>
          </w:p>
        </w:tc>
        <w:tc>
          <w:tcPr>
            <w:tcW w:w="1340" w:type="dxa"/>
            <w:tcBorders>
              <w:top w:val="nil"/>
              <w:left w:val="nil"/>
              <w:bottom w:val="nil"/>
              <w:right w:val="nil"/>
            </w:tcBorders>
            <w:shd w:val="clear" w:color="auto" w:fill="auto"/>
            <w:noWrap/>
            <w:vAlign w:val="bottom"/>
            <w:hideMark/>
          </w:tcPr>
          <w:p w14:paraId="174BE453" w14:textId="77777777" w:rsidR="00CB60BB" w:rsidRPr="00B312B9" w:rsidRDefault="00CB60BB" w:rsidP="00994A47">
            <w:pPr>
              <w:rPr>
                <w:rFonts w:eastAsia="Times New Roman" w:cs="Times New Roman"/>
                <w:sz w:val="20"/>
                <w:szCs w:val="20"/>
              </w:rPr>
            </w:pPr>
          </w:p>
        </w:tc>
      </w:tr>
      <w:tr w:rsidR="00CB60BB" w:rsidRPr="00B312B9" w14:paraId="44E92C0A" w14:textId="77777777" w:rsidTr="00994A47">
        <w:trPr>
          <w:trHeight w:val="300"/>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14:paraId="1F148E20"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Total number of reactions</w:t>
            </w:r>
          </w:p>
        </w:tc>
        <w:tc>
          <w:tcPr>
            <w:tcW w:w="2280" w:type="dxa"/>
            <w:tcBorders>
              <w:top w:val="nil"/>
              <w:left w:val="nil"/>
              <w:bottom w:val="single" w:sz="4" w:space="0" w:color="000000"/>
              <w:right w:val="single" w:sz="4" w:space="0" w:color="000000"/>
            </w:tcBorders>
            <w:shd w:val="clear" w:color="auto" w:fill="auto"/>
            <w:noWrap/>
            <w:vAlign w:val="bottom"/>
            <w:hideMark/>
          </w:tcPr>
          <w:p w14:paraId="729D1D0A" w14:textId="77777777" w:rsidR="00CB60BB" w:rsidRPr="00B312B9" w:rsidRDefault="00CB60BB" w:rsidP="00994A47">
            <w:pPr>
              <w:jc w:val="right"/>
              <w:rPr>
                <w:rFonts w:eastAsia="Times New Roman" w:cs="Times New Roman"/>
                <w:color w:val="000000"/>
              </w:rPr>
            </w:pPr>
            <w:r w:rsidRPr="00B312B9">
              <w:rPr>
                <w:rFonts w:eastAsia="Times New Roman" w:cs="Times New Roman"/>
                <w:color w:val="000000"/>
              </w:rPr>
              <w:t>1.5</w:t>
            </w:r>
          </w:p>
        </w:tc>
        <w:tc>
          <w:tcPr>
            <w:tcW w:w="2240" w:type="dxa"/>
            <w:tcBorders>
              <w:top w:val="nil"/>
              <w:left w:val="nil"/>
              <w:bottom w:val="nil"/>
              <w:right w:val="nil"/>
            </w:tcBorders>
            <w:shd w:val="clear" w:color="auto" w:fill="auto"/>
            <w:noWrap/>
            <w:vAlign w:val="bottom"/>
            <w:hideMark/>
          </w:tcPr>
          <w:p w14:paraId="10700A69" w14:textId="77777777" w:rsidR="00CB60BB" w:rsidRPr="00B312B9" w:rsidRDefault="00CB60BB" w:rsidP="00994A47">
            <w:pPr>
              <w:jc w:val="right"/>
              <w:rPr>
                <w:rFonts w:eastAsia="Times New Roman" w:cs="Times New Roman"/>
                <w:color w:val="000000"/>
              </w:rPr>
            </w:pPr>
          </w:p>
        </w:tc>
        <w:tc>
          <w:tcPr>
            <w:tcW w:w="1540" w:type="dxa"/>
            <w:tcBorders>
              <w:top w:val="nil"/>
              <w:left w:val="nil"/>
              <w:bottom w:val="nil"/>
              <w:right w:val="nil"/>
            </w:tcBorders>
            <w:shd w:val="clear" w:color="auto" w:fill="auto"/>
            <w:noWrap/>
            <w:vAlign w:val="bottom"/>
            <w:hideMark/>
          </w:tcPr>
          <w:p w14:paraId="354C28B3" w14:textId="77777777" w:rsidR="00CB60BB" w:rsidRPr="00B312B9" w:rsidRDefault="00CB60BB" w:rsidP="00994A47">
            <w:pPr>
              <w:rPr>
                <w:rFonts w:eastAsia="Times New Roman" w:cs="Times New Roman"/>
                <w:sz w:val="20"/>
                <w:szCs w:val="20"/>
              </w:rPr>
            </w:pPr>
          </w:p>
        </w:tc>
        <w:tc>
          <w:tcPr>
            <w:tcW w:w="1340" w:type="dxa"/>
            <w:tcBorders>
              <w:top w:val="nil"/>
              <w:left w:val="nil"/>
              <w:bottom w:val="nil"/>
              <w:right w:val="nil"/>
            </w:tcBorders>
            <w:shd w:val="clear" w:color="auto" w:fill="auto"/>
            <w:noWrap/>
            <w:vAlign w:val="bottom"/>
            <w:hideMark/>
          </w:tcPr>
          <w:p w14:paraId="45C22A9A" w14:textId="77777777" w:rsidR="00CB60BB" w:rsidRPr="00B312B9" w:rsidRDefault="00CB60BB" w:rsidP="00994A47">
            <w:pPr>
              <w:rPr>
                <w:rFonts w:eastAsia="Times New Roman" w:cs="Times New Roman"/>
                <w:sz w:val="20"/>
                <w:szCs w:val="20"/>
              </w:rPr>
            </w:pPr>
          </w:p>
        </w:tc>
      </w:tr>
      <w:tr w:rsidR="00CB60BB" w:rsidRPr="00B312B9" w14:paraId="52CB7B27" w14:textId="77777777" w:rsidTr="00994A47">
        <w:trPr>
          <w:trHeight w:val="300"/>
        </w:trPr>
        <w:tc>
          <w:tcPr>
            <w:tcW w:w="3820" w:type="dxa"/>
            <w:tcBorders>
              <w:top w:val="nil"/>
              <w:left w:val="nil"/>
              <w:bottom w:val="nil"/>
              <w:right w:val="nil"/>
            </w:tcBorders>
            <w:shd w:val="clear" w:color="auto" w:fill="auto"/>
            <w:noWrap/>
            <w:vAlign w:val="bottom"/>
            <w:hideMark/>
          </w:tcPr>
          <w:p w14:paraId="404B4A28" w14:textId="77777777" w:rsidR="00CB60BB" w:rsidRPr="00B312B9" w:rsidRDefault="00CB60BB" w:rsidP="00994A47">
            <w:pPr>
              <w:rPr>
                <w:rFonts w:eastAsia="Times New Roman" w:cs="Times New Roman"/>
                <w:sz w:val="20"/>
                <w:szCs w:val="20"/>
              </w:rPr>
            </w:pPr>
          </w:p>
        </w:tc>
        <w:tc>
          <w:tcPr>
            <w:tcW w:w="2280" w:type="dxa"/>
            <w:tcBorders>
              <w:top w:val="nil"/>
              <w:left w:val="nil"/>
              <w:bottom w:val="nil"/>
              <w:right w:val="nil"/>
            </w:tcBorders>
            <w:shd w:val="clear" w:color="auto" w:fill="auto"/>
            <w:noWrap/>
            <w:vAlign w:val="bottom"/>
            <w:hideMark/>
          </w:tcPr>
          <w:p w14:paraId="2368C829" w14:textId="77777777" w:rsidR="00CB60BB" w:rsidRPr="00B312B9" w:rsidRDefault="00CB60BB" w:rsidP="00994A47">
            <w:pPr>
              <w:rPr>
                <w:rFonts w:eastAsia="Times New Roman" w:cs="Times New Roman"/>
                <w:sz w:val="20"/>
                <w:szCs w:val="20"/>
              </w:rPr>
            </w:pPr>
          </w:p>
        </w:tc>
        <w:tc>
          <w:tcPr>
            <w:tcW w:w="2240" w:type="dxa"/>
            <w:tcBorders>
              <w:top w:val="nil"/>
              <w:left w:val="nil"/>
              <w:bottom w:val="nil"/>
              <w:right w:val="nil"/>
            </w:tcBorders>
            <w:shd w:val="clear" w:color="auto" w:fill="auto"/>
            <w:noWrap/>
            <w:vAlign w:val="bottom"/>
            <w:hideMark/>
          </w:tcPr>
          <w:p w14:paraId="05D38864" w14:textId="77777777" w:rsidR="00CB60BB" w:rsidRPr="00B312B9" w:rsidRDefault="00CB60BB" w:rsidP="00994A47">
            <w:pPr>
              <w:rPr>
                <w:rFonts w:eastAsia="Times New Roman" w:cs="Times New Roman"/>
                <w:sz w:val="20"/>
                <w:szCs w:val="20"/>
              </w:rPr>
            </w:pPr>
          </w:p>
        </w:tc>
        <w:tc>
          <w:tcPr>
            <w:tcW w:w="1540" w:type="dxa"/>
            <w:tcBorders>
              <w:top w:val="nil"/>
              <w:left w:val="nil"/>
              <w:bottom w:val="nil"/>
              <w:right w:val="nil"/>
            </w:tcBorders>
            <w:shd w:val="clear" w:color="auto" w:fill="auto"/>
            <w:noWrap/>
            <w:vAlign w:val="bottom"/>
            <w:hideMark/>
          </w:tcPr>
          <w:p w14:paraId="1F242059" w14:textId="77777777" w:rsidR="00CB60BB" w:rsidRPr="00B312B9" w:rsidRDefault="00CB60BB" w:rsidP="00994A47">
            <w:pPr>
              <w:rPr>
                <w:rFonts w:eastAsia="Times New Roman" w:cs="Times New Roman"/>
                <w:sz w:val="20"/>
                <w:szCs w:val="20"/>
              </w:rPr>
            </w:pPr>
          </w:p>
        </w:tc>
        <w:tc>
          <w:tcPr>
            <w:tcW w:w="13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7F9BCC4" w14:textId="77777777" w:rsidR="00CB60BB" w:rsidRPr="00B312B9" w:rsidRDefault="00CB60BB" w:rsidP="00994A47">
            <w:pPr>
              <w:rPr>
                <w:rFonts w:eastAsia="Times New Roman" w:cs="Times New Roman"/>
                <w:b/>
                <w:bCs/>
                <w:color w:val="000000"/>
              </w:rPr>
            </w:pPr>
            <w:r w:rsidRPr="00B312B9">
              <w:rPr>
                <w:rFonts w:eastAsia="Times New Roman" w:cs="Times New Roman"/>
                <w:b/>
                <w:bCs/>
                <w:color w:val="000000"/>
              </w:rPr>
              <w:t>Factor</w:t>
            </w:r>
          </w:p>
        </w:tc>
      </w:tr>
      <w:tr w:rsidR="00CB60BB" w:rsidRPr="00B312B9" w14:paraId="09D2C1CE" w14:textId="77777777" w:rsidTr="00994A47">
        <w:trPr>
          <w:trHeight w:val="300"/>
        </w:trPr>
        <w:tc>
          <w:tcPr>
            <w:tcW w:w="38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34059BD" w14:textId="77777777" w:rsidR="00CB60BB" w:rsidRPr="00B312B9" w:rsidRDefault="00CB60BB" w:rsidP="00994A47">
            <w:pPr>
              <w:rPr>
                <w:rFonts w:eastAsia="Times New Roman" w:cs="Times New Roman"/>
                <w:b/>
                <w:bCs/>
                <w:color w:val="000000"/>
              </w:rPr>
            </w:pPr>
            <w:r w:rsidRPr="00B312B9">
              <w:rPr>
                <w:rFonts w:eastAsia="Times New Roman" w:cs="Times New Roman"/>
                <w:b/>
                <w:bCs/>
                <w:color w:val="000000"/>
              </w:rPr>
              <w:t>Component</w:t>
            </w:r>
          </w:p>
        </w:tc>
        <w:tc>
          <w:tcPr>
            <w:tcW w:w="2280" w:type="dxa"/>
            <w:tcBorders>
              <w:top w:val="single" w:sz="4" w:space="0" w:color="000000"/>
              <w:left w:val="nil"/>
              <w:bottom w:val="single" w:sz="4" w:space="0" w:color="000000"/>
              <w:right w:val="single" w:sz="4" w:space="0" w:color="000000"/>
            </w:tcBorders>
            <w:shd w:val="clear" w:color="auto" w:fill="auto"/>
            <w:noWrap/>
            <w:vAlign w:val="bottom"/>
            <w:hideMark/>
          </w:tcPr>
          <w:p w14:paraId="36BF87F2" w14:textId="77777777" w:rsidR="00CB60BB" w:rsidRPr="00B312B9" w:rsidRDefault="00CB60BB" w:rsidP="00994A47">
            <w:pPr>
              <w:rPr>
                <w:rFonts w:eastAsia="Times New Roman" w:cs="Times New Roman"/>
                <w:b/>
                <w:bCs/>
                <w:color w:val="000000"/>
              </w:rPr>
            </w:pPr>
            <w:r w:rsidRPr="00B312B9">
              <w:rPr>
                <w:rFonts w:eastAsia="Times New Roman" w:cs="Times New Roman"/>
                <w:b/>
                <w:bCs/>
                <w:color w:val="000000"/>
              </w:rPr>
              <w:t>Stock concentration</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6CCF120C" w14:textId="77777777" w:rsidR="00CB60BB" w:rsidRPr="00B312B9" w:rsidRDefault="00CB60BB" w:rsidP="00994A47">
            <w:pPr>
              <w:rPr>
                <w:rFonts w:eastAsia="Times New Roman" w:cs="Times New Roman"/>
                <w:b/>
                <w:bCs/>
                <w:color w:val="000000"/>
              </w:rPr>
            </w:pPr>
            <w:r w:rsidRPr="00B312B9">
              <w:rPr>
                <w:rFonts w:eastAsia="Times New Roman" w:cs="Times New Roman"/>
                <w:b/>
                <w:bCs/>
                <w:color w:val="000000"/>
              </w:rPr>
              <w:t>Final concentration</w:t>
            </w:r>
          </w:p>
        </w:tc>
        <w:tc>
          <w:tcPr>
            <w:tcW w:w="1540" w:type="dxa"/>
            <w:tcBorders>
              <w:top w:val="single" w:sz="4" w:space="0" w:color="000000"/>
              <w:left w:val="nil"/>
              <w:bottom w:val="single" w:sz="4" w:space="0" w:color="000000"/>
              <w:right w:val="single" w:sz="4" w:space="0" w:color="000000"/>
            </w:tcBorders>
            <w:shd w:val="clear" w:color="auto" w:fill="auto"/>
            <w:noWrap/>
            <w:vAlign w:val="bottom"/>
            <w:hideMark/>
          </w:tcPr>
          <w:p w14:paraId="5EF44CF8" w14:textId="77777777" w:rsidR="00CB60BB" w:rsidRPr="00B312B9" w:rsidRDefault="00CB60BB" w:rsidP="00994A47">
            <w:pPr>
              <w:rPr>
                <w:rFonts w:eastAsia="Times New Roman" w:cs="Times New Roman"/>
                <w:b/>
                <w:bCs/>
                <w:color w:val="000000"/>
              </w:rPr>
            </w:pPr>
            <w:r w:rsidRPr="00B312B9">
              <w:rPr>
                <w:rFonts w:eastAsia="Times New Roman" w:cs="Times New Roman"/>
                <w:b/>
                <w:bCs/>
                <w:color w:val="000000"/>
              </w:rPr>
              <w:t>1 rxn volume</w:t>
            </w:r>
          </w:p>
        </w:tc>
        <w:tc>
          <w:tcPr>
            <w:tcW w:w="1340" w:type="dxa"/>
            <w:tcBorders>
              <w:top w:val="nil"/>
              <w:left w:val="nil"/>
              <w:bottom w:val="single" w:sz="4" w:space="0" w:color="000000"/>
              <w:right w:val="single" w:sz="4" w:space="0" w:color="000000"/>
            </w:tcBorders>
            <w:shd w:val="clear" w:color="auto" w:fill="auto"/>
            <w:noWrap/>
            <w:vAlign w:val="bottom"/>
            <w:hideMark/>
          </w:tcPr>
          <w:p w14:paraId="5D39B49D" w14:textId="77777777" w:rsidR="00CB60BB" w:rsidRPr="00B312B9" w:rsidRDefault="00CB60BB" w:rsidP="00994A47">
            <w:pPr>
              <w:jc w:val="right"/>
              <w:rPr>
                <w:rFonts w:eastAsia="Times New Roman" w:cs="Times New Roman"/>
                <w:color w:val="000000"/>
              </w:rPr>
            </w:pPr>
            <w:r w:rsidRPr="00B312B9">
              <w:rPr>
                <w:rFonts w:eastAsia="Times New Roman" w:cs="Times New Roman"/>
                <w:color w:val="000000"/>
              </w:rPr>
              <w:t>2.5</w:t>
            </w:r>
          </w:p>
        </w:tc>
      </w:tr>
      <w:tr w:rsidR="00CB60BB" w:rsidRPr="00B312B9" w14:paraId="73713B9A" w14:textId="77777777" w:rsidTr="00994A47">
        <w:trPr>
          <w:trHeight w:val="300"/>
        </w:trPr>
        <w:tc>
          <w:tcPr>
            <w:tcW w:w="3820" w:type="dxa"/>
            <w:tcBorders>
              <w:top w:val="nil"/>
              <w:left w:val="nil"/>
              <w:bottom w:val="nil"/>
              <w:right w:val="nil"/>
            </w:tcBorders>
            <w:shd w:val="clear" w:color="auto" w:fill="auto"/>
            <w:noWrap/>
            <w:vAlign w:val="bottom"/>
            <w:hideMark/>
          </w:tcPr>
          <w:p w14:paraId="7561BC59"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ddiH2O</w:t>
            </w:r>
          </w:p>
        </w:tc>
        <w:tc>
          <w:tcPr>
            <w:tcW w:w="2280" w:type="dxa"/>
            <w:tcBorders>
              <w:top w:val="nil"/>
              <w:left w:val="single" w:sz="4" w:space="0" w:color="000000"/>
              <w:bottom w:val="single" w:sz="4" w:space="0" w:color="000000"/>
              <w:right w:val="single" w:sz="4" w:space="0" w:color="000000"/>
            </w:tcBorders>
            <w:shd w:val="clear" w:color="auto" w:fill="auto"/>
            <w:noWrap/>
            <w:vAlign w:val="bottom"/>
            <w:hideMark/>
          </w:tcPr>
          <w:p w14:paraId="41838B3B"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6E813BA9"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 </w:t>
            </w:r>
          </w:p>
        </w:tc>
        <w:tc>
          <w:tcPr>
            <w:tcW w:w="1540" w:type="dxa"/>
            <w:tcBorders>
              <w:top w:val="nil"/>
              <w:left w:val="nil"/>
              <w:bottom w:val="single" w:sz="4" w:space="0" w:color="000000"/>
              <w:right w:val="single" w:sz="4" w:space="0" w:color="000000"/>
            </w:tcBorders>
            <w:shd w:val="clear" w:color="auto" w:fill="auto"/>
            <w:noWrap/>
            <w:vAlign w:val="bottom"/>
            <w:hideMark/>
          </w:tcPr>
          <w:p w14:paraId="6EDAAB71" w14:textId="77777777" w:rsidR="00CB60BB" w:rsidRPr="00B312B9" w:rsidRDefault="00CB60BB" w:rsidP="00994A47">
            <w:pPr>
              <w:jc w:val="right"/>
              <w:rPr>
                <w:rFonts w:eastAsia="Times New Roman" w:cs="Times New Roman"/>
                <w:color w:val="000000"/>
              </w:rPr>
            </w:pPr>
            <w:r w:rsidRPr="00B312B9">
              <w:rPr>
                <w:rFonts w:eastAsia="Times New Roman" w:cs="Times New Roman"/>
                <w:color w:val="000000"/>
              </w:rPr>
              <w:t>62.0</w:t>
            </w:r>
          </w:p>
        </w:tc>
        <w:tc>
          <w:tcPr>
            <w:tcW w:w="1340" w:type="dxa"/>
            <w:tcBorders>
              <w:top w:val="nil"/>
              <w:left w:val="nil"/>
              <w:bottom w:val="single" w:sz="4" w:space="0" w:color="000000"/>
              <w:right w:val="single" w:sz="4" w:space="0" w:color="000000"/>
            </w:tcBorders>
            <w:shd w:val="clear" w:color="auto" w:fill="auto"/>
            <w:noWrap/>
            <w:vAlign w:val="bottom"/>
            <w:hideMark/>
          </w:tcPr>
          <w:p w14:paraId="55F0015D" w14:textId="77777777" w:rsidR="00CB60BB" w:rsidRPr="00B312B9" w:rsidRDefault="00CB60BB" w:rsidP="00994A47">
            <w:pPr>
              <w:jc w:val="right"/>
              <w:rPr>
                <w:rFonts w:eastAsia="Times New Roman" w:cs="Times New Roman"/>
                <w:color w:val="000000"/>
              </w:rPr>
            </w:pPr>
            <w:r w:rsidRPr="00B312B9">
              <w:rPr>
                <w:rFonts w:eastAsia="Times New Roman" w:cs="Times New Roman"/>
                <w:color w:val="000000"/>
              </w:rPr>
              <w:t>155</w:t>
            </w:r>
          </w:p>
        </w:tc>
      </w:tr>
      <w:tr w:rsidR="00CB60BB" w:rsidRPr="00B312B9" w14:paraId="1E5887BB" w14:textId="77777777" w:rsidTr="00994A47">
        <w:trPr>
          <w:trHeight w:val="300"/>
        </w:trPr>
        <w:tc>
          <w:tcPr>
            <w:tcW w:w="38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A087596"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PrimeSTAR GXL Buffer</w:t>
            </w:r>
          </w:p>
        </w:tc>
        <w:tc>
          <w:tcPr>
            <w:tcW w:w="2280" w:type="dxa"/>
            <w:tcBorders>
              <w:top w:val="nil"/>
              <w:left w:val="nil"/>
              <w:bottom w:val="single" w:sz="4" w:space="0" w:color="000000"/>
              <w:right w:val="single" w:sz="4" w:space="0" w:color="000000"/>
            </w:tcBorders>
            <w:shd w:val="clear" w:color="auto" w:fill="auto"/>
            <w:noWrap/>
            <w:vAlign w:val="bottom"/>
            <w:hideMark/>
          </w:tcPr>
          <w:p w14:paraId="1193D20A"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5x</w:t>
            </w:r>
          </w:p>
        </w:tc>
        <w:tc>
          <w:tcPr>
            <w:tcW w:w="2240" w:type="dxa"/>
            <w:tcBorders>
              <w:top w:val="nil"/>
              <w:left w:val="nil"/>
              <w:bottom w:val="single" w:sz="4" w:space="0" w:color="000000"/>
              <w:right w:val="single" w:sz="4" w:space="0" w:color="000000"/>
            </w:tcBorders>
            <w:shd w:val="clear" w:color="auto" w:fill="auto"/>
            <w:noWrap/>
            <w:vAlign w:val="bottom"/>
            <w:hideMark/>
          </w:tcPr>
          <w:p w14:paraId="6EED753D"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1x</w:t>
            </w:r>
          </w:p>
        </w:tc>
        <w:tc>
          <w:tcPr>
            <w:tcW w:w="1540" w:type="dxa"/>
            <w:tcBorders>
              <w:top w:val="nil"/>
              <w:left w:val="nil"/>
              <w:bottom w:val="single" w:sz="4" w:space="0" w:color="000000"/>
              <w:right w:val="single" w:sz="4" w:space="0" w:color="000000"/>
            </w:tcBorders>
            <w:shd w:val="clear" w:color="auto" w:fill="auto"/>
            <w:noWrap/>
            <w:vAlign w:val="bottom"/>
            <w:hideMark/>
          </w:tcPr>
          <w:p w14:paraId="26B79A6D" w14:textId="77777777" w:rsidR="00CB60BB" w:rsidRPr="00B312B9" w:rsidRDefault="00CB60BB" w:rsidP="00994A47">
            <w:pPr>
              <w:jc w:val="right"/>
              <w:rPr>
                <w:rFonts w:eastAsia="Times New Roman" w:cs="Times New Roman"/>
                <w:color w:val="000000"/>
              </w:rPr>
            </w:pPr>
            <w:r w:rsidRPr="00B312B9">
              <w:rPr>
                <w:rFonts w:eastAsia="Times New Roman" w:cs="Times New Roman"/>
                <w:color w:val="000000"/>
              </w:rPr>
              <w:t>20.0</w:t>
            </w:r>
          </w:p>
        </w:tc>
        <w:tc>
          <w:tcPr>
            <w:tcW w:w="1340" w:type="dxa"/>
            <w:tcBorders>
              <w:top w:val="nil"/>
              <w:left w:val="nil"/>
              <w:bottom w:val="single" w:sz="4" w:space="0" w:color="000000"/>
              <w:right w:val="single" w:sz="4" w:space="0" w:color="000000"/>
            </w:tcBorders>
            <w:shd w:val="clear" w:color="auto" w:fill="auto"/>
            <w:noWrap/>
            <w:vAlign w:val="bottom"/>
            <w:hideMark/>
          </w:tcPr>
          <w:p w14:paraId="6CAC0569" w14:textId="77777777" w:rsidR="00CB60BB" w:rsidRPr="00B312B9" w:rsidRDefault="00CB60BB" w:rsidP="00994A47">
            <w:pPr>
              <w:jc w:val="right"/>
              <w:rPr>
                <w:rFonts w:eastAsia="Times New Roman" w:cs="Times New Roman"/>
                <w:color w:val="000000"/>
              </w:rPr>
            </w:pPr>
            <w:r w:rsidRPr="00B312B9">
              <w:rPr>
                <w:rFonts w:eastAsia="Times New Roman" w:cs="Times New Roman"/>
                <w:color w:val="000000"/>
              </w:rPr>
              <w:t>50</w:t>
            </w:r>
          </w:p>
        </w:tc>
      </w:tr>
      <w:tr w:rsidR="00CB60BB" w:rsidRPr="00B312B9" w14:paraId="4FC0443E" w14:textId="77777777" w:rsidTr="00994A47">
        <w:trPr>
          <w:trHeight w:val="300"/>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14:paraId="455BCAB4"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dNTPs</w:t>
            </w:r>
          </w:p>
        </w:tc>
        <w:tc>
          <w:tcPr>
            <w:tcW w:w="2280" w:type="dxa"/>
            <w:tcBorders>
              <w:top w:val="nil"/>
              <w:left w:val="nil"/>
              <w:bottom w:val="single" w:sz="4" w:space="0" w:color="000000"/>
              <w:right w:val="single" w:sz="4" w:space="0" w:color="000000"/>
            </w:tcBorders>
            <w:shd w:val="clear" w:color="auto" w:fill="auto"/>
            <w:noWrap/>
            <w:vAlign w:val="bottom"/>
            <w:hideMark/>
          </w:tcPr>
          <w:p w14:paraId="6D7C36F3"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2.5 mM</w:t>
            </w:r>
          </w:p>
        </w:tc>
        <w:tc>
          <w:tcPr>
            <w:tcW w:w="2240" w:type="dxa"/>
            <w:tcBorders>
              <w:top w:val="nil"/>
              <w:left w:val="nil"/>
              <w:bottom w:val="single" w:sz="4" w:space="0" w:color="000000"/>
              <w:right w:val="single" w:sz="4" w:space="0" w:color="000000"/>
            </w:tcBorders>
            <w:shd w:val="clear" w:color="auto" w:fill="auto"/>
            <w:noWrap/>
            <w:vAlign w:val="bottom"/>
            <w:hideMark/>
          </w:tcPr>
          <w:p w14:paraId="51550721"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0.2 mM</w:t>
            </w:r>
          </w:p>
        </w:tc>
        <w:tc>
          <w:tcPr>
            <w:tcW w:w="1540" w:type="dxa"/>
            <w:tcBorders>
              <w:top w:val="nil"/>
              <w:left w:val="nil"/>
              <w:bottom w:val="single" w:sz="4" w:space="0" w:color="000000"/>
              <w:right w:val="single" w:sz="4" w:space="0" w:color="000000"/>
            </w:tcBorders>
            <w:shd w:val="clear" w:color="auto" w:fill="auto"/>
            <w:noWrap/>
            <w:vAlign w:val="bottom"/>
            <w:hideMark/>
          </w:tcPr>
          <w:p w14:paraId="45FF6AC2" w14:textId="77777777" w:rsidR="00CB60BB" w:rsidRPr="00B312B9" w:rsidRDefault="00CB60BB" w:rsidP="00994A47">
            <w:pPr>
              <w:jc w:val="right"/>
              <w:rPr>
                <w:rFonts w:eastAsia="Times New Roman" w:cs="Times New Roman"/>
                <w:color w:val="000000"/>
              </w:rPr>
            </w:pPr>
            <w:r w:rsidRPr="00B312B9">
              <w:rPr>
                <w:rFonts w:eastAsia="Times New Roman" w:cs="Times New Roman"/>
                <w:color w:val="000000"/>
              </w:rPr>
              <w:t>8.0</w:t>
            </w:r>
          </w:p>
        </w:tc>
        <w:tc>
          <w:tcPr>
            <w:tcW w:w="1340" w:type="dxa"/>
            <w:tcBorders>
              <w:top w:val="nil"/>
              <w:left w:val="nil"/>
              <w:bottom w:val="single" w:sz="4" w:space="0" w:color="000000"/>
              <w:right w:val="single" w:sz="4" w:space="0" w:color="000000"/>
            </w:tcBorders>
            <w:shd w:val="clear" w:color="auto" w:fill="auto"/>
            <w:noWrap/>
            <w:vAlign w:val="bottom"/>
            <w:hideMark/>
          </w:tcPr>
          <w:p w14:paraId="72AF7249" w14:textId="77777777" w:rsidR="00CB60BB" w:rsidRPr="00B312B9" w:rsidRDefault="00CB60BB" w:rsidP="00994A47">
            <w:pPr>
              <w:jc w:val="right"/>
              <w:rPr>
                <w:rFonts w:eastAsia="Times New Roman" w:cs="Times New Roman"/>
                <w:color w:val="000000"/>
              </w:rPr>
            </w:pPr>
            <w:r w:rsidRPr="00B312B9">
              <w:rPr>
                <w:rFonts w:eastAsia="Times New Roman" w:cs="Times New Roman"/>
                <w:color w:val="000000"/>
              </w:rPr>
              <w:t>20</w:t>
            </w:r>
          </w:p>
        </w:tc>
      </w:tr>
      <w:tr w:rsidR="00CB60BB" w:rsidRPr="00B312B9" w14:paraId="598448F4" w14:textId="77777777" w:rsidTr="00994A47">
        <w:trPr>
          <w:trHeight w:val="300"/>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14:paraId="1E06E3C1"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oligo F</w:t>
            </w:r>
          </w:p>
        </w:tc>
        <w:tc>
          <w:tcPr>
            <w:tcW w:w="2280" w:type="dxa"/>
            <w:tcBorders>
              <w:top w:val="nil"/>
              <w:left w:val="nil"/>
              <w:bottom w:val="single" w:sz="4" w:space="0" w:color="000000"/>
              <w:right w:val="single" w:sz="4" w:space="0" w:color="000000"/>
            </w:tcBorders>
            <w:shd w:val="clear" w:color="auto" w:fill="auto"/>
            <w:noWrap/>
            <w:vAlign w:val="bottom"/>
            <w:hideMark/>
          </w:tcPr>
          <w:p w14:paraId="095C25CE"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10 uM</w:t>
            </w:r>
          </w:p>
        </w:tc>
        <w:tc>
          <w:tcPr>
            <w:tcW w:w="2240" w:type="dxa"/>
            <w:tcBorders>
              <w:top w:val="nil"/>
              <w:left w:val="nil"/>
              <w:bottom w:val="single" w:sz="4" w:space="0" w:color="000000"/>
              <w:right w:val="single" w:sz="4" w:space="0" w:color="000000"/>
            </w:tcBorders>
            <w:shd w:val="clear" w:color="auto" w:fill="auto"/>
            <w:noWrap/>
            <w:vAlign w:val="bottom"/>
            <w:hideMark/>
          </w:tcPr>
          <w:p w14:paraId="2F22F647"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0.3 uM</w:t>
            </w:r>
          </w:p>
        </w:tc>
        <w:tc>
          <w:tcPr>
            <w:tcW w:w="1540" w:type="dxa"/>
            <w:tcBorders>
              <w:top w:val="nil"/>
              <w:left w:val="nil"/>
              <w:bottom w:val="single" w:sz="4" w:space="0" w:color="000000"/>
              <w:right w:val="single" w:sz="4" w:space="0" w:color="000000"/>
            </w:tcBorders>
            <w:shd w:val="clear" w:color="auto" w:fill="auto"/>
            <w:noWrap/>
            <w:vAlign w:val="bottom"/>
            <w:hideMark/>
          </w:tcPr>
          <w:p w14:paraId="6B4EBC3C" w14:textId="77777777" w:rsidR="00CB60BB" w:rsidRPr="00B312B9" w:rsidRDefault="00CB60BB" w:rsidP="00994A47">
            <w:pPr>
              <w:jc w:val="right"/>
              <w:rPr>
                <w:rFonts w:eastAsia="Times New Roman" w:cs="Times New Roman"/>
                <w:color w:val="000000"/>
              </w:rPr>
            </w:pPr>
            <w:r w:rsidRPr="00B312B9">
              <w:rPr>
                <w:rFonts w:eastAsia="Times New Roman" w:cs="Times New Roman"/>
                <w:color w:val="000000"/>
              </w:rPr>
              <w:t>3.0</w:t>
            </w:r>
          </w:p>
        </w:tc>
        <w:tc>
          <w:tcPr>
            <w:tcW w:w="1340" w:type="dxa"/>
            <w:tcBorders>
              <w:top w:val="nil"/>
              <w:left w:val="nil"/>
              <w:bottom w:val="single" w:sz="4" w:space="0" w:color="000000"/>
              <w:right w:val="single" w:sz="4" w:space="0" w:color="000000"/>
            </w:tcBorders>
            <w:shd w:val="clear" w:color="auto" w:fill="auto"/>
            <w:noWrap/>
            <w:vAlign w:val="bottom"/>
            <w:hideMark/>
          </w:tcPr>
          <w:p w14:paraId="46983DB6" w14:textId="77777777" w:rsidR="00CB60BB" w:rsidRPr="00B312B9" w:rsidRDefault="00CB60BB" w:rsidP="00994A47">
            <w:pPr>
              <w:jc w:val="right"/>
              <w:rPr>
                <w:rFonts w:eastAsia="Times New Roman" w:cs="Times New Roman"/>
                <w:color w:val="000000"/>
              </w:rPr>
            </w:pPr>
            <w:r w:rsidRPr="00B312B9">
              <w:rPr>
                <w:rFonts w:eastAsia="Times New Roman" w:cs="Times New Roman"/>
                <w:color w:val="000000"/>
              </w:rPr>
              <w:t>7.5</w:t>
            </w:r>
          </w:p>
        </w:tc>
      </w:tr>
      <w:tr w:rsidR="00CB60BB" w:rsidRPr="00B312B9" w14:paraId="0A75C37B" w14:textId="77777777" w:rsidTr="00994A47">
        <w:trPr>
          <w:trHeight w:val="300"/>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14:paraId="42EFB0AD"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oligo R</w:t>
            </w:r>
          </w:p>
        </w:tc>
        <w:tc>
          <w:tcPr>
            <w:tcW w:w="2280" w:type="dxa"/>
            <w:tcBorders>
              <w:top w:val="nil"/>
              <w:left w:val="nil"/>
              <w:bottom w:val="single" w:sz="4" w:space="0" w:color="000000"/>
              <w:right w:val="single" w:sz="4" w:space="0" w:color="000000"/>
            </w:tcBorders>
            <w:shd w:val="clear" w:color="auto" w:fill="auto"/>
            <w:noWrap/>
            <w:vAlign w:val="bottom"/>
            <w:hideMark/>
          </w:tcPr>
          <w:p w14:paraId="0059B63E"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10 uM</w:t>
            </w:r>
          </w:p>
        </w:tc>
        <w:tc>
          <w:tcPr>
            <w:tcW w:w="2240" w:type="dxa"/>
            <w:tcBorders>
              <w:top w:val="nil"/>
              <w:left w:val="nil"/>
              <w:bottom w:val="single" w:sz="4" w:space="0" w:color="000000"/>
              <w:right w:val="single" w:sz="4" w:space="0" w:color="000000"/>
            </w:tcBorders>
            <w:shd w:val="clear" w:color="auto" w:fill="auto"/>
            <w:noWrap/>
            <w:vAlign w:val="bottom"/>
            <w:hideMark/>
          </w:tcPr>
          <w:p w14:paraId="0CB11064"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0.3 uM</w:t>
            </w:r>
          </w:p>
        </w:tc>
        <w:tc>
          <w:tcPr>
            <w:tcW w:w="1540" w:type="dxa"/>
            <w:tcBorders>
              <w:top w:val="nil"/>
              <w:left w:val="nil"/>
              <w:bottom w:val="single" w:sz="4" w:space="0" w:color="000000"/>
              <w:right w:val="single" w:sz="4" w:space="0" w:color="000000"/>
            </w:tcBorders>
            <w:shd w:val="clear" w:color="auto" w:fill="auto"/>
            <w:noWrap/>
            <w:vAlign w:val="bottom"/>
            <w:hideMark/>
          </w:tcPr>
          <w:p w14:paraId="7FCE71B7" w14:textId="77777777" w:rsidR="00CB60BB" w:rsidRPr="00B312B9" w:rsidRDefault="00CB60BB" w:rsidP="00994A47">
            <w:pPr>
              <w:jc w:val="right"/>
              <w:rPr>
                <w:rFonts w:eastAsia="Times New Roman" w:cs="Times New Roman"/>
                <w:color w:val="000000"/>
              </w:rPr>
            </w:pPr>
            <w:r w:rsidRPr="00B312B9">
              <w:rPr>
                <w:rFonts w:eastAsia="Times New Roman" w:cs="Times New Roman"/>
                <w:color w:val="000000"/>
              </w:rPr>
              <w:t>3.0</w:t>
            </w:r>
          </w:p>
        </w:tc>
        <w:tc>
          <w:tcPr>
            <w:tcW w:w="1340" w:type="dxa"/>
            <w:tcBorders>
              <w:top w:val="nil"/>
              <w:left w:val="nil"/>
              <w:bottom w:val="single" w:sz="4" w:space="0" w:color="000000"/>
              <w:right w:val="single" w:sz="4" w:space="0" w:color="000000"/>
            </w:tcBorders>
            <w:shd w:val="clear" w:color="auto" w:fill="auto"/>
            <w:noWrap/>
            <w:vAlign w:val="bottom"/>
            <w:hideMark/>
          </w:tcPr>
          <w:p w14:paraId="2DED7A33" w14:textId="77777777" w:rsidR="00CB60BB" w:rsidRPr="00B312B9" w:rsidRDefault="00CB60BB" w:rsidP="00994A47">
            <w:pPr>
              <w:jc w:val="right"/>
              <w:rPr>
                <w:rFonts w:eastAsia="Times New Roman" w:cs="Times New Roman"/>
                <w:color w:val="000000"/>
              </w:rPr>
            </w:pPr>
            <w:r w:rsidRPr="00B312B9">
              <w:rPr>
                <w:rFonts w:eastAsia="Times New Roman" w:cs="Times New Roman"/>
                <w:color w:val="000000"/>
              </w:rPr>
              <w:t>7.5</w:t>
            </w:r>
          </w:p>
        </w:tc>
      </w:tr>
      <w:tr w:rsidR="00CB60BB" w:rsidRPr="00B312B9" w14:paraId="6185A6DB" w14:textId="77777777" w:rsidTr="00994A47">
        <w:trPr>
          <w:trHeight w:val="300"/>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14:paraId="62D90E10"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template</w:t>
            </w:r>
          </w:p>
        </w:tc>
        <w:tc>
          <w:tcPr>
            <w:tcW w:w="2280" w:type="dxa"/>
            <w:tcBorders>
              <w:top w:val="nil"/>
              <w:left w:val="nil"/>
              <w:bottom w:val="single" w:sz="4" w:space="0" w:color="000000"/>
              <w:right w:val="single" w:sz="4" w:space="0" w:color="000000"/>
            </w:tcBorders>
            <w:shd w:val="clear" w:color="auto" w:fill="auto"/>
            <w:noWrap/>
            <w:vAlign w:val="bottom"/>
            <w:hideMark/>
          </w:tcPr>
          <w:p w14:paraId="3BFD677C"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100 ng/ul</w:t>
            </w:r>
          </w:p>
        </w:tc>
        <w:tc>
          <w:tcPr>
            <w:tcW w:w="2240" w:type="dxa"/>
            <w:tcBorders>
              <w:top w:val="nil"/>
              <w:left w:val="nil"/>
              <w:bottom w:val="single" w:sz="4" w:space="0" w:color="000000"/>
              <w:right w:val="single" w:sz="4" w:space="0" w:color="000000"/>
            </w:tcBorders>
            <w:shd w:val="clear" w:color="auto" w:fill="auto"/>
            <w:noWrap/>
            <w:vAlign w:val="bottom"/>
            <w:hideMark/>
          </w:tcPr>
          <w:p w14:paraId="0377DA90"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2 ng/ul</w:t>
            </w:r>
          </w:p>
        </w:tc>
        <w:tc>
          <w:tcPr>
            <w:tcW w:w="1540" w:type="dxa"/>
            <w:tcBorders>
              <w:top w:val="nil"/>
              <w:left w:val="nil"/>
              <w:bottom w:val="single" w:sz="4" w:space="0" w:color="000000"/>
              <w:right w:val="single" w:sz="4" w:space="0" w:color="000000"/>
            </w:tcBorders>
            <w:shd w:val="clear" w:color="auto" w:fill="auto"/>
            <w:noWrap/>
            <w:vAlign w:val="bottom"/>
            <w:hideMark/>
          </w:tcPr>
          <w:p w14:paraId="280889F9" w14:textId="77777777" w:rsidR="00CB60BB" w:rsidRPr="00B312B9" w:rsidRDefault="00CB60BB" w:rsidP="00994A47">
            <w:pPr>
              <w:jc w:val="right"/>
              <w:rPr>
                <w:rFonts w:eastAsia="Times New Roman" w:cs="Times New Roman"/>
                <w:color w:val="000000"/>
              </w:rPr>
            </w:pPr>
            <w:r w:rsidRPr="00B312B9">
              <w:rPr>
                <w:rFonts w:eastAsia="Times New Roman" w:cs="Times New Roman"/>
                <w:color w:val="000000"/>
              </w:rPr>
              <w:t>2.0</w:t>
            </w:r>
          </w:p>
        </w:tc>
        <w:tc>
          <w:tcPr>
            <w:tcW w:w="1340" w:type="dxa"/>
            <w:tcBorders>
              <w:top w:val="nil"/>
              <w:left w:val="nil"/>
              <w:bottom w:val="single" w:sz="4" w:space="0" w:color="000000"/>
              <w:right w:val="single" w:sz="4" w:space="0" w:color="000000"/>
            </w:tcBorders>
            <w:shd w:val="clear" w:color="auto" w:fill="auto"/>
            <w:noWrap/>
            <w:vAlign w:val="bottom"/>
            <w:hideMark/>
          </w:tcPr>
          <w:p w14:paraId="6AA1F01E" w14:textId="77777777" w:rsidR="00CB60BB" w:rsidRPr="00B312B9" w:rsidRDefault="00CB60BB" w:rsidP="00994A47">
            <w:pPr>
              <w:jc w:val="right"/>
              <w:rPr>
                <w:rFonts w:eastAsia="Times New Roman" w:cs="Times New Roman"/>
                <w:color w:val="000000"/>
              </w:rPr>
            </w:pPr>
            <w:r w:rsidRPr="00B312B9">
              <w:rPr>
                <w:rFonts w:eastAsia="Times New Roman" w:cs="Times New Roman"/>
                <w:color w:val="000000"/>
              </w:rPr>
              <w:t> </w:t>
            </w:r>
          </w:p>
        </w:tc>
      </w:tr>
      <w:tr w:rsidR="00CB60BB" w:rsidRPr="00B312B9" w14:paraId="1DBDB0CC" w14:textId="77777777" w:rsidTr="00994A47">
        <w:trPr>
          <w:trHeight w:val="300"/>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14:paraId="5F5F1857"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PrimeSTAR GXL DNA Polymerase</w:t>
            </w:r>
          </w:p>
        </w:tc>
        <w:tc>
          <w:tcPr>
            <w:tcW w:w="2280" w:type="dxa"/>
            <w:tcBorders>
              <w:top w:val="nil"/>
              <w:left w:val="nil"/>
              <w:bottom w:val="single" w:sz="4" w:space="0" w:color="000000"/>
              <w:right w:val="single" w:sz="4" w:space="0" w:color="000000"/>
            </w:tcBorders>
            <w:shd w:val="clear" w:color="auto" w:fill="auto"/>
            <w:noWrap/>
            <w:vAlign w:val="bottom"/>
            <w:hideMark/>
          </w:tcPr>
          <w:p w14:paraId="5E35BA50"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1.25 U/ul</w:t>
            </w:r>
          </w:p>
        </w:tc>
        <w:tc>
          <w:tcPr>
            <w:tcW w:w="2240" w:type="dxa"/>
            <w:tcBorders>
              <w:top w:val="nil"/>
              <w:left w:val="nil"/>
              <w:bottom w:val="single" w:sz="4" w:space="0" w:color="000000"/>
              <w:right w:val="single" w:sz="4" w:space="0" w:color="000000"/>
            </w:tcBorders>
            <w:shd w:val="clear" w:color="auto" w:fill="auto"/>
            <w:noWrap/>
            <w:vAlign w:val="bottom"/>
            <w:hideMark/>
          </w:tcPr>
          <w:p w14:paraId="4E3980CE"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0.025 U/ul</w:t>
            </w:r>
          </w:p>
        </w:tc>
        <w:tc>
          <w:tcPr>
            <w:tcW w:w="1540" w:type="dxa"/>
            <w:tcBorders>
              <w:top w:val="nil"/>
              <w:left w:val="nil"/>
              <w:bottom w:val="single" w:sz="4" w:space="0" w:color="000000"/>
              <w:right w:val="single" w:sz="4" w:space="0" w:color="000000"/>
            </w:tcBorders>
            <w:shd w:val="clear" w:color="auto" w:fill="auto"/>
            <w:noWrap/>
            <w:vAlign w:val="bottom"/>
            <w:hideMark/>
          </w:tcPr>
          <w:p w14:paraId="0F0F2E57" w14:textId="77777777" w:rsidR="00CB60BB" w:rsidRPr="00B312B9" w:rsidRDefault="00CB60BB" w:rsidP="00994A47">
            <w:pPr>
              <w:jc w:val="right"/>
              <w:rPr>
                <w:rFonts w:eastAsia="Times New Roman" w:cs="Times New Roman"/>
                <w:color w:val="000000"/>
              </w:rPr>
            </w:pPr>
            <w:r w:rsidRPr="00B312B9">
              <w:rPr>
                <w:rFonts w:eastAsia="Times New Roman" w:cs="Times New Roman"/>
                <w:color w:val="000000"/>
              </w:rPr>
              <w:t>2.0</w:t>
            </w:r>
          </w:p>
        </w:tc>
        <w:tc>
          <w:tcPr>
            <w:tcW w:w="1340" w:type="dxa"/>
            <w:tcBorders>
              <w:top w:val="nil"/>
              <w:left w:val="nil"/>
              <w:bottom w:val="single" w:sz="4" w:space="0" w:color="000000"/>
              <w:right w:val="single" w:sz="4" w:space="0" w:color="000000"/>
            </w:tcBorders>
            <w:shd w:val="clear" w:color="auto" w:fill="auto"/>
            <w:noWrap/>
            <w:vAlign w:val="bottom"/>
            <w:hideMark/>
          </w:tcPr>
          <w:p w14:paraId="5471685E" w14:textId="77777777" w:rsidR="00CB60BB" w:rsidRPr="00B312B9" w:rsidRDefault="00CB60BB" w:rsidP="00994A47">
            <w:pPr>
              <w:jc w:val="right"/>
              <w:rPr>
                <w:rFonts w:eastAsia="Times New Roman" w:cs="Times New Roman"/>
                <w:color w:val="000000"/>
              </w:rPr>
            </w:pPr>
            <w:r w:rsidRPr="00B312B9">
              <w:rPr>
                <w:rFonts w:eastAsia="Times New Roman" w:cs="Times New Roman"/>
                <w:color w:val="000000"/>
              </w:rPr>
              <w:t>5</w:t>
            </w:r>
          </w:p>
        </w:tc>
      </w:tr>
      <w:tr w:rsidR="00CB60BB" w:rsidRPr="00B312B9" w14:paraId="43808146" w14:textId="77777777" w:rsidTr="00994A47">
        <w:trPr>
          <w:trHeight w:val="300"/>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14:paraId="11344300"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 </w:t>
            </w:r>
          </w:p>
        </w:tc>
        <w:tc>
          <w:tcPr>
            <w:tcW w:w="2280" w:type="dxa"/>
            <w:tcBorders>
              <w:top w:val="nil"/>
              <w:left w:val="nil"/>
              <w:bottom w:val="single" w:sz="4" w:space="0" w:color="000000"/>
              <w:right w:val="single" w:sz="4" w:space="0" w:color="000000"/>
            </w:tcBorders>
            <w:shd w:val="clear" w:color="auto" w:fill="auto"/>
            <w:noWrap/>
            <w:vAlign w:val="bottom"/>
            <w:hideMark/>
          </w:tcPr>
          <w:p w14:paraId="1CFB1604"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67886813" w14:textId="77777777" w:rsidR="00CB60BB" w:rsidRPr="00B312B9" w:rsidRDefault="00CB60BB" w:rsidP="00994A47">
            <w:pPr>
              <w:rPr>
                <w:rFonts w:eastAsia="Times New Roman" w:cs="Times New Roman"/>
                <w:color w:val="000000"/>
              </w:rPr>
            </w:pPr>
            <w:r w:rsidRPr="00B312B9">
              <w:rPr>
                <w:rFonts w:eastAsia="Times New Roman" w:cs="Times New Roman"/>
                <w:color w:val="000000"/>
              </w:rPr>
              <w:t>Total volume</w:t>
            </w:r>
          </w:p>
        </w:tc>
        <w:tc>
          <w:tcPr>
            <w:tcW w:w="1540" w:type="dxa"/>
            <w:tcBorders>
              <w:top w:val="nil"/>
              <w:left w:val="nil"/>
              <w:bottom w:val="single" w:sz="4" w:space="0" w:color="000000"/>
              <w:right w:val="single" w:sz="4" w:space="0" w:color="000000"/>
            </w:tcBorders>
            <w:shd w:val="clear" w:color="auto" w:fill="auto"/>
            <w:noWrap/>
            <w:vAlign w:val="bottom"/>
            <w:hideMark/>
          </w:tcPr>
          <w:p w14:paraId="770D8BD2" w14:textId="77777777" w:rsidR="00CB60BB" w:rsidRPr="00B312B9" w:rsidRDefault="00CB60BB" w:rsidP="00994A47">
            <w:pPr>
              <w:jc w:val="right"/>
              <w:rPr>
                <w:rFonts w:eastAsia="Times New Roman" w:cs="Times New Roman"/>
                <w:color w:val="000000"/>
              </w:rPr>
            </w:pPr>
            <w:r w:rsidRPr="00B312B9">
              <w:rPr>
                <w:rFonts w:eastAsia="Times New Roman" w:cs="Times New Roman"/>
                <w:color w:val="000000"/>
              </w:rPr>
              <w:t>100</w:t>
            </w:r>
          </w:p>
        </w:tc>
        <w:tc>
          <w:tcPr>
            <w:tcW w:w="1340" w:type="dxa"/>
            <w:tcBorders>
              <w:top w:val="nil"/>
              <w:left w:val="nil"/>
              <w:bottom w:val="single" w:sz="4" w:space="0" w:color="000000"/>
              <w:right w:val="single" w:sz="4" w:space="0" w:color="000000"/>
            </w:tcBorders>
            <w:shd w:val="clear" w:color="auto" w:fill="auto"/>
            <w:noWrap/>
            <w:vAlign w:val="bottom"/>
            <w:hideMark/>
          </w:tcPr>
          <w:p w14:paraId="5DB9FF35" w14:textId="77777777" w:rsidR="00CB60BB" w:rsidRPr="00B312B9" w:rsidRDefault="00CB60BB" w:rsidP="00994A47">
            <w:pPr>
              <w:jc w:val="right"/>
              <w:rPr>
                <w:rFonts w:eastAsia="Times New Roman" w:cs="Times New Roman"/>
                <w:color w:val="000000"/>
              </w:rPr>
            </w:pPr>
            <w:r w:rsidRPr="00B312B9">
              <w:rPr>
                <w:rFonts w:eastAsia="Times New Roman" w:cs="Times New Roman"/>
                <w:color w:val="000000"/>
              </w:rPr>
              <w:t>245</w:t>
            </w:r>
          </w:p>
        </w:tc>
      </w:tr>
    </w:tbl>
    <w:p w14:paraId="33EC3F49" w14:textId="77777777" w:rsidR="00CB60BB" w:rsidRPr="00B312B9" w:rsidRDefault="00CB60BB" w:rsidP="00CB60BB">
      <w:pPr>
        <w:pStyle w:val="NoSpacing"/>
        <w:rPr>
          <w:rFonts w:cs="Times New Roman"/>
        </w:rPr>
      </w:pPr>
    </w:p>
    <w:p w14:paraId="094499BB" w14:textId="64D10D15" w:rsidR="00CB60BB" w:rsidRPr="00B312B9" w:rsidRDefault="00CB60BB" w:rsidP="00CB60BB">
      <w:pPr>
        <w:pStyle w:val="NoSpacing"/>
        <w:rPr>
          <w:rFonts w:cs="Times New Roman"/>
        </w:rPr>
      </w:pPr>
      <w:r w:rsidRPr="00B312B9">
        <w:rPr>
          <w:rFonts w:cs="Times New Roman"/>
        </w:rPr>
        <w:t xml:space="preserve">Thermocycler settings: _127_ bp :{(127/1000)*60 }so </w:t>
      </w:r>
      <w:r w:rsidRPr="00B312B9">
        <w:rPr>
          <w:rFonts w:cs="Times New Roman"/>
        </w:rPr>
        <w:softHyphen/>
      </w:r>
      <w:r w:rsidRPr="00B312B9">
        <w:rPr>
          <w:rFonts w:cs="Times New Roman"/>
        </w:rPr>
        <w:softHyphen/>
        <w:t>_1</w:t>
      </w:r>
      <w:r w:rsidR="003A5882" w:rsidRPr="00B312B9">
        <w:rPr>
          <w:rFonts w:cs="Times New Roman"/>
        </w:rPr>
        <w:t>5</w:t>
      </w:r>
      <w:r w:rsidRPr="00B312B9">
        <w:rPr>
          <w:rFonts w:cs="Times New Roman"/>
        </w:rPr>
        <w:t xml:space="preserve">_ seconds and 100 ul reaction volume. </w:t>
      </w:r>
    </w:p>
    <w:p w14:paraId="27CA55FB" w14:textId="77777777" w:rsidR="00CB60BB" w:rsidRPr="00B312B9" w:rsidRDefault="00CB60BB" w:rsidP="00CB60BB">
      <w:pPr>
        <w:pStyle w:val="NoSpacing"/>
        <w:rPr>
          <w:rFonts w:cs="Times New Roman"/>
        </w:rPr>
      </w:pPr>
    </w:p>
    <w:p w14:paraId="185136C2" w14:textId="421F2CC8" w:rsidR="00CB60BB" w:rsidRPr="00B312B9" w:rsidRDefault="00CB60BB" w:rsidP="00CB60BB">
      <w:pPr>
        <w:pStyle w:val="Heading2"/>
        <w:rPr>
          <w:rFonts w:cs="Times New Roman"/>
        </w:rPr>
      </w:pPr>
      <w:bookmarkStart w:id="60" w:name="_Toc106888300"/>
      <w:r w:rsidRPr="00B312B9">
        <w:rPr>
          <w:rFonts w:cs="Times New Roman"/>
        </w:rPr>
        <w:t>2% Agarose</w:t>
      </w:r>
      <w:r w:rsidR="003A5882" w:rsidRPr="00B312B9">
        <w:rPr>
          <w:rFonts w:cs="Times New Roman"/>
        </w:rPr>
        <w:t xml:space="preserve"> for Big Gel Rig</w:t>
      </w:r>
      <w:bookmarkEnd w:id="60"/>
    </w:p>
    <w:p w14:paraId="7EAE6945" w14:textId="2748D81F" w:rsidR="00CB60BB" w:rsidRPr="00B312B9" w:rsidRDefault="00CB60BB" w:rsidP="00E132D5">
      <w:pPr>
        <w:numPr>
          <w:ilvl w:val="0"/>
          <w:numId w:val="36"/>
        </w:numPr>
        <w:pBdr>
          <w:top w:val="nil"/>
          <w:left w:val="nil"/>
          <w:bottom w:val="nil"/>
          <w:right w:val="nil"/>
          <w:between w:val="nil"/>
        </w:pBdr>
        <w:spacing w:after="0" w:line="240" w:lineRule="auto"/>
        <w:rPr>
          <w:rFonts w:cs="Times New Roman"/>
        </w:rPr>
      </w:pPr>
      <w:r w:rsidRPr="00B312B9">
        <w:rPr>
          <w:rFonts w:eastAsia="Calibri" w:cs="Times New Roman"/>
          <w:color w:val="000000"/>
        </w:rPr>
        <w:t xml:space="preserve">Add </w:t>
      </w:r>
      <w:r w:rsidR="003A5882" w:rsidRPr="00B312B9">
        <w:rPr>
          <w:rFonts w:eastAsia="Calibri" w:cs="Times New Roman"/>
          <w:color w:val="000000"/>
        </w:rPr>
        <w:t>2</w:t>
      </w:r>
      <w:r w:rsidRPr="00B312B9">
        <w:rPr>
          <w:rFonts w:eastAsia="Calibri" w:cs="Times New Roman"/>
          <w:color w:val="000000"/>
        </w:rPr>
        <w:t>.</w:t>
      </w:r>
      <w:r w:rsidR="003A5882" w:rsidRPr="00B312B9">
        <w:rPr>
          <w:rFonts w:eastAsia="Calibri" w:cs="Times New Roman"/>
          <w:color w:val="000000"/>
        </w:rPr>
        <w:t>4</w:t>
      </w:r>
      <w:r w:rsidRPr="00B312B9">
        <w:rPr>
          <w:rFonts w:eastAsia="Calibri" w:cs="Times New Roman"/>
          <w:color w:val="000000"/>
        </w:rPr>
        <w:t xml:space="preserve"> g agarose powder to </w:t>
      </w:r>
      <w:r w:rsidR="003A5882" w:rsidRPr="00B312B9">
        <w:rPr>
          <w:rFonts w:eastAsia="Calibri" w:cs="Times New Roman"/>
          <w:color w:val="000000"/>
        </w:rPr>
        <w:t>120</w:t>
      </w:r>
      <w:r w:rsidRPr="00B312B9">
        <w:rPr>
          <w:rFonts w:eastAsia="Calibri" w:cs="Times New Roman"/>
          <w:color w:val="000000"/>
        </w:rPr>
        <w:t xml:space="preserve"> mL 1x TAE buffer in 250 mL. </w:t>
      </w:r>
    </w:p>
    <w:p w14:paraId="04097022" w14:textId="77777777" w:rsidR="00CB60BB" w:rsidRPr="00B312B9" w:rsidRDefault="00CB60BB" w:rsidP="00E132D5">
      <w:pPr>
        <w:numPr>
          <w:ilvl w:val="0"/>
          <w:numId w:val="36"/>
        </w:numPr>
        <w:pBdr>
          <w:top w:val="nil"/>
          <w:left w:val="nil"/>
          <w:bottom w:val="nil"/>
          <w:right w:val="nil"/>
          <w:between w:val="nil"/>
        </w:pBdr>
        <w:spacing w:after="0" w:line="240" w:lineRule="auto"/>
        <w:rPr>
          <w:rFonts w:cs="Times New Roman"/>
        </w:rPr>
      </w:pPr>
      <w:r w:rsidRPr="00B312B9">
        <w:rPr>
          <w:rFonts w:eastAsia="Calibri" w:cs="Times New Roman"/>
          <w:color w:val="000000"/>
        </w:rPr>
        <w:t>Add stirbar to container.</w:t>
      </w:r>
    </w:p>
    <w:p w14:paraId="791F89C3" w14:textId="77777777" w:rsidR="00CB60BB" w:rsidRPr="00B312B9" w:rsidRDefault="00CB60BB" w:rsidP="00E132D5">
      <w:pPr>
        <w:numPr>
          <w:ilvl w:val="0"/>
          <w:numId w:val="36"/>
        </w:numPr>
        <w:pBdr>
          <w:top w:val="nil"/>
          <w:left w:val="nil"/>
          <w:bottom w:val="nil"/>
          <w:right w:val="nil"/>
          <w:between w:val="nil"/>
        </w:pBdr>
        <w:spacing w:after="0" w:line="240" w:lineRule="auto"/>
        <w:rPr>
          <w:rFonts w:cs="Times New Roman"/>
        </w:rPr>
      </w:pPr>
      <w:r w:rsidRPr="00B312B9">
        <w:rPr>
          <w:rFonts w:eastAsia="Calibri" w:cs="Times New Roman"/>
          <w:color w:val="000000"/>
        </w:rPr>
        <w:t xml:space="preserve">Heat to dissolve the agarose while stirring (don’t let </w:t>
      </w:r>
      <w:r w:rsidRPr="00B312B9">
        <w:rPr>
          <w:rFonts w:cs="Times New Roman"/>
        </w:rPr>
        <w:t>it overboil</w:t>
      </w:r>
      <w:r w:rsidRPr="00B312B9">
        <w:rPr>
          <w:rFonts w:eastAsia="Calibri" w:cs="Times New Roman"/>
          <w:color w:val="000000"/>
        </w:rPr>
        <w:t>, should look like clear liquid, no solids).</w:t>
      </w:r>
    </w:p>
    <w:p w14:paraId="49F4EDA2" w14:textId="77777777" w:rsidR="00CB60BB" w:rsidRPr="00B312B9" w:rsidRDefault="00CB60BB" w:rsidP="00E132D5">
      <w:pPr>
        <w:numPr>
          <w:ilvl w:val="0"/>
          <w:numId w:val="36"/>
        </w:numPr>
        <w:pBdr>
          <w:top w:val="nil"/>
          <w:left w:val="nil"/>
          <w:bottom w:val="nil"/>
          <w:right w:val="nil"/>
          <w:between w:val="nil"/>
        </w:pBdr>
        <w:spacing w:after="0" w:line="240" w:lineRule="auto"/>
        <w:rPr>
          <w:rFonts w:cs="Times New Roman"/>
        </w:rPr>
      </w:pPr>
      <w:r w:rsidRPr="00B312B9">
        <w:rPr>
          <w:rFonts w:eastAsia="Calibri" w:cs="Times New Roman"/>
          <w:color w:val="000000"/>
        </w:rPr>
        <w:t>Let the 2% agarose solution cool to approximately 50-55°C.</w:t>
      </w:r>
    </w:p>
    <w:p w14:paraId="544D39FD" w14:textId="77777777" w:rsidR="00CB60BB" w:rsidRPr="00B312B9" w:rsidRDefault="00CB60BB" w:rsidP="00CB60BB">
      <w:pPr>
        <w:pStyle w:val="NoSpacing"/>
        <w:rPr>
          <w:rFonts w:cs="Times New Roman"/>
        </w:rPr>
      </w:pPr>
    </w:p>
    <w:p w14:paraId="31B68C75" w14:textId="77777777" w:rsidR="00CB60BB" w:rsidRPr="00B312B9" w:rsidRDefault="00CB60BB" w:rsidP="00CB60BB">
      <w:pPr>
        <w:pStyle w:val="Heading2"/>
        <w:rPr>
          <w:rFonts w:cs="Times New Roman"/>
        </w:rPr>
      </w:pPr>
      <w:bookmarkStart w:id="61" w:name="_Toc106888301"/>
      <w:r w:rsidRPr="00B312B9">
        <w:rPr>
          <w:rFonts w:cs="Times New Roman"/>
        </w:rPr>
        <w:t>PCR Purification</w:t>
      </w:r>
      <w:bookmarkEnd w:id="61"/>
      <w:r w:rsidRPr="00B312B9">
        <w:rPr>
          <w:rFonts w:cs="Times New Roman"/>
        </w:rPr>
        <w:t xml:space="preserve"> </w:t>
      </w:r>
    </w:p>
    <w:p w14:paraId="43372D69" w14:textId="6DA56BE8" w:rsidR="00CB60BB" w:rsidRPr="00B312B9" w:rsidRDefault="00CB60BB" w:rsidP="00E132D5">
      <w:pPr>
        <w:pStyle w:val="ListParagraph"/>
        <w:numPr>
          <w:ilvl w:val="0"/>
          <w:numId w:val="19"/>
        </w:numPr>
        <w:rPr>
          <w:rFonts w:cs="Times New Roman"/>
        </w:rPr>
      </w:pPr>
      <w:r w:rsidRPr="00B312B9">
        <w:rPr>
          <w:rFonts w:cs="Times New Roman"/>
        </w:rPr>
        <w:t>500</w:t>
      </w:r>
      <w:r w:rsidR="00920BF9" w:rsidRPr="00B312B9">
        <w:rPr>
          <w:rFonts w:cs="Times New Roman"/>
        </w:rPr>
        <w:t>ul</w:t>
      </w:r>
      <w:r w:rsidRPr="00B312B9">
        <w:rPr>
          <w:rFonts w:cs="Times New Roman"/>
        </w:rPr>
        <w:t xml:space="preserve"> buffer PB in a 1.5 ml tube with 100 ul of PCR reaction</w:t>
      </w:r>
      <w:r w:rsidRPr="00B312B9">
        <w:rPr>
          <w:rFonts w:cs="Times New Roman"/>
        </w:rPr>
        <w:tab/>
      </w:r>
    </w:p>
    <w:p w14:paraId="36D5E4DE" w14:textId="77777777" w:rsidR="00CB60BB" w:rsidRPr="00B312B9" w:rsidRDefault="00CB60BB" w:rsidP="00E132D5">
      <w:pPr>
        <w:pStyle w:val="ListParagraph"/>
        <w:numPr>
          <w:ilvl w:val="0"/>
          <w:numId w:val="19"/>
        </w:numPr>
        <w:rPr>
          <w:rFonts w:cs="Times New Roman"/>
        </w:rPr>
      </w:pPr>
      <w:r w:rsidRPr="00B312B9">
        <w:rPr>
          <w:rFonts w:cs="Times New Roman"/>
        </w:rPr>
        <w:t>Put entirety into a column</w:t>
      </w:r>
    </w:p>
    <w:p w14:paraId="46B9FCAD" w14:textId="77777777" w:rsidR="00CB60BB" w:rsidRPr="00B312B9" w:rsidRDefault="00CB60BB" w:rsidP="00E132D5">
      <w:pPr>
        <w:pStyle w:val="ListParagraph"/>
        <w:numPr>
          <w:ilvl w:val="0"/>
          <w:numId w:val="19"/>
        </w:numPr>
        <w:rPr>
          <w:rFonts w:cs="Times New Roman"/>
        </w:rPr>
      </w:pPr>
      <w:r w:rsidRPr="00B312B9">
        <w:rPr>
          <w:rFonts w:cs="Times New Roman"/>
        </w:rPr>
        <w:t>Centrifuge for 60s at 13000 rpm</w:t>
      </w:r>
    </w:p>
    <w:p w14:paraId="681F657E" w14:textId="77777777" w:rsidR="00CB60BB" w:rsidRPr="00B312B9" w:rsidRDefault="00CB60BB" w:rsidP="00E132D5">
      <w:pPr>
        <w:pStyle w:val="ListParagraph"/>
        <w:numPr>
          <w:ilvl w:val="0"/>
          <w:numId w:val="19"/>
        </w:numPr>
        <w:rPr>
          <w:rFonts w:cs="Times New Roman"/>
        </w:rPr>
      </w:pPr>
      <w:r w:rsidRPr="00B312B9">
        <w:rPr>
          <w:rFonts w:cs="Times New Roman"/>
        </w:rPr>
        <w:t>Remove flow through and place back into the same 2 ml tube</w:t>
      </w:r>
    </w:p>
    <w:p w14:paraId="17857B27" w14:textId="77777777" w:rsidR="00CB60BB" w:rsidRPr="00B312B9" w:rsidRDefault="00CB60BB" w:rsidP="00E132D5">
      <w:pPr>
        <w:pStyle w:val="ListParagraph"/>
        <w:numPr>
          <w:ilvl w:val="0"/>
          <w:numId w:val="19"/>
        </w:numPr>
        <w:rPr>
          <w:rFonts w:cs="Times New Roman"/>
        </w:rPr>
      </w:pPr>
      <w:r w:rsidRPr="00B312B9">
        <w:rPr>
          <w:rFonts w:cs="Times New Roman"/>
        </w:rPr>
        <w:t>Wash add 750 ul of buffer PE to column and centrifuge for 60s at 13000 rpm</w:t>
      </w:r>
    </w:p>
    <w:p w14:paraId="76D23B9D" w14:textId="77777777" w:rsidR="00CB60BB" w:rsidRPr="00B312B9" w:rsidRDefault="00CB60BB" w:rsidP="00E132D5">
      <w:pPr>
        <w:pStyle w:val="ListParagraph"/>
        <w:numPr>
          <w:ilvl w:val="0"/>
          <w:numId w:val="19"/>
        </w:numPr>
        <w:rPr>
          <w:rFonts w:cs="Times New Roman"/>
        </w:rPr>
      </w:pPr>
      <w:r w:rsidRPr="00B312B9">
        <w:rPr>
          <w:rFonts w:cs="Times New Roman"/>
        </w:rPr>
        <w:t xml:space="preserve"> Remove flow through and place into the same 2 ml tube</w:t>
      </w:r>
    </w:p>
    <w:p w14:paraId="7A45FBEE" w14:textId="77777777" w:rsidR="00CB60BB" w:rsidRPr="00B312B9" w:rsidRDefault="00CB60BB" w:rsidP="00E132D5">
      <w:pPr>
        <w:pStyle w:val="ListParagraph"/>
        <w:numPr>
          <w:ilvl w:val="0"/>
          <w:numId w:val="19"/>
        </w:numPr>
        <w:rPr>
          <w:rFonts w:cs="Times New Roman"/>
        </w:rPr>
      </w:pPr>
      <w:r w:rsidRPr="00B312B9">
        <w:rPr>
          <w:rFonts w:cs="Times New Roman"/>
        </w:rPr>
        <w:t xml:space="preserve">Centrifuge one more time for 3 minutes at 13000 rpm </w:t>
      </w:r>
    </w:p>
    <w:p w14:paraId="69DECA13" w14:textId="77777777" w:rsidR="00CB60BB" w:rsidRPr="00B312B9" w:rsidRDefault="00CB60BB" w:rsidP="00E132D5">
      <w:pPr>
        <w:pStyle w:val="ListParagraph"/>
        <w:numPr>
          <w:ilvl w:val="0"/>
          <w:numId w:val="19"/>
        </w:numPr>
        <w:rPr>
          <w:rFonts w:cs="Times New Roman"/>
        </w:rPr>
      </w:pPr>
      <w:r w:rsidRPr="00B312B9">
        <w:rPr>
          <w:rFonts w:cs="Times New Roman"/>
        </w:rPr>
        <w:t>Place column into a clean 1.5 ml tube</w:t>
      </w:r>
    </w:p>
    <w:p w14:paraId="1B22CBF7" w14:textId="70C5646D" w:rsidR="00CB60BB" w:rsidRPr="00B312B9" w:rsidRDefault="00CB60BB" w:rsidP="00E132D5">
      <w:pPr>
        <w:pStyle w:val="ListParagraph"/>
        <w:numPr>
          <w:ilvl w:val="0"/>
          <w:numId w:val="19"/>
        </w:numPr>
        <w:rPr>
          <w:rFonts w:cs="Times New Roman"/>
        </w:rPr>
      </w:pPr>
      <w:r w:rsidRPr="00B312B9">
        <w:rPr>
          <w:rFonts w:cs="Times New Roman"/>
        </w:rPr>
        <w:t>Elute in 35 ul of Buffer 0.1xEB and let sit for 1 minute then centrifuge for 1 minute</w:t>
      </w:r>
    </w:p>
    <w:p w14:paraId="20F78BA3" w14:textId="77777777" w:rsidR="00CB60BB" w:rsidRPr="00B312B9" w:rsidRDefault="00CB60BB" w:rsidP="00CB60BB">
      <w:pPr>
        <w:pStyle w:val="Heading2"/>
        <w:rPr>
          <w:rFonts w:cs="Times New Roman"/>
        </w:rPr>
      </w:pPr>
      <w:bookmarkStart w:id="62" w:name="_Toc106888302"/>
      <w:r w:rsidRPr="00B312B9">
        <w:rPr>
          <w:rFonts w:cs="Times New Roman"/>
        </w:rPr>
        <w:t>DNA digest</w:t>
      </w:r>
      <w:bookmarkEnd w:id="62"/>
    </w:p>
    <w:p w14:paraId="53B4BBF0" w14:textId="77777777" w:rsidR="00CB60BB" w:rsidRPr="00B312B9" w:rsidRDefault="00CB60BB" w:rsidP="00E132D5">
      <w:pPr>
        <w:pStyle w:val="ListParagraph"/>
        <w:numPr>
          <w:ilvl w:val="0"/>
          <w:numId w:val="7"/>
        </w:numPr>
        <w:jc w:val="left"/>
        <w:rPr>
          <w:rFonts w:cs="Times New Roman"/>
        </w:rPr>
      </w:pPr>
      <w:r w:rsidRPr="00B312B9">
        <w:rPr>
          <w:rFonts w:cs="Times New Roman"/>
        </w:rPr>
        <w:t>Make a reaction table with desired digests:</w:t>
      </w:r>
    </w:p>
    <w:tbl>
      <w:tblPr>
        <w:tblStyle w:val="TableGrid"/>
        <w:tblW w:w="9198" w:type="dxa"/>
        <w:tblLook w:val="04A0" w:firstRow="1" w:lastRow="0" w:firstColumn="1" w:lastColumn="0" w:noHBand="0" w:noVBand="1"/>
      </w:tblPr>
      <w:tblGrid>
        <w:gridCol w:w="1017"/>
        <w:gridCol w:w="1478"/>
        <w:gridCol w:w="2383"/>
        <w:gridCol w:w="2430"/>
        <w:gridCol w:w="1890"/>
      </w:tblGrid>
      <w:tr w:rsidR="00CB60BB" w:rsidRPr="00B312B9" w14:paraId="5EBA6AC2" w14:textId="77777777" w:rsidTr="00994A47">
        <w:tc>
          <w:tcPr>
            <w:tcW w:w="1017" w:type="dxa"/>
          </w:tcPr>
          <w:p w14:paraId="579ACA37" w14:textId="77777777" w:rsidR="00CB60BB" w:rsidRPr="00B312B9" w:rsidRDefault="00CB60BB" w:rsidP="00994A47">
            <w:pPr>
              <w:jc w:val="center"/>
              <w:rPr>
                <w:rFonts w:cs="Times New Roman"/>
              </w:rPr>
            </w:pPr>
            <w:r w:rsidRPr="00B312B9">
              <w:rPr>
                <w:rFonts w:cs="Times New Roman"/>
              </w:rPr>
              <w:lastRenderedPageBreak/>
              <w:t>Tube</w:t>
            </w:r>
          </w:p>
        </w:tc>
        <w:tc>
          <w:tcPr>
            <w:tcW w:w="1478" w:type="dxa"/>
          </w:tcPr>
          <w:p w14:paraId="684C8CA0" w14:textId="77777777" w:rsidR="00CB60BB" w:rsidRPr="00B312B9" w:rsidRDefault="00CB60BB" w:rsidP="00994A47">
            <w:pPr>
              <w:jc w:val="center"/>
              <w:rPr>
                <w:rFonts w:cs="Times New Roman"/>
              </w:rPr>
            </w:pPr>
            <w:r w:rsidRPr="00B312B9">
              <w:rPr>
                <w:rFonts w:cs="Times New Roman"/>
              </w:rPr>
              <w:t>DNA</w:t>
            </w:r>
          </w:p>
        </w:tc>
        <w:tc>
          <w:tcPr>
            <w:tcW w:w="2383" w:type="dxa"/>
          </w:tcPr>
          <w:p w14:paraId="5BBBBE80" w14:textId="77777777" w:rsidR="00CB60BB" w:rsidRPr="00B312B9" w:rsidRDefault="00CB60BB" w:rsidP="00994A47">
            <w:pPr>
              <w:jc w:val="center"/>
              <w:rPr>
                <w:rFonts w:cs="Times New Roman"/>
              </w:rPr>
            </w:pPr>
            <w:r w:rsidRPr="00B312B9">
              <w:rPr>
                <w:rFonts w:cs="Times New Roman"/>
              </w:rPr>
              <w:t>Enzyme(s)</w:t>
            </w:r>
          </w:p>
        </w:tc>
        <w:tc>
          <w:tcPr>
            <w:tcW w:w="2430" w:type="dxa"/>
          </w:tcPr>
          <w:p w14:paraId="4C880F50" w14:textId="77777777" w:rsidR="00CB60BB" w:rsidRPr="00B312B9" w:rsidRDefault="00CB60BB" w:rsidP="00994A47">
            <w:pPr>
              <w:jc w:val="center"/>
              <w:rPr>
                <w:rFonts w:cs="Times New Roman"/>
              </w:rPr>
            </w:pPr>
            <w:r w:rsidRPr="00B312B9">
              <w:rPr>
                <w:rFonts w:cs="Times New Roman"/>
              </w:rPr>
              <w:t>DNA Volume (uL)</w:t>
            </w:r>
          </w:p>
        </w:tc>
        <w:tc>
          <w:tcPr>
            <w:tcW w:w="1890" w:type="dxa"/>
          </w:tcPr>
          <w:p w14:paraId="1AC04F99" w14:textId="77777777" w:rsidR="00CB60BB" w:rsidRPr="00B312B9" w:rsidRDefault="00CB60BB" w:rsidP="00994A47">
            <w:pPr>
              <w:jc w:val="center"/>
              <w:rPr>
                <w:rFonts w:cs="Times New Roman"/>
              </w:rPr>
            </w:pPr>
            <w:r w:rsidRPr="00B312B9">
              <w:rPr>
                <w:rFonts w:cs="Times New Roman"/>
              </w:rPr>
              <w:t>H</w:t>
            </w:r>
            <w:r w:rsidRPr="00B312B9">
              <w:rPr>
                <w:rFonts w:cs="Times New Roman"/>
                <w:vertAlign w:val="subscript"/>
              </w:rPr>
              <w:t>2</w:t>
            </w:r>
            <w:r w:rsidRPr="00B312B9">
              <w:rPr>
                <w:rFonts w:cs="Times New Roman"/>
              </w:rPr>
              <w:t>O Volume (uL)</w:t>
            </w:r>
          </w:p>
        </w:tc>
      </w:tr>
      <w:tr w:rsidR="00CB60BB" w:rsidRPr="00B312B9" w14:paraId="1DABDC83" w14:textId="77777777" w:rsidTr="00994A47">
        <w:tc>
          <w:tcPr>
            <w:tcW w:w="1017" w:type="dxa"/>
          </w:tcPr>
          <w:p w14:paraId="309E8DF0" w14:textId="77777777" w:rsidR="00CB60BB" w:rsidRPr="00B312B9" w:rsidRDefault="00CB60BB" w:rsidP="00994A47">
            <w:pPr>
              <w:jc w:val="center"/>
              <w:rPr>
                <w:rFonts w:cs="Times New Roman"/>
              </w:rPr>
            </w:pPr>
            <w:r w:rsidRPr="00B312B9">
              <w:rPr>
                <w:rFonts w:cs="Times New Roman"/>
              </w:rPr>
              <w:t>1</w:t>
            </w:r>
          </w:p>
        </w:tc>
        <w:tc>
          <w:tcPr>
            <w:tcW w:w="1478" w:type="dxa"/>
          </w:tcPr>
          <w:p w14:paraId="4DB7F486" w14:textId="77777777" w:rsidR="00CB60BB" w:rsidRPr="00B312B9" w:rsidRDefault="00CB60BB" w:rsidP="00994A47">
            <w:pPr>
              <w:jc w:val="center"/>
              <w:rPr>
                <w:rFonts w:cs="Times New Roman"/>
              </w:rPr>
            </w:pPr>
            <w:r w:rsidRPr="00B312B9">
              <w:rPr>
                <w:rFonts w:cs="Times New Roman"/>
              </w:rPr>
              <w:t>Purified PCR</w:t>
            </w:r>
          </w:p>
        </w:tc>
        <w:tc>
          <w:tcPr>
            <w:tcW w:w="2383" w:type="dxa"/>
          </w:tcPr>
          <w:p w14:paraId="252C8555" w14:textId="77777777" w:rsidR="00CB60BB" w:rsidRPr="00B312B9" w:rsidRDefault="00CB60BB" w:rsidP="00994A47">
            <w:pPr>
              <w:jc w:val="center"/>
              <w:rPr>
                <w:rFonts w:cs="Times New Roman"/>
              </w:rPr>
            </w:pPr>
            <w:r w:rsidRPr="00B312B9">
              <w:rPr>
                <w:rFonts w:cs="Times New Roman"/>
              </w:rPr>
              <w:t>PstI and BamHI</w:t>
            </w:r>
          </w:p>
        </w:tc>
        <w:tc>
          <w:tcPr>
            <w:tcW w:w="2430" w:type="dxa"/>
          </w:tcPr>
          <w:p w14:paraId="3803E0C0" w14:textId="77777777" w:rsidR="00CB60BB" w:rsidRPr="00B312B9" w:rsidRDefault="00CB60BB" w:rsidP="00994A47">
            <w:pPr>
              <w:jc w:val="center"/>
              <w:rPr>
                <w:rFonts w:cs="Times New Roman"/>
              </w:rPr>
            </w:pPr>
            <w:r w:rsidRPr="00B312B9">
              <w:rPr>
                <w:rFonts w:cs="Times New Roman"/>
              </w:rPr>
              <w:t>15</w:t>
            </w:r>
          </w:p>
        </w:tc>
        <w:tc>
          <w:tcPr>
            <w:tcW w:w="1890" w:type="dxa"/>
          </w:tcPr>
          <w:p w14:paraId="07D1FB8C" w14:textId="77777777" w:rsidR="00CB60BB" w:rsidRPr="00B312B9" w:rsidRDefault="00CB60BB" w:rsidP="00994A47">
            <w:pPr>
              <w:jc w:val="center"/>
              <w:rPr>
                <w:rFonts w:cs="Times New Roman"/>
              </w:rPr>
            </w:pPr>
            <w:r w:rsidRPr="00B312B9">
              <w:rPr>
                <w:rFonts w:cs="Times New Roman"/>
              </w:rPr>
              <w:t>-</w:t>
            </w:r>
          </w:p>
        </w:tc>
      </w:tr>
      <w:tr w:rsidR="00CB60BB" w:rsidRPr="00B312B9" w14:paraId="713B4F72" w14:textId="77777777" w:rsidTr="00994A47">
        <w:tc>
          <w:tcPr>
            <w:tcW w:w="1017" w:type="dxa"/>
          </w:tcPr>
          <w:p w14:paraId="65375F56" w14:textId="77777777" w:rsidR="00CB60BB" w:rsidRPr="00B312B9" w:rsidRDefault="00CB60BB" w:rsidP="00994A47">
            <w:pPr>
              <w:jc w:val="center"/>
              <w:rPr>
                <w:rFonts w:cs="Times New Roman"/>
              </w:rPr>
            </w:pPr>
            <w:r w:rsidRPr="00B312B9">
              <w:rPr>
                <w:rFonts w:cs="Times New Roman"/>
              </w:rPr>
              <w:t>2</w:t>
            </w:r>
          </w:p>
        </w:tc>
        <w:tc>
          <w:tcPr>
            <w:tcW w:w="1478" w:type="dxa"/>
          </w:tcPr>
          <w:p w14:paraId="1851469A" w14:textId="77777777" w:rsidR="00CB60BB" w:rsidRPr="00B312B9" w:rsidRDefault="00CB60BB" w:rsidP="00994A47">
            <w:pPr>
              <w:jc w:val="center"/>
              <w:rPr>
                <w:rFonts w:cs="Times New Roman"/>
              </w:rPr>
            </w:pPr>
            <w:r w:rsidRPr="00B312B9">
              <w:rPr>
                <w:rFonts w:cs="Times New Roman"/>
              </w:rPr>
              <w:t xml:space="preserve">Backbone – pKR140 </w:t>
            </w:r>
          </w:p>
        </w:tc>
        <w:tc>
          <w:tcPr>
            <w:tcW w:w="2383" w:type="dxa"/>
          </w:tcPr>
          <w:p w14:paraId="010E4C0E" w14:textId="77777777" w:rsidR="00CB60BB" w:rsidRPr="00B312B9" w:rsidRDefault="00CB60BB" w:rsidP="00994A47">
            <w:pPr>
              <w:jc w:val="center"/>
              <w:rPr>
                <w:rFonts w:cs="Times New Roman"/>
              </w:rPr>
            </w:pPr>
            <w:r w:rsidRPr="00B312B9">
              <w:rPr>
                <w:rFonts w:cs="Times New Roman"/>
              </w:rPr>
              <w:t>PstI and BamHI</w:t>
            </w:r>
          </w:p>
        </w:tc>
        <w:tc>
          <w:tcPr>
            <w:tcW w:w="2430" w:type="dxa"/>
          </w:tcPr>
          <w:p w14:paraId="1C885ADA" w14:textId="77777777" w:rsidR="00CB60BB" w:rsidRPr="00B312B9" w:rsidRDefault="00CB60BB" w:rsidP="00994A47">
            <w:pPr>
              <w:jc w:val="center"/>
              <w:rPr>
                <w:rFonts w:cs="Times New Roman"/>
              </w:rPr>
            </w:pPr>
            <w:r w:rsidRPr="00B312B9">
              <w:rPr>
                <w:rFonts w:cs="Times New Roman"/>
              </w:rPr>
              <w:t>5</w:t>
            </w:r>
          </w:p>
        </w:tc>
        <w:tc>
          <w:tcPr>
            <w:tcW w:w="1890" w:type="dxa"/>
          </w:tcPr>
          <w:p w14:paraId="361225A7" w14:textId="77777777" w:rsidR="00CB60BB" w:rsidRPr="00B312B9" w:rsidRDefault="00CB60BB" w:rsidP="00994A47">
            <w:pPr>
              <w:jc w:val="center"/>
              <w:rPr>
                <w:rFonts w:cs="Times New Roman"/>
              </w:rPr>
            </w:pPr>
            <w:r w:rsidRPr="00B312B9">
              <w:rPr>
                <w:rFonts w:cs="Times New Roman"/>
              </w:rPr>
              <w:t>10</w:t>
            </w:r>
          </w:p>
        </w:tc>
      </w:tr>
    </w:tbl>
    <w:p w14:paraId="0B63AD6C" w14:textId="77777777" w:rsidR="00CB60BB" w:rsidRPr="00B312B9" w:rsidRDefault="00CB60BB" w:rsidP="00CB60BB">
      <w:pPr>
        <w:rPr>
          <w:rFonts w:cs="Times New Roman"/>
        </w:rPr>
      </w:pPr>
      <w:r w:rsidRPr="00B312B9">
        <w:rPr>
          <w:rFonts w:cs="Times New Roman"/>
        </w:rPr>
        <w:t>Expected size of tube 1: _67_ bp</w:t>
      </w:r>
    </w:p>
    <w:p w14:paraId="0A00B605" w14:textId="77777777" w:rsidR="00CB60BB" w:rsidRPr="00B312B9" w:rsidRDefault="00CB60BB" w:rsidP="00CB60BB">
      <w:pPr>
        <w:rPr>
          <w:rFonts w:cs="Times New Roman"/>
        </w:rPr>
      </w:pPr>
      <w:r w:rsidRPr="00B312B9">
        <w:rPr>
          <w:rFonts w:cs="Times New Roman"/>
        </w:rPr>
        <w:t>Expected size of tube 2: 4497 bp keep larger fragment</w:t>
      </w:r>
    </w:p>
    <w:p w14:paraId="5853909E" w14:textId="77777777" w:rsidR="00CB60BB" w:rsidRPr="00B312B9" w:rsidRDefault="00CB60BB" w:rsidP="00E132D5">
      <w:pPr>
        <w:pStyle w:val="ListParagraph"/>
        <w:numPr>
          <w:ilvl w:val="0"/>
          <w:numId w:val="7"/>
        </w:numPr>
        <w:jc w:val="left"/>
        <w:rPr>
          <w:rFonts w:cs="Times New Roman"/>
        </w:rPr>
      </w:pPr>
      <w:r w:rsidRPr="00B312B9">
        <w:rPr>
          <w:rFonts w:cs="Times New Roman"/>
        </w:rPr>
        <w:t>Set up master mix table:</w:t>
      </w:r>
    </w:p>
    <w:tbl>
      <w:tblPr>
        <w:tblStyle w:val="TableGrid"/>
        <w:tblW w:w="0" w:type="auto"/>
        <w:tblLook w:val="04A0" w:firstRow="1" w:lastRow="0" w:firstColumn="1" w:lastColumn="0" w:noHBand="0" w:noVBand="1"/>
      </w:tblPr>
      <w:tblGrid>
        <w:gridCol w:w="2322"/>
        <w:gridCol w:w="3592"/>
        <w:gridCol w:w="3436"/>
      </w:tblGrid>
      <w:tr w:rsidR="00CB60BB" w:rsidRPr="00B312B9" w14:paraId="773B879B" w14:textId="77777777" w:rsidTr="00994A47">
        <w:tc>
          <w:tcPr>
            <w:tcW w:w="2358" w:type="dxa"/>
          </w:tcPr>
          <w:p w14:paraId="18DFDD16" w14:textId="77777777" w:rsidR="00CB60BB" w:rsidRPr="00B312B9" w:rsidRDefault="00CB60BB" w:rsidP="00994A47">
            <w:pPr>
              <w:jc w:val="center"/>
              <w:rPr>
                <w:rFonts w:cs="Times New Roman"/>
                <w:b/>
              </w:rPr>
            </w:pPr>
            <w:r w:rsidRPr="00B312B9">
              <w:rPr>
                <w:rFonts w:cs="Times New Roman"/>
                <w:b/>
              </w:rPr>
              <w:t>Components</w:t>
            </w:r>
          </w:p>
        </w:tc>
        <w:tc>
          <w:tcPr>
            <w:tcW w:w="3690" w:type="dxa"/>
          </w:tcPr>
          <w:p w14:paraId="5F3146BE" w14:textId="77777777" w:rsidR="00CB60BB" w:rsidRPr="00B312B9" w:rsidRDefault="00CB60BB" w:rsidP="00994A47">
            <w:pPr>
              <w:jc w:val="center"/>
              <w:rPr>
                <w:rFonts w:cs="Times New Roman"/>
                <w:b/>
              </w:rPr>
            </w:pPr>
            <w:r w:rsidRPr="00B312B9">
              <w:rPr>
                <w:rFonts w:cs="Times New Roman"/>
                <w:b/>
              </w:rPr>
              <w:t>Volumes in 1 reaction (uL)</w:t>
            </w:r>
          </w:p>
        </w:tc>
        <w:tc>
          <w:tcPr>
            <w:tcW w:w="3528" w:type="dxa"/>
          </w:tcPr>
          <w:p w14:paraId="0073D83F" w14:textId="77777777" w:rsidR="00CB60BB" w:rsidRPr="00B312B9" w:rsidRDefault="00CB60BB" w:rsidP="00994A47">
            <w:pPr>
              <w:jc w:val="center"/>
              <w:rPr>
                <w:rFonts w:cs="Times New Roman"/>
                <w:b/>
              </w:rPr>
            </w:pPr>
            <w:r w:rsidRPr="00B312B9">
              <w:rPr>
                <w:rFonts w:cs="Times New Roman"/>
                <w:b/>
              </w:rPr>
              <w:t>Volumes in Master Mix 3x (uL)</w:t>
            </w:r>
          </w:p>
        </w:tc>
      </w:tr>
      <w:tr w:rsidR="00CB60BB" w:rsidRPr="00B312B9" w14:paraId="7EA17576" w14:textId="77777777" w:rsidTr="00994A47">
        <w:tc>
          <w:tcPr>
            <w:tcW w:w="2358" w:type="dxa"/>
          </w:tcPr>
          <w:p w14:paraId="41CE3148" w14:textId="77777777" w:rsidR="00CB60BB" w:rsidRPr="00B312B9" w:rsidRDefault="00CB60BB" w:rsidP="00994A47">
            <w:pPr>
              <w:jc w:val="center"/>
              <w:rPr>
                <w:rFonts w:cs="Times New Roman"/>
              </w:rPr>
            </w:pPr>
            <w:r w:rsidRPr="00B312B9">
              <w:rPr>
                <w:rFonts w:cs="Times New Roman"/>
              </w:rPr>
              <w:t>H</w:t>
            </w:r>
            <w:r w:rsidRPr="00B312B9">
              <w:rPr>
                <w:rFonts w:cs="Times New Roman"/>
                <w:vertAlign w:val="subscript"/>
              </w:rPr>
              <w:t>2</w:t>
            </w:r>
            <w:r w:rsidRPr="00B312B9">
              <w:rPr>
                <w:rFonts w:cs="Times New Roman"/>
              </w:rPr>
              <w:t>O</w:t>
            </w:r>
          </w:p>
        </w:tc>
        <w:tc>
          <w:tcPr>
            <w:tcW w:w="3690" w:type="dxa"/>
          </w:tcPr>
          <w:p w14:paraId="1E4572CC" w14:textId="77777777" w:rsidR="00CB60BB" w:rsidRPr="00B312B9" w:rsidRDefault="00CB60BB" w:rsidP="00994A47">
            <w:pPr>
              <w:jc w:val="center"/>
              <w:rPr>
                <w:rFonts w:cs="Times New Roman"/>
              </w:rPr>
            </w:pPr>
            <w:r w:rsidRPr="00B312B9">
              <w:rPr>
                <w:rFonts w:cs="Times New Roman"/>
              </w:rPr>
              <w:t>10.8</w:t>
            </w:r>
          </w:p>
        </w:tc>
        <w:tc>
          <w:tcPr>
            <w:tcW w:w="3528" w:type="dxa"/>
          </w:tcPr>
          <w:p w14:paraId="6951B534" w14:textId="77777777" w:rsidR="00CB60BB" w:rsidRPr="00B312B9" w:rsidRDefault="00CB60BB" w:rsidP="00994A47">
            <w:pPr>
              <w:jc w:val="center"/>
              <w:rPr>
                <w:rFonts w:cs="Times New Roman"/>
              </w:rPr>
            </w:pPr>
            <w:r w:rsidRPr="00B312B9">
              <w:rPr>
                <w:rFonts w:cs="Times New Roman"/>
              </w:rPr>
              <w:t>32.4</w:t>
            </w:r>
          </w:p>
        </w:tc>
      </w:tr>
      <w:tr w:rsidR="00CB60BB" w:rsidRPr="00B312B9" w14:paraId="7ED74500" w14:textId="77777777" w:rsidTr="00994A47">
        <w:tc>
          <w:tcPr>
            <w:tcW w:w="2358" w:type="dxa"/>
          </w:tcPr>
          <w:p w14:paraId="13242D73" w14:textId="77777777" w:rsidR="00CB60BB" w:rsidRPr="00B312B9" w:rsidRDefault="00CB60BB" w:rsidP="00994A47">
            <w:pPr>
              <w:jc w:val="center"/>
              <w:rPr>
                <w:rFonts w:cs="Times New Roman"/>
              </w:rPr>
            </w:pPr>
            <w:r w:rsidRPr="00B312B9">
              <w:rPr>
                <w:rFonts w:cs="Times New Roman"/>
              </w:rPr>
              <w:t>10x Buffer*</w:t>
            </w:r>
          </w:p>
        </w:tc>
        <w:tc>
          <w:tcPr>
            <w:tcW w:w="3690" w:type="dxa"/>
          </w:tcPr>
          <w:p w14:paraId="6DF058BC" w14:textId="77777777" w:rsidR="00CB60BB" w:rsidRPr="00B312B9" w:rsidRDefault="00CB60BB" w:rsidP="00994A47">
            <w:pPr>
              <w:jc w:val="center"/>
              <w:rPr>
                <w:rFonts w:cs="Times New Roman"/>
              </w:rPr>
            </w:pPr>
            <w:r w:rsidRPr="00B312B9">
              <w:rPr>
                <w:rFonts w:cs="Times New Roman"/>
              </w:rPr>
              <w:t>3.0</w:t>
            </w:r>
          </w:p>
        </w:tc>
        <w:tc>
          <w:tcPr>
            <w:tcW w:w="3528" w:type="dxa"/>
          </w:tcPr>
          <w:p w14:paraId="38891AD6" w14:textId="77777777" w:rsidR="00CB60BB" w:rsidRPr="00B312B9" w:rsidRDefault="00CB60BB" w:rsidP="00994A47">
            <w:pPr>
              <w:jc w:val="center"/>
              <w:rPr>
                <w:rFonts w:cs="Times New Roman"/>
              </w:rPr>
            </w:pPr>
            <w:r w:rsidRPr="00B312B9">
              <w:rPr>
                <w:rFonts w:cs="Times New Roman"/>
              </w:rPr>
              <w:t>9.0</w:t>
            </w:r>
          </w:p>
        </w:tc>
      </w:tr>
      <w:tr w:rsidR="00CB60BB" w:rsidRPr="00B312B9" w14:paraId="28678B18" w14:textId="77777777" w:rsidTr="00994A47">
        <w:tc>
          <w:tcPr>
            <w:tcW w:w="2358" w:type="dxa"/>
          </w:tcPr>
          <w:p w14:paraId="237F1939" w14:textId="77777777" w:rsidR="00CB60BB" w:rsidRPr="00B312B9" w:rsidRDefault="00CB60BB" w:rsidP="00994A47">
            <w:pPr>
              <w:jc w:val="center"/>
              <w:rPr>
                <w:rFonts w:cs="Times New Roman"/>
              </w:rPr>
            </w:pPr>
            <w:r w:rsidRPr="00B312B9">
              <w:rPr>
                <w:rFonts w:cs="Times New Roman"/>
              </w:rPr>
              <w:t>DNA</w:t>
            </w:r>
          </w:p>
        </w:tc>
        <w:tc>
          <w:tcPr>
            <w:tcW w:w="3690" w:type="dxa"/>
          </w:tcPr>
          <w:p w14:paraId="5DF75BDF" w14:textId="77777777" w:rsidR="00CB60BB" w:rsidRPr="00B312B9" w:rsidRDefault="00CB60BB" w:rsidP="00994A47">
            <w:pPr>
              <w:jc w:val="center"/>
              <w:rPr>
                <w:rFonts w:cs="Times New Roman"/>
              </w:rPr>
            </w:pPr>
            <w:r w:rsidRPr="00B312B9">
              <w:rPr>
                <w:rFonts w:cs="Times New Roman"/>
              </w:rPr>
              <w:t>(15.0)</w:t>
            </w:r>
          </w:p>
        </w:tc>
        <w:tc>
          <w:tcPr>
            <w:tcW w:w="3528" w:type="dxa"/>
          </w:tcPr>
          <w:p w14:paraId="758C74BE" w14:textId="77777777" w:rsidR="00CB60BB" w:rsidRPr="00B312B9" w:rsidRDefault="00CB60BB" w:rsidP="00994A47">
            <w:pPr>
              <w:jc w:val="center"/>
              <w:rPr>
                <w:rFonts w:cs="Times New Roman"/>
              </w:rPr>
            </w:pPr>
            <w:r w:rsidRPr="00B312B9">
              <w:rPr>
                <w:rFonts w:cs="Times New Roman"/>
              </w:rPr>
              <w:t>-</w:t>
            </w:r>
          </w:p>
        </w:tc>
      </w:tr>
      <w:tr w:rsidR="00CB60BB" w:rsidRPr="00B312B9" w14:paraId="40AEB9F5" w14:textId="77777777" w:rsidTr="00994A47">
        <w:tc>
          <w:tcPr>
            <w:tcW w:w="2358" w:type="dxa"/>
          </w:tcPr>
          <w:p w14:paraId="274FEB1E" w14:textId="77777777" w:rsidR="00CB60BB" w:rsidRPr="00B312B9" w:rsidRDefault="00CB60BB" w:rsidP="00994A47">
            <w:pPr>
              <w:jc w:val="center"/>
              <w:rPr>
                <w:rFonts w:cs="Times New Roman"/>
              </w:rPr>
            </w:pPr>
            <w:r w:rsidRPr="00B312B9">
              <w:rPr>
                <w:rFonts w:cs="Times New Roman"/>
              </w:rPr>
              <w:t>Enzyme 1</w:t>
            </w:r>
          </w:p>
        </w:tc>
        <w:tc>
          <w:tcPr>
            <w:tcW w:w="3690" w:type="dxa"/>
          </w:tcPr>
          <w:p w14:paraId="3FFB97BE" w14:textId="77777777" w:rsidR="00CB60BB" w:rsidRPr="00B312B9" w:rsidRDefault="00CB60BB" w:rsidP="00994A47">
            <w:pPr>
              <w:jc w:val="center"/>
              <w:rPr>
                <w:rFonts w:cs="Times New Roman"/>
              </w:rPr>
            </w:pPr>
            <w:r w:rsidRPr="00B312B9">
              <w:rPr>
                <w:rFonts w:cs="Times New Roman"/>
              </w:rPr>
              <w:t>0.6</w:t>
            </w:r>
          </w:p>
        </w:tc>
        <w:tc>
          <w:tcPr>
            <w:tcW w:w="3528" w:type="dxa"/>
          </w:tcPr>
          <w:p w14:paraId="31F9368E" w14:textId="77777777" w:rsidR="00CB60BB" w:rsidRPr="00B312B9" w:rsidRDefault="00CB60BB" w:rsidP="00994A47">
            <w:pPr>
              <w:jc w:val="center"/>
              <w:rPr>
                <w:rFonts w:cs="Times New Roman"/>
              </w:rPr>
            </w:pPr>
            <w:r w:rsidRPr="00B312B9">
              <w:rPr>
                <w:rFonts w:cs="Times New Roman"/>
              </w:rPr>
              <w:t>1.8</w:t>
            </w:r>
          </w:p>
        </w:tc>
      </w:tr>
      <w:tr w:rsidR="00CB60BB" w:rsidRPr="00B312B9" w14:paraId="364607C0" w14:textId="77777777" w:rsidTr="00994A47">
        <w:tc>
          <w:tcPr>
            <w:tcW w:w="2358" w:type="dxa"/>
          </w:tcPr>
          <w:p w14:paraId="0A20B3B7" w14:textId="77777777" w:rsidR="00CB60BB" w:rsidRPr="00B312B9" w:rsidRDefault="00CB60BB" w:rsidP="00994A47">
            <w:pPr>
              <w:jc w:val="center"/>
              <w:rPr>
                <w:rFonts w:cs="Times New Roman"/>
              </w:rPr>
            </w:pPr>
            <w:r w:rsidRPr="00B312B9">
              <w:rPr>
                <w:rFonts w:cs="Times New Roman"/>
              </w:rPr>
              <w:t>Enzyme 2</w:t>
            </w:r>
          </w:p>
        </w:tc>
        <w:tc>
          <w:tcPr>
            <w:tcW w:w="3690" w:type="dxa"/>
          </w:tcPr>
          <w:p w14:paraId="239B2071" w14:textId="77777777" w:rsidR="00CB60BB" w:rsidRPr="00B312B9" w:rsidRDefault="00CB60BB" w:rsidP="00994A47">
            <w:pPr>
              <w:jc w:val="center"/>
              <w:rPr>
                <w:rFonts w:cs="Times New Roman"/>
              </w:rPr>
            </w:pPr>
            <w:r w:rsidRPr="00B312B9">
              <w:rPr>
                <w:rFonts w:cs="Times New Roman"/>
              </w:rPr>
              <w:t>0.6</w:t>
            </w:r>
          </w:p>
        </w:tc>
        <w:tc>
          <w:tcPr>
            <w:tcW w:w="3528" w:type="dxa"/>
          </w:tcPr>
          <w:p w14:paraId="113841EE" w14:textId="77777777" w:rsidR="00CB60BB" w:rsidRPr="00B312B9" w:rsidRDefault="00CB60BB" w:rsidP="00994A47">
            <w:pPr>
              <w:jc w:val="center"/>
              <w:rPr>
                <w:rFonts w:cs="Times New Roman"/>
              </w:rPr>
            </w:pPr>
            <w:r w:rsidRPr="00B312B9">
              <w:rPr>
                <w:rFonts w:cs="Times New Roman"/>
              </w:rPr>
              <w:t>1.8</w:t>
            </w:r>
          </w:p>
        </w:tc>
      </w:tr>
      <w:tr w:rsidR="00CB60BB" w:rsidRPr="00B312B9" w14:paraId="5ADC98BB" w14:textId="77777777" w:rsidTr="00994A47">
        <w:tc>
          <w:tcPr>
            <w:tcW w:w="2358" w:type="dxa"/>
          </w:tcPr>
          <w:p w14:paraId="37A424BF" w14:textId="77777777" w:rsidR="00CB60BB" w:rsidRPr="00B312B9" w:rsidRDefault="00CB60BB" w:rsidP="00994A47">
            <w:pPr>
              <w:jc w:val="center"/>
              <w:rPr>
                <w:rFonts w:cs="Times New Roman"/>
              </w:rPr>
            </w:pPr>
            <w:r w:rsidRPr="00B312B9">
              <w:rPr>
                <w:rFonts w:cs="Times New Roman"/>
              </w:rPr>
              <w:t>Total</w:t>
            </w:r>
          </w:p>
        </w:tc>
        <w:tc>
          <w:tcPr>
            <w:tcW w:w="3690" w:type="dxa"/>
          </w:tcPr>
          <w:p w14:paraId="2F227E9E" w14:textId="77777777" w:rsidR="00CB60BB" w:rsidRPr="00B312B9" w:rsidRDefault="00CB60BB" w:rsidP="00994A47">
            <w:pPr>
              <w:jc w:val="center"/>
              <w:rPr>
                <w:rFonts w:cs="Times New Roman"/>
              </w:rPr>
            </w:pPr>
            <w:r w:rsidRPr="00B312B9">
              <w:rPr>
                <w:rFonts w:cs="Times New Roman"/>
              </w:rPr>
              <w:t>30.0 (15.0 actual b/c of DNA)</w:t>
            </w:r>
          </w:p>
        </w:tc>
        <w:tc>
          <w:tcPr>
            <w:tcW w:w="3528" w:type="dxa"/>
          </w:tcPr>
          <w:p w14:paraId="596034F6" w14:textId="77777777" w:rsidR="00CB60BB" w:rsidRPr="00B312B9" w:rsidRDefault="00CB60BB" w:rsidP="00994A47">
            <w:pPr>
              <w:jc w:val="center"/>
              <w:rPr>
                <w:rFonts w:cs="Times New Roman"/>
              </w:rPr>
            </w:pPr>
          </w:p>
        </w:tc>
      </w:tr>
    </w:tbl>
    <w:p w14:paraId="5BDC3631" w14:textId="77777777" w:rsidR="00CB60BB" w:rsidRPr="00B312B9" w:rsidRDefault="00CB60BB" w:rsidP="00CB60BB">
      <w:pPr>
        <w:rPr>
          <w:rFonts w:cs="Times New Roman"/>
        </w:rPr>
      </w:pPr>
      <w:r w:rsidRPr="00B312B9">
        <w:rPr>
          <w:rFonts w:cs="Times New Roman"/>
        </w:rPr>
        <w:t>*Cutsmart Buffer is used for all the “HF” enzymes. Check the NEB website for buffer compatibility with non-HF restriction enzymes.</w:t>
      </w:r>
    </w:p>
    <w:p w14:paraId="2A17E419" w14:textId="77777777" w:rsidR="00CB60BB" w:rsidRPr="00B312B9" w:rsidRDefault="00CB60BB" w:rsidP="00CB60BB">
      <w:pPr>
        <w:rPr>
          <w:rFonts w:cs="Times New Roman"/>
        </w:rPr>
      </w:pPr>
      <w:r w:rsidRPr="00B312B9">
        <w:rPr>
          <w:rFonts w:cs="Times New Roman"/>
        </w:rPr>
        <w:t xml:space="preserve"> </w:t>
      </w:r>
    </w:p>
    <w:p w14:paraId="719654F1" w14:textId="77777777" w:rsidR="00CB60BB" w:rsidRPr="00B312B9" w:rsidRDefault="00CB60BB" w:rsidP="00E132D5">
      <w:pPr>
        <w:pStyle w:val="ListParagraph"/>
        <w:numPr>
          <w:ilvl w:val="0"/>
          <w:numId w:val="7"/>
        </w:numPr>
        <w:rPr>
          <w:rFonts w:cs="Times New Roman"/>
        </w:rPr>
      </w:pPr>
      <w:r w:rsidRPr="00B312B9">
        <w:rPr>
          <w:rFonts w:cs="Times New Roman"/>
        </w:rPr>
        <w:t>Add indicated amounts of H</w:t>
      </w:r>
      <w:r w:rsidRPr="00B312B9">
        <w:rPr>
          <w:rFonts w:cs="Times New Roman"/>
          <w:vertAlign w:val="subscript"/>
        </w:rPr>
        <w:t>2</w:t>
      </w:r>
      <w:r w:rsidRPr="00B312B9">
        <w:rPr>
          <w:rFonts w:cs="Times New Roman"/>
        </w:rPr>
        <w:t>O and 10x buffer to master mix tube (MM).</w:t>
      </w:r>
    </w:p>
    <w:p w14:paraId="2F4594CB" w14:textId="77777777" w:rsidR="00CB60BB" w:rsidRPr="00B312B9" w:rsidRDefault="00CB60BB" w:rsidP="00E132D5">
      <w:pPr>
        <w:pStyle w:val="ListParagraph"/>
        <w:numPr>
          <w:ilvl w:val="0"/>
          <w:numId w:val="7"/>
        </w:numPr>
        <w:rPr>
          <w:rFonts w:cs="Times New Roman"/>
        </w:rPr>
      </w:pPr>
      <w:r w:rsidRPr="00B312B9">
        <w:rPr>
          <w:rFonts w:cs="Times New Roman"/>
        </w:rPr>
        <w:t>Add indicated amount of DNA or DNA+water (for backbone tubes) to individual tubes for digest (1.5 mL microfuge tubes for digests in incubator, PCR strip tubes for reactions incubated in the thermocycler).</w:t>
      </w:r>
    </w:p>
    <w:p w14:paraId="1B69F150" w14:textId="77777777" w:rsidR="00CB60BB" w:rsidRPr="00B312B9" w:rsidRDefault="00CB60BB" w:rsidP="00E132D5">
      <w:pPr>
        <w:pStyle w:val="ListParagraph"/>
        <w:numPr>
          <w:ilvl w:val="0"/>
          <w:numId w:val="7"/>
        </w:numPr>
        <w:rPr>
          <w:rFonts w:cs="Times New Roman"/>
        </w:rPr>
      </w:pPr>
      <w:r w:rsidRPr="00B312B9">
        <w:rPr>
          <w:rFonts w:cs="Times New Roman"/>
        </w:rPr>
        <w:t>Add indicated amount of each enzyme (_1.8_uL) to the master mix tube (MM).</w:t>
      </w:r>
    </w:p>
    <w:p w14:paraId="4A5B3B11" w14:textId="77777777" w:rsidR="00CB60BB" w:rsidRPr="00B312B9" w:rsidRDefault="00CB60BB" w:rsidP="00E132D5">
      <w:pPr>
        <w:pStyle w:val="ListParagraph"/>
        <w:numPr>
          <w:ilvl w:val="0"/>
          <w:numId w:val="7"/>
        </w:numPr>
        <w:rPr>
          <w:rFonts w:cs="Times New Roman"/>
        </w:rPr>
      </w:pPr>
      <w:r w:rsidRPr="00B312B9">
        <w:rPr>
          <w:rFonts w:cs="Times New Roman"/>
        </w:rPr>
        <w:t>Mix the master mix by pipetting up and down.</w:t>
      </w:r>
    </w:p>
    <w:p w14:paraId="28F5CD13" w14:textId="77777777" w:rsidR="00CB60BB" w:rsidRPr="00B312B9" w:rsidRDefault="00CB60BB" w:rsidP="00E132D5">
      <w:pPr>
        <w:pStyle w:val="ListParagraph"/>
        <w:numPr>
          <w:ilvl w:val="0"/>
          <w:numId w:val="7"/>
        </w:numPr>
        <w:rPr>
          <w:rFonts w:cs="Times New Roman"/>
        </w:rPr>
      </w:pPr>
      <w:r w:rsidRPr="00B312B9">
        <w:rPr>
          <w:rFonts w:cs="Times New Roman"/>
        </w:rPr>
        <w:t>Add master mix to individual tubes. Volume to add to each tube is the volume in 1 reaction minus the DNA volume (_15_ul).</w:t>
      </w:r>
    </w:p>
    <w:p w14:paraId="78C919D5" w14:textId="1901ADFC" w:rsidR="00CB60BB" w:rsidRPr="00B312B9" w:rsidRDefault="00CB60BB" w:rsidP="00E132D5">
      <w:pPr>
        <w:pStyle w:val="ListParagraph"/>
        <w:numPr>
          <w:ilvl w:val="0"/>
          <w:numId w:val="7"/>
        </w:numPr>
        <w:rPr>
          <w:rFonts w:cs="Times New Roman"/>
        </w:rPr>
      </w:pPr>
      <w:r w:rsidRPr="00B312B9">
        <w:rPr>
          <w:rFonts w:cs="Times New Roman"/>
        </w:rPr>
        <w:t xml:space="preserve">Incubate at 37°C for 1 hour. </w:t>
      </w:r>
    </w:p>
    <w:p w14:paraId="55F0E89A" w14:textId="1554A9EB" w:rsidR="00CB60BB" w:rsidRPr="00B312B9" w:rsidRDefault="00CB60BB" w:rsidP="00E132D5">
      <w:pPr>
        <w:pStyle w:val="ListParagraph"/>
        <w:numPr>
          <w:ilvl w:val="0"/>
          <w:numId w:val="7"/>
        </w:numPr>
        <w:rPr>
          <w:rFonts w:cs="Times New Roman"/>
          <w:highlight w:val="yellow"/>
        </w:rPr>
      </w:pPr>
      <w:r w:rsidRPr="00B312B9">
        <w:rPr>
          <w:rFonts w:cs="Times New Roman"/>
        </w:rPr>
        <w:t xml:space="preserve">If using digest for plasmid construction then after incubation at 37°C, add 0.5ul of CIP enzyme to backbone tube, mix by pipetting and put back in37°C incubator for 10 minutes. (this step removes the phosphates from the ends of the plasmid to prevent re-ligation). </w:t>
      </w:r>
      <w:r w:rsidRPr="00B312B9">
        <w:rPr>
          <w:rFonts w:cs="Times New Roman"/>
          <w:highlight w:val="yellow"/>
        </w:rPr>
        <w:t>If using the new Quick CIP – add 1 uL, mix, incubate</w:t>
      </w:r>
      <w:r w:rsidR="00920BF9" w:rsidRPr="00B312B9">
        <w:rPr>
          <w:rFonts w:cs="Times New Roman"/>
          <w:highlight w:val="yellow"/>
        </w:rPr>
        <w:t xml:space="preserve"> at 37C</w:t>
      </w:r>
      <w:r w:rsidRPr="00B312B9">
        <w:rPr>
          <w:rFonts w:cs="Times New Roman"/>
          <w:highlight w:val="yellow"/>
        </w:rPr>
        <w:t xml:space="preserve"> for 10 mins, then put at </w:t>
      </w:r>
      <w:r w:rsidRPr="00B312B9">
        <w:rPr>
          <w:rFonts w:cs="Times New Roman"/>
          <w:b/>
          <w:bCs/>
          <w:highlight w:val="yellow"/>
        </w:rPr>
        <w:t xml:space="preserve">80C </w:t>
      </w:r>
      <w:r w:rsidRPr="00B312B9">
        <w:rPr>
          <w:rFonts w:cs="Times New Roman"/>
          <w:highlight w:val="yellow"/>
        </w:rPr>
        <w:t>for 2 minutes to inactivate the CIP.</w:t>
      </w:r>
    </w:p>
    <w:p w14:paraId="16184F43" w14:textId="77777777" w:rsidR="00CB60BB" w:rsidRPr="00B312B9" w:rsidRDefault="00CB60BB" w:rsidP="00E132D5">
      <w:pPr>
        <w:pStyle w:val="ListParagraph"/>
        <w:numPr>
          <w:ilvl w:val="0"/>
          <w:numId w:val="7"/>
        </w:numPr>
        <w:rPr>
          <w:rFonts w:cs="Times New Roman"/>
        </w:rPr>
      </w:pPr>
      <w:r w:rsidRPr="00B312B9">
        <w:rPr>
          <w:rFonts w:cs="Times New Roman"/>
        </w:rPr>
        <w:t xml:space="preserve">Run on </w:t>
      </w:r>
      <w:r w:rsidRPr="00B312B9">
        <w:rPr>
          <w:rFonts w:cs="Times New Roman"/>
          <w:highlight w:val="red"/>
        </w:rPr>
        <w:t>2% Agarose</w:t>
      </w:r>
      <w:r w:rsidRPr="00B312B9">
        <w:rPr>
          <w:rFonts w:cs="Times New Roman"/>
        </w:rPr>
        <w:t xml:space="preserve"> gel : </w:t>
      </w:r>
      <w:r w:rsidRPr="00B312B9">
        <w:rPr>
          <w:rFonts w:cs="Times New Roman"/>
          <w:b/>
          <w:bCs/>
        </w:rPr>
        <w:t>REMEMBER TO SKIP LANES</w:t>
      </w:r>
      <w:r w:rsidRPr="00B312B9">
        <w:rPr>
          <w:rFonts w:cs="Times New Roman"/>
        </w:rPr>
        <w:t xml:space="preserve"> and take pictures before and after cutting out. </w:t>
      </w:r>
    </w:p>
    <w:p w14:paraId="343B9BA1" w14:textId="5B2CD756" w:rsidR="00366739" w:rsidRPr="00B312B9" w:rsidRDefault="00366739" w:rsidP="00E132D5">
      <w:pPr>
        <w:pStyle w:val="ListParagraph"/>
        <w:numPr>
          <w:ilvl w:val="1"/>
          <w:numId w:val="7"/>
        </w:numPr>
        <w:rPr>
          <w:rFonts w:cs="Times New Roman"/>
        </w:rPr>
      </w:pPr>
      <w:r w:rsidRPr="00B312B9">
        <w:rPr>
          <w:rFonts w:cs="Times New Roman"/>
        </w:rPr>
        <w:t>Ran for __</w:t>
      </w:r>
      <w:r w:rsidR="0066568A" w:rsidRPr="00B312B9">
        <w:rPr>
          <w:rFonts w:cs="Times New Roman"/>
        </w:rPr>
        <w:t>60</w:t>
      </w:r>
      <w:r w:rsidRPr="00B312B9">
        <w:rPr>
          <w:rFonts w:cs="Times New Roman"/>
        </w:rPr>
        <w:t>_ minutes before cutting</w:t>
      </w:r>
    </w:p>
    <w:p w14:paraId="3DA585B9" w14:textId="71E33380" w:rsidR="00CB60BB" w:rsidRPr="00B312B9" w:rsidRDefault="00366739" w:rsidP="00E132D5">
      <w:pPr>
        <w:pStyle w:val="ListParagraph"/>
        <w:numPr>
          <w:ilvl w:val="1"/>
          <w:numId w:val="7"/>
        </w:numPr>
        <w:rPr>
          <w:rFonts w:cs="Times New Roman"/>
        </w:rPr>
      </w:pPr>
      <w:r w:rsidRPr="00B312B9">
        <w:rPr>
          <w:rFonts w:cs="Times New Roman"/>
        </w:rPr>
        <w:t>12</w:t>
      </w:r>
      <w:r w:rsidR="00CB60BB" w:rsidRPr="00B312B9">
        <w:rPr>
          <w:rFonts w:cs="Times New Roman"/>
        </w:rPr>
        <w:t xml:space="preserve"> ul of cybersafe</w:t>
      </w:r>
    </w:p>
    <w:p w14:paraId="1207CF85" w14:textId="77777777" w:rsidR="00CB60BB" w:rsidRPr="00B312B9" w:rsidRDefault="00CB60BB" w:rsidP="00E132D5">
      <w:pPr>
        <w:pStyle w:val="ListParagraph"/>
        <w:numPr>
          <w:ilvl w:val="1"/>
          <w:numId w:val="7"/>
        </w:numPr>
        <w:rPr>
          <w:rFonts w:cs="Times New Roman"/>
        </w:rPr>
      </w:pPr>
      <w:r w:rsidRPr="00B312B9">
        <w:rPr>
          <w:rFonts w:cs="Times New Roman"/>
        </w:rPr>
        <w:t>10 ul of ladder</w:t>
      </w:r>
    </w:p>
    <w:p w14:paraId="50B0D577" w14:textId="77777777" w:rsidR="00CB60BB" w:rsidRPr="00B312B9" w:rsidRDefault="00CB60BB" w:rsidP="00E132D5">
      <w:pPr>
        <w:pStyle w:val="ListParagraph"/>
        <w:numPr>
          <w:ilvl w:val="1"/>
          <w:numId w:val="7"/>
        </w:numPr>
        <w:rPr>
          <w:rFonts w:cs="Times New Roman"/>
        </w:rPr>
      </w:pPr>
      <w:r w:rsidRPr="00B312B9">
        <w:rPr>
          <w:rFonts w:cs="Times New Roman"/>
        </w:rPr>
        <w:t>6 ul of loading dye + 30 ul of sample (for tubes 1 and 2)</w:t>
      </w:r>
    </w:p>
    <w:p w14:paraId="2AFA2041" w14:textId="218980B3" w:rsidR="00CB60BB" w:rsidRPr="00B312B9" w:rsidRDefault="00CB60BB" w:rsidP="00E132D5">
      <w:pPr>
        <w:pStyle w:val="ListParagraph"/>
        <w:numPr>
          <w:ilvl w:val="1"/>
          <w:numId w:val="7"/>
        </w:numPr>
        <w:rPr>
          <w:rFonts w:cs="Times New Roman"/>
        </w:rPr>
      </w:pPr>
      <w:r w:rsidRPr="00B312B9">
        <w:rPr>
          <w:rFonts w:cs="Times New Roman"/>
        </w:rPr>
        <w:t xml:space="preserve">Negative control </w:t>
      </w:r>
    </w:p>
    <w:p w14:paraId="331B0F92" w14:textId="7857ACEB" w:rsidR="0066568A" w:rsidRPr="00B312B9" w:rsidRDefault="0066568A" w:rsidP="0066568A">
      <w:pPr>
        <w:rPr>
          <w:rFonts w:cs="Times New Roman"/>
        </w:rPr>
      </w:pPr>
    </w:p>
    <w:p w14:paraId="58B43846" w14:textId="77777777" w:rsidR="00CB60BB" w:rsidRPr="00B312B9" w:rsidRDefault="00CB60BB" w:rsidP="00CB60BB">
      <w:pPr>
        <w:pStyle w:val="Heading2"/>
        <w:rPr>
          <w:rFonts w:cs="Times New Roman"/>
        </w:rPr>
      </w:pPr>
      <w:bookmarkStart w:id="63" w:name="_Toc106888303"/>
      <w:r w:rsidRPr="00B312B9">
        <w:rPr>
          <w:rFonts w:cs="Times New Roman"/>
        </w:rPr>
        <w:t>Gel Purification</w:t>
      </w:r>
      <w:bookmarkEnd w:id="63"/>
    </w:p>
    <w:p w14:paraId="14DFCD65" w14:textId="77777777" w:rsidR="00CB60BB" w:rsidRPr="00B312B9" w:rsidRDefault="00CB60BB" w:rsidP="00E132D5">
      <w:pPr>
        <w:pStyle w:val="ListParagraph"/>
        <w:numPr>
          <w:ilvl w:val="0"/>
          <w:numId w:val="29"/>
        </w:numPr>
        <w:rPr>
          <w:rFonts w:cs="Times New Roman"/>
        </w:rPr>
      </w:pPr>
      <w:r w:rsidRPr="00B312B9">
        <w:rPr>
          <w:rFonts w:cs="Times New Roman"/>
        </w:rPr>
        <w:t>Excise the DNA fragment from the agarose gel with a clean, sharp razor</w:t>
      </w:r>
    </w:p>
    <w:p w14:paraId="68D747BF" w14:textId="77777777" w:rsidR="00CB60BB" w:rsidRPr="00B312B9" w:rsidRDefault="00CB60BB" w:rsidP="00E132D5">
      <w:pPr>
        <w:pStyle w:val="ListParagraph"/>
        <w:numPr>
          <w:ilvl w:val="0"/>
          <w:numId w:val="29"/>
        </w:numPr>
        <w:rPr>
          <w:rFonts w:cs="Times New Roman"/>
        </w:rPr>
      </w:pPr>
      <w:r w:rsidRPr="00B312B9">
        <w:rPr>
          <w:rFonts w:cs="Times New Roman"/>
        </w:rPr>
        <w:t>Weigh the gel slice in a colorless tube. Add 3 volumes Buffer QG to 1 volume gel. (100mg~100uL)</w:t>
      </w:r>
    </w:p>
    <w:p w14:paraId="2230FC57" w14:textId="11FF5CCE" w:rsidR="00F06F97" w:rsidRPr="00B312B9" w:rsidRDefault="00CB60BB" w:rsidP="00F06F97">
      <w:pPr>
        <w:pStyle w:val="ListParagraph"/>
        <w:numPr>
          <w:ilvl w:val="0"/>
          <w:numId w:val="29"/>
        </w:numPr>
        <w:rPr>
          <w:rFonts w:cs="Times New Roman"/>
        </w:rPr>
      </w:pPr>
      <w:r w:rsidRPr="00B312B9">
        <w:rPr>
          <w:rFonts w:cs="Times New Roman"/>
        </w:rPr>
        <w:lastRenderedPageBreak/>
        <w:t>Incubate at 42C for 10 minutes or until slice is dissolved. Vortex every 2-3min to help slice dissolve.</w:t>
      </w:r>
    </w:p>
    <w:p w14:paraId="5F2E8175" w14:textId="77777777" w:rsidR="00CB60BB" w:rsidRPr="00B312B9" w:rsidRDefault="00CB60BB" w:rsidP="00E132D5">
      <w:pPr>
        <w:pStyle w:val="ListParagraph"/>
        <w:numPr>
          <w:ilvl w:val="0"/>
          <w:numId w:val="29"/>
        </w:numPr>
        <w:rPr>
          <w:rFonts w:cs="Times New Roman"/>
        </w:rPr>
      </w:pPr>
      <w:r w:rsidRPr="00B312B9">
        <w:rPr>
          <w:rFonts w:cs="Times New Roman"/>
        </w:rPr>
        <w:t>Add 1 gel volume isopropanol to the sample and mix.</w:t>
      </w:r>
    </w:p>
    <w:p w14:paraId="16295B5E" w14:textId="0C980AE7" w:rsidR="00CB60BB" w:rsidRPr="00B312B9" w:rsidRDefault="00CB60BB" w:rsidP="00E132D5">
      <w:pPr>
        <w:pStyle w:val="ListParagraph"/>
        <w:numPr>
          <w:ilvl w:val="0"/>
          <w:numId w:val="29"/>
        </w:numPr>
        <w:rPr>
          <w:rFonts w:cs="Times New Roman"/>
        </w:rPr>
      </w:pPr>
      <w:r w:rsidRPr="00B312B9">
        <w:rPr>
          <w:rFonts w:cs="Times New Roman"/>
        </w:rPr>
        <w:t xml:space="preserve">Place a QIAquick spin column in a 2mL collection tube. Centrifuge for 1 min at 13,000rpm. Discard flow through. For samples &gt;800uL, load and spin the rest of the volume. </w:t>
      </w:r>
    </w:p>
    <w:p w14:paraId="3FE6FF02" w14:textId="3EC42855" w:rsidR="00F06F97" w:rsidRPr="00B312B9" w:rsidRDefault="00F06F97" w:rsidP="00F06F97">
      <w:pPr>
        <w:pStyle w:val="ListParagraph"/>
        <w:numPr>
          <w:ilvl w:val="1"/>
          <w:numId w:val="29"/>
        </w:numPr>
        <w:rPr>
          <w:rFonts w:cs="Times New Roman"/>
        </w:rPr>
      </w:pPr>
      <w:r w:rsidRPr="00B312B9">
        <w:rPr>
          <w:rFonts w:cs="Times New Roman"/>
        </w:rPr>
        <w:t xml:space="preserve">Forgot to do this multiple times with extra sample. Missed probably around 200 ul of sample. </w:t>
      </w:r>
    </w:p>
    <w:p w14:paraId="4BA2F446" w14:textId="77777777" w:rsidR="00CB60BB" w:rsidRPr="00B312B9" w:rsidRDefault="00CB60BB" w:rsidP="00E132D5">
      <w:pPr>
        <w:pStyle w:val="ListParagraph"/>
        <w:numPr>
          <w:ilvl w:val="0"/>
          <w:numId w:val="29"/>
        </w:numPr>
        <w:rPr>
          <w:rFonts w:cs="Times New Roman"/>
        </w:rPr>
      </w:pPr>
      <w:r w:rsidRPr="00B312B9">
        <w:rPr>
          <w:rFonts w:cs="Times New Roman"/>
        </w:rPr>
        <w:t>Add 500uL Buffer QG to the QIAquick column. Centrifuge for 1 min at 13,000rpm. Discard flow through. Place back into the same tube.</w:t>
      </w:r>
    </w:p>
    <w:p w14:paraId="4581F413" w14:textId="77777777" w:rsidR="00CB60BB" w:rsidRPr="00B312B9" w:rsidRDefault="00CB60BB" w:rsidP="00E132D5">
      <w:pPr>
        <w:pStyle w:val="ListParagraph"/>
        <w:numPr>
          <w:ilvl w:val="0"/>
          <w:numId w:val="29"/>
        </w:numPr>
        <w:rPr>
          <w:rFonts w:cs="Times New Roman"/>
        </w:rPr>
      </w:pPr>
      <w:r w:rsidRPr="00B312B9">
        <w:rPr>
          <w:rFonts w:cs="Times New Roman"/>
        </w:rPr>
        <w:t>Wash: Add 750uL Buffer PE to the QIAquick column. Centrifuge at 1 min at 13,000rpm. Discard flow through. Place back into the same tube. Centrifuge again for 3 minutes. Discard flow through.</w:t>
      </w:r>
    </w:p>
    <w:p w14:paraId="257D6428" w14:textId="77777777" w:rsidR="00CB60BB" w:rsidRPr="00B312B9" w:rsidRDefault="00CB60BB" w:rsidP="00E132D5">
      <w:pPr>
        <w:pStyle w:val="ListParagraph"/>
        <w:numPr>
          <w:ilvl w:val="0"/>
          <w:numId w:val="29"/>
        </w:numPr>
        <w:rPr>
          <w:rFonts w:cs="Times New Roman"/>
        </w:rPr>
      </w:pPr>
      <w:r w:rsidRPr="00B312B9">
        <w:rPr>
          <w:rFonts w:cs="Times New Roman"/>
        </w:rPr>
        <w:t>Place columns in a fresh 1.5mL microcentrifuge tube.</w:t>
      </w:r>
    </w:p>
    <w:p w14:paraId="5678118B" w14:textId="2661575F" w:rsidR="00CB60BB" w:rsidRPr="00B312B9" w:rsidRDefault="00CB60BB" w:rsidP="00E132D5">
      <w:pPr>
        <w:pStyle w:val="ListParagraph"/>
        <w:numPr>
          <w:ilvl w:val="0"/>
          <w:numId w:val="29"/>
        </w:numPr>
        <w:rPr>
          <w:rFonts w:cs="Times New Roman"/>
        </w:rPr>
      </w:pPr>
      <w:r w:rsidRPr="00B312B9">
        <w:rPr>
          <w:rFonts w:cs="Times New Roman"/>
        </w:rPr>
        <w:t xml:space="preserve">Elute: Add 30uL Buffer </w:t>
      </w:r>
      <w:r w:rsidR="00B653EA" w:rsidRPr="00B312B9">
        <w:rPr>
          <w:rFonts w:cs="Times New Roman"/>
        </w:rPr>
        <w:t>0.1 x EB and</w:t>
      </w:r>
      <w:r w:rsidRPr="00B312B9">
        <w:rPr>
          <w:rFonts w:cs="Times New Roman"/>
        </w:rPr>
        <w:t xml:space="preserve"> let stand for 1 minute. Centrifuge for 1 min at 13,000rpm. </w:t>
      </w:r>
    </w:p>
    <w:tbl>
      <w:tblPr>
        <w:tblStyle w:val="TableGrid"/>
        <w:tblW w:w="0" w:type="auto"/>
        <w:tblLook w:val="04A0" w:firstRow="1" w:lastRow="0" w:firstColumn="1" w:lastColumn="0" w:noHBand="0" w:noVBand="1"/>
      </w:tblPr>
      <w:tblGrid>
        <w:gridCol w:w="2042"/>
        <w:gridCol w:w="2043"/>
        <w:gridCol w:w="2043"/>
        <w:gridCol w:w="2043"/>
      </w:tblGrid>
      <w:tr w:rsidR="00CB60BB" w:rsidRPr="00B312B9" w14:paraId="33C33C73" w14:textId="77777777" w:rsidTr="00994A47">
        <w:tc>
          <w:tcPr>
            <w:tcW w:w="2042" w:type="dxa"/>
          </w:tcPr>
          <w:p w14:paraId="5745F87B" w14:textId="77777777" w:rsidR="00CB60BB" w:rsidRPr="00B312B9" w:rsidRDefault="00CB60BB" w:rsidP="00994A47">
            <w:pPr>
              <w:rPr>
                <w:rFonts w:cs="Times New Roman"/>
              </w:rPr>
            </w:pPr>
            <w:r w:rsidRPr="00B312B9">
              <w:rPr>
                <w:rFonts w:cs="Times New Roman"/>
              </w:rPr>
              <w:t>Component</w:t>
            </w:r>
          </w:p>
        </w:tc>
        <w:tc>
          <w:tcPr>
            <w:tcW w:w="2043" w:type="dxa"/>
          </w:tcPr>
          <w:p w14:paraId="325A719C" w14:textId="77777777" w:rsidR="00CB60BB" w:rsidRPr="00B312B9" w:rsidRDefault="00CB60BB" w:rsidP="00994A47">
            <w:pPr>
              <w:rPr>
                <w:rFonts w:cs="Times New Roman"/>
              </w:rPr>
            </w:pPr>
            <w:r w:rsidRPr="00B312B9">
              <w:rPr>
                <w:rFonts w:cs="Times New Roman"/>
              </w:rPr>
              <w:t>Weight</w:t>
            </w:r>
          </w:p>
        </w:tc>
        <w:tc>
          <w:tcPr>
            <w:tcW w:w="2043" w:type="dxa"/>
          </w:tcPr>
          <w:p w14:paraId="52C528DD" w14:textId="77777777" w:rsidR="00CB60BB" w:rsidRPr="00B312B9" w:rsidRDefault="00CB60BB" w:rsidP="00994A47">
            <w:pPr>
              <w:rPr>
                <w:rFonts w:cs="Times New Roman"/>
              </w:rPr>
            </w:pPr>
            <w:r w:rsidRPr="00B312B9">
              <w:rPr>
                <w:rFonts w:cs="Times New Roman"/>
              </w:rPr>
              <w:t>Buffer QG 3 vol (uL)</w:t>
            </w:r>
          </w:p>
        </w:tc>
        <w:tc>
          <w:tcPr>
            <w:tcW w:w="2043" w:type="dxa"/>
          </w:tcPr>
          <w:p w14:paraId="70BD9327" w14:textId="77777777" w:rsidR="00CB60BB" w:rsidRPr="00B312B9" w:rsidRDefault="00CB60BB" w:rsidP="00994A47">
            <w:pPr>
              <w:rPr>
                <w:rFonts w:cs="Times New Roman"/>
              </w:rPr>
            </w:pPr>
            <w:r w:rsidRPr="00B312B9">
              <w:rPr>
                <w:rFonts w:cs="Times New Roman"/>
              </w:rPr>
              <w:t>Isopropanol 1 vol (uL)</w:t>
            </w:r>
          </w:p>
        </w:tc>
      </w:tr>
      <w:tr w:rsidR="00CB60BB" w:rsidRPr="00B312B9" w14:paraId="55A81279" w14:textId="77777777" w:rsidTr="00994A47">
        <w:tc>
          <w:tcPr>
            <w:tcW w:w="2042" w:type="dxa"/>
          </w:tcPr>
          <w:p w14:paraId="63F2D63A" w14:textId="77777777" w:rsidR="00CB60BB" w:rsidRPr="00B312B9" w:rsidRDefault="00CB60BB" w:rsidP="00994A47">
            <w:pPr>
              <w:rPr>
                <w:rFonts w:cs="Times New Roman"/>
              </w:rPr>
            </w:pPr>
            <w:r w:rsidRPr="00B312B9">
              <w:rPr>
                <w:rFonts w:cs="Times New Roman"/>
              </w:rPr>
              <w:t>Backbone pKR140</w:t>
            </w:r>
          </w:p>
        </w:tc>
        <w:tc>
          <w:tcPr>
            <w:tcW w:w="2043" w:type="dxa"/>
          </w:tcPr>
          <w:p w14:paraId="76114FBA" w14:textId="35BDE838" w:rsidR="00CB60BB" w:rsidRPr="00B312B9" w:rsidRDefault="00F06F97" w:rsidP="00994A47">
            <w:pPr>
              <w:rPr>
                <w:rFonts w:cs="Times New Roman"/>
              </w:rPr>
            </w:pPr>
            <w:r w:rsidRPr="00B312B9">
              <w:rPr>
                <w:rFonts w:cs="Times New Roman"/>
              </w:rPr>
              <w:t>191.2 mg</w:t>
            </w:r>
          </w:p>
        </w:tc>
        <w:tc>
          <w:tcPr>
            <w:tcW w:w="2043" w:type="dxa"/>
          </w:tcPr>
          <w:p w14:paraId="112C788D" w14:textId="57682EF0" w:rsidR="00CB60BB" w:rsidRPr="00B312B9" w:rsidRDefault="00F06F97" w:rsidP="00994A47">
            <w:pPr>
              <w:rPr>
                <w:rFonts w:cs="Times New Roman"/>
              </w:rPr>
            </w:pPr>
            <w:r w:rsidRPr="00B312B9">
              <w:rPr>
                <w:rFonts w:cs="Times New Roman"/>
              </w:rPr>
              <w:t>573.6 ul</w:t>
            </w:r>
          </w:p>
        </w:tc>
        <w:tc>
          <w:tcPr>
            <w:tcW w:w="2043" w:type="dxa"/>
          </w:tcPr>
          <w:p w14:paraId="721974F0" w14:textId="1D539973" w:rsidR="00CB60BB" w:rsidRPr="00B312B9" w:rsidRDefault="00F06F97" w:rsidP="00994A47">
            <w:pPr>
              <w:rPr>
                <w:rFonts w:cs="Times New Roman"/>
              </w:rPr>
            </w:pPr>
            <w:r w:rsidRPr="00B312B9">
              <w:rPr>
                <w:rFonts w:cs="Times New Roman"/>
              </w:rPr>
              <w:t>191.2 ul</w:t>
            </w:r>
          </w:p>
        </w:tc>
      </w:tr>
      <w:tr w:rsidR="00CB60BB" w:rsidRPr="00B312B9" w14:paraId="7889A6B7" w14:textId="77777777" w:rsidTr="00994A47">
        <w:tc>
          <w:tcPr>
            <w:tcW w:w="2042" w:type="dxa"/>
          </w:tcPr>
          <w:p w14:paraId="2BD98C64" w14:textId="77777777" w:rsidR="00CB60BB" w:rsidRPr="00B312B9" w:rsidRDefault="00CB60BB" w:rsidP="00994A47">
            <w:pPr>
              <w:rPr>
                <w:rFonts w:cs="Times New Roman"/>
              </w:rPr>
            </w:pPr>
            <w:r w:rsidRPr="00B312B9">
              <w:rPr>
                <w:rFonts w:cs="Times New Roman"/>
              </w:rPr>
              <w:t>PCR – lnSeqB</w:t>
            </w:r>
          </w:p>
        </w:tc>
        <w:tc>
          <w:tcPr>
            <w:tcW w:w="2043" w:type="dxa"/>
          </w:tcPr>
          <w:p w14:paraId="53EBA966" w14:textId="4FA3EE14" w:rsidR="00CB60BB" w:rsidRPr="00B312B9" w:rsidRDefault="00F06F97" w:rsidP="00994A47">
            <w:pPr>
              <w:rPr>
                <w:rFonts w:cs="Times New Roman"/>
              </w:rPr>
            </w:pPr>
            <w:r w:rsidRPr="00B312B9">
              <w:rPr>
                <w:rFonts w:cs="Times New Roman"/>
              </w:rPr>
              <w:t>218.5 mg</w:t>
            </w:r>
          </w:p>
        </w:tc>
        <w:tc>
          <w:tcPr>
            <w:tcW w:w="2043" w:type="dxa"/>
          </w:tcPr>
          <w:p w14:paraId="12CE9C6D" w14:textId="440A910B" w:rsidR="00CB60BB" w:rsidRPr="00B312B9" w:rsidRDefault="00F06F97" w:rsidP="00994A47">
            <w:pPr>
              <w:rPr>
                <w:rFonts w:cs="Times New Roman"/>
              </w:rPr>
            </w:pPr>
            <w:r w:rsidRPr="00B312B9">
              <w:rPr>
                <w:rFonts w:cs="Times New Roman"/>
              </w:rPr>
              <w:t>655.5 ul</w:t>
            </w:r>
          </w:p>
        </w:tc>
        <w:tc>
          <w:tcPr>
            <w:tcW w:w="2043" w:type="dxa"/>
          </w:tcPr>
          <w:p w14:paraId="1B53CA6E" w14:textId="1BA4C142" w:rsidR="00CB60BB" w:rsidRPr="00B312B9" w:rsidRDefault="00F06F97" w:rsidP="00994A47">
            <w:pPr>
              <w:rPr>
                <w:rFonts w:cs="Times New Roman"/>
              </w:rPr>
            </w:pPr>
            <w:r w:rsidRPr="00B312B9">
              <w:rPr>
                <w:rFonts w:cs="Times New Roman"/>
              </w:rPr>
              <w:t>218.5 ul</w:t>
            </w:r>
          </w:p>
        </w:tc>
      </w:tr>
    </w:tbl>
    <w:p w14:paraId="53CDA2A1" w14:textId="2B5FA30A" w:rsidR="00CB60BB" w:rsidRPr="00B312B9" w:rsidRDefault="00CB60BB" w:rsidP="00CB60BB">
      <w:pPr>
        <w:rPr>
          <w:rFonts w:cs="Times New Roman"/>
        </w:rPr>
      </w:pPr>
    </w:p>
    <w:p w14:paraId="0EFE7DD1" w14:textId="77777777" w:rsidR="00527D93" w:rsidRPr="00B312B9" w:rsidRDefault="00527D93" w:rsidP="00CB60BB">
      <w:pPr>
        <w:rPr>
          <w:rFonts w:cs="Times New Roman"/>
        </w:rPr>
      </w:pPr>
    </w:p>
    <w:p w14:paraId="6140AFF0" w14:textId="6A3230E2" w:rsidR="00E4507F" w:rsidRPr="00B312B9" w:rsidRDefault="00E4507F" w:rsidP="00E4507F">
      <w:pPr>
        <w:pStyle w:val="Dates"/>
        <w:rPr>
          <w:rFonts w:cs="Times New Roman"/>
        </w:rPr>
      </w:pPr>
      <w:bookmarkStart w:id="64" w:name="_Toc106888304"/>
      <w:r w:rsidRPr="00B312B9">
        <w:rPr>
          <w:rFonts w:cs="Times New Roman"/>
        </w:rPr>
        <w:t>Thursday, June 9, 2022</w:t>
      </w:r>
      <w:bookmarkEnd w:id="64"/>
    </w:p>
    <w:p w14:paraId="09AA6CB9" w14:textId="77777777" w:rsidR="00E4507F" w:rsidRPr="00B312B9" w:rsidRDefault="00E4507F" w:rsidP="00E4507F">
      <w:pPr>
        <w:pStyle w:val="to-dolist"/>
        <w:spacing w:line="240" w:lineRule="auto"/>
      </w:pPr>
      <w:r w:rsidRPr="00B312B9">
        <w:t>To Do:</w:t>
      </w:r>
    </w:p>
    <w:p w14:paraId="7C211334" w14:textId="7342711B" w:rsidR="009B16F8" w:rsidRPr="00B312B9" w:rsidRDefault="00EF5B15" w:rsidP="00E132D5">
      <w:pPr>
        <w:pStyle w:val="NoSpacing"/>
        <w:numPr>
          <w:ilvl w:val="0"/>
          <w:numId w:val="27"/>
        </w:numPr>
        <w:rPr>
          <w:rFonts w:cs="Times New Roman"/>
          <w:strike/>
        </w:rPr>
      </w:pPr>
      <w:r w:rsidRPr="00B312B9">
        <w:rPr>
          <w:rFonts w:cs="Times New Roman"/>
          <w:strike/>
        </w:rPr>
        <w:t>Re-do of the digestion</w:t>
      </w:r>
    </w:p>
    <w:p w14:paraId="593A70B8" w14:textId="4DF29D24" w:rsidR="003A6585" w:rsidRPr="00B312B9" w:rsidRDefault="009B16F8" w:rsidP="00E132D5">
      <w:pPr>
        <w:pStyle w:val="NoSpacing"/>
        <w:numPr>
          <w:ilvl w:val="0"/>
          <w:numId w:val="27"/>
        </w:numPr>
        <w:rPr>
          <w:rFonts w:cs="Times New Roman"/>
          <w:strike/>
        </w:rPr>
      </w:pPr>
      <w:r w:rsidRPr="00B312B9">
        <w:rPr>
          <w:rFonts w:cs="Times New Roman"/>
          <w:strike/>
        </w:rPr>
        <w:t>Add gel pictures to slides</w:t>
      </w:r>
    </w:p>
    <w:p w14:paraId="61581E4E" w14:textId="246C6F6E" w:rsidR="00305BEE" w:rsidRPr="00B312B9" w:rsidRDefault="00305BEE" w:rsidP="00E132D5">
      <w:pPr>
        <w:pStyle w:val="NoSpacing"/>
        <w:numPr>
          <w:ilvl w:val="0"/>
          <w:numId w:val="27"/>
        </w:numPr>
        <w:rPr>
          <w:rFonts w:cs="Times New Roman"/>
          <w:strike/>
        </w:rPr>
      </w:pPr>
      <w:r w:rsidRPr="00B312B9">
        <w:rPr>
          <w:rFonts w:cs="Times New Roman"/>
          <w:strike/>
        </w:rPr>
        <w:t>LB Agar</w:t>
      </w:r>
    </w:p>
    <w:p w14:paraId="6EFB8967" w14:textId="5581FA98" w:rsidR="0066568A" w:rsidRPr="00B312B9" w:rsidRDefault="0066568A" w:rsidP="00E132D5">
      <w:pPr>
        <w:pStyle w:val="NoSpacing"/>
        <w:numPr>
          <w:ilvl w:val="0"/>
          <w:numId w:val="27"/>
        </w:numPr>
        <w:rPr>
          <w:rFonts w:cs="Times New Roman"/>
          <w:strike/>
        </w:rPr>
      </w:pPr>
      <w:r w:rsidRPr="00B312B9">
        <w:rPr>
          <w:rFonts w:cs="Times New Roman"/>
          <w:strike/>
        </w:rPr>
        <w:t>1xTAE buffer</w:t>
      </w:r>
    </w:p>
    <w:p w14:paraId="77DD2A56" w14:textId="77777777" w:rsidR="00AB3958" w:rsidRPr="00B312B9" w:rsidRDefault="00AB3958" w:rsidP="00AB3958">
      <w:pPr>
        <w:pStyle w:val="NoSpacing"/>
        <w:rPr>
          <w:rFonts w:cs="Times New Roman"/>
        </w:rPr>
      </w:pPr>
    </w:p>
    <w:p w14:paraId="45E6B599" w14:textId="77777777" w:rsidR="00AB3958" w:rsidRPr="00B312B9" w:rsidRDefault="002D5FCF" w:rsidP="00AB3958">
      <w:pPr>
        <w:pStyle w:val="Heading2"/>
        <w:rPr>
          <w:rFonts w:cs="Times New Roman"/>
        </w:rPr>
      </w:pPr>
      <w:hyperlink w:anchor="_Preparing_LB-agar" w:history="1">
        <w:bookmarkStart w:id="65" w:name="_Toc106888305"/>
        <w:r w:rsidR="00AB3958" w:rsidRPr="00B312B9">
          <w:rPr>
            <w:rStyle w:val="Hyperlink"/>
            <w:rFonts w:cs="Times New Roman"/>
          </w:rPr>
          <w:t>Preparing LB-agar</w:t>
        </w:r>
        <w:bookmarkEnd w:id="65"/>
      </w:hyperlink>
    </w:p>
    <w:p w14:paraId="3ED183DA" w14:textId="4EACC4B4" w:rsidR="00AB3958" w:rsidRPr="00B312B9" w:rsidRDefault="00AB3958" w:rsidP="00AB3958">
      <w:pPr>
        <w:rPr>
          <w:rFonts w:cs="Times New Roman"/>
        </w:rPr>
      </w:pPr>
      <w:r w:rsidRPr="00B312B9">
        <w:rPr>
          <w:rFonts w:cs="Times New Roman"/>
        </w:rPr>
        <w:t>Made 2 1L flasks</w:t>
      </w:r>
    </w:p>
    <w:p w14:paraId="5502FCF7" w14:textId="04F6A7EF" w:rsidR="00EF5B15" w:rsidRPr="00B312B9" w:rsidRDefault="00EF5B15" w:rsidP="00AB3958">
      <w:pPr>
        <w:rPr>
          <w:rFonts w:cs="Times New Roman"/>
        </w:rPr>
      </w:pPr>
      <w:r w:rsidRPr="00B312B9">
        <w:rPr>
          <w:rFonts w:cs="Times New Roman"/>
        </w:rPr>
        <w:t xml:space="preserve">I had a bad feeling about how the digestion went yesterday so I nano dropped the gel purifications, and it didn’t look good. </w:t>
      </w:r>
      <w:r w:rsidR="00FC4C55" w:rsidRPr="00B312B9">
        <w:rPr>
          <w:rFonts w:cs="Times New Roman"/>
        </w:rPr>
        <w:t>So,</w:t>
      </w:r>
      <w:r w:rsidRPr="00B312B9">
        <w:rPr>
          <w:rFonts w:cs="Times New Roman"/>
        </w:rPr>
        <w:t xml:space="preserve"> I am going to re-do the digestion and gel purification and be extra cautious. </w:t>
      </w:r>
    </w:p>
    <w:p w14:paraId="3894F779" w14:textId="26A4345F" w:rsidR="00AB3958" w:rsidRPr="00B312B9" w:rsidRDefault="00EF5B15" w:rsidP="00AB3958">
      <w:pPr>
        <w:pStyle w:val="NoSpacing"/>
        <w:rPr>
          <w:rFonts w:cs="Times New Roman"/>
          <w:b/>
          <w:bCs/>
        </w:rPr>
      </w:pPr>
      <w:r w:rsidRPr="00B312B9">
        <w:rPr>
          <w:rFonts w:cs="Times New Roman"/>
          <w:b/>
          <w:bCs/>
        </w:rPr>
        <w:t>Nanodrop Results</w:t>
      </w:r>
    </w:p>
    <w:tbl>
      <w:tblPr>
        <w:tblW w:w="8368" w:type="dxa"/>
        <w:tblLook w:val="04A0" w:firstRow="1" w:lastRow="0" w:firstColumn="1" w:lastColumn="0" w:noHBand="0" w:noVBand="1"/>
      </w:tblPr>
      <w:tblGrid>
        <w:gridCol w:w="328"/>
        <w:gridCol w:w="1287"/>
        <w:gridCol w:w="1440"/>
        <w:gridCol w:w="810"/>
        <w:gridCol w:w="1260"/>
        <w:gridCol w:w="1296"/>
        <w:gridCol w:w="939"/>
        <w:gridCol w:w="1008"/>
      </w:tblGrid>
      <w:tr w:rsidR="00E5436F" w:rsidRPr="00B312B9" w14:paraId="5B20178B" w14:textId="77777777" w:rsidTr="00E5436F">
        <w:trPr>
          <w:trHeight w:val="246"/>
        </w:trPr>
        <w:tc>
          <w:tcPr>
            <w:tcW w:w="328"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339066AF" w14:textId="77777777" w:rsidR="00E5436F" w:rsidRPr="00B312B9" w:rsidRDefault="00E5436F" w:rsidP="00E5436F">
            <w:pPr>
              <w:spacing w:after="0" w:line="240" w:lineRule="auto"/>
              <w:rPr>
                <w:rFonts w:eastAsia="Times New Roman" w:cs="Times New Roman"/>
                <w:b/>
                <w:bCs/>
                <w:sz w:val="20"/>
                <w:szCs w:val="20"/>
              </w:rPr>
            </w:pPr>
            <w:r w:rsidRPr="00B312B9">
              <w:rPr>
                <w:rFonts w:eastAsia="Times New Roman" w:cs="Times New Roman"/>
                <w:b/>
                <w:bCs/>
                <w:sz w:val="20"/>
                <w:szCs w:val="20"/>
              </w:rPr>
              <w:t>#</w:t>
            </w:r>
          </w:p>
        </w:tc>
        <w:tc>
          <w:tcPr>
            <w:tcW w:w="1287" w:type="dxa"/>
            <w:tcBorders>
              <w:top w:val="single" w:sz="4" w:space="0" w:color="000000"/>
              <w:left w:val="nil"/>
              <w:bottom w:val="single" w:sz="4" w:space="0" w:color="000000"/>
              <w:right w:val="single" w:sz="4" w:space="0" w:color="000000"/>
            </w:tcBorders>
            <w:shd w:val="clear" w:color="000000" w:fill="DCDCFF"/>
            <w:noWrap/>
            <w:vAlign w:val="bottom"/>
            <w:hideMark/>
          </w:tcPr>
          <w:p w14:paraId="45C00C95" w14:textId="77777777" w:rsidR="00E5436F" w:rsidRPr="00B312B9" w:rsidRDefault="00E5436F" w:rsidP="00E5436F">
            <w:pPr>
              <w:spacing w:after="0" w:line="240" w:lineRule="auto"/>
              <w:rPr>
                <w:rFonts w:eastAsia="Times New Roman" w:cs="Times New Roman"/>
                <w:b/>
                <w:bCs/>
                <w:sz w:val="20"/>
                <w:szCs w:val="20"/>
              </w:rPr>
            </w:pPr>
            <w:r w:rsidRPr="00B312B9">
              <w:rPr>
                <w:rFonts w:eastAsia="Times New Roman" w:cs="Times New Roman"/>
                <w:b/>
                <w:bCs/>
                <w:sz w:val="20"/>
                <w:szCs w:val="20"/>
              </w:rPr>
              <w:t>Sample ID</w:t>
            </w:r>
          </w:p>
        </w:tc>
        <w:tc>
          <w:tcPr>
            <w:tcW w:w="1440" w:type="dxa"/>
            <w:tcBorders>
              <w:top w:val="single" w:sz="4" w:space="0" w:color="000000"/>
              <w:left w:val="nil"/>
              <w:bottom w:val="single" w:sz="4" w:space="0" w:color="000000"/>
              <w:right w:val="single" w:sz="4" w:space="0" w:color="000000"/>
            </w:tcBorders>
            <w:shd w:val="clear" w:color="000000" w:fill="DCDCFF"/>
            <w:noWrap/>
            <w:vAlign w:val="bottom"/>
            <w:hideMark/>
          </w:tcPr>
          <w:p w14:paraId="3A879A61" w14:textId="77777777" w:rsidR="00E5436F" w:rsidRPr="00B312B9" w:rsidRDefault="00E5436F" w:rsidP="00E5436F">
            <w:pPr>
              <w:spacing w:after="0" w:line="240" w:lineRule="auto"/>
              <w:rPr>
                <w:rFonts w:eastAsia="Times New Roman" w:cs="Times New Roman"/>
                <w:b/>
                <w:bCs/>
                <w:sz w:val="20"/>
                <w:szCs w:val="20"/>
              </w:rPr>
            </w:pPr>
            <w:r w:rsidRPr="00B312B9">
              <w:rPr>
                <w:rFonts w:eastAsia="Times New Roman" w:cs="Times New Roman"/>
                <w:b/>
                <w:bCs/>
                <w:sz w:val="20"/>
                <w:szCs w:val="20"/>
              </w:rPr>
              <w:t>Nucleic Acid</w:t>
            </w:r>
          </w:p>
        </w:tc>
        <w:tc>
          <w:tcPr>
            <w:tcW w:w="810" w:type="dxa"/>
            <w:tcBorders>
              <w:top w:val="single" w:sz="4" w:space="0" w:color="000000"/>
              <w:left w:val="nil"/>
              <w:bottom w:val="single" w:sz="4" w:space="0" w:color="000000"/>
              <w:right w:val="single" w:sz="4" w:space="0" w:color="000000"/>
            </w:tcBorders>
            <w:shd w:val="clear" w:color="000000" w:fill="DCDCFF"/>
            <w:noWrap/>
            <w:vAlign w:val="bottom"/>
            <w:hideMark/>
          </w:tcPr>
          <w:p w14:paraId="7F3A3B86" w14:textId="77777777" w:rsidR="00E5436F" w:rsidRPr="00B312B9" w:rsidRDefault="00E5436F" w:rsidP="00E5436F">
            <w:pPr>
              <w:spacing w:after="0" w:line="240" w:lineRule="auto"/>
              <w:rPr>
                <w:rFonts w:eastAsia="Times New Roman" w:cs="Times New Roman"/>
                <w:b/>
                <w:bCs/>
                <w:sz w:val="20"/>
                <w:szCs w:val="20"/>
              </w:rPr>
            </w:pPr>
            <w:r w:rsidRPr="00B312B9">
              <w:rPr>
                <w:rFonts w:eastAsia="Times New Roman" w:cs="Times New Roman"/>
                <w:b/>
                <w:bCs/>
                <w:sz w:val="20"/>
                <w:szCs w:val="20"/>
              </w:rPr>
              <w:t>Unit</w:t>
            </w:r>
          </w:p>
        </w:tc>
        <w:tc>
          <w:tcPr>
            <w:tcW w:w="1260" w:type="dxa"/>
            <w:tcBorders>
              <w:top w:val="single" w:sz="4" w:space="0" w:color="000000"/>
              <w:left w:val="nil"/>
              <w:bottom w:val="single" w:sz="4" w:space="0" w:color="000000"/>
              <w:right w:val="single" w:sz="4" w:space="0" w:color="000000"/>
            </w:tcBorders>
            <w:shd w:val="clear" w:color="000000" w:fill="DCDCFF"/>
            <w:noWrap/>
            <w:vAlign w:val="bottom"/>
            <w:hideMark/>
          </w:tcPr>
          <w:p w14:paraId="780A7E09" w14:textId="77777777" w:rsidR="00E5436F" w:rsidRPr="00B312B9" w:rsidRDefault="00E5436F" w:rsidP="00E5436F">
            <w:pPr>
              <w:spacing w:after="0" w:line="240" w:lineRule="auto"/>
              <w:rPr>
                <w:rFonts w:eastAsia="Times New Roman" w:cs="Times New Roman"/>
                <w:b/>
                <w:bCs/>
                <w:sz w:val="20"/>
                <w:szCs w:val="20"/>
              </w:rPr>
            </w:pPr>
            <w:r w:rsidRPr="00B312B9">
              <w:rPr>
                <w:rFonts w:eastAsia="Times New Roman" w:cs="Times New Roman"/>
                <w:b/>
                <w:bCs/>
                <w:sz w:val="20"/>
                <w:szCs w:val="20"/>
              </w:rPr>
              <w:t>A260 (Abs)</w:t>
            </w:r>
          </w:p>
        </w:tc>
        <w:tc>
          <w:tcPr>
            <w:tcW w:w="1296" w:type="dxa"/>
            <w:tcBorders>
              <w:top w:val="single" w:sz="4" w:space="0" w:color="000000"/>
              <w:left w:val="nil"/>
              <w:bottom w:val="single" w:sz="4" w:space="0" w:color="000000"/>
              <w:right w:val="single" w:sz="4" w:space="0" w:color="000000"/>
            </w:tcBorders>
            <w:shd w:val="clear" w:color="000000" w:fill="DCDCFF"/>
            <w:noWrap/>
            <w:vAlign w:val="bottom"/>
            <w:hideMark/>
          </w:tcPr>
          <w:p w14:paraId="459210F0" w14:textId="77777777" w:rsidR="00E5436F" w:rsidRPr="00B312B9" w:rsidRDefault="00E5436F" w:rsidP="00E5436F">
            <w:pPr>
              <w:spacing w:after="0" w:line="240" w:lineRule="auto"/>
              <w:rPr>
                <w:rFonts w:eastAsia="Times New Roman" w:cs="Times New Roman"/>
                <w:b/>
                <w:bCs/>
                <w:sz w:val="20"/>
                <w:szCs w:val="20"/>
              </w:rPr>
            </w:pPr>
            <w:r w:rsidRPr="00B312B9">
              <w:rPr>
                <w:rFonts w:eastAsia="Times New Roman" w:cs="Times New Roman"/>
                <w:b/>
                <w:bCs/>
                <w:sz w:val="20"/>
                <w:szCs w:val="20"/>
              </w:rPr>
              <w:t>A280 (Abs)</w:t>
            </w:r>
          </w:p>
        </w:tc>
        <w:tc>
          <w:tcPr>
            <w:tcW w:w="939" w:type="dxa"/>
            <w:tcBorders>
              <w:top w:val="single" w:sz="4" w:space="0" w:color="000000"/>
              <w:left w:val="nil"/>
              <w:bottom w:val="single" w:sz="4" w:space="0" w:color="000000"/>
              <w:right w:val="single" w:sz="4" w:space="0" w:color="000000"/>
            </w:tcBorders>
            <w:shd w:val="clear" w:color="000000" w:fill="DCDCFF"/>
            <w:noWrap/>
            <w:vAlign w:val="bottom"/>
            <w:hideMark/>
          </w:tcPr>
          <w:p w14:paraId="0FA08FCC" w14:textId="77777777" w:rsidR="00E5436F" w:rsidRPr="00B312B9" w:rsidRDefault="00E5436F" w:rsidP="00E5436F">
            <w:pPr>
              <w:spacing w:after="0" w:line="240" w:lineRule="auto"/>
              <w:rPr>
                <w:rFonts w:eastAsia="Times New Roman" w:cs="Times New Roman"/>
                <w:b/>
                <w:bCs/>
                <w:sz w:val="20"/>
                <w:szCs w:val="20"/>
              </w:rPr>
            </w:pPr>
            <w:r w:rsidRPr="00B312B9">
              <w:rPr>
                <w:rFonts w:eastAsia="Times New Roman" w:cs="Times New Roman"/>
                <w:b/>
                <w:bCs/>
                <w:sz w:val="20"/>
                <w:szCs w:val="20"/>
              </w:rPr>
              <w:t>260/280</w:t>
            </w:r>
          </w:p>
        </w:tc>
        <w:tc>
          <w:tcPr>
            <w:tcW w:w="1008" w:type="dxa"/>
            <w:tcBorders>
              <w:top w:val="single" w:sz="4" w:space="0" w:color="000000"/>
              <w:left w:val="nil"/>
              <w:bottom w:val="single" w:sz="4" w:space="0" w:color="000000"/>
              <w:right w:val="single" w:sz="4" w:space="0" w:color="000000"/>
            </w:tcBorders>
            <w:shd w:val="clear" w:color="000000" w:fill="DCDCFF"/>
            <w:noWrap/>
            <w:vAlign w:val="bottom"/>
            <w:hideMark/>
          </w:tcPr>
          <w:p w14:paraId="1DB938F6" w14:textId="77777777" w:rsidR="00E5436F" w:rsidRPr="00B312B9" w:rsidRDefault="00E5436F" w:rsidP="00E5436F">
            <w:pPr>
              <w:spacing w:after="0" w:line="240" w:lineRule="auto"/>
              <w:rPr>
                <w:rFonts w:eastAsia="Times New Roman" w:cs="Times New Roman"/>
                <w:b/>
                <w:bCs/>
                <w:sz w:val="20"/>
                <w:szCs w:val="20"/>
              </w:rPr>
            </w:pPr>
            <w:r w:rsidRPr="00B312B9">
              <w:rPr>
                <w:rFonts w:eastAsia="Times New Roman" w:cs="Times New Roman"/>
                <w:b/>
                <w:bCs/>
                <w:sz w:val="20"/>
                <w:szCs w:val="20"/>
              </w:rPr>
              <w:t>260/230</w:t>
            </w:r>
          </w:p>
        </w:tc>
      </w:tr>
      <w:tr w:rsidR="00E5436F" w:rsidRPr="00B312B9" w14:paraId="7D4EEEFE" w14:textId="77777777" w:rsidTr="00E5436F">
        <w:trPr>
          <w:trHeight w:val="246"/>
        </w:trPr>
        <w:tc>
          <w:tcPr>
            <w:tcW w:w="328" w:type="dxa"/>
            <w:tcBorders>
              <w:top w:val="nil"/>
              <w:left w:val="nil"/>
              <w:bottom w:val="nil"/>
              <w:right w:val="nil"/>
            </w:tcBorders>
            <w:shd w:val="clear" w:color="auto" w:fill="auto"/>
            <w:noWrap/>
            <w:vAlign w:val="bottom"/>
            <w:hideMark/>
          </w:tcPr>
          <w:p w14:paraId="79341000" w14:textId="77777777" w:rsidR="00E5436F" w:rsidRPr="00B312B9" w:rsidRDefault="00E5436F" w:rsidP="00E5436F">
            <w:pPr>
              <w:spacing w:after="0" w:line="240" w:lineRule="auto"/>
              <w:jc w:val="right"/>
              <w:rPr>
                <w:rFonts w:eastAsia="Times New Roman" w:cs="Times New Roman"/>
                <w:sz w:val="20"/>
                <w:szCs w:val="20"/>
              </w:rPr>
            </w:pPr>
            <w:r w:rsidRPr="00B312B9">
              <w:rPr>
                <w:rFonts w:eastAsia="Times New Roman" w:cs="Times New Roman"/>
                <w:sz w:val="20"/>
                <w:szCs w:val="20"/>
              </w:rPr>
              <w:t>1</w:t>
            </w:r>
          </w:p>
        </w:tc>
        <w:tc>
          <w:tcPr>
            <w:tcW w:w="1287" w:type="dxa"/>
            <w:tcBorders>
              <w:top w:val="nil"/>
              <w:left w:val="nil"/>
              <w:bottom w:val="nil"/>
              <w:right w:val="nil"/>
            </w:tcBorders>
            <w:shd w:val="clear" w:color="auto" w:fill="auto"/>
            <w:noWrap/>
            <w:vAlign w:val="bottom"/>
            <w:hideMark/>
          </w:tcPr>
          <w:p w14:paraId="5D56CE67" w14:textId="77777777" w:rsidR="00E5436F" w:rsidRPr="00B312B9" w:rsidRDefault="00E5436F" w:rsidP="00E5436F">
            <w:pPr>
              <w:spacing w:after="0" w:line="240" w:lineRule="auto"/>
              <w:rPr>
                <w:rFonts w:eastAsia="Times New Roman" w:cs="Times New Roman"/>
                <w:sz w:val="20"/>
                <w:szCs w:val="20"/>
              </w:rPr>
            </w:pPr>
            <w:r w:rsidRPr="00B312B9">
              <w:rPr>
                <w:rFonts w:eastAsia="Times New Roman" w:cs="Times New Roman"/>
                <w:sz w:val="20"/>
                <w:szCs w:val="20"/>
              </w:rPr>
              <w:t>pcr</w:t>
            </w:r>
          </w:p>
        </w:tc>
        <w:tc>
          <w:tcPr>
            <w:tcW w:w="1440" w:type="dxa"/>
            <w:tcBorders>
              <w:top w:val="nil"/>
              <w:left w:val="nil"/>
              <w:bottom w:val="nil"/>
              <w:right w:val="nil"/>
            </w:tcBorders>
            <w:shd w:val="clear" w:color="auto" w:fill="auto"/>
            <w:noWrap/>
            <w:vAlign w:val="bottom"/>
            <w:hideMark/>
          </w:tcPr>
          <w:p w14:paraId="2582D1A4" w14:textId="77777777" w:rsidR="00E5436F" w:rsidRPr="00B312B9" w:rsidRDefault="00E5436F" w:rsidP="00E5436F">
            <w:pPr>
              <w:spacing w:after="0" w:line="240" w:lineRule="auto"/>
              <w:jc w:val="right"/>
              <w:rPr>
                <w:rFonts w:eastAsia="Times New Roman" w:cs="Times New Roman"/>
                <w:sz w:val="20"/>
                <w:szCs w:val="20"/>
              </w:rPr>
            </w:pPr>
            <w:r w:rsidRPr="00B312B9">
              <w:rPr>
                <w:rFonts w:eastAsia="Times New Roman" w:cs="Times New Roman"/>
                <w:sz w:val="20"/>
                <w:szCs w:val="20"/>
              </w:rPr>
              <w:t>7.4</w:t>
            </w:r>
          </w:p>
        </w:tc>
        <w:tc>
          <w:tcPr>
            <w:tcW w:w="810" w:type="dxa"/>
            <w:tcBorders>
              <w:top w:val="nil"/>
              <w:left w:val="nil"/>
              <w:bottom w:val="nil"/>
              <w:right w:val="nil"/>
            </w:tcBorders>
            <w:shd w:val="clear" w:color="auto" w:fill="auto"/>
            <w:noWrap/>
            <w:vAlign w:val="bottom"/>
            <w:hideMark/>
          </w:tcPr>
          <w:p w14:paraId="26B15480" w14:textId="77777777" w:rsidR="00E5436F" w:rsidRPr="00B312B9" w:rsidRDefault="00E5436F" w:rsidP="00E5436F">
            <w:pPr>
              <w:spacing w:after="0" w:line="240" w:lineRule="auto"/>
              <w:rPr>
                <w:rFonts w:eastAsia="Times New Roman" w:cs="Times New Roman"/>
                <w:sz w:val="20"/>
                <w:szCs w:val="20"/>
              </w:rPr>
            </w:pPr>
            <w:r w:rsidRPr="00B312B9">
              <w:rPr>
                <w:rFonts w:eastAsia="Times New Roman" w:cs="Times New Roman"/>
                <w:sz w:val="20"/>
                <w:szCs w:val="20"/>
              </w:rPr>
              <w:t>ng/µl</w:t>
            </w:r>
          </w:p>
        </w:tc>
        <w:tc>
          <w:tcPr>
            <w:tcW w:w="1260" w:type="dxa"/>
            <w:tcBorders>
              <w:top w:val="nil"/>
              <w:left w:val="nil"/>
              <w:bottom w:val="nil"/>
              <w:right w:val="nil"/>
            </w:tcBorders>
            <w:shd w:val="clear" w:color="auto" w:fill="auto"/>
            <w:noWrap/>
            <w:vAlign w:val="bottom"/>
            <w:hideMark/>
          </w:tcPr>
          <w:p w14:paraId="7C0376C2" w14:textId="77777777" w:rsidR="00E5436F" w:rsidRPr="00B312B9" w:rsidRDefault="00E5436F" w:rsidP="00E5436F">
            <w:pPr>
              <w:spacing w:after="0" w:line="240" w:lineRule="auto"/>
              <w:jc w:val="right"/>
              <w:rPr>
                <w:rFonts w:eastAsia="Times New Roman" w:cs="Times New Roman"/>
                <w:sz w:val="20"/>
                <w:szCs w:val="20"/>
              </w:rPr>
            </w:pPr>
            <w:r w:rsidRPr="00B312B9">
              <w:rPr>
                <w:rFonts w:eastAsia="Times New Roman" w:cs="Times New Roman"/>
                <w:sz w:val="20"/>
                <w:szCs w:val="20"/>
              </w:rPr>
              <w:t>0.148</w:t>
            </w:r>
          </w:p>
        </w:tc>
        <w:tc>
          <w:tcPr>
            <w:tcW w:w="1296" w:type="dxa"/>
            <w:tcBorders>
              <w:top w:val="nil"/>
              <w:left w:val="nil"/>
              <w:bottom w:val="nil"/>
              <w:right w:val="nil"/>
            </w:tcBorders>
            <w:shd w:val="clear" w:color="auto" w:fill="auto"/>
            <w:noWrap/>
            <w:vAlign w:val="bottom"/>
            <w:hideMark/>
          </w:tcPr>
          <w:p w14:paraId="2BEFDC86" w14:textId="77777777" w:rsidR="00E5436F" w:rsidRPr="00B312B9" w:rsidRDefault="00E5436F" w:rsidP="00E5436F">
            <w:pPr>
              <w:spacing w:after="0" w:line="240" w:lineRule="auto"/>
              <w:jc w:val="right"/>
              <w:rPr>
                <w:rFonts w:eastAsia="Times New Roman" w:cs="Times New Roman"/>
                <w:sz w:val="20"/>
                <w:szCs w:val="20"/>
              </w:rPr>
            </w:pPr>
            <w:r w:rsidRPr="00B312B9">
              <w:rPr>
                <w:rFonts w:eastAsia="Times New Roman" w:cs="Times New Roman"/>
                <w:sz w:val="20"/>
                <w:szCs w:val="20"/>
              </w:rPr>
              <w:t>0.011</w:t>
            </w:r>
          </w:p>
        </w:tc>
        <w:tc>
          <w:tcPr>
            <w:tcW w:w="939" w:type="dxa"/>
            <w:tcBorders>
              <w:top w:val="nil"/>
              <w:left w:val="nil"/>
              <w:bottom w:val="nil"/>
              <w:right w:val="nil"/>
            </w:tcBorders>
            <w:shd w:val="clear" w:color="auto" w:fill="auto"/>
            <w:noWrap/>
            <w:vAlign w:val="bottom"/>
            <w:hideMark/>
          </w:tcPr>
          <w:p w14:paraId="2BEBD7D3" w14:textId="77777777" w:rsidR="00E5436F" w:rsidRPr="00B312B9" w:rsidRDefault="00E5436F" w:rsidP="00E5436F">
            <w:pPr>
              <w:spacing w:after="0" w:line="240" w:lineRule="auto"/>
              <w:jc w:val="right"/>
              <w:rPr>
                <w:rFonts w:eastAsia="Times New Roman" w:cs="Times New Roman"/>
                <w:sz w:val="20"/>
                <w:szCs w:val="20"/>
              </w:rPr>
            </w:pPr>
            <w:r w:rsidRPr="00B312B9">
              <w:rPr>
                <w:rFonts w:eastAsia="Times New Roman" w:cs="Times New Roman"/>
                <w:sz w:val="20"/>
                <w:szCs w:val="20"/>
              </w:rPr>
              <w:t>13.06</w:t>
            </w:r>
          </w:p>
        </w:tc>
        <w:tc>
          <w:tcPr>
            <w:tcW w:w="1008" w:type="dxa"/>
            <w:tcBorders>
              <w:top w:val="nil"/>
              <w:left w:val="nil"/>
              <w:bottom w:val="nil"/>
              <w:right w:val="nil"/>
            </w:tcBorders>
            <w:shd w:val="clear" w:color="auto" w:fill="auto"/>
            <w:noWrap/>
            <w:vAlign w:val="bottom"/>
            <w:hideMark/>
          </w:tcPr>
          <w:p w14:paraId="11C376A6" w14:textId="77777777" w:rsidR="00E5436F" w:rsidRPr="00B312B9" w:rsidRDefault="00E5436F" w:rsidP="00E5436F">
            <w:pPr>
              <w:spacing w:after="0" w:line="240" w:lineRule="auto"/>
              <w:jc w:val="right"/>
              <w:rPr>
                <w:rFonts w:eastAsia="Times New Roman" w:cs="Times New Roman"/>
                <w:sz w:val="20"/>
                <w:szCs w:val="20"/>
              </w:rPr>
            </w:pPr>
            <w:r w:rsidRPr="00B312B9">
              <w:rPr>
                <w:rFonts w:eastAsia="Times New Roman" w:cs="Times New Roman"/>
                <w:sz w:val="20"/>
                <w:szCs w:val="20"/>
              </w:rPr>
              <w:t>0.02</w:t>
            </w:r>
          </w:p>
        </w:tc>
      </w:tr>
      <w:tr w:rsidR="00E5436F" w:rsidRPr="00B312B9" w14:paraId="4303BABA" w14:textId="77777777" w:rsidTr="00E5436F">
        <w:trPr>
          <w:trHeight w:val="246"/>
        </w:trPr>
        <w:tc>
          <w:tcPr>
            <w:tcW w:w="328" w:type="dxa"/>
            <w:tcBorders>
              <w:top w:val="nil"/>
              <w:left w:val="nil"/>
              <w:bottom w:val="nil"/>
              <w:right w:val="nil"/>
            </w:tcBorders>
            <w:shd w:val="clear" w:color="auto" w:fill="auto"/>
            <w:noWrap/>
            <w:vAlign w:val="bottom"/>
            <w:hideMark/>
          </w:tcPr>
          <w:p w14:paraId="58338580" w14:textId="77777777" w:rsidR="00E5436F" w:rsidRPr="00B312B9" w:rsidRDefault="00E5436F" w:rsidP="00E5436F">
            <w:pPr>
              <w:spacing w:after="0" w:line="240" w:lineRule="auto"/>
              <w:jc w:val="right"/>
              <w:rPr>
                <w:rFonts w:eastAsia="Times New Roman" w:cs="Times New Roman"/>
                <w:sz w:val="20"/>
                <w:szCs w:val="20"/>
              </w:rPr>
            </w:pPr>
            <w:r w:rsidRPr="00B312B9">
              <w:rPr>
                <w:rFonts w:eastAsia="Times New Roman" w:cs="Times New Roman"/>
                <w:sz w:val="20"/>
                <w:szCs w:val="20"/>
              </w:rPr>
              <w:t>2</w:t>
            </w:r>
          </w:p>
        </w:tc>
        <w:tc>
          <w:tcPr>
            <w:tcW w:w="1287" w:type="dxa"/>
            <w:tcBorders>
              <w:top w:val="nil"/>
              <w:left w:val="nil"/>
              <w:bottom w:val="nil"/>
              <w:right w:val="nil"/>
            </w:tcBorders>
            <w:shd w:val="clear" w:color="auto" w:fill="auto"/>
            <w:noWrap/>
            <w:vAlign w:val="bottom"/>
            <w:hideMark/>
          </w:tcPr>
          <w:p w14:paraId="4B9569D3" w14:textId="77777777" w:rsidR="00E5436F" w:rsidRPr="00B312B9" w:rsidRDefault="00E5436F" w:rsidP="00E5436F">
            <w:pPr>
              <w:spacing w:after="0" w:line="240" w:lineRule="auto"/>
              <w:rPr>
                <w:rFonts w:eastAsia="Times New Roman" w:cs="Times New Roman"/>
                <w:sz w:val="20"/>
                <w:szCs w:val="20"/>
              </w:rPr>
            </w:pPr>
            <w:r w:rsidRPr="00B312B9">
              <w:rPr>
                <w:rFonts w:eastAsia="Times New Roman" w:cs="Times New Roman"/>
                <w:sz w:val="20"/>
                <w:szCs w:val="20"/>
              </w:rPr>
              <w:t>pcr2</w:t>
            </w:r>
          </w:p>
        </w:tc>
        <w:tc>
          <w:tcPr>
            <w:tcW w:w="1440" w:type="dxa"/>
            <w:tcBorders>
              <w:top w:val="nil"/>
              <w:left w:val="nil"/>
              <w:bottom w:val="nil"/>
              <w:right w:val="nil"/>
            </w:tcBorders>
            <w:shd w:val="clear" w:color="auto" w:fill="auto"/>
            <w:noWrap/>
            <w:vAlign w:val="bottom"/>
            <w:hideMark/>
          </w:tcPr>
          <w:p w14:paraId="0A2DDEE9" w14:textId="77777777" w:rsidR="00E5436F" w:rsidRPr="00B312B9" w:rsidRDefault="00E5436F" w:rsidP="00E5436F">
            <w:pPr>
              <w:spacing w:after="0" w:line="240" w:lineRule="auto"/>
              <w:jc w:val="right"/>
              <w:rPr>
                <w:rFonts w:eastAsia="Times New Roman" w:cs="Times New Roman"/>
                <w:sz w:val="20"/>
                <w:szCs w:val="20"/>
              </w:rPr>
            </w:pPr>
            <w:r w:rsidRPr="00B312B9">
              <w:rPr>
                <w:rFonts w:eastAsia="Times New Roman" w:cs="Times New Roman"/>
                <w:sz w:val="20"/>
                <w:szCs w:val="20"/>
              </w:rPr>
              <w:t>11.3</w:t>
            </w:r>
          </w:p>
        </w:tc>
        <w:tc>
          <w:tcPr>
            <w:tcW w:w="810" w:type="dxa"/>
            <w:tcBorders>
              <w:top w:val="nil"/>
              <w:left w:val="nil"/>
              <w:bottom w:val="nil"/>
              <w:right w:val="nil"/>
            </w:tcBorders>
            <w:shd w:val="clear" w:color="auto" w:fill="auto"/>
            <w:noWrap/>
            <w:vAlign w:val="bottom"/>
            <w:hideMark/>
          </w:tcPr>
          <w:p w14:paraId="1CCD54E8" w14:textId="77777777" w:rsidR="00E5436F" w:rsidRPr="00B312B9" w:rsidRDefault="00E5436F" w:rsidP="00E5436F">
            <w:pPr>
              <w:spacing w:after="0" w:line="240" w:lineRule="auto"/>
              <w:rPr>
                <w:rFonts w:eastAsia="Times New Roman" w:cs="Times New Roman"/>
                <w:sz w:val="20"/>
                <w:szCs w:val="20"/>
              </w:rPr>
            </w:pPr>
            <w:r w:rsidRPr="00B312B9">
              <w:rPr>
                <w:rFonts w:eastAsia="Times New Roman" w:cs="Times New Roman"/>
                <w:sz w:val="20"/>
                <w:szCs w:val="20"/>
              </w:rPr>
              <w:t>ng/µl</w:t>
            </w:r>
          </w:p>
        </w:tc>
        <w:tc>
          <w:tcPr>
            <w:tcW w:w="1260" w:type="dxa"/>
            <w:tcBorders>
              <w:top w:val="nil"/>
              <w:left w:val="nil"/>
              <w:bottom w:val="nil"/>
              <w:right w:val="nil"/>
            </w:tcBorders>
            <w:shd w:val="clear" w:color="auto" w:fill="auto"/>
            <w:noWrap/>
            <w:vAlign w:val="bottom"/>
            <w:hideMark/>
          </w:tcPr>
          <w:p w14:paraId="0C3F0DF8" w14:textId="77777777" w:rsidR="00E5436F" w:rsidRPr="00B312B9" w:rsidRDefault="00E5436F" w:rsidP="00E5436F">
            <w:pPr>
              <w:spacing w:after="0" w:line="240" w:lineRule="auto"/>
              <w:jc w:val="right"/>
              <w:rPr>
                <w:rFonts w:eastAsia="Times New Roman" w:cs="Times New Roman"/>
                <w:sz w:val="20"/>
                <w:szCs w:val="20"/>
              </w:rPr>
            </w:pPr>
            <w:r w:rsidRPr="00B312B9">
              <w:rPr>
                <w:rFonts w:eastAsia="Times New Roman" w:cs="Times New Roman"/>
                <w:sz w:val="20"/>
                <w:szCs w:val="20"/>
              </w:rPr>
              <w:t>0.227</w:t>
            </w:r>
          </w:p>
        </w:tc>
        <w:tc>
          <w:tcPr>
            <w:tcW w:w="1296" w:type="dxa"/>
            <w:tcBorders>
              <w:top w:val="nil"/>
              <w:left w:val="nil"/>
              <w:bottom w:val="nil"/>
              <w:right w:val="nil"/>
            </w:tcBorders>
            <w:shd w:val="clear" w:color="auto" w:fill="auto"/>
            <w:noWrap/>
            <w:vAlign w:val="bottom"/>
            <w:hideMark/>
          </w:tcPr>
          <w:p w14:paraId="6A0793B8" w14:textId="77777777" w:rsidR="00E5436F" w:rsidRPr="00B312B9" w:rsidRDefault="00E5436F" w:rsidP="00E5436F">
            <w:pPr>
              <w:spacing w:after="0" w:line="240" w:lineRule="auto"/>
              <w:jc w:val="right"/>
              <w:rPr>
                <w:rFonts w:eastAsia="Times New Roman" w:cs="Times New Roman"/>
                <w:sz w:val="20"/>
                <w:szCs w:val="20"/>
              </w:rPr>
            </w:pPr>
            <w:r w:rsidRPr="00B312B9">
              <w:rPr>
                <w:rFonts w:eastAsia="Times New Roman" w:cs="Times New Roman"/>
                <w:sz w:val="20"/>
                <w:szCs w:val="20"/>
              </w:rPr>
              <w:t>0.051</w:t>
            </w:r>
          </w:p>
        </w:tc>
        <w:tc>
          <w:tcPr>
            <w:tcW w:w="939" w:type="dxa"/>
            <w:tcBorders>
              <w:top w:val="nil"/>
              <w:left w:val="nil"/>
              <w:bottom w:val="nil"/>
              <w:right w:val="nil"/>
            </w:tcBorders>
            <w:shd w:val="clear" w:color="auto" w:fill="auto"/>
            <w:noWrap/>
            <w:vAlign w:val="bottom"/>
            <w:hideMark/>
          </w:tcPr>
          <w:p w14:paraId="3FBAF5A0" w14:textId="77777777" w:rsidR="00E5436F" w:rsidRPr="00B312B9" w:rsidRDefault="00E5436F" w:rsidP="00E5436F">
            <w:pPr>
              <w:spacing w:after="0" w:line="240" w:lineRule="auto"/>
              <w:jc w:val="right"/>
              <w:rPr>
                <w:rFonts w:eastAsia="Times New Roman" w:cs="Times New Roman"/>
                <w:sz w:val="20"/>
                <w:szCs w:val="20"/>
              </w:rPr>
            </w:pPr>
            <w:r w:rsidRPr="00B312B9">
              <w:rPr>
                <w:rFonts w:eastAsia="Times New Roman" w:cs="Times New Roman"/>
                <w:sz w:val="20"/>
                <w:szCs w:val="20"/>
              </w:rPr>
              <w:t>4.49</w:t>
            </w:r>
          </w:p>
        </w:tc>
        <w:tc>
          <w:tcPr>
            <w:tcW w:w="1008" w:type="dxa"/>
            <w:tcBorders>
              <w:top w:val="nil"/>
              <w:left w:val="nil"/>
              <w:bottom w:val="nil"/>
              <w:right w:val="nil"/>
            </w:tcBorders>
            <w:shd w:val="clear" w:color="auto" w:fill="auto"/>
            <w:noWrap/>
            <w:vAlign w:val="bottom"/>
            <w:hideMark/>
          </w:tcPr>
          <w:p w14:paraId="026DD7AA" w14:textId="77777777" w:rsidR="00E5436F" w:rsidRPr="00B312B9" w:rsidRDefault="00E5436F" w:rsidP="00E5436F">
            <w:pPr>
              <w:spacing w:after="0" w:line="240" w:lineRule="auto"/>
              <w:jc w:val="right"/>
              <w:rPr>
                <w:rFonts w:eastAsia="Times New Roman" w:cs="Times New Roman"/>
                <w:sz w:val="20"/>
                <w:szCs w:val="20"/>
              </w:rPr>
            </w:pPr>
            <w:r w:rsidRPr="00B312B9">
              <w:rPr>
                <w:rFonts w:eastAsia="Times New Roman" w:cs="Times New Roman"/>
                <w:sz w:val="20"/>
                <w:szCs w:val="20"/>
              </w:rPr>
              <w:t>0.02</w:t>
            </w:r>
          </w:p>
        </w:tc>
      </w:tr>
      <w:tr w:rsidR="00E5436F" w:rsidRPr="00B312B9" w14:paraId="6F0769DD" w14:textId="77777777" w:rsidTr="00E5436F">
        <w:trPr>
          <w:trHeight w:val="246"/>
        </w:trPr>
        <w:tc>
          <w:tcPr>
            <w:tcW w:w="328" w:type="dxa"/>
            <w:tcBorders>
              <w:top w:val="nil"/>
              <w:left w:val="nil"/>
              <w:bottom w:val="nil"/>
              <w:right w:val="nil"/>
            </w:tcBorders>
            <w:shd w:val="clear" w:color="auto" w:fill="auto"/>
            <w:noWrap/>
            <w:vAlign w:val="bottom"/>
            <w:hideMark/>
          </w:tcPr>
          <w:p w14:paraId="011F4EEF" w14:textId="77777777" w:rsidR="00E5436F" w:rsidRPr="00B312B9" w:rsidRDefault="00E5436F" w:rsidP="00E5436F">
            <w:pPr>
              <w:spacing w:after="0" w:line="240" w:lineRule="auto"/>
              <w:jc w:val="right"/>
              <w:rPr>
                <w:rFonts w:eastAsia="Times New Roman" w:cs="Times New Roman"/>
                <w:sz w:val="20"/>
                <w:szCs w:val="20"/>
              </w:rPr>
            </w:pPr>
            <w:r w:rsidRPr="00B312B9">
              <w:rPr>
                <w:rFonts w:eastAsia="Times New Roman" w:cs="Times New Roman"/>
                <w:sz w:val="20"/>
                <w:szCs w:val="20"/>
              </w:rPr>
              <w:t>3</w:t>
            </w:r>
          </w:p>
        </w:tc>
        <w:tc>
          <w:tcPr>
            <w:tcW w:w="1287" w:type="dxa"/>
            <w:tcBorders>
              <w:top w:val="nil"/>
              <w:left w:val="nil"/>
              <w:bottom w:val="nil"/>
              <w:right w:val="nil"/>
            </w:tcBorders>
            <w:shd w:val="clear" w:color="auto" w:fill="auto"/>
            <w:noWrap/>
            <w:vAlign w:val="bottom"/>
            <w:hideMark/>
          </w:tcPr>
          <w:p w14:paraId="2923E6BD" w14:textId="77777777" w:rsidR="00E5436F" w:rsidRPr="00B312B9" w:rsidRDefault="00E5436F" w:rsidP="00E5436F">
            <w:pPr>
              <w:spacing w:after="0" w:line="240" w:lineRule="auto"/>
              <w:rPr>
                <w:rFonts w:eastAsia="Times New Roman" w:cs="Times New Roman"/>
                <w:sz w:val="20"/>
                <w:szCs w:val="20"/>
              </w:rPr>
            </w:pPr>
            <w:r w:rsidRPr="00B312B9">
              <w:rPr>
                <w:rFonts w:eastAsia="Times New Roman" w:cs="Times New Roman"/>
                <w:sz w:val="20"/>
                <w:szCs w:val="20"/>
              </w:rPr>
              <w:t>pcr3</w:t>
            </w:r>
          </w:p>
        </w:tc>
        <w:tc>
          <w:tcPr>
            <w:tcW w:w="1440" w:type="dxa"/>
            <w:tcBorders>
              <w:top w:val="nil"/>
              <w:left w:val="nil"/>
              <w:bottom w:val="nil"/>
              <w:right w:val="nil"/>
            </w:tcBorders>
            <w:shd w:val="clear" w:color="auto" w:fill="auto"/>
            <w:noWrap/>
            <w:vAlign w:val="bottom"/>
            <w:hideMark/>
          </w:tcPr>
          <w:p w14:paraId="5518E4F3" w14:textId="77777777" w:rsidR="00E5436F" w:rsidRPr="00B312B9" w:rsidRDefault="00E5436F" w:rsidP="00E5436F">
            <w:pPr>
              <w:spacing w:after="0" w:line="240" w:lineRule="auto"/>
              <w:jc w:val="right"/>
              <w:rPr>
                <w:rFonts w:eastAsia="Times New Roman" w:cs="Times New Roman"/>
                <w:sz w:val="20"/>
                <w:szCs w:val="20"/>
              </w:rPr>
            </w:pPr>
            <w:r w:rsidRPr="00B312B9">
              <w:rPr>
                <w:rFonts w:eastAsia="Times New Roman" w:cs="Times New Roman"/>
                <w:sz w:val="20"/>
                <w:szCs w:val="20"/>
              </w:rPr>
              <w:t>10.1</w:t>
            </w:r>
          </w:p>
        </w:tc>
        <w:tc>
          <w:tcPr>
            <w:tcW w:w="810" w:type="dxa"/>
            <w:tcBorders>
              <w:top w:val="nil"/>
              <w:left w:val="nil"/>
              <w:bottom w:val="nil"/>
              <w:right w:val="nil"/>
            </w:tcBorders>
            <w:shd w:val="clear" w:color="auto" w:fill="auto"/>
            <w:noWrap/>
            <w:vAlign w:val="bottom"/>
            <w:hideMark/>
          </w:tcPr>
          <w:p w14:paraId="3714181E" w14:textId="77777777" w:rsidR="00E5436F" w:rsidRPr="00B312B9" w:rsidRDefault="00E5436F" w:rsidP="00E5436F">
            <w:pPr>
              <w:spacing w:after="0" w:line="240" w:lineRule="auto"/>
              <w:rPr>
                <w:rFonts w:eastAsia="Times New Roman" w:cs="Times New Roman"/>
                <w:sz w:val="20"/>
                <w:szCs w:val="20"/>
              </w:rPr>
            </w:pPr>
            <w:r w:rsidRPr="00B312B9">
              <w:rPr>
                <w:rFonts w:eastAsia="Times New Roman" w:cs="Times New Roman"/>
                <w:sz w:val="20"/>
                <w:szCs w:val="20"/>
              </w:rPr>
              <w:t>ng/µl</w:t>
            </w:r>
          </w:p>
        </w:tc>
        <w:tc>
          <w:tcPr>
            <w:tcW w:w="1260" w:type="dxa"/>
            <w:tcBorders>
              <w:top w:val="nil"/>
              <w:left w:val="nil"/>
              <w:bottom w:val="nil"/>
              <w:right w:val="nil"/>
            </w:tcBorders>
            <w:shd w:val="clear" w:color="auto" w:fill="auto"/>
            <w:noWrap/>
            <w:vAlign w:val="bottom"/>
            <w:hideMark/>
          </w:tcPr>
          <w:p w14:paraId="18EE0893" w14:textId="77777777" w:rsidR="00E5436F" w:rsidRPr="00B312B9" w:rsidRDefault="00E5436F" w:rsidP="00E5436F">
            <w:pPr>
              <w:spacing w:after="0" w:line="240" w:lineRule="auto"/>
              <w:jc w:val="right"/>
              <w:rPr>
                <w:rFonts w:eastAsia="Times New Roman" w:cs="Times New Roman"/>
                <w:sz w:val="20"/>
                <w:szCs w:val="20"/>
              </w:rPr>
            </w:pPr>
            <w:r w:rsidRPr="00B312B9">
              <w:rPr>
                <w:rFonts w:eastAsia="Times New Roman" w:cs="Times New Roman"/>
                <w:sz w:val="20"/>
                <w:szCs w:val="20"/>
              </w:rPr>
              <w:t>0.203</w:t>
            </w:r>
          </w:p>
        </w:tc>
        <w:tc>
          <w:tcPr>
            <w:tcW w:w="1296" w:type="dxa"/>
            <w:tcBorders>
              <w:top w:val="nil"/>
              <w:left w:val="nil"/>
              <w:bottom w:val="nil"/>
              <w:right w:val="nil"/>
            </w:tcBorders>
            <w:shd w:val="clear" w:color="auto" w:fill="auto"/>
            <w:noWrap/>
            <w:vAlign w:val="bottom"/>
            <w:hideMark/>
          </w:tcPr>
          <w:p w14:paraId="7ECBA26D" w14:textId="77777777" w:rsidR="00E5436F" w:rsidRPr="00B312B9" w:rsidRDefault="00E5436F" w:rsidP="00E5436F">
            <w:pPr>
              <w:spacing w:after="0" w:line="240" w:lineRule="auto"/>
              <w:jc w:val="right"/>
              <w:rPr>
                <w:rFonts w:eastAsia="Times New Roman" w:cs="Times New Roman"/>
                <w:sz w:val="20"/>
                <w:szCs w:val="20"/>
              </w:rPr>
            </w:pPr>
            <w:r w:rsidRPr="00B312B9">
              <w:rPr>
                <w:rFonts w:eastAsia="Times New Roman" w:cs="Times New Roman"/>
                <w:sz w:val="20"/>
                <w:szCs w:val="20"/>
              </w:rPr>
              <w:t>0.024</w:t>
            </w:r>
          </w:p>
        </w:tc>
        <w:tc>
          <w:tcPr>
            <w:tcW w:w="939" w:type="dxa"/>
            <w:tcBorders>
              <w:top w:val="nil"/>
              <w:left w:val="nil"/>
              <w:bottom w:val="nil"/>
              <w:right w:val="nil"/>
            </w:tcBorders>
            <w:shd w:val="clear" w:color="auto" w:fill="auto"/>
            <w:noWrap/>
            <w:vAlign w:val="bottom"/>
            <w:hideMark/>
          </w:tcPr>
          <w:p w14:paraId="6523242F" w14:textId="77777777" w:rsidR="00E5436F" w:rsidRPr="00B312B9" w:rsidRDefault="00E5436F" w:rsidP="00E5436F">
            <w:pPr>
              <w:spacing w:after="0" w:line="240" w:lineRule="auto"/>
              <w:jc w:val="right"/>
              <w:rPr>
                <w:rFonts w:eastAsia="Times New Roman" w:cs="Times New Roman"/>
                <w:sz w:val="20"/>
                <w:szCs w:val="20"/>
              </w:rPr>
            </w:pPr>
            <w:r w:rsidRPr="00B312B9">
              <w:rPr>
                <w:rFonts w:eastAsia="Times New Roman" w:cs="Times New Roman"/>
                <w:sz w:val="20"/>
                <w:szCs w:val="20"/>
              </w:rPr>
              <w:t>8.46</w:t>
            </w:r>
          </w:p>
        </w:tc>
        <w:tc>
          <w:tcPr>
            <w:tcW w:w="1008" w:type="dxa"/>
            <w:tcBorders>
              <w:top w:val="nil"/>
              <w:left w:val="nil"/>
              <w:bottom w:val="nil"/>
              <w:right w:val="nil"/>
            </w:tcBorders>
            <w:shd w:val="clear" w:color="auto" w:fill="auto"/>
            <w:noWrap/>
            <w:vAlign w:val="bottom"/>
            <w:hideMark/>
          </w:tcPr>
          <w:p w14:paraId="10301131" w14:textId="77777777" w:rsidR="00E5436F" w:rsidRPr="00B312B9" w:rsidRDefault="00E5436F" w:rsidP="00E5436F">
            <w:pPr>
              <w:spacing w:after="0" w:line="240" w:lineRule="auto"/>
              <w:jc w:val="right"/>
              <w:rPr>
                <w:rFonts w:eastAsia="Times New Roman" w:cs="Times New Roman"/>
                <w:sz w:val="20"/>
                <w:szCs w:val="20"/>
              </w:rPr>
            </w:pPr>
            <w:r w:rsidRPr="00B312B9">
              <w:rPr>
                <w:rFonts w:eastAsia="Times New Roman" w:cs="Times New Roman"/>
                <w:sz w:val="20"/>
                <w:szCs w:val="20"/>
              </w:rPr>
              <w:t>0.02</w:t>
            </w:r>
          </w:p>
        </w:tc>
      </w:tr>
      <w:tr w:rsidR="00E5436F" w:rsidRPr="00B312B9" w14:paraId="3262CDD3" w14:textId="77777777" w:rsidTr="00E5436F">
        <w:trPr>
          <w:trHeight w:val="246"/>
        </w:trPr>
        <w:tc>
          <w:tcPr>
            <w:tcW w:w="328" w:type="dxa"/>
            <w:tcBorders>
              <w:top w:val="nil"/>
              <w:left w:val="nil"/>
              <w:bottom w:val="nil"/>
              <w:right w:val="nil"/>
            </w:tcBorders>
            <w:shd w:val="clear" w:color="auto" w:fill="auto"/>
            <w:noWrap/>
            <w:vAlign w:val="bottom"/>
            <w:hideMark/>
          </w:tcPr>
          <w:p w14:paraId="0A753F4C" w14:textId="77777777" w:rsidR="00E5436F" w:rsidRPr="00B312B9" w:rsidRDefault="00E5436F" w:rsidP="00E5436F">
            <w:pPr>
              <w:spacing w:after="0" w:line="240" w:lineRule="auto"/>
              <w:jc w:val="right"/>
              <w:rPr>
                <w:rFonts w:eastAsia="Times New Roman" w:cs="Times New Roman"/>
                <w:sz w:val="20"/>
                <w:szCs w:val="20"/>
              </w:rPr>
            </w:pPr>
            <w:r w:rsidRPr="00B312B9">
              <w:rPr>
                <w:rFonts w:eastAsia="Times New Roman" w:cs="Times New Roman"/>
                <w:sz w:val="20"/>
                <w:szCs w:val="20"/>
              </w:rPr>
              <w:t>4</w:t>
            </w:r>
          </w:p>
        </w:tc>
        <w:tc>
          <w:tcPr>
            <w:tcW w:w="1287" w:type="dxa"/>
            <w:tcBorders>
              <w:top w:val="nil"/>
              <w:left w:val="nil"/>
              <w:bottom w:val="nil"/>
              <w:right w:val="nil"/>
            </w:tcBorders>
            <w:shd w:val="clear" w:color="auto" w:fill="auto"/>
            <w:noWrap/>
            <w:vAlign w:val="bottom"/>
            <w:hideMark/>
          </w:tcPr>
          <w:p w14:paraId="4F09EB66" w14:textId="77777777" w:rsidR="00E5436F" w:rsidRPr="00B312B9" w:rsidRDefault="00E5436F" w:rsidP="00E5436F">
            <w:pPr>
              <w:spacing w:after="0" w:line="240" w:lineRule="auto"/>
              <w:rPr>
                <w:rFonts w:eastAsia="Times New Roman" w:cs="Times New Roman"/>
                <w:sz w:val="20"/>
                <w:szCs w:val="20"/>
              </w:rPr>
            </w:pPr>
            <w:r w:rsidRPr="00B312B9">
              <w:rPr>
                <w:rFonts w:eastAsia="Times New Roman" w:cs="Times New Roman"/>
                <w:sz w:val="20"/>
                <w:szCs w:val="20"/>
              </w:rPr>
              <w:t>bb</w:t>
            </w:r>
          </w:p>
        </w:tc>
        <w:tc>
          <w:tcPr>
            <w:tcW w:w="1440" w:type="dxa"/>
            <w:tcBorders>
              <w:top w:val="nil"/>
              <w:left w:val="nil"/>
              <w:bottom w:val="nil"/>
              <w:right w:val="nil"/>
            </w:tcBorders>
            <w:shd w:val="clear" w:color="auto" w:fill="auto"/>
            <w:noWrap/>
            <w:vAlign w:val="bottom"/>
            <w:hideMark/>
          </w:tcPr>
          <w:p w14:paraId="4E74E649" w14:textId="77777777" w:rsidR="00E5436F" w:rsidRPr="00B312B9" w:rsidRDefault="00E5436F" w:rsidP="00E5436F">
            <w:pPr>
              <w:spacing w:after="0" w:line="240" w:lineRule="auto"/>
              <w:jc w:val="right"/>
              <w:rPr>
                <w:rFonts w:eastAsia="Times New Roman" w:cs="Times New Roman"/>
                <w:sz w:val="20"/>
                <w:szCs w:val="20"/>
              </w:rPr>
            </w:pPr>
            <w:r w:rsidRPr="00B312B9">
              <w:rPr>
                <w:rFonts w:eastAsia="Times New Roman" w:cs="Times New Roman"/>
                <w:sz w:val="20"/>
                <w:szCs w:val="20"/>
              </w:rPr>
              <w:t>13.5</w:t>
            </w:r>
          </w:p>
        </w:tc>
        <w:tc>
          <w:tcPr>
            <w:tcW w:w="810" w:type="dxa"/>
            <w:tcBorders>
              <w:top w:val="nil"/>
              <w:left w:val="nil"/>
              <w:bottom w:val="nil"/>
              <w:right w:val="nil"/>
            </w:tcBorders>
            <w:shd w:val="clear" w:color="auto" w:fill="auto"/>
            <w:noWrap/>
            <w:vAlign w:val="bottom"/>
            <w:hideMark/>
          </w:tcPr>
          <w:p w14:paraId="75B37055" w14:textId="77777777" w:rsidR="00E5436F" w:rsidRPr="00B312B9" w:rsidRDefault="00E5436F" w:rsidP="00E5436F">
            <w:pPr>
              <w:spacing w:after="0" w:line="240" w:lineRule="auto"/>
              <w:rPr>
                <w:rFonts w:eastAsia="Times New Roman" w:cs="Times New Roman"/>
                <w:sz w:val="20"/>
                <w:szCs w:val="20"/>
              </w:rPr>
            </w:pPr>
            <w:r w:rsidRPr="00B312B9">
              <w:rPr>
                <w:rFonts w:eastAsia="Times New Roman" w:cs="Times New Roman"/>
                <w:sz w:val="20"/>
                <w:szCs w:val="20"/>
              </w:rPr>
              <w:t>ng/µl</w:t>
            </w:r>
          </w:p>
        </w:tc>
        <w:tc>
          <w:tcPr>
            <w:tcW w:w="1260" w:type="dxa"/>
            <w:tcBorders>
              <w:top w:val="nil"/>
              <w:left w:val="nil"/>
              <w:bottom w:val="nil"/>
              <w:right w:val="nil"/>
            </w:tcBorders>
            <w:shd w:val="clear" w:color="auto" w:fill="auto"/>
            <w:noWrap/>
            <w:vAlign w:val="bottom"/>
            <w:hideMark/>
          </w:tcPr>
          <w:p w14:paraId="7FE969B5" w14:textId="77777777" w:rsidR="00E5436F" w:rsidRPr="00B312B9" w:rsidRDefault="00E5436F" w:rsidP="00E5436F">
            <w:pPr>
              <w:spacing w:after="0" w:line="240" w:lineRule="auto"/>
              <w:jc w:val="right"/>
              <w:rPr>
                <w:rFonts w:eastAsia="Times New Roman" w:cs="Times New Roman"/>
                <w:sz w:val="20"/>
                <w:szCs w:val="20"/>
              </w:rPr>
            </w:pPr>
            <w:r w:rsidRPr="00B312B9">
              <w:rPr>
                <w:rFonts w:eastAsia="Times New Roman" w:cs="Times New Roman"/>
                <w:sz w:val="20"/>
                <w:szCs w:val="20"/>
              </w:rPr>
              <w:t>0.27</w:t>
            </w:r>
          </w:p>
        </w:tc>
        <w:tc>
          <w:tcPr>
            <w:tcW w:w="1296" w:type="dxa"/>
            <w:tcBorders>
              <w:top w:val="nil"/>
              <w:left w:val="nil"/>
              <w:bottom w:val="nil"/>
              <w:right w:val="nil"/>
            </w:tcBorders>
            <w:shd w:val="clear" w:color="auto" w:fill="auto"/>
            <w:noWrap/>
            <w:vAlign w:val="bottom"/>
            <w:hideMark/>
          </w:tcPr>
          <w:p w14:paraId="38893645" w14:textId="77777777" w:rsidR="00E5436F" w:rsidRPr="00B312B9" w:rsidRDefault="00E5436F" w:rsidP="00E5436F">
            <w:pPr>
              <w:spacing w:after="0" w:line="240" w:lineRule="auto"/>
              <w:jc w:val="right"/>
              <w:rPr>
                <w:rFonts w:eastAsia="Times New Roman" w:cs="Times New Roman"/>
                <w:sz w:val="20"/>
                <w:szCs w:val="20"/>
              </w:rPr>
            </w:pPr>
            <w:r w:rsidRPr="00B312B9">
              <w:rPr>
                <w:rFonts w:eastAsia="Times New Roman" w:cs="Times New Roman"/>
                <w:sz w:val="20"/>
                <w:szCs w:val="20"/>
              </w:rPr>
              <w:t>0.082</w:t>
            </w:r>
          </w:p>
        </w:tc>
        <w:tc>
          <w:tcPr>
            <w:tcW w:w="939" w:type="dxa"/>
            <w:tcBorders>
              <w:top w:val="nil"/>
              <w:left w:val="nil"/>
              <w:bottom w:val="nil"/>
              <w:right w:val="nil"/>
            </w:tcBorders>
            <w:shd w:val="clear" w:color="auto" w:fill="auto"/>
            <w:noWrap/>
            <w:vAlign w:val="bottom"/>
            <w:hideMark/>
          </w:tcPr>
          <w:p w14:paraId="02F3D61A" w14:textId="77777777" w:rsidR="00E5436F" w:rsidRPr="00B312B9" w:rsidRDefault="00E5436F" w:rsidP="00E5436F">
            <w:pPr>
              <w:spacing w:after="0" w:line="240" w:lineRule="auto"/>
              <w:jc w:val="right"/>
              <w:rPr>
                <w:rFonts w:eastAsia="Times New Roman" w:cs="Times New Roman"/>
                <w:sz w:val="20"/>
                <w:szCs w:val="20"/>
              </w:rPr>
            </w:pPr>
            <w:r w:rsidRPr="00B312B9">
              <w:rPr>
                <w:rFonts w:eastAsia="Times New Roman" w:cs="Times New Roman"/>
                <w:sz w:val="20"/>
                <w:szCs w:val="20"/>
              </w:rPr>
              <w:t>3.3</w:t>
            </w:r>
          </w:p>
        </w:tc>
        <w:tc>
          <w:tcPr>
            <w:tcW w:w="1008" w:type="dxa"/>
            <w:tcBorders>
              <w:top w:val="nil"/>
              <w:left w:val="nil"/>
              <w:bottom w:val="nil"/>
              <w:right w:val="nil"/>
            </w:tcBorders>
            <w:shd w:val="clear" w:color="auto" w:fill="auto"/>
            <w:noWrap/>
            <w:vAlign w:val="bottom"/>
            <w:hideMark/>
          </w:tcPr>
          <w:p w14:paraId="5F695F89" w14:textId="77777777" w:rsidR="00E5436F" w:rsidRPr="00B312B9" w:rsidRDefault="00E5436F" w:rsidP="00E5436F">
            <w:pPr>
              <w:spacing w:after="0" w:line="240" w:lineRule="auto"/>
              <w:jc w:val="right"/>
              <w:rPr>
                <w:rFonts w:eastAsia="Times New Roman" w:cs="Times New Roman"/>
                <w:sz w:val="20"/>
                <w:szCs w:val="20"/>
              </w:rPr>
            </w:pPr>
            <w:r w:rsidRPr="00B312B9">
              <w:rPr>
                <w:rFonts w:eastAsia="Times New Roman" w:cs="Times New Roman"/>
                <w:sz w:val="20"/>
                <w:szCs w:val="20"/>
              </w:rPr>
              <w:t>0.03</w:t>
            </w:r>
          </w:p>
        </w:tc>
      </w:tr>
    </w:tbl>
    <w:p w14:paraId="0479F975" w14:textId="0BD3FE9E" w:rsidR="00EF5B15" w:rsidRPr="00B312B9" w:rsidRDefault="00EF5B15" w:rsidP="00AB3958">
      <w:pPr>
        <w:pStyle w:val="NoSpacing"/>
        <w:rPr>
          <w:rFonts w:cs="Times New Roman"/>
        </w:rPr>
      </w:pPr>
    </w:p>
    <w:p w14:paraId="298FA8B7" w14:textId="77777777" w:rsidR="00CF2CBC" w:rsidRPr="00B312B9" w:rsidRDefault="00CF2CBC" w:rsidP="00CF2CBC">
      <w:pPr>
        <w:pStyle w:val="Heading2"/>
        <w:rPr>
          <w:rFonts w:cs="Times New Roman"/>
        </w:rPr>
      </w:pPr>
      <w:bookmarkStart w:id="66" w:name="_Toc106888306"/>
      <w:r w:rsidRPr="00B312B9">
        <w:rPr>
          <w:rFonts w:cs="Times New Roman"/>
        </w:rPr>
        <w:t>2% Agarose for Big Gel Rig</w:t>
      </w:r>
      <w:bookmarkEnd w:id="66"/>
    </w:p>
    <w:p w14:paraId="074840C3" w14:textId="78ED2234" w:rsidR="00CF2CBC" w:rsidRPr="00B312B9" w:rsidRDefault="00CF2CBC" w:rsidP="00CF2CBC">
      <w:pPr>
        <w:numPr>
          <w:ilvl w:val="0"/>
          <w:numId w:val="36"/>
        </w:numPr>
        <w:pBdr>
          <w:top w:val="nil"/>
          <w:left w:val="nil"/>
          <w:bottom w:val="nil"/>
          <w:right w:val="nil"/>
          <w:between w:val="nil"/>
        </w:pBdr>
        <w:spacing w:after="0" w:line="240" w:lineRule="auto"/>
        <w:rPr>
          <w:rFonts w:cs="Times New Roman"/>
        </w:rPr>
      </w:pPr>
      <w:r w:rsidRPr="00B312B9">
        <w:rPr>
          <w:rFonts w:eastAsia="Calibri" w:cs="Times New Roman"/>
          <w:color w:val="000000"/>
        </w:rPr>
        <w:t xml:space="preserve">Add </w:t>
      </w:r>
      <w:r w:rsidR="00293DBD" w:rsidRPr="00B312B9">
        <w:rPr>
          <w:rFonts w:eastAsia="Calibri" w:cs="Times New Roman"/>
          <w:color w:val="000000"/>
        </w:rPr>
        <w:t>1</w:t>
      </w:r>
      <w:r w:rsidRPr="00B312B9">
        <w:rPr>
          <w:rFonts w:eastAsia="Calibri" w:cs="Times New Roman"/>
          <w:color w:val="000000"/>
        </w:rPr>
        <w:t>.</w:t>
      </w:r>
      <w:r w:rsidR="00293DBD" w:rsidRPr="00B312B9">
        <w:rPr>
          <w:rFonts w:eastAsia="Calibri" w:cs="Times New Roman"/>
          <w:color w:val="000000"/>
        </w:rPr>
        <w:t>2</w:t>
      </w:r>
      <w:r w:rsidRPr="00B312B9">
        <w:rPr>
          <w:rFonts w:eastAsia="Calibri" w:cs="Times New Roman"/>
          <w:color w:val="000000"/>
        </w:rPr>
        <w:t xml:space="preserve"> g agarose powder to </w:t>
      </w:r>
      <w:r w:rsidR="00293DBD" w:rsidRPr="00B312B9">
        <w:rPr>
          <w:rFonts w:eastAsia="Calibri" w:cs="Times New Roman"/>
          <w:color w:val="000000"/>
        </w:rPr>
        <w:t>60</w:t>
      </w:r>
      <w:r w:rsidRPr="00B312B9">
        <w:rPr>
          <w:rFonts w:eastAsia="Calibri" w:cs="Times New Roman"/>
          <w:color w:val="000000"/>
        </w:rPr>
        <w:t xml:space="preserve"> mL 1x TAE buffer in 250 mL. </w:t>
      </w:r>
    </w:p>
    <w:p w14:paraId="79E928DE" w14:textId="77777777" w:rsidR="00CF2CBC" w:rsidRPr="00B312B9" w:rsidRDefault="00CF2CBC" w:rsidP="00CF2CBC">
      <w:pPr>
        <w:numPr>
          <w:ilvl w:val="0"/>
          <w:numId w:val="36"/>
        </w:numPr>
        <w:pBdr>
          <w:top w:val="nil"/>
          <w:left w:val="nil"/>
          <w:bottom w:val="nil"/>
          <w:right w:val="nil"/>
          <w:between w:val="nil"/>
        </w:pBdr>
        <w:spacing w:after="0" w:line="240" w:lineRule="auto"/>
        <w:rPr>
          <w:rFonts w:cs="Times New Roman"/>
        </w:rPr>
      </w:pPr>
      <w:r w:rsidRPr="00B312B9">
        <w:rPr>
          <w:rFonts w:eastAsia="Calibri" w:cs="Times New Roman"/>
          <w:color w:val="000000"/>
        </w:rPr>
        <w:t>Add stirbar to container.</w:t>
      </w:r>
    </w:p>
    <w:p w14:paraId="00D1B70D" w14:textId="77777777" w:rsidR="00CF2CBC" w:rsidRPr="00B312B9" w:rsidRDefault="00CF2CBC" w:rsidP="00CF2CBC">
      <w:pPr>
        <w:numPr>
          <w:ilvl w:val="0"/>
          <w:numId w:val="36"/>
        </w:numPr>
        <w:pBdr>
          <w:top w:val="nil"/>
          <w:left w:val="nil"/>
          <w:bottom w:val="nil"/>
          <w:right w:val="nil"/>
          <w:between w:val="nil"/>
        </w:pBdr>
        <w:spacing w:after="0" w:line="240" w:lineRule="auto"/>
        <w:rPr>
          <w:rFonts w:cs="Times New Roman"/>
        </w:rPr>
      </w:pPr>
      <w:r w:rsidRPr="00B312B9">
        <w:rPr>
          <w:rFonts w:eastAsia="Calibri" w:cs="Times New Roman"/>
          <w:color w:val="000000"/>
        </w:rPr>
        <w:t xml:space="preserve">Heat to dissolve the agarose while stirring (don’t let </w:t>
      </w:r>
      <w:r w:rsidRPr="00B312B9">
        <w:rPr>
          <w:rFonts w:cs="Times New Roman"/>
        </w:rPr>
        <w:t>it overboil</w:t>
      </w:r>
      <w:r w:rsidRPr="00B312B9">
        <w:rPr>
          <w:rFonts w:eastAsia="Calibri" w:cs="Times New Roman"/>
          <w:color w:val="000000"/>
        </w:rPr>
        <w:t>, should look like clear liquid, no solids).</w:t>
      </w:r>
    </w:p>
    <w:p w14:paraId="08681E81" w14:textId="77777777" w:rsidR="00CF2CBC" w:rsidRPr="00B312B9" w:rsidRDefault="00CF2CBC" w:rsidP="00CF2CBC">
      <w:pPr>
        <w:numPr>
          <w:ilvl w:val="0"/>
          <w:numId w:val="36"/>
        </w:numPr>
        <w:pBdr>
          <w:top w:val="nil"/>
          <w:left w:val="nil"/>
          <w:bottom w:val="nil"/>
          <w:right w:val="nil"/>
          <w:between w:val="nil"/>
        </w:pBdr>
        <w:spacing w:after="0" w:line="240" w:lineRule="auto"/>
        <w:rPr>
          <w:rFonts w:cs="Times New Roman"/>
        </w:rPr>
      </w:pPr>
      <w:r w:rsidRPr="00B312B9">
        <w:rPr>
          <w:rFonts w:eastAsia="Calibri" w:cs="Times New Roman"/>
          <w:color w:val="000000"/>
        </w:rPr>
        <w:t>Let the 2% agarose solution cool to approximately 50-55°C.</w:t>
      </w:r>
    </w:p>
    <w:p w14:paraId="5EDB9929" w14:textId="77777777" w:rsidR="00CF2CBC" w:rsidRPr="00B312B9" w:rsidRDefault="00CF2CBC" w:rsidP="00AB3958">
      <w:pPr>
        <w:pStyle w:val="NoSpacing"/>
        <w:rPr>
          <w:rFonts w:cs="Times New Roman"/>
        </w:rPr>
      </w:pPr>
    </w:p>
    <w:p w14:paraId="2C54409B" w14:textId="77777777" w:rsidR="00EF5B15" w:rsidRPr="00B312B9" w:rsidRDefault="00EF5B15" w:rsidP="00EF5B15">
      <w:pPr>
        <w:pStyle w:val="Heading2"/>
        <w:rPr>
          <w:rFonts w:cs="Times New Roman"/>
        </w:rPr>
      </w:pPr>
      <w:bookmarkStart w:id="67" w:name="_Toc106888307"/>
      <w:r w:rsidRPr="00B312B9">
        <w:rPr>
          <w:rFonts w:cs="Times New Roman"/>
        </w:rPr>
        <w:t>DNA digest</w:t>
      </w:r>
      <w:bookmarkEnd w:id="67"/>
    </w:p>
    <w:p w14:paraId="373F5173" w14:textId="77777777" w:rsidR="00EF5B15" w:rsidRPr="00B312B9" w:rsidRDefault="00EF5B15" w:rsidP="00EF5B15">
      <w:pPr>
        <w:pStyle w:val="ListParagraph"/>
        <w:numPr>
          <w:ilvl w:val="0"/>
          <w:numId w:val="7"/>
        </w:numPr>
        <w:jc w:val="left"/>
        <w:rPr>
          <w:rFonts w:cs="Times New Roman"/>
        </w:rPr>
      </w:pPr>
      <w:r w:rsidRPr="00B312B9">
        <w:rPr>
          <w:rFonts w:cs="Times New Roman"/>
        </w:rPr>
        <w:t>Make a reaction table with desired digests:</w:t>
      </w:r>
    </w:p>
    <w:tbl>
      <w:tblPr>
        <w:tblStyle w:val="TableGrid"/>
        <w:tblW w:w="9198" w:type="dxa"/>
        <w:tblLook w:val="04A0" w:firstRow="1" w:lastRow="0" w:firstColumn="1" w:lastColumn="0" w:noHBand="0" w:noVBand="1"/>
      </w:tblPr>
      <w:tblGrid>
        <w:gridCol w:w="1017"/>
        <w:gridCol w:w="1478"/>
        <w:gridCol w:w="2383"/>
        <w:gridCol w:w="2430"/>
        <w:gridCol w:w="1890"/>
      </w:tblGrid>
      <w:tr w:rsidR="00EF5B15" w:rsidRPr="00B312B9" w14:paraId="36341A8C" w14:textId="77777777" w:rsidTr="001E7265">
        <w:tc>
          <w:tcPr>
            <w:tcW w:w="1017" w:type="dxa"/>
          </w:tcPr>
          <w:p w14:paraId="13248C23" w14:textId="77777777" w:rsidR="00EF5B15" w:rsidRPr="00B312B9" w:rsidRDefault="00EF5B15" w:rsidP="001E7265">
            <w:pPr>
              <w:jc w:val="center"/>
              <w:rPr>
                <w:rFonts w:cs="Times New Roman"/>
              </w:rPr>
            </w:pPr>
            <w:r w:rsidRPr="00B312B9">
              <w:rPr>
                <w:rFonts w:cs="Times New Roman"/>
              </w:rPr>
              <w:t>Tube</w:t>
            </w:r>
          </w:p>
        </w:tc>
        <w:tc>
          <w:tcPr>
            <w:tcW w:w="1478" w:type="dxa"/>
          </w:tcPr>
          <w:p w14:paraId="7C20C8A4" w14:textId="77777777" w:rsidR="00EF5B15" w:rsidRPr="00B312B9" w:rsidRDefault="00EF5B15" w:rsidP="001E7265">
            <w:pPr>
              <w:jc w:val="center"/>
              <w:rPr>
                <w:rFonts w:cs="Times New Roman"/>
              </w:rPr>
            </w:pPr>
            <w:r w:rsidRPr="00B312B9">
              <w:rPr>
                <w:rFonts w:cs="Times New Roman"/>
              </w:rPr>
              <w:t>DNA</w:t>
            </w:r>
          </w:p>
        </w:tc>
        <w:tc>
          <w:tcPr>
            <w:tcW w:w="2383" w:type="dxa"/>
          </w:tcPr>
          <w:p w14:paraId="10BE490C" w14:textId="77777777" w:rsidR="00EF5B15" w:rsidRPr="00B312B9" w:rsidRDefault="00EF5B15" w:rsidP="001E7265">
            <w:pPr>
              <w:jc w:val="center"/>
              <w:rPr>
                <w:rFonts w:cs="Times New Roman"/>
              </w:rPr>
            </w:pPr>
            <w:r w:rsidRPr="00B312B9">
              <w:rPr>
                <w:rFonts w:cs="Times New Roman"/>
              </w:rPr>
              <w:t>Enzyme(s)</w:t>
            </w:r>
          </w:p>
        </w:tc>
        <w:tc>
          <w:tcPr>
            <w:tcW w:w="2430" w:type="dxa"/>
          </w:tcPr>
          <w:p w14:paraId="6F05026F" w14:textId="77777777" w:rsidR="00EF5B15" w:rsidRPr="00B312B9" w:rsidRDefault="00EF5B15" w:rsidP="001E7265">
            <w:pPr>
              <w:jc w:val="center"/>
              <w:rPr>
                <w:rFonts w:cs="Times New Roman"/>
              </w:rPr>
            </w:pPr>
            <w:r w:rsidRPr="00B312B9">
              <w:rPr>
                <w:rFonts w:cs="Times New Roman"/>
              </w:rPr>
              <w:t>DNA Volume (uL)</w:t>
            </w:r>
          </w:p>
        </w:tc>
        <w:tc>
          <w:tcPr>
            <w:tcW w:w="1890" w:type="dxa"/>
          </w:tcPr>
          <w:p w14:paraId="2E3B5B8E" w14:textId="77777777" w:rsidR="00EF5B15" w:rsidRPr="00B312B9" w:rsidRDefault="00EF5B15" w:rsidP="001E7265">
            <w:pPr>
              <w:jc w:val="center"/>
              <w:rPr>
                <w:rFonts w:cs="Times New Roman"/>
              </w:rPr>
            </w:pPr>
            <w:r w:rsidRPr="00B312B9">
              <w:rPr>
                <w:rFonts w:cs="Times New Roman"/>
              </w:rPr>
              <w:t>H</w:t>
            </w:r>
            <w:r w:rsidRPr="00B312B9">
              <w:rPr>
                <w:rFonts w:cs="Times New Roman"/>
                <w:vertAlign w:val="subscript"/>
              </w:rPr>
              <w:t>2</w:t>
            </w:r>
            <w:r w:rsidRPr="00B312B9">
              <w:rPr>
                <w:rFonts w:cs="Times New Roman"/>
              </w:rPr>
              <w:t>O Volume (uL)</w:t>
            </w:r>
          </w:p>
        </w:tc>
      </w:tr>
      <w:tr w:rsidR="00EF5B15" w:rsidRPr="00B312B9" w14:paraId="7F3D05A8" w14:textId="77777777" w:rsidTr="001E7265">
        <w:tc>
          <w:tcPr>
            <w:tcW w:w="1017" w:type="dxa"/>
          </w:tcPr>
          <w:p w14:paraId="07EB3D09" w14:textId="77777777" w:rsidR="00EF5B15" w:rsidRPr="00B312B9" w:rsidRDefault="00EF5B15" w:rsidP="001E7265">
            <w:pPr>
              <w:jc w:val="center"/>
              <w:rPr>
                <w:rFonts w:cs="Times New Roman"/>
              </w:rPr>
            </w:pPr>
            <w:r w:rsidRPr="00B312B9">
              <w:rPr>
                <w:rFonts w:cs="Times New Roman"/>
              </w:rPr>
              <w:t>1</w:t>
            </w:r>
          </w:p>
        </w:tc>
        <w:tc>
          <w:tcPr>
            <w:tcW w:w="1478" w:type="dxa"/>
          </w:tcPr>
          <w:p w14:paraId="66914361" w14:textId="77777777" w:rsidR="00EF5B15" w:rsidRPr="00B312B9" w:rsidRDefault="00EF5B15" w:rsidP="001E7265">
            <w:pPr>
              <w:jc w:val="center"/>
              <w:rPr>
                <w:rFonts w:cs="Times New Roman"/>
              </w:rPr>
            </w:pPr>
            <w:r w:rsidRPr="00B312B9">
              <w:rPr>
                <w:rFonts w:cs="Times New Roman"/>
              </w:rPr>
              <w:t>Purified PCR</w:t>
            </w:r>
          </w:p>
        </w:tc>
        <w:tc>
          <w:tcPr>
            <w:tcW w:w="2383" w:type="dxa"/>
          </w:tcPr>
          <w:p w14:paraId="6DD2DA85" w14:textId="77777777" w:rsidR="00EF5B15" w:rsidRPr="00B312B9" w:rsidRDefault="00EF5B15" w:rsidP="001E7265">
            <w:pPr>
              <w:jc w:val="center"/>
              <w:rPr>
                <w:rFonts w:cs="Times New Roman"/>
              </w:rPr>
            </w:pPr>
            <w:r w:rsidRPr="00B312B9">
              <w:rPr>
                <w:rFonts w:cs="Times New Roman"/>
              </w:rPr>
              <w:t>PstI and BamHI</w:t>
            </w:r>
          </w:p>
        </w:tc>
        <w:tc>
          <w:tcPr>
            <w:tcW w:w="2430" w:type="dxa"/>
          </w:tcPr>
          <w:p w14:paraId="4D160AF0" w14:textId="77777777" w:rsidR="00EF5B15" w:rsidRPr="00B312B9" w:rsidRDefault="00EF5B15" w:rsidP="001E7265">
            <w:pPr>
              <w:jc w:val="center"/>
              <w:rPr>
                <w:rFonts w:cs="Times New Roman"/>
              </w:rPr>
            </w:pPr>
            <w:r w:rsidRPr="00B312B9">
              <w:rPr>
                <w:rFonts w:cs="Times New Roman"/>
              </w:rPr>
              <w:t>15</w:t>
            </w:r>
          </w:p>
        </w:tc>
        <w:tc>
          <w:tcPr>
            <w:tcW w:w="1890" w:type="dxa"/>
          </w:tcPr>
          <w:p w14:paraId="61AE854F" w14:textId="77777777" w:rsidR="00EF5B15" w:rsidRPr="00B312B9" w:rsidRDefault="00EF5B15" w:rsidP="001E7265">
            <w:pPr>
              <w:jc w:val="center"/>
              <w:rPr>
                <w:rFonts w:cs="Times New Roman"/>
              </w:rPr>
            </w:pPr>
            <w:r w:rsidRPr="00B312B9">
              <w:rPr>
                <w:rFonts w:cs="Times New Roman"/>
              </w:rPr>
              <w:t>-</w:t>
            </w:r>
          </w:p>
        </w:tc>
      </w:tr>
      <w:tr w:rsidR="00EF5B15" w:rsidRPr="00B312B9" w14:paraId="66D34E74" w14:textId="77777777" w:rsidTr="001E7265">
        <w:tc>
          <w:tcPr>
            <w:tcW w:w="1017" w:type="dxa"/>
          </w:tcPr>
          <w:p w14:paraId="630EF5B1" w14:textId="77777777" w:rsidR="00EF5B15" w:rsidRPr="00B312B9" w:rsidRDefault="00EF5B15" w:rsidP="001E7265">
            <w:pPr>
              <w:jc w:val="center"/>
              <w:rPr>
                <w:rFonts w:cs="Times New Roman"/>
              </w:rPr>
            </w:pPr>
            <w:r w:rsidRPr="00B312B9">
              <w:rPr>
                <w:rFonts w:cs="Times New Roman"/>
              </w:rPr>
              <w:t>2</w:t>
            </w:r>
          </w:p>
        </w:tc>
        <w:tc>
          <w:tcPr>
            <w:tcW w:w="1478" w:type="dxa"/>
          </w:tcPr>
          <w:p w14:paraId="4FF46449" w14:textId="77777777" w:rsidR="00EF5B15" w:rsidRPr="00B312B9" w:rsidRDefault="00EF5B15" w:rsidP="001E7265">
            <w:pPr>
              <w:jc w:val="center"/>
              <w:rPr>
                <w:rFonts w:cs="Times New Roman"/>
              </w:rPr>
            </w:pPr>
            <w:r w:rsidRPr="00B312B9">
              <w:rPr>
                <w:rFonts w:cs="Times New Roman"/>
              </w:rPr>
              <w:t xml:space="preserve">Backbone – pKR140 </w:t>
            </w:r>
          </w:p>
        </w:tc>
        <w:tc>
          <w:tcPr>
            <w:tcW w:w="2383" w:type="dxa"/>
          </w:tcPr>
          <w:p w14:paraId="6DB82E51" w14:textId="77777777" w:rsidR="00EF5B15" w:rsidRPr="00B312B9" w:rsidRDefault="00EF5B15" w:rsidP="001E7265">
            <w:pPr>
              <w:jc w:val="center"/>
              <w:rPr>
                <w:rFonts w:cs="Times New Roman"/>
              </w:rPr>
            </w:pPr>
            <w:r w:rsidRPr="00B312B9">
              <w:rPr>
                <w:rFonts w:cs="Times New Roman"/>
              </w:rPr>
              <w:t>PstI and BamHI</w:t>
            </w:r>
          </w:p>
        </w:tc>
        <w:tc>
          <w:tcPr>
            <w:tcW w:w="2430" w:type="dxa"/>
          </w:tcPr>
          <w:p w14:paraId="4DD5C58C" w14:textId="77777777" w:rsidR="00EF5B15" w:rsidRPr="00B312B9" w:rsidRDefault="00EF5B15" w:rsidP="001E7265">
            <w:pPr>
              <w:jc w:val="center"/>
              <w:rPr>
                <w:rFonts w:cs="Times New Roman"/>
              </w:rPr>
            </w:pPr>
            <w:r w:rsidRPr="00B312B9">
              <w:rPr>
                <w:rFonts w:cs="Times New Roman"/>
              </w:rPr>
              <w:t>5</w:t>
            </w:r>
          </w:p>
        </w:tc>
        <w:tc>
          <w:tcPr>
            <w:tcW w:w="1890" w:type="dxa"/>
          </w:tcPr>
          <w:p w14:paraId="1D0869E6" w14:textId="77777777" w:rsidR="00EF5B15" w:rsidRPr="00B312B9" w:rsidRDefault="00EF5B15" w:rsidP="001E7265">
            <w:pPr>
              <w:jc w:val="center"/>
              <w:rPr>
                <w:rFonts w:cs="Times New Roman"/>
              </w:rPr>
            </w:pPr>
            <w:r w:rsidRPr="00B312B9">
              <w:rPr>
                <w:rFonts w:cs="Times New Roman"/>
              </w:rPr>
              <w:t>10</w:t>
            </w:r>
          </w:p>
        </w:tc>
      </w:tr>
    </w:tbl>
    <w:p w14:paraId="5375B74B" w14:textId="0BB23312" w:rsidR="00EF5B15" w:rsidRPr="00B312B9" w:rsidRDefault="00EF5B15" w:rsidP="00EF5B15">
      <w:pPr>
        <w:rPr>
          <w:rFonts w:cs="Times New Roman"/>
        </w:rPr>
      </w:pPr>
      <w:r w:rsidRPr="00B312B9">
        <w:rPr>
          <w:rFonts w:cs="Times New Roman"/>
        </w:rPr>
        <w:t>Expected size of tube 1: _</w:t>
      </w:r>
      <w:r w:rsidR="00FC4C55" w:rsidRPr="00B312B9">
        <w:rPr>
          <w:rFonts w:cs="Times New Roman"/>
        </w:rPr>
        <w:t>12</w:t>
      </w:r>
      <w:r w:rsidRPr="00B312B9">
        <w:rPr>
          <w:rFonts w:cs="Times New Roman"/>
        </w:rPr>
        <w:t>7_ bp</w:t>
      </w:r>
    </w:p>
    <w:p w14:paraId="66059B73" w14:textId="7C416C51" w:rsidR="00EF5B15" w:rsidRPr="00B312B9" w:rsidRDefault="00EF5B15" w:rsidP="00EF5B15">
      <w:pPr>
        <w:rPr>
          <w:rFonts w:cs="Times New Roman"/>
        </w:rPr>
      </w:pPr>
      <w:r w:rsidRPr="00B312B9">
        <w:rPr>
          <w:rFonts w:cs="Times New Roman"/>
        </w:rPr>
        <w:t>Expected size of tube 2: 4497 bp</w:t>
      </w:r>
      <w:r w:rsidR="00FC4C55" w:rsidRPr="00B312B9">
        <w:rPr>
          <w:rFonts w:cs="Times New Roman"/>
        </w:rPr>
        <w:t xml:space="preserve"> and 67 bp</w:t>
      </w:r>
      <w:r w:rsidRPr="00B312B9">
        <w:rPr>
          <w:rFonts w:cs="Times New Roman"/>
        </w:rPr>
        <w:t xml:space="preserve"> keep larger fragment</w:t>
      </w:r>
    </w:p>
    <w:p w14:paraId="00297781" w14:textId="77777777" w:rsidR="00EF5B15" w:rsidRPr="00B312B9" w:rsidRDefault="00EF5B15" w:rsidP="00EF5B15">
      <w:pPr>
        <w:pStyle w:val="ListParagraph"/>
        <w:numPr>
          <w:ilvl w:val="0"/>
          <w:numId w:val="7"/>
        </w:numPr>
        <w:jc w:val="left"/>
        <w:rPr>
          <w:rFonts w:cs="Times New Roman"/>
        </w:rPr>
      </w:pPr>
      <w:r w:rsidRPr="00B312B9">
        <w:rPr>
          <w:rFonts w:cs="Times New Roman"/>
        </w:rPr>
        <w:t>Set up master mix table:</w:t>
      </w:r>
    </w:p>
    <w:tbl>
      <w:tblPr>
        <w:tblStyle w:val="TableGrid"/>
        <w:tblW w:w="0" w:type="auto"/>
        <w:tblLook w:val="04A0" w:firstRow="1" w:lastRow="0" w:firstColumn="1" w:lastColumn="0" w:noHBand="0" w:noVBand="1"/>
      </w:tblPr>
      <w:tblGrid>
        <w:gridCol w:w="2322"/>
        <w:gridCol w:w="3592"/>
        <w:gridCol w:w="3436"/>
      </w:tblGrid>
      <w:tr w:rsidR="00EF5B15" w:rsidRPr="00B312B9" w14:paraId="24D6EDD9" w14:textId="77777777" w:rsidTr="001E7265">
        <w:tc>
          <w:tcPr>
            <w:tcW w:w="2358" w:type="dxa"/>
          </w:tcPr>
          <w:p w14:paraId="51DA327B" w14:textId="77777777" w:rsidR="00EF5B15" w:rsidRPr="00B312B9" w:rsidRDefault="00EF5B15" w:rsidP="001E7265">
            <w:pPr>
              <w:jc w:val="center"/>
              <w:rPr>
                <w:rFonts w:cs="Times New Roman"/>
                <w:b/>
              </w:rPr>
            </w:pPr>
            <w:r w:rsidRPr="00B312B9">
              <w:rPr>
                <w:rFonts w:cs="Times New Roman"/>
                <w:b/>
              </w:rPr>
              <w:t>Components</w:t>
            </w:r>
          </w:p>
        </w:tc>
        <w:tc>
          <w:tcPr>
            <w:tcW w:w="3690" w:type="dxa"/>
          </w:tcPr>
          <w:p w14:paraId="3ACF6F61" w14:textId="77777777" w:rsidR="00EF5B15" w:rsidRPr="00B312B9" w:rsidRDefault="00EF5B15" w:rsidP="001E7265">
            <w:pPr>
              <w:jc w:val="center"/>
              <w:rPr>
                <w:rFonts w:cs="Times New Roman"/>
                <w:b/>
              </w:rPr>
            </w:pPr>
            <w:r w:rsidRPr="00B312B9">
              <w:rPr>
                <w:rFonts w:cs="Times New Roman"/>
                <w:b/>
              </w:rPr>
              <w:t>Volumes in 1 reaction (uL)</w:t>
            </w:r>
          </w:p>
        </w:tc>
        <w:tc>
          <w:tcPr>
            <w:tcW w:w="3528" w:type="dxa"/>
          </w:tcPr>
          <w:p w14:paraId="42F0A42B" w14:textId="77777777" w:rsidR="00EF5B15" w:rsidRPr="00B312B9" w:rsidRDefault="00EF5B15" w:rsidP="001E7265">
            <w:pPr>
              <w:jc w:val="center"/>
              <w:rPr>
                <w:rFonts w:cs="Times New Roman"/>
                <w:b/>
              </w:rPr>
            </w:pPr>
            <w:r w:rsidRPr="00B312B9">
              <w:rPr>
                <w:rFonts w:cs="Times New Roman"/>
                <w:b/>
              </w:rPr>
              <w:t>Volumes in Master Mix 3x (uL)</w:t>
            </w:r>
          </w:p>
        </w:tc>
      </w:tr>
      <w:tr w:rsidR="00EF5B15" w:rsidRPr="00B312B9" w14:paraId="5A0ABEE1" w14:textId="77777777" w:rsidTr="001E7265">
        <w:tc>
          <w:tcPr>
            <w:tcW w:w="2358" w:type="dxa"/>
          </w:tcPr>
          <w:p w14:paraId="646F6AB5" w14:textId="77777777" w:rsidR="00EF5B15" w:rsidRPr="00B312B9" w:rsidRDefault="00EF5B15" w:rsidP="001E7265">
            <w:pPr>
              <w:jc w:val="center"/>
              <w:rPr>
                <w:rFonts w:cs="Times New Roman"/>
              </w:rPr>
            </w:pPr>
            <w:r w:rsidRPr="00B312B9">
              <w:rPr>
                <w:rFonts w:cs="Times New Roman"/>
              </w:rPr>
              <w:t>H</w:t>
            </w:r>
            <w:r w:rsidRPr="00B312B9">
              <w:rPr>
                <w:rFonts w:cs="Times New Roman"/>
                <w:vertAlign w:val="subscript"/>
              </w:rPr>
              <w:t>2</w:t>
            </w:r>
            <w:r w:rsidRPr="00B312B9">
              <w:rPr>
                <w:rFonts w:cs="Times New Roman"/>
              </w:rPr>
              <w:t>O</w:t>
            </w:r>
          </w:p>
        </w:tc>
        <w:tc>
          <w:tcPr>
            <w:tcW w:w="3690" w:type="dxa"/>
          </w:tcPr>
          <w:p w14:paraId="215D8988" w14:textId="77777777" w:rsidR="00EF5B15" w:rsidRPr="00B312B9" w:rsidRDefault="00EF5B15" w:rsidP="001E7265">
            <w:pPr>
              <w:jc w:val="center"/>
              <w:rPr>
                <w:rFonts w:cs="Times New Roman"/>
              </w:rPr>
            </w:pPr>
            <w:r w:rsidRPr="00B312B9">
              <w:rPr>
                <w:rFonts w:cs="Times New Roman"/>
              </w:rPr>
              <w:t>10.8</w:t>
            </w:r>
          </w:p>
        </w:tc>
        <w:tc>
          <w:tcPr>
            <w:tcW w:w="3528" w:type="dxa"/>
          </w:tcPr>
          <w:p w14:paraId="1C71EFD7" w14:textId="77777777" w:rsidR="00EF5B15" w:rsidRPr="00B312B9" w:rsidRDefault="00EF5B15" w:rsidP="001E7265">
            <w:pPr>
              <w:jc w:val="center"/>
              <w:rPr>
                <w:rFonts w:cs="Times New Roman"/>
              </w:rPr>
            </w:pPr>
            <w:r w:rsidRPr="00B312B9">
              <w:rPr>
                <w:rFonts w:cs="Times New Roman"/>
              </w:rPr>
              <w:t>32.4</w:t>
            </w:r>
          </w:p>
        </w:tc>
      </w:tr>
      <w:tr w:rsidR="00EF5B15" w:rsidRPr="00B312B9" w14:paraId="256B36D2" w14:textId="77777777" w:rsidTr="001E7265">
        <w:tc>
          <w:tcPr>
            <w:tcW w:w="2358" w:type="dxa"/>
          </w:tcPr>
          <w:p w14:paraId="6949AB48" w14:textId="77777777" w:rsidR="00EF5B15" w:rsidRPr="00B312B9" w:rsidRDefault="00EF5B15" w:rsidP="001E7265">
            <w:pPr>
              <w:jc w:val="center"/>
              <w:rPr>
                <w:rFonts w:cs="Times New Roman"/>
              </w:rPr>
            </w:pPr>
            <w:r w:rsidRPr="00B312B9">
              <w:rPr>
                <w:rFonts w:cs="Times New Roman"/>
              </w:rPr>
              <w:t>10x Buffer*</w:t>
            </w:r>
          </w:p>
        </w:tc>
        <w:tc>
          <w:tcPr>
            <w:tcW w:w="3690" w:type="dxa"/>
          </w:tcPr>
          <w:p w14:paraId="4A3CD86D" w14:textId="77777777" w:rsidR="00EF5B15" w:rsidRPr="00B312B9" w:rsidRDefault="00EF5B15" w:rsidP="001E7265">
            <w:pPr>
              <w:jc w:val="center"/>
              <w:rPr>
                <w:rFonts w:cs="Times New Roman"/>
              </w:rPr>
            </w:pPr>
            <w:r w:rsidRPr="00B312B9">
              <w:rPr>
                <w:rFonts w:cs="Times New Roman"/>
              </w:rPr>
              <w:t>3.0</w:t>
            </w:r>
          </w:p>
        </w:tc>
        <w:tc>
          <w:tcPr>
            <w:tcW w:w="3528" w:type="dxa"/>
          </w:tcPr>
          <w:p w14:paraId="1B479D53" w14:textId="77777777" w:rsidR="00EF5B15" w:rsidRPr="00B312B9" w:rsidRDefault="00EF5B15" w:rsidP="001E7265">
            <w:pPr>
              <w:jc w:val="center"/>
              <w:rPr>
                <w:rFonts w:cs="Times New Roman"/>
              </w:rPr>
            </w:pPr>
            <w:r w:rsidRPr="00B312B9">
              <w:rPr>
                <w:rFonts w:cs="Times New Roman"/>
              </w:rPr>
              <w:t>9.0</w:t>
            </w:r>
          </w:p>
        </w:tc>
      </w:tr>
      <w:tr w:rsidR="00EF5B15" w:rsidRPr="00B312B9" w14:paraId="4DDAEF52" w14:textId="77777777" w:rsidTr="001E7265">
        <w:tc>
          <w:tcPr>
            <w:tcW w:w="2358" w:type="dxa"/>
          </w:tcPr>
          <w:p w14:paraId="1D22DC93" w14:textId="77777777" w:rsidR="00EF5B15" w:rsidRPr="00B312B9" w:rsidRDefault="00EF5B15" w:rsidP="001E7265">
            <w:pPr>
              <w:jc w:val="center"/>
              <w:rPr>
                <w:rFonts w:cs="Times New Roman"/>
              </w:rPr>
            </w:pPr>
            <w:r w:rsidRPr="00B312B9">
              <w:rPr>
                <w:rFonts w:cs="Times New Roman"/>
              </w:rPr>
              <w:t>DNA</w:t>
            </w:r>
          </w:p>
        </w:tc>
        <w:tc>
          <w:tcPr>
            <w:tcW w:w="3690" w:type="dxa"/>
          </w:tcPr>
          <w:p w14:paraId="5D74B56A" w14:textId="77777777" w:rsidR="00EF5B15" w:rsidRPr="00B312B9" w:rsidRDefault="00EF5B15" w:rsidP="001E7265">
            <w:pPr>
              <w:jc w:val="center"/>
              <w:rPr>
                <w:rFonts w:cs="Times New Roman"/>
              </w:rPr>
            </w:pPr>
            <w:r w:rsidRPr="00B312B9">
              <w:rPr>
                <w:rFonts w:cs="Times New Roman"/>
              </w:rPr>
              <w:t>(15.0)</w:t>
            </w:r>
          </w:p>
        </w:tc>
        <w:tc>
          <w:tcPr>
            <w:tcW w:w="3528" w:type="dxa"/>
          </w:tcPr>
          <w:p w14:paraId="61607E52" w14:textId="77777777" w:rsidR="00EF5B15" w:rsidRPr="00B312B9" w:rsidRDefault="00EF5B15" w:rsidP="001E7265">
            <w:pPr>
              <w:jc w:val="center"/>
              <w:rPr>
                <w:rFonts w:cs="Times New Roman"/>
              </w:rPr>
            </w:pPr>
            <w:r w:rsidRPr="00B312B9">
              <w:rPr>
                <w:rFonts w:cs="Times New Roman"/>
              </w:rPr>
              <w:t>-</w:t>
            </w:r>
          </w:p>
        </w:tc>
      </w:tr>
      <w:tr w:rsidR="00EF5B15" w:rsidRPr="00B312B9" w14:paraId="586CC22F" w14:textId="77777777" w:rsidTr="001E7265">
        <w:tc>
          <w:tcPr>
            <w:tcW w:w="2358" w:type="dxa"/>
          </w:tcPr>
          <w:p w14:paraId="631C0D54" w14:textId="77777777" w:rsidR="00EF5B15" w:rsidRPr="00B312B9" w:rsidRDefault="00EF5B15" w:rsidP="001E7265">
            <w:pPr>
              <w:jc w:val="center"/>
              <w:rPr>
                <w:rFonts w:cs="Times New Roman"/>
              </w:rPr>
            </w:pPr>
            <w:r w:rsidRPr="00B312B9">
              <w:rPr>
                <w:rFonts w:cs="Times New Roman"/>
              </w:rPr>
              <w:t>Enzyme 1</w:t>
            </w:r>
          </w:p>
        </w:tc>
        <w:tc>
          <w:tcPr>
            <w:tcW w:w="3690" w:type="dxa"/>
          </w:tcPr>
          <w:p w14:paraId="463848F9" w14:textId="77777777" w:rsidR="00EF5B15" w:rsidRPr="00B312B9" w:rsidRDefault="00EF5B15" w:rsidP="001E7265">
            <w:pPr>
              <w:jc w:val="center"/>
              <w:rPr>
                <w:rFonts w:cs="Times New Roman"/>
              </w:rPr>
            </w:pPr>
            <w:r w:rsidRPr="00B312B9">
              <w:rPr>
                <w:rFonts w:cs="Times New Roman"/>
              </w:rPr>
              <w:t>0.6</w:t>
            </w:r>
          </w:p>
        </w:tc>
        <w:tc>
          <w:tcPr>
            <w:tcW w:w="3528" w:type="dxa"/>
          </w:tcPr>
          <w:p w14:paraId="78546327" w14:textId="77777777" w:rsidR="00EF5B15" w:rsidRPr="00B312B9" w:rsidRDefault="00EF5B15" w:rsidP="001E7265">
            <w:pPr>
              <w:jc w:val="center"/>
              <w:rPr>
                <w:rFonts w:cs="Times New Roman"/>
              </w:rPr>
            </w:pPr>
            <w:r w:rsidRPr="00B312B9">
              <w:rPr>
                <w:rFonts w:cs="Times New Roman"/>
              </w:rPr>
              <w:t>1.8</w:t>
            </w:r>
          </w:p>
        </w:tc>
      </w:tr>
      <w:tr w:rsidR="00EF5B15" w:rsidRPr="00B312B9" w14:paraId="10B11385" w14:textId="77777777" w:rsidTr="001E7265">
        <w:tc>
          <w:tcPr>
            <w:tcW w:w="2358" w:type="dxa"/>
          </w:tcPr>
          <w:p w14:paraId="5F625805" w14:textId="77777777" w:rsidR="00EF5B15" w:rsidRPr="00B312B9" w:rsidRDefault="00EF5B15" w:rsidP="001E7265">
            <w:pPr>
              <w:jc w:val="center"/>
              <w:rPr>
                <w:rFonts w:cs="Times New Roman"/>
              </w:rPr>
            </w:pPr>
            <w:r w:rsidRPr="00B312B9">
              <w:rPr>
                <w:rFonts w:cs="Times New Roman"/>
              </w:rPr>
              <w:t>Enzyme 2</w:t>
            </w:r>
          </w:p>
        </w:tc>
        <w:tc>
          <w:tcPr>
            <w:tcW w:w="3690" w:type="dxa"/>
          </w:tcPr>
          <w:p w14:paraId="5AD79494" w14:textId="77777777" w:rsidR="00EF5B15" w:rsidRPr="00B312B9" w:rsidRDefault="00EF5B15" w:rsidP="001E7265">
            <w:pPr>
              <w:jc w:val="center"/>
              <w:rPr>
                <w:rFonts w:cs="Times New Roman"/>
              </w:rPr>
            </w:pPr>
            <w:r w:rsidRPr="00B312B9">
              <w:rPr>
                <w:rFonts w:cs="Times New Roman"/>
              </w:rPr>
              <w:t>0.6</w:t>
            </w:r>
          </w:p>
        </w:tc>
        <w:tc>
          <w:tcPr>
            <w:tcW w:w="3528" w:type="dxa"/>
          </w:tcPr>
          <w:p w14:paraId="1B6BC6A9" w14:textId="77777777" w:rsidR="00EF5B15" w:rsidRPr="00B312B9" w:rsidRDefault="00EF5B15" w:rsidP="001E7265">
            <w:pPr>
              <w:jc w:val="center"/>
              <w:rPr>
                <w:rFonts w:cs="Times New Roman"/>
              </w:rPr>
            </w:pPr>
            <w:r w:rsidRPr="00B312B9">
              <w:rPr>
                <w:rFonts w:cs="Times New Roman"/>
              </w:rPr>
              <w:t>1.8</w:t>
            </w:r>
          </w:p>
        </w:tc>
      </w:tr>
      <w:tr w:rsidR="00EF5B15" w:rsidRPr="00B312B9" w14:paraId="7DAFC76A" w14:textId="77777777" w:rsidTr="001E7265">
        <w:tc>
          <w:tcPr>
            <w:tcW w:w="2358" w:type="dxa"/>
          </w:tcPr>
          <w:p w14:paraId="74468BC9" w14:textId="77777777" w:rsidR="00EF5B15" w:rsidRPr="00B312B9" w:rsidRDefault="00EF5B15" w:rsidP="001E7265">
            <w:pPr>
              <w:jc w:val="center"/>
              <w:rPr>
                <w:rFonts w:cs="Times New Roman"/>
              </w:rPr>
            </w:pPr>
            <w:r w:rsidRPr="00B312B9">
              <w:rPr>
                <w:rFonts w:cs="Times New Roman"/>
              </w:rPr>
              <w:t>Total</w:t>
            </w:r>
          </w:p>
        </w:tc>
        <w:tc>
          <w:tcPr>
            <w:tcW w:w="3690" w:type="dxa"/>
          </w:tcPr>
          <w:p w14:paraId="516DA03F" w14:textId="77777777" w:rsidR="00EF5B15" w:rsidRPr="00B312B9" w:rsidRDefault="00EF5B15" w:rsidP="001E7265">
            <w:pPr>
              <w:jc w:val="center"/>
              <w:rPr>
                <w:rFonts w:cs="Times New Roman"/>
              </w:rPr>
            </w:pPr>
            <w:r w:rsidRPr="00B312B9">
              <w:rPr>
                <w:rFonts w:cs="Times New Roman"/>
              </w:rPr>
              <w:t>30.0 (15.0 actual b/c of DNA)</w:t>
            </w:r>
          </w:p>
        </w:tc>
        <w:tc>
          <w:tcPr>
            <w:tcW w:w="3528" w:type="dxa"/>
          </w:tcPr>
          <w:p w14:paraId="75A95F09" w14:textId="77777777" w:rsidR="00EF5B15" w:rsidRPr="00B312B9" w:rsidRDefault="00EF5B15" w:rsidP="001E7265">
            <w:pPr>
              <w:jc w:val="center"/>
              <w:rPr>
                <w:rFonts w:cs="Times New Roman"/>
              </w:rPr>
            </w:pPr>
          </w:p>
        </w:tc>
      </w:tr>
    </w:tbl>
    <w:p w14:paraId="5B82241E" w14:textId="77777777" w:rsidR="00EF5B15" w:rsidRPr="00B312B9" w:rsidRDefault="00EF5B15" w:rsidP="00EF5B15">
      <w:pPr>
        <w:rPr>
          <w:rFonts w:cs="Times New Roman"/>
        </w:rPr>
      </w:pPr>
      <w:r w:rsidRPr="00B312B9">
        <w:rPr>
          <w:rFonts w:cs="Times New Roman"/>
        </w:rPr>
        <w:t>*Cutsmart Buffer is used for all the “HF” enzymes. Check the NEB website for buffer compatibility with non-HF restriction enzymes.</w:t>
      </w:r>
    </w:p>
    <w:p w14:paraId="5061BCA3" w14:textId="1D66F7DC" w:rsidR="00EF5B15" w:rsidRPr="00B312B9" w:rsidRDefault="00EF5B15" w:rsidP="00CF2CBC">
      <w:pPr>
        <w:rPr>
          <w:rFonts w:cs="Times New Roman"/>
        </w:rPr>
      </w:pPr>
      <w:r w:rsidRPr="00B312B9">
        <w:rPr>
          <w:rFonts w:cs="Times New Roman"/>
        </w:rPr>
        <w:t xml:space="preserve"> Add indicated amounts of H</w:t>
      </w:r>
      <w:r w:rsidRPr="00B312B9">
        <w:rPr>
          <w:rFonts w:cs="Times New Roman"/>
          <w:vertAlign w:val="subscript"/>
        </w:rPr>
        <w:t>2</w:t>
      </w:r>
      <w:r w:rsidRPr="00B312B9">
        <w:rPr>
          <w:rFonts w:cs="Times New Roman"/>
        </w:rPr>
        <w:t>O and 10x buffer to master mix tube (MM).</w:t>
      </w:r>
    </w:p>
    <w:p w14:paraId="508EA017" w14:textId="77777777" w:rsidR="00EF5B15" w:rsidRPr="00B312B9" w:rsidRDefault="00EF5B15" w:rsidP="00EF5B15">
      <w:pPr>
        <w:pStyle w:val="ListParagraph"/>
        <w:numPr>
          <w:ilvl w:val="0"/>
          <w:numId w:val="7"/>
        </w:numPr>
        <w:rPr>
          <w:rFonts w:cs="Times New Roman"/>
        </w:rPr>
      </w:pPr>
      <w:r w:rsidRPr="00B312B9">
        <w:rPr>
          <w:rFonts w:cs="Times New Roman"/>
        </w:rPr>
        <w:t>Add indicated amount of DNA or DNA+water (for backbone tubes) to individual tubes for digest (1.5 mL microfuge tubes for digests in incubator, PCR strip tubes for reactions incubated in the thermocycler).</w:t>
      </w:r>
    </w:p>
    <w:p w14:paraId="0AA07B42" w14:textId="77777777" w:rsidR="00EF5B15" w:rsidRPr="00B312B9" w:rsidRDefault="00EF5B15" w:rsidP="00EF5B15">
      <w:pPr>
        <w:pStyle w:val="ListParagraph"/>
        <w:numPr>
          <w:ilvl w:val="0"/>
          <w:numId w:val="7"/>
        </w:numPr>
        <w:rPr>
          <w:rFonts w:cs="Times New Roman"/>
        </w:rPr>
      </w:pPr>
      <w:r w:rsidRPr="00B312B9">
        <w:rPr>
          <w:rFonts w:cs="Times New Roman"/>
        </w:rPr>
        <w:t>Add indicated amount of each enzyme (_1.8_uL) to the master mix tube (MM).</w:t>
      </w:r>
    </w:p>
    <w:p w14:paraId="49A551D7" w14:textId="77777777" w:rsidR="00EF5B15" w:rsidRPr="00B312B9" w:rsidRDefault="00EF5B15" w:rsidP="00EF5B15">
      <w:pPr>
        <w:pStyle w:val="ListParagraph"/>
        <w:numPr>
          <w:ilvl w:val="0"/>
          <w:numId w:val="7"/>
        </w:numPr>
        <w:rPr>
          <w:rFonts w:cs="Times New Roman"/>
        </w:rPr>
      </w:pPr>
      <w:r w:rsidRPr="00B312B9">
        <w:rPr>
          <w:rFonts w:cs="Times New Roman"/>
        </w:rPr>
        <w:t>Mix the master mix by pipetting up and down.</w:t>
      </w:r>
    </w:p>
    <w:p w14:paraId="66418E27" w14:textId="77777777" w:rsidR="00EF5B15" w:rsidRPr="00B312B9" w:rsidRDefault="00EF5B15" w:rsidP="00EF5B15">
      <w:pPr>
        <w:pStyle w:val="ListParagraph"/>
        <w:numPr>
          <w:ilvl w:val="0"/>
          <w:numId w:val="7"/>
        </w:numPr>
        <w:rPr>
          <w:rFonts w:cs="Times New Roman"/>
        </w:rPr>
      </w:pPr>
      <w:r w:rsidRPr="00B312B9">
        <w:rPr>
          <w:rFonts w:cs="Times New Roman"/>
        </w:rPr>
        <w:t>Add master mix to individual tubes. Volume to add to each tube is the volume in 1 reaction minus the DNA volume (_15_ul).</w:t>
      </w:r>
    </w:p>
    <w:p w14:paraId="7BF76154" w14:textId="77777777" w:rsidR="00EF5B15" w:rsidRPr="00B312B9" w:rsidRDefault="00EF5B15" w:rsidP="00EF5B15">
      <w:pPr>
        <w:pStyle w:val="ListParagraph"/>
        <w:numPr>
          <w:ilvl w:val="0"/>
          <w:numId w:val="7"/>
        </w:numPr>
        <w:rPr>
          <w:rFonts w:cs="Times New Roman"/>
        </w:rPr>
      </w:pPr>
      <w:r w:rsidRPr="00B312B9">
        <w:rPr>
          <w:rFonts w:cs="Times New Roman"/>
        </w:rPr>
        <w:t xml:space="preserve">Incubate at 37°C for 1 hour or up to overnight. </w:t>
      </w:r>
    </w:p>
    <w:p w14:paraId="5C5DDAAF" w14:textId="77777777" w:rsidR="00EF5B15" w:rsidRPr="00B312B9" w:rsidRDefault="00EF5B15" w:rsidP="00EF5B15">
      <w:pPr>
        <w:pStyle w:val="ListParagraph"/>
        <w:numPr>
          <w:ilvl w:val="0"/>
          <w:numId w:val="7"/>
        </w:numPr>
        <w:rPr>
          <w:rFonts w:cs="Times New Roman"/>
          <w:highlight w:val="yellow"/>
        </w:rPr>
      </w:pPr>
      <w:r w:rsidRPr="00B312B9">
        <w:rPr>
          <w:rFonts w:cs="Times New Roman"/>
        </w:rPr>
        <w:t xml:space="preserve">If using digest for plasmid construction then after incubation at 37°C, add 0.5ul of CIP enzyme to backbone tube, mix by pipetting and put back in37°C incubator for 10 minutes. (this step removes the phosphates from the ends of the plasmid to prevent re-ligation). </w:t>
      </w:r>
      <w:r w:rsidRPr="00B312B9">
        <w:rPr>
          <w:rFonts w:cs="Times New Roman"/>
          <w:highlight w:val="yellow"/>
        </w:rPr>
        <w:t xml:space="preserve">If using the new Quick CIP – add 1 uL, mix, incubate at 37C for 10 mins, then put at </w:t>
      </w:r>
      <w:r w:rsidRPr="00B312B9">
        <w:rPr>
          <w:rFonts w:cs="Times New Roman"/>
          <w:b/>
          <w:bCs/>
          <w:highlight w:val="yellow"/>
        </w:rPr>
        <w:t xml:space="preserve">80C </w:t>
      </w:r>
      <w:r w:rsidRPr="00B312B9">
        <w:rPr>
          <w:rFonts w:cs="Times New Roman"/>
          <w:highlight w:val="yellow"/>
        </w:rPr>
        <w:t>for 2 minutes to inactivate the CIP.</w:t>
      </w:r>
    </w:p>
    <w:p w14:paraId="179B5F7E" w14:textId="77777777" w:rsidR="00EF5B15" w:rsidRPr="00B312B9" w:rsidRDefault="00EF5B15" w:rsidP="00EF5B15">
      <w:pPr>
        <w:pStyle w:val="ListParagraph"/>
        <w:numPr>
          <w:ilvl w:val="0"/>
          <w:numId w:val="7"/>
        </w:numPr>
        <w:rPr>
          <w:rFonts w:cs="Times New Roman"/>
        </w:rPr>
      </w:pPr>
      <w:r w:rsidRPr="00B312B9">
        <w:rPr>
          <w:rFonts w:cs="Times New Roman"/>
        </w:rPr>
        <w:t xml:space="preserve">Run on </w:t>
      </w:r>
      <w:r w:rsidRPr="00B312B9">
        <w:rPr>
          <w:rFonts w:cs="Times New Roman"/>
          <w:highlight w:val="red"/>
        </w:rPr>
        <w:t>2% Agarose</w:t>
      </w:r>
      <w:r w:rsidRPr="00B312B9">
        <w:rPr>
          <w:rFonts w:cs="Times New Roman"/>
        </w:rPr>
        <w:t xml:space="preserve"> gel : </w:t>
      </w:r>
      <w:r w:rsidRPr="00B312B9">
        <w:rPr>
          <w:rFonts w:cs="Times New Roman"/>
          <w:b/>
          <w:bCs/>
        </w:rPr>
        <w:t>REMEMBER TO SKIP LANES</w:t>
      </w:r>
      <w:r w:rsidRPr="00B312B9">
        <w:rPr>
          <w:rFonts w:cs="Times New Roman"/>
        </w:rPr>
        <w:t xml:space="preserve"> and take pictures before and after cutting out. </w:t>
      </w:r>
    </w:p>
    <w:p w14:paraId="3EAB182D" w14:textId="1080354D" w:rsidR="00EF5B15" w:rsidRPr="00B312B9" w:rsidRDefault="00EF5B15" w:rsidP="00EF5B15">
      <w:pPr>
        <w:pStyle w:val="ListParagraph"/>
        <w:numPr>
          <w:ilvl w:val="1"/>
          <w:numId w:val="7"/>
        </w:numPr>
        <w:rPr>
          <w:rFonts w:cs="Times New Roman"/>
        </w:rPr>
      </w:pPr>
      <w:r w:rsidRPr="00B312B9">
        <w:rPr>
          <w:rFonts w:cs="Times New Roman"/>
        </w:rPr>
        <w:t>Ran for _</w:t>
      </w:r>
      <w:r w:rsidR="0066568A" w:rsidRPr="00B312B9">
        <w:rPr>
          <w:rFonts w:cs="Times New Roman"/>
        </w:rPr>
        <w:t xml:space="preserve">1 hour and ten minutes_ </w:t>
      </w:r>
      <w:r w:rsidRPr="00B312B9">
        <w:rPr>
          <w:rFonts w:cs="Times New Roman"/>
        </w:rPr>
        <w:t>before cutting</w:t>
      </w:r>
    </w:p>
    <w:p w14:paraId="44CB410D" w14:textId="77777777" w:rsidR="00EF5B15" w:rsidRPr="00B312B9" w:rsidRDefault="00EF5B15" w:rsidP="00EF5B15">
      <w:pPr>
        <w:pStyle w:val="ListParagraph"/>
        <w:numPr>
          <w:ilvl w:val="1"/>
          <w:numId w:val="7"/>
        </w:numPr>
        <w:rPr>
          <w:rFonts w:cs="Times New Roman"/>
        </w:rPr>
      </w:pPr>
      <w:r w:rsidRPr="00B312B9">
        <w:rPr>
          <w:rFonts w:cs="Times New Roman"/>
        </w:rPr>
        <w:t>12 ul of cybersafe</w:t>
      </w:r>
    </w:p>
    <w:p w14:paraId="448B6D3C" w14:textId="77777777" w:rsidR="00EF5B15" w:rsidRPr="00B312B9" w:rsidRDefault="00EF5B15" w:rsidP="00EF5B15">
      <w:pPr>
        <w:pStyle w:val="ListParagraph"/>
        <w:numPr>
          <w:ilvl w:val="1"/>
          <w:numId w:val="7"/>
        </w:numPr>
        <w:rPr>
          <w:rFonts w:cs="Times New Roman"/>
        </w:rPr>
      </w:pPr>
      <w:r w:rsidRPr="00B312B9">
        <w:rPr>
          <w:rFonts w:cs="Times New Roman"/>
        </w:rPr>
        <w:t>10 ul of ladder</w:t>
      </w:r>
    </w:p>
    <w:p w14:paraId="33EA64A6" w14:textId="77777777" w:rsidR="00EF5B15" w:rsidRPr="00B312B9" w:rsidRDefault="00EF5B15" w:rsidP="00EF5B15">
      <w:pPr>
        <w:pStyle w:val="ListParagraph"/>
        <w:numPr>
          <w:ilvl w:val="1"/>
          <w:numId w:val="7"/>
        </w:numPr>
        <w:rPr>
          <w:rFonts w:cs="Times New Roman"/>
        </w:rPr>
      </w:pPr>
      <w:r w:rsidRPr="00B312B9">
        <w:rPr>
          <w:rFonts w:cs="Times New Roman"/>
        </w:rPr>
        <w:t>6 ul of loading dye + 30 ul of sample (for tubes 1 and 2)</w:t>
      </w:r>
    </w:p>
    <w:p w14:paraId="42240394" w14:textId="77777777" w:rsidR="00EF5B15" w:rsidRPr="00B312B9" w:rsidRDefault="00EF5B15" w:rsidP="00EF5B15">
      <w:pPr>
        <w:pStyle w:val="ListParagraph"/>
        <w:numPr>
          <w:ilvl w:val="1"/>
          <w:numId w:val="7"/>
        </w:numPr>
        <w:rPr>
          <w:rFonts w:cs="Times New Roman"/>
        </w:rPr>
      </w:pPr>
      <w:r w:rsidRPr="00B312B9">
        <w:rPr>
          <w:rFonts w:cs="Times New Roman"/>
        </w:rPr>
        <w:t xml:space="preserve">Negative control </w:t>
      </w:r>
    </w:p>
    <w:p w14:paraId="7AAA2558" w14:textId="77777777" w:rsidR="00EF5B15" w:rsidRPr="00B312B9" w:rsidRDefault="00EF5B15" w:rsidP="00EF5B15">
      <w:pPr>
        <w:pStyle w:val="Heading2"/>
        <w:rPr>
          <w:rFonts w:cs="Times New Roman"/>
        </w:rPr>
      </w:pPr>
      <w:bookmarkStart w:id="68" w:name="_Toc106888308"/>
      <w:r w:rsidRPr="00B312B9">
        <w:rPr>
          <w:rFonts w:cs="Times New Roman"/>
        </w:rPr>
        <w:t>Gel Purification</w:t>
      </w:r>
      <w:bookmarkEnd w:id="68"/>
    </w:p>
    <w:p w14:paraId="6C67A657" w14:textId="77777777" w:rsidR="00EF5B15" w:rsidRPr="00B312B9" w:rsidRDefault="00EF5B15" w:rsidP="00EF5B15">
      <w:pPr>
        <w:pStyle w:val="ListParagraph"/>
        <w:numPr>
          <w:ilvl w:val="0"/>
          <w:numId w:val="29"/>
        </w:numPr>
        <w:rPr>
          <w:rFonts w:cs="Times New Roman"/>
        </w:rPr>
      </w:pPr>
      <w:r w:rsidRPr="00B312B9">
        <w:rPr>
          <w:rFonts w:cs="Times New Roman"/>
        </w:rPr>
        <w:t>Excise the DNA fragment from the agarose gel with a clean, sharp razor</w:t>
      </w:r>
    </w:p>
    <w:p w14:paraId="5F653DBB" w14:textId="77777777" w:rsidR="00EF5B15" w:rsidRPr="00B312B9" w:rsidRDefault="00EF5B15" w:rsidP="00EF5B15">
      <w:pPr>
        <w:pStyle w:val="ListParagraph"/>
        <w:numPr>
          <w:ilvl w:val="0"/>
          <w:numId w:val="29"/>
        </w:numPr>
        <w:rPr>
          <w:rFonts w:cs="Times New Roman"/>
        </w:rPr>
      </w:pPr>
      <w:r w:rsidRPr="00B312B9">
        <w:rPr>
          <w:rFonts w:cs="Times New Roman"/>
        </w:rPr>
        <w:lastRenderedPageBreak/>
        <w:t>Weigh the gel slice in a colorless tube. Add 3 volumes Buffer QG to 1 volume gel. (100mg~100uL)</w:t>
      </w:r>
    </w:p>
    <w:p w14:paraId="49FE1EF3" w14:textId="77777777" w:rsidR="00EF5B15" w:rsidRPr="00B312B9" w:rsidRDefault="00EF5B15" w:rsidP="00EF5B15">
      <w:pPr>
        <w:pStyle w:val="ListParagraph"/>
        <w:numPr>
          <w:ilvl w:val="0"/>
          <w:numId w:val="29"/>
        </w:numPr>
        <w:rPr>
          <w:rFonts w:cs="Times New Roman"/>
        </w:rPr>
      </w:pPr>
      <w:r w:rsidRPr="00B312B9">
        <w:rPr>
          <w:rFonts w:cs="Times New Roman"/>
        </w:rPr>
        <w:t>Incubate at 42C for 10 minutes or until slice is dissolved. Vortex every 2-3min to help slice dissolve.</w:t>
      </w:r>
    </w:p>
    <w:p w14:paraId="34F63F52" w14:textId="77777777" w:rsidR="00EF5B15" w:rsidRPr="00B312B9" w:rsidRDefault="00EF5B15" w:rsidP="00EF5B15">
      <w:pPr>
        <w:pStyle w:val="ListParagraph"/>
        <w:numPr>
          <w:ilvl w:val="0"/>
          <w:numId w:val="29"/>
        </w:numPr>
        <w:rPr>
          <w:rFonts w:cs="Times New Roman"/>
        </w:rPr>
      </w:pPr>
      <w:r w:rsidRPr="00B312B9">
        <w:rPr>
          <w:rFonts w:cs="Times New Roman"/>
        </w:rPr>
        <w:t>Add 1 gel volume isopropanol to the sample and mix.</w:t>
      </w:r>
    </w:p>
    <w:p w14:paraId="65E80DF8" w14:textId="77777777" w:rsidR="00EF5B15" w:rsidRPr="00B312B9" w:rsidRDefault="00EF5B15" w:rsidP="00EF5B15">
      <w:pPr>
        <w:pStyle w:val="ListParagraph"/>
        <w:numPr>
          <w:ilvl w:val="0"/>
          <w:numId w:val="29"/>
        </w:numPr>
        <w:rPr>
          <w:rFonts w:cs="Times New Roman"/>
        </w:rPr>
      </w:pPr>
      <w:r w:rsidRPr="00B312B9">
        <w:rPr>
          <w:rFonts w:cs="Times New Roman"/>
        </w:rPr>
        <w:t xml:space="preserve">Place a QIAquick spin column in a 2mL collection tube. Centrifuge for 1 min at 13,000rpm. Discard flow through. For samples &gt;800uL, load and spin the rest of the volume. </w:t>
      </w:r>
    </w:p>
    <w:p w14:paraId="126CD37D" w14:textId="77777777" w:rsidR="00EF5B15" w:rsidRPr="00B312B9" w:rsidRDefault="00EF5B15" w:rsidP="00EF5B15">
      <w:pPr>
        <w:pStyle w:val="ListParagraph"/>
        <w:numPr>
          <w:ilvl w:val="1"/>
          <w:numId w:val="29"/>
        </w:numPr>
        <w:rPr>
          <w:rFonts w:cs="Times New Roman"/>
        </w:rPr>
      </w:pPr>
      <w:r w:rsidRPr="00B312B9">
        <w:rPr>
          <w:rFonts w:cs="Times New Roman"/>
        </w:rPr>
        <w:t xml:space="preserve">Forgot to do this multiple times with extra sample. Missed probably around 200 ul of sample. </w:t>
      </w:r>
    </w:p>
    <w:p w14:paraId="73FA2791" w14:textId="77777777" w:rsidR="00EF5B15" w:rsidRPr="00B312B9" w:rsidRDefault="00EF5B15" w:rsidP="00EF5B15">
      <w:pPr>
        <w:pStyle w:val="ListParagraph"/>
        <w:numPr>
          <w:ilvl w:val="0"/>
          <w:numId w:val="29"/>
        </w:numPr>
        <w:rPr>
          <w:rFonts w:cs="Times New Roman"/>
        </w:rPr>
      </w:pPr>
      <w:r w:rsidRPr="00B312B9">
        <w:rPr>
          <w:rFonts w:cs="Times New Roman"/>
        </w:rPr>
        <w:t>Add 500uL Buffer QG to the QIAquick column. Centrifuge for 1 min at 13,000rpm. Discard flow through. Place back into the same tube.</w:t>
      </w:r>
    </w:p>
    <w:p w14:paraId="5ECCD89D" w14:textId="77777777" w:rsidR="00EF5B15" w:rsidRPr="00B312B9" w:rsidRDefault="00EF5B15" w:rsidP="00EF5B15">
      <w:pPr>
        <w:pStyle w:val="ListParagraph"/>
        <w:numPr>
          <w:ilvl w:val="0"/>
          <w:numId w:val="29"/>
        </w:numPr>
        <w:rPr>
          <w:rFonts w:cs="Times New Roman"/>
        </w:rPr>
      </w:pPr>
      <w:r w:rsidRPr="00B312B9">
        <w:rPr>
          <w:rFonts w:cs="Times New Roman"/>
        </w:rPr>
        <w:t>Wash: Add 750uL Buffer PE to the QIAquick column. Centrifuge at 1 min at 13,000rpm. Discard flow through. Place back into the same tube. Centrifuge again for 3 minutes. Discard flow through.</w:t>
      </w:r>
    </w:p>
    <w:p w14:paraId="739EF173" w14:textId="77777777" w:rsidR="00EF5B15" w:rsidRPr="00B312B9" w:rsidRDefault="00EF5B15" w:rsidP="00EF5B15">
      <w:pPr>
        <w:pStyle w:val="ListParagraph"/>
        <w:numPr>
          <w:ilvl w:val="0"/>
          <w:numId w:val="29"/>
        </w:numPr>
        <w:rPr>
          <w:rFonts w:cs="Times New Roman"/>
        </w:rPr>
      </w:pPr>
      <w:r w:rsidRPr="00B312B9">
        <w:rPr>
          <w:rFonts w:cs="Times New Roman"/>
        </w:rPr>
        <w:t>Place columns in a fresh 1.5mL microcentrifuge tube.</w:t>
      </w:r>
    </w:p>
    <w:p w14:paraId="33A1B0A1" w14:textId="5FAC7B06" w:rsidR="00EF5B15" w:rsidRPr="00B312B9" w:rsidRDefault="00EF5B15" w:rsidP="00EF5B15">
      <w:pPr>
        <w:pStyle w:val="ListParagraph"/>
        <w:numPr>
          <w:ilvl w:val="0"/>
          <w:numId w:val="29"/>
        </w:numPr>
        <w:rPr>
          <w:rFonts w:cs="Times New Roman"/>
        </w:rPr>
      </w:pPr>
      <w:r w:rsidRPr="00B312B9">
        <w:rPr>
          <w:rFonts w:cs="Times New Roman"/>
        </w:rPr>
        <w:t xml:space="preserve">Elute: Add 30uL Buffer 0.1 x EB and let stand for </w:t>
      </w:r>
      <w:r w:rsidR="0066568A" w:rsidRPr="00B312B9">
        <w:rPr>
          <w:rFonts w:cs="Times New Roman"/>
        </w:rPr>
        <w:t>3</w:t>
      </w:r>
      <w:r w:rsidRPr="00B312B9">
        <w:rPr>
          <w:rFonts w:cs="Times New Roman"/>
        </w:rPr>
        <w:t xml:space="preserve"> minute</w:t>
      </w:r>
      <w:r w:rsidR="0066568A" w:rsidRPr="00B312B9">
        <w:rPr>
          <w:rFonts w:cs="Times New Roman"/>
        </w:rPr>
        <w:t>s and 42 seconds</w:t>
      </w:r>
      <w:r w:rsidRPr="00B312B9">
        <w:rPr>
          <w:rFonts w:cs="Times New Roman"/>
        </w:rPr>
        <w:t xml:space="preserve">. Centrifuge for 1 min at 13,000rpm. </w:t>
      </w:r>
    </w:p>
    <w:tbl>
      <w:tblPr>
        <w:tblStyle w:val="TableGrid"/>
        <w:tblW w:w="0" w:type="auto"/>
        <w:tblLook w:val="04A0" w:firstRow="1" w:lastRow="0" w:firstColumn="1" w:lastColumn="0" w:noHBand="0" w:noVBand="1"/>
      </w:tblPr>
      <w:tblGrid>
        <w:gridCol w:w="2042"/>
        <w:gridCol w:w="2043"/>
        <w:gridCol w:w="2043"/>
        <w:gridCol w:w="2043"/>
      </w:tblGrid>
      <w:tr w:rsidR="00EF5B15" w:rsidRPr="00B312B9" w14:paraId="72C41785" w14:textId="77777777" w:rsidTr="001E7265">
        <w:tc>
          <w:tcPr>
            <w:tcW w:w="2042" w:type="dxa"/>
          </w:tcPr>
          <w:p w14:paraId="5D01E109" w14:textId="77777777" w:rsidR="00EF5B15" w:rsidRPr="00B312B9" w:rsidRDefault="00EF5B15" w:rsidP="001E7265">
            <w:pPr>
              <w:rPr>
                <w:rFonts w:cs="Times New Roman"/>
              </w:rPr>
            </w:pPr>
            <w:r w:rsidRPr="00B312B9">
              <w:rPr>
                <w:rFonts w:cs="Times New Roman"/>
              </w:rPr>
              <w:t>Component</w:t>
            </w:r>
          </w:p>
        </w:tc>
        <w:tc>
          <w:tcPr>
            <w:tcW w:w="2043" w:type="dxa"/>
          </w:tcPr>
          <w:p w14:paraId="2C22FA3A" w14:textId="77777777" w:rsidR="00EF5B15" w:rsidRPr="00B312B9" w:rsidRDefault="00EF5B15" w:rsidP="001E7265">
            <w:pPr>
              <w:rPr>
                <w:rFonts w:cs="Times New Roman"/>
              </w:rPr>
            </w:pPr>
            <w:r w:rsidRPr="00B312B9">
              <w:rPr>
                <w:rFonts w:cs="Times New Roman"/>
              </w:rPr>
              <w:t>Weight</w:t>
            </w:r>
          </w:p>
        </w:tc>
        <w:tc>
          <w:tcPr>
            <w:tcW w:w="2043" w:type="dxa"/>
          </w:tcPr>
          <w:p w14:paraId="54E64262" w14:textId="77777777" w:rsidR="00EF5B15" w:rsidRPr="00B312B9" w:rsidRDefault="00EF5B15" w:rsidP="001E7265">
            <w:pPr>
              <w:rPr>
                <w:rFonts w:cs="Times New Roman"/>
              </w:rPr>
            </w:pPr>
            <w:r w:rsidRPr="00B312B9">
              <w:rPr>
                <w:rFonts w:cs="Times New Roman"/>
              </w:rPr>
              <w:t>Buffer QG 3 vol (uL)</w:t>
            </w:r>
          </w:p>
        </w:tc>
        <w:tc>
          <w:tcPr>
            <w:tcW w:w="2043" w:type="dxa"/>
          </w:tcPr>
          <w:p w14:paraId="208D961A" w14:textId="77777777" w:rsidR="00EF5B15" w:rsidRPr="00B312B9" w:rsidRDefault="00EF5B15" w:rsidP="001E7265">
            <w:pPr>
              <w:rPr>
                <w:rFonts w:cs="Times New Roman"/>
              </w:rPr>
            </w:pPr>
            <w:r w:rsidRPr="00B312B9">
              <w:rPr>
                <w:rFonts w:cs="Times New Roman"/>
              </w:rPr>
              <w:t>Isopropanol 1 vol (uL)</w:t>
            </w:r>
          </w:p>
        </w:tc>
      </w:tr>
      <w:tr w:rsidR="00EF5B15" w:rsidRPr="00B312B9" w14:paraId="67ED3525" w14:textId="77777777" w:rsidTr="001E7265">
        <w:tc>
          <w:tcPr>
            <w:tcW w:w="2042" w:type="dxa"/>
          </w:tcPr>
          <w:p w14:paraId="67C72C5F" w14:textId="77777777" w:rsidR="00EF5B15" w:rsidRPr="00B312B9" w:rsidRDefault="00EF5B15" w:rsidP="001E7265">
            <w:pPr>
              <w:rPr>
                <w:rFonts w:cs="Times New Roman"/>
              </w:rPr>
            </w:pPr>
            <w:r w:rsidRPr="00B312B9">
              <w:rPr>
                <w:rFonts w:cs="Times New Roman"/>
              </w:rPr>
              <w:t>Backbone pKR140</w:t>
            </w:r>
          </w:p>
        </w:tc>
        <w:tc>
          <w:tcPr>
            <w:tcW w:w="2043" w:type="dxa"/>
          </w:tcPr>
          <w:p w14:paraId="5EFE1772" w14:textId="7771B3DE" w:rsidR="00EF5B15" w:rsidRPr="00B312B9" w:rsidRDefault="0066568A" w:rsidP="001E7265">
            <w:pPr>
              <w:rPr>
                <w:rFonts w:cs="Times New Roman"/>
              </w:rPr>
            </w:pPr>
            <w:r w:rsidRPr="00B312B9">
              <w:rPr>
                <w:rFonts w:cs="Times New Roman"/>
              </w:rPr>
              <w:t>185.2 mg</w:t>
            </w:r>
          </w:p>
        </w:tc>
        <w:tc>
          <w:tcPr>
            <w:tcW w:w="2043" w:type="dxa"/>
          </w:tcPr>
          <w:p w14:paraId="54D64F92" w14:textId="0C66FC99" w:rsidR="00EF5B15" w:rsidRPr="00B312B9" w:rsidRDefault="0066568A" w:rsidP="001E7265">
            <w:pPr>
              <w:rPr>
                <w:rFonts w:cs="Times New Roman"/>
              </w:rPr>
            </w:pPr>
            <w:r w:rsidRPr="00B312B9">
              <w:rPr>
                <w:rFonts w:cs="Times New Roman"/>
              </w:rPr>
              <w:t xml:space="preserve">555.6 </w:t>
            </w:r>
          </w:p>
        </w:tc>
        <w:tc>
          <w:tcPr>
            <w:tcW w:w="2043" w:type="dxa"/>
          </w:tcPr>
          <w:p w14:paraId="3CB7881A" w14:textId="1D20C7B5" w:rsidR="00EF5B15" w:rsidRPr="00B312B9" w:rsidRDefault="0066568A" w:rsidP="001E7265">
            <w:pPr>
              <w:rPr>
                <w:rFonts w:cs="Times New Roman"/>
              </w:rPr>
            </w:pPr>
            <w:r w:rsidRPr="00B312B9">
              <w:rPr>
                <w:rFonts w:cs="Times New Roman"/>
              </w:rPr>
              <w:t>185.2</w:t>
            </w:r>
          </w:p>
        </w:tc>
      </w:tr>
      <w:tr w:rsidR="00EF5B15" w:rsidRPr="00B312B9" w14:paraId="4B4A2926" w14:textId="77777777" w:rsidTr="001E7265">
        <w:tc>
          <w:tcPr>
            <w:tcW w:w="2042" w:type="dxa"/>
          </w:tcPr>
          <w:p w14:paraId="121CB545" w14:textId="77777777" w:rsidR="00EF5B15" w:rsidRPr="00B312B9" w:rsidRDefault="00EF5B15" w:rsidP="001E7265">
            <w:pPr>
              <w:rPr>
                <w:rFonts w:cs="Times New Roman"/>
              </w:rPr>
            </w:pPr>
            <w:r w:rsidRPr="00B312B9">
              <w:rPr>
                <w:rFonts w:cs="Times New Roman"/>
              </w:rPr>
              <w:t>PCR – lnSeqB</w:t>
            </w:r>
          </w:p>
        </w:tc>
        <w:tc>
          <w:tcPr>
            <w:tcW w:w="2043" w:type="dxa"/>
          </w:tcPr>
          <w:p w14:paraId="7262CFF6" w14:textId="35D33004" w:rsidR="00EF5B15" w:rsidRPr="00B312B9" w:rsidRDefault="0066568A" w:rsidP="001E7265">
            <w:pPr>
              <w:rPr>
                <w:rFonts w:cs="Times New Roman"/>
              </w:rPr>
            </w:pPr>
            <w:r w:rsidRPr="00B312B9">
              <w:rPr>
                <w:rFonts w:cs="Times New Roman"/>
              </w:rPr>
              <w:t>222.8</w:t>
            </w:r>
          </w:p>
        </w:tc>
        <w:tc>
          <w:tcPr>
            <w:tcW w:w="2043" w:type="dxa"/>
          </w:tcPr>
          <w:p w14:paraId="53D0FD89" w14:textId="0461B158" w:rsidR="00EF5B15" w:rsidRPr="00B312B9" w:rsidRDefault="0066568A" w:rsidP="001E7265">
            <w:pPr>
              <w:rPr>
                <w:rFonts w:cs="Times New Roman"/>
              </w:rPr>
            </w:pPr>
            <w:r w:rsidRPr="00B312B9">
              <w:rPr>
                <w:rFonts w:cs="Times New Roman"/>
              </w:rPr>
              <w:t>668.4</w:t>
            </w:r>
          </w:p>
        </w:tc>
        <w:tc>
          <w:tcPr>
            <w:tcW w:w="2043" w:type="dxa"/>
          </w:tcPr>
          <w:p w14:paraId="139B63A3" w14:textId="3B679435" w:rsidR="00EF5B15" w:rsidRPr="00B312B9" w:rsidRDefault="0066568A" w:rsidP="001E7265">
            <w:pPr>
              <w:rPr>
                <w:rFonts w:cs="Times New Roman"/>
              </w:rPr>
            </w:pPr>
            <w:r w:rsidRPr="00B312B9">
              <w:rPr>
                <w:rFonts w:cs="Times New Roman"/>
              </w:rPr>
              <w:t>223</w:t>
            </w:r>
          </w:p>
        </w:tc>
      </w:tr>
    </w:tbl>
    <w:p w14:paraId="771974D6" w14:textId="31C92D25" w:rsidR="00EF5B15" w:rsidRPr="00B312B9" w:rsidRDefault="00EF5B15" w:rsidP="00EF5B15">
      <w:pPr>
        <w:rPr>
          <w:rFonts w:cs="Times New Roman"/>
        </w:rPr>
      </w:pPr>
    </w:p>
    <w:p w14:paraId="0DD5BDFC" w14:textId="2FD39271" w:rsidR="00527D93" w:rsidRPr="00B312B9" w:rsidRDefault="00442246" w:rsidP="00EF5B15">
      <w:pPr>
        <w:rPr>
          <w:rFonts w:cs="Times New Roman"/>
        </w:rPr>
      </w:pPr>
      <w:r w:rsidRPr="00B312B9">
        <w:rPr>
          <w:rFonts w:cs="Times New Roman"/>
          <w:noProof/>
        </w:rPr>
        <w:drawing>
          <wp:inline distT="0" distB="0" distL="0" distR="0" wp14:anchorId="62A5CA92" wp14:editId="51A490B8">
            <wp:extent cx="5943600" cy="2799715"/>
            <wp:effectExtent l="0" t="0" r="0" b="635"/>
            <wp:docPr id="8" name="Picture 8"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website&#10;&#10;Description automatically generated"/>
                    <pic:cNvPicPr/>
                  </pic:nvPicPr>
                  <pic:blipFill>
                    <a:blip r:embed="rId11"/>
                    <a:stretch>
                      <a:fillRect/>
                    </a:stretch>
                  </pic:blipFill>
                  <pic:spPr>
                    <a:xfrm>
                      <a:off x="0" y="0"/>
                      <a:ext cx="5943600" cy="2799715"/>
                    </a:xfrm>
                    <a:prstGeom prst="rect">
                      <a:avLst/>
                    </a:prstGeom>
                  </pic:spPr>
                </pic:pic>
              </a:graphicData>
            </a:graphic>
          </wp:inline>
        </w:drawing>
      </w:r>
    </w:p>
    <w:p w14:paraId="25E20748" w14:textId="77777777" w:rsidR="0066568A" w:rsidRPr="00B312B9" w:rsidRDefault="0066568A" w:rsidP="0066568A">
      <w:pPr>
        <w:pStyle w:val="Heading2"/>
        <w:rPr>
          <w:rFonts w:cs="Times New Roman"/>
        </w:rPr>
      </w:pPr>
      <w:bookmarkStart w:id="69" w:name="_Toc106888309"/>
      <w:r w:rsidRPr="00B312B9">
        <w:rPr>
          <w:rFonts w:cs="Times New Roman"/>
        </w:rPr>
        <w:t>1xTAE</w:t>
      </w:r>
      <w:bookmarkEnd w:id="69"/>
    </w:p>
    <w:p w14:paraId="6B3E149E" w14:textId="77777777" w:rsidR="0066568A" w:rsidRPr="00B312B9" w:rsidRDefault="0066568A" w:rsidP="0066568A">
      <w:pPr>
        <w:rPr>
          <w:rFonts w:cs="Times New Roman"/>
        </w:rPr>
      </w:pPr>
      <w:r w:rsidRPr="00B312B9">
        <w:rPr>
          <w:rFonts w:cs="Times New Roman"/>
        </w:rPr>
        <w:t>We couldn’t find the 25xTAE, so used 50xTAE instead</w:t>
      </w:r>
    </w:p>
    <w:p w14:paraId="47A9EBD5" w14:textId="77777777" w:rsidR="0066568A" w:rsidRPr="00B312B9" w:rsidRDefault="0066568A" w:rsidP="0066568A">
      <w:pPr>
        <w:pStyle w:val="ListParagraph"/>
        <w:numPr>
          <w:ilvl w:val="0"/>
          <w:numId w:val="32"/>
        </w:numPr>
        <w:rPr>
          <w:rFonts w:cs="Times New Roman"/>
        </w:rPr>
      </w:pPr>
      <w:r w:rsidRPr="00B312B9">
        <w:rPr>
          <w:rFonts w:cs="Times New Roman"/>
        </w:rPr>
        <w:t>20 mL of 50 x TAE into a 1 L graduated cylinder</w:t>
      </w:r>
    </w:p>
    <w:p w14:paraId="5CC91CB9" w14:textId="77777777" w:rsidR="0066568A" w:rsidRPr="00B312B9" w:rsidRDefault="0066568A" w:rsidP="0066568A">
      <w:pPr>
        <w:pStyle w:val="ListParagraph"/>
        <w:numPr>
          <w:ilvl w:val="0"/>
          <w:numId w:val="32"/>
        </w:numPr>
        <w:rPr>
          <w:rFonts w:cs="Times New Roman"/>
        </w:rPr>
      </w:pPr>
      <w:r w:rsidRPr="00B312B9">
        <w:rPr>
          <w:rFonts w:cs="Times New Roman"/>
        </w:rPr>
        <w:t>Fill to 1L mark with water</w:t>
      </w:r>
    </w:p>
    <w:p w14:paraId="2A5FD6F3" w14:textId="77777777" w:rsidR="0066568A" w:rsidRPr="00B312B9" w:rsidRDefault="0066568A" w:rsidP="0066568A">
      <w:pPr>
        <w:pStyle w:val="ListParagraph"/>
        <w:numPr>
          <w:ilvl w:val="0"/>
          <w:numId w:val="32"/>
        </w:numPr>
        <w:rPr>
          <w:rFonts w:cs="Times New Roman"/>
        </w:rPr>
      </w:pPr>
      <w:r w:rsidRPr="00B312B9">
        <w:rPr>
          <w:rFonts w:cs="Times New Roman"/>
        </w:rPr>
        <w:t>Added to the new 1xTAE bottle</w:t>
      </w:r>
    </w:p>
    <w:p w14:paraId="3CC620A7" w14:textId="24F15444" w:rsidR="00E4507F" w:rsidRPr="00B312B9" w:rsidRDefault="00E4507F" w:rsidP="003A6585">
      <w:pPr>
        <w:pStyle w:val="Dates"/>
        <w:rPr>
          <w:rFonts w:cs="Times New Roman"/>
        </w:rPr>
      </w:pPr>
      <w:bookmarkStart w:id="70" w:name="_Toc106888310"/>
      <w:r w:rsidRPr="00B312B9">
        <w:rPr>
          <w:rFonts w:cs="Times New Roman"/>
        </w:rPr>
        <w:lastRenderedPageBreak/>
        <w:t>Friday, June 10, 2022</w:t>
      </w:r>
      <w:bookmarkEnd w:id="70"/>
    </w:p>
    <w:p w14:paraId="3DDD1EB6" w14:textId="3164C71E" w:rsidR="003A6585" w:rsidRPr="00B312B9" w:rsidRDefault="00E4507F" w:rsidP="009B16F8">
      <w:pPr>
        <w:pStyle w:val="to-dolist"/>
        <w:spacing w:line="240" w:lineRule="auto"/>
      </w:pPr>
      <w:r w:rsidRPr="00B312B9">
        <w:t>To Do:</w:t>
      </w:r>
    </w:p>
    <w:p w14:paraId="505D0195" w14:textId="4E5F1746" w:rsidR="003A6585" w:rsidRPr="00B312B9" w:rsidRDefault="003A6585" w:rsidP="00E132D5">
      <w:pPr>
        <w:pStyle w:val="NoSpacing"/>
        <w:numPr>
          <w:ilvl w:val="0"/>
          <w:numId w:val="28"/>
        </w:numPr>
        <w:rPr>
          <w:rFonts w:cs="Times New Roman"/>
          <w:strike/>
        </w:rPr>
      </w:pPr>
      <w:r w:rsidRPr="00B312B9">
        <w:rPr>
          <w:rFonts w:cs="Times New Roman"/>
          <w:strike/>
        </w:rPr>
        <w:t xml:space="preserve">Make plates for day </w:t>
      </w:r>
      <w:r w:rsidR="00F420F8" w:rsidRPr="00B312B9">
        <w:rPr>
          <w:rFonts w:cs="Times New Roman"/>
          <w:strike/>
        </w:rPr>
        <w:t>49</w:t>
      </w:r>
    </w:p>
    <w:p w14:paraId="310CB1BF" w14:textId="51AED889" w:rsidR="00B815FC" w:rsidRPr="00B312B9" w:rsidRDefault="00B815FC" w:rsidP="00B815FC">
      <w:pPr>
        <w:pStyle w:val="NoSpacing"/>
        <w:numPr>
          <w:ilvl w:val="1"/>
          <w:numId w:val="28"/>
        </w:numPr>
        <w:rPr>
          <w:rFonts w:cs="Times New Roman"/>
        </w:rPr>
      </w:pPr>
      <w:r w:rsidRPr="00B312B9">
        <w:rPr>
          <w:rFonts w:cs="Times New Roman"/>
        </w:rPr>
        <w:t>Already have a lot of extra circular plates, just gonna make a half flask for square plates</w:t>
      </w:r>
    </w:p>
    <w:p w14:paraId="57E32FF7" w14:textId="2ED30B2B" w:rsidR="00F420F8" w:rsidRPr="00B312B9" w:rsidRDefault="00F420F8" w:rsidP="00E132D5">
      <w:pPr>
        <w:pStyle w:val="NoSpacing"/>
        <w:numPr>
          <w:ilvl w:val="0"/>
          <w:numId w:val="28"/>
        </w:numPr>
        <w:rPr>
          <w:rFonts w:cs="Times New Roman"/>
          <w:strike/>
        </w:rPr>
      </w:pPr>
      <w:r w:rsidRPr="00B312B9">
        <w:rPr>
          <w:rFonts w:cs="Times New Roman"/>
          <w:strike/>
        </w:rPr>
        <w:t>Pull out day 42 plates</w:t>
      </w:r>
      <w:r w:rsidR="009B16F8" w:rsidRPr="00B312B9">
        <w:rPr>
          <w:rFonts w:cs="Times New Roman"/>
          <w:strike/>
        </w:rPr>
        <w:t xml:space="preserve"> </w:t>
      </w:r>
    </w:p>
    <w:p w14:paraId="39CC35C6" w14:textId="77BC9CF6" w:rsidR="00F420F8" w:rsidRPr="00B312B9" w:rsidRDefault="00F420F8" w:rsidP="00E132D5">
      <w:pPr>
        <w:pStyle w:val="NoSpacing"/>
        <w:numPr>
          <w:ilvl w:val="0"/>
          <w:numId w:val="28"/>
        </w:numPr>
        <w:rPr>
          <w:rFonts w:cs="Times New Roman"/>
        </w:rPr>
      </w:pPr>
      <w:r w:rsidRPr="00B312B9">
        <w:rPr>
          <w:rFonts w:cs="Times New Roman"/>
        </w:rPr>
        <w:t>Lab meeting at 10 am</w:t>
      </w:r>
    </w:p>
    <w:p w14:paraId="19DE93EA" w14:textId="77777777" w:rsidR="0060039F" w:rsidRPr="00B312B9" w:rsidRDefault="0060039F" w:rsidP="0060039F">
      <w:pPr>
        <w:pStyle w:val="NoSpacing"/>
        <w:rPr>
          <w:rFonts w:cs="Times New Roman"/>
        </w:rPr>
      </w:pPr>
    </w:p>
    <w:p w14:paraId="22283F28" w14:textId="77777777" w:rsidR="0060039F" w:rsidRPr="00B312B9" w:rsidRDefault="002D5FCF" w:rsidP="0060039F">
      <w:pPr>
        <w:pStyle w:val="Heading2"/>
        <w:rPr>
          <w:rFonts w:cs="Times New Roman"/>
        </w:rPr>
      </w:pPr>
      <w:hyperlink w:anchor="_Cystine_heart_agar" w:history="1">
        <w:r w:rsidR="0060039F" w:rsidRPr="00B312B9">
          <w:rPr>
            <w:rStyle w:val="Hyperlink"/>
            <w:rFonts w:cs="Times New Roman"/>
          </w:rPr>
          <w:t xml:space="preserve"> </w:t>
        </w:r>
        <w:bookmarkStart w:id="71" w:name="_Toc106888311"/>
        <w:r w:rsidR="0060039F" w:rsidRPr="00B312B9">
          <w:rPr>
            <w:rStyle w:val="Hyperlink"/>
            <w:rFonts w:cs="Times New Roman"/>
            <w:szCs w:val="24"/>
          </w:rPr>
          <w:t>Cystine heart agar with hemoglobin plates protocol- by Jamie Wandzilak</w:t>
        </w:r>
        <w:bookmarkEnd w:id="71"/>
      </w:hyperlink>
    </w:p>
    <w:p w14:paraId="7D0B9E4B" w14:textId="0B91E731" w:rsidR="0060039F" w:rsidRPr="00B312B9" w:rsidRDefault="0060039F" w:rsidP="0060039F">
      <w:pPr>
        <w:rPr>
          <w:rFonts w:cs="Times New Roman"/>
        </w:rPr>
      </w:pPr>
      <w:r w:rsidRPr="00B312B9">
        <w:rPr>
          <w:rFonts w:cs="Times New Roman"/>
        </w:rPr>
        <w:t xml:space="preserve">Made a </w:t>
      </w:r>
      <w:r w:rsidR="008922FA" w:rsidRPr="00B312B9">
        <w:rPr>
          <w:rFonts w:cs="Times New Roman"/>
        </w:rPr>
        <w:t>1/2</w:t>
      </w:r>
      <w:r w:rsidRPr="00B312B9">
        <w:rPr>
          <w:rFonts w:cs="Times New Roman"/>
        </w:rPr>
        <w:t xml:space="preserve"> flask so _</w:t>
      </w:r>
      <w:r w:rsidR="00922581" w:rsidRPr="00B312B9">
        <w:rPr>
          <w:rFonts w:cs="Times New Roman"/>
        </w:rPr>
        <w:t>8</w:t>
      </w:r>
      <w:r w:rsidRPr="00B312B9">
        <w:rPr>
          <w:rFonts w:cs="Times New Roman"/>
        </w:rPr>
        <w:t>_ square plates</w:t>
      </w:r>
    </w:p>
    <w:p w14:paraId="139F580D" w14:textId="0B048A1D" w:rsidR="009B16F8" w:rsidRPr="00B312B9" w:rsidRDefault="009B16F8" w:rsidP="009B16F8">
      <w:pPr>
        <w:pStyle w:val="Dates"/>
        <w:rPr>
          <w:rFonts w:cs="Times New Roman"/>
        </w:rPr>
      </w:pPr>
      <w:bookmarkStart w:id="72" w:name="_Toc106888312"/>
      <w:r w:rsidRPr="00B312B9">
        <w:rPr>
          <w:rFonts w:cs="Times New Roman"/>
        </w:rPr>
        <w:t>Sunday, June 12, 2022</w:t>
      </w:r>
      <w:bookmarkEnd w:id="72"/>
    </w:p>
    <w:p w14:paraId="6301A431" w14:textId="77777777" w:rsidR="009B16F8" w:rsidRPr="00B312B9" w:rsidRDefault="009B16F8" w:rsidP="009B16F8">
      <w:pPr>
        <w:pStyle w:val="to-dolist"/>
        <w:spacing w:line="240" w:lineRule="auto"/>
      </w:pPr>
      <w:r w:rsidRPr="00B312B9">
        <w:t>To Do:</w:t>
      </w:r>
    </w:p>
    <w:p w14:paraId="6CB26A27" w14:textId="13A173BA" w:rsidR="009B16F8" w:rsidRPr="00B312B9" w:rsidRDefault="009B16F8" w:rsidP="00E132D5">
      <w:pPr>
        <w:pStyle w:val="NoSpacing"/>
        <w:numPr>
          <w:ilvl w:val="0"/>
          <w:numId w:val="30"/>
        </w:numPr>
        <w:rPr>
          <w:rFonts w:cs="Times New Roman"/>
        </w:rPr>
      </w:pPr>
      <w:r w:rsidRPr="00B312B9">
        <w:rPr>
          <w:rFonts w:cs="Times New Roman"/>
        </w:rPr>
        <w:t>Take pictures of plates to count</w:t>
      </w:r>
    </w:p>
    <w:p w14:paraId="6C2D9B2D" w14:textId="62017355" w:rsidR="00F50722" w:rsidRPr="00B312B9" w:rsidRDefault="00F50722" w:rsidP="00F50722">
      <w:pPr>
        <w:pStyle w:val="Dates"/>
        <w:rPr>
          <w:rFonts w:cs="Times New Roman"/>
        </w:rPr>
      </w:pPr>
      <w:bookmarkStart w:id="73" w:name="_Toc106888313"/>
      <w:r w:rsidRPr="00B312B9">
        <w:rPr>
          <w:rFonts w:cs="Times New Roman"/>
        </w:rPr>
        <w:t>Monday, June 13, 2022</w:t>
      </w:r>
      <w:bookmarkEnd w:id="73"/>
    </w:p>
    <w:p w14:paraId="2CA702E9" w14:textId="77777777" w:rsidR="00F50722" w:rsidRPr="00B312B9" w:rsidRDefault="00F50722" w:rsidP="00F50722">
      <w:pPr>
        <w:pStyle w:val="to-dolist"/>
        <w:spacing w:line="240" w:lineRule="auto"/>
      </w:pPr>
      <w:r w:rsidRPr="00B312B9">
        <w:t>To Do:</w:t>
      </w:r>
    </w:p>
    <w:p w14:paraId="1E277E56" w14:textId="2DA8F696" w:rsidR="00F50722" w:rsidRPr="00B312B9" w:rsidRDefault="00E169AB" w:rsidP="00E132D5">
      <w:pPr>
        <w:pStyle w:val="NoSpacing"/>
        <w:numPr>
          <w:ilvl w:val="0"/>
          <w:numId w:val="30"/>
        </w:numPr>
        <w:rPr>
          <w:rFonts w:cs="Times New Roman"/>
        </w:rPr>
      </w:pPr>
      <w:r w:rsidRPr="00B312B9">
        <w:rPr>
          <w:rFonts w:cs="Times New Roman"/>
        </w:rPr>
        <w:t>BBM</w:t>
      </w:r>
      <w:r w:rsidR="003A6585" w:rsidRPr="00B312B9">
        <w:rPr>
          <w:rFonts w:cs="Times New Roman"/>
        </w:rPr>
        <w:t xml:space="preserve"> </w:t>
      </w:r>
    </w:p>
    <w:p w14:paraId="1E453CF8" w14:textId="4C6D7198" w:rsidR="00E4507F" w:rsidRPr="00B312B9" w:rsidRDefault="00E4507F" w:rsidP="00C81B7F">
      <w:pPr>
        <w:pStyle w:val="NoSpacing"/>
        <w:rPr>
          <w:rFonts w:cs="Times New Roman"/>
        </w:rPr>
      </w:pPr>
    </w:p>
    <w:p w14:paraId="5C2A9F2D" w14:textId="205BCEAD" w:rsidR="00E169AB" w:rsidRPr="00B312B9" w:rsidRDefault="00E169AB" w:rsidP="00E169AB">
      <w:pPr>
        <w:pStyle w:val="Dates"/>
        <w:rPr>
          <w:rFonts w:cs="Times New Roman"/>
        </w:rPr>
      </w:pPr>
      <w:bookmarkStart w:id="74" w:name="_Toc106888314"/>
      <w:r w:rsidRPr="00B312B9">
        <w:rPr>
          <w:rFonts w:cs="Times New Roman"/>
        </w:rPr>
        <w:t>Tuesday, June 14, 2022</w:t>
      </w:r>
      <w:bookmarkEnd w:id="74"/>
    </w:p>
    <w:p w14:paraId="6A2959FC" w14:textId="77777777" w:rsidR="00E169AB" w:rsidRPr="00B312B9" w:rsidRDefault="00E169AB" w:rsidP="00E169AB">
      <w:pPr>
        <w:pStyle w:val="to-dolist"/>
        <w:spacing w:line="240" w:lineRule="auto"/>
      </w:pPr>
      <w:r w:rsidRPr="00B312B9">
        <w:t>To Do:</w:t>
      </w:r>
    </w:p>
    <w:p w14:paraId="4F6E142E" w14:textId="77777777" w:rsidR="00E169AB" w:rsidRPr="00B312B9" w:rsidRDefault="00E169AB" w:rsidP="00E132D5">
      <w:pPr>
        <w:pStyle w:val="NoSpacing"/>
        <w:numPr>
          <w:ilvl w:val="0"/>
          <w:numId w:val="35"/>
        </w:numPr>
        <w:rPr>
          <w:rFonts w:cs="Times New Roman"/>
        </w:rPr>
      </w:pPr>
      <w:r w:rsidRPr="00B312B9">
        <w:rPr>
          <w:rFonts w:cs="Times New Roman"/>
        </w:rPr>
        <w:t xml:space="preserve">BBM </w:t>
      </w:r>
    </w:p>
    <w:p w14:paraId="1DABA020" w14:textId="77777777" w:rsidR="00E169AB" w:rsidRPr="00B312B9" w:rsidRDefault="00E169AB" w:rsidP="00C81B7F">
      <w:pPr>
        <w:pStyle w:val="NoSpacing"/>
        <w:rPr>
          <w:rFonts w:cs="Times New Roman"/>
        </w:rPr>
      </w:pPr>
    </w:p>
    <w:p w14:paraId="364AF6C2" w14:textId="1FB4A5BD" w:rsidR="00F50722" w:rsidRPr="00B312B9" w:rsidRDefault="009F1D95" w:rsidP="00F50722">
      <w:pPr>
        <w:pStyle w:val="Dates"/>
        <w:rPr>
          <w:rFonts w:cs="Times New Roman"/>
        </w:rPr>
      </w:pPr>
      <w:bookmarkStart w:id="75" w:name="_Toc106888315"/>
      <w:r w:rsidRPr="00B312B9">
        <w:rPr>
          <w:rFonts w:cs="Times New Roman"/>
        </w:rPr>
        <w:t>Wednesday</w:t>
      </w:r>
      <w:r w:rsidR="00F50722" w:rsidRPr="00B312B9">
        <w:rPr>
          <w:rFonts w:cs="Times New Roman"/>
        </w:rPr>
        <w:t>, June 1</w:t>
      </w:r>
      <w:r w:rsidRPr="00B312B9">
        <w:rPr>
          <w:rFonts w:cs="Times New Roman"/>
        </w:rPr>
        <w:t>5</w:t>
      </w:r>
      <w:r w:rsidR="00F50722" w:rsidRPr="00B312B9">
        <w:rPr>
          <w:rFonts w:cs="Times New Roman"/>
        </w:rPr>
        <w:t>, 2022</w:t>
      </w:r>
      <w:bookmarkEnd w:id="75"/>
    </w:p>
    <w:p w14:paraId="74E935C8" w14:textId="77777777" w:rsidR="00F50722" w:rsidRPr="00B312B9" w:rsidRDefault="00F50722" w:rsidP="00F50722">
      <w:pPr>
        <w:pStyle w:val="to-dolist"/>
        <w:spacing w:line="240" w:lineRule="auto"/>
      </w:pPr>
      <w:r w:rsidRPr="00B312B9">
        <w:t>To Do:</w:t>
      </w:r>
    </w:p>
    <w:p w14:paraId="65F80657" w14:textId="6BB4C560" w:rsidR="006474C4" w:rsidRPr="00B312B9" w:rsidRDefault="006474C4" w:rsidP="00E132D5">
      <w:pPr>
        <w:pStyle w:val="NoSpacing"/>
        <w:numPr>
          <w:ilvl w:val="0"/>
          <w:numId w:val="31"/>
        </w:numPr>
        <w:rPr>
          <w:rFonts w:cs="Times New Roman"/>
          <w:strike/>
        </w:rPr>
      </w:pPr>
      <w:r w:rsidRPr="00B312B9">
        <w:rPr>
          <w:rFonts w:cs="Times New Roman"/>
          <w:strike/>
        </w:rPr>
        <w:t xml:space="preserve">Plate day </w:t>
      </w:r>
      <w:r w:rsidR="001D517C" w:rsidRPr="00B312B9">
        <w:rPr>
          <w:rFonts w:cs="Times New Roman"/>
          <w:strike/>
        </w:rPr>
        <w:t>50</w:t>
      </w:r>
    </w:p>
    <w:p w14:paraId="303C77F5" w14:textId="1B0DF2CA" w:rsidR="00EF5B15" w:rsidRPr="00B312B9" w:rsidRDefault="00EF5B15" w:rsidP="00E132D5">
      <w:pPr>
        <w:pStyle w:val="NoSpacing"/>
        <w:numPr>
          <w:ilvl w:val="0"/>
          <w:numId w:val="31"/>
        </w:numPr>
        <w:rPr>
          <w:rFonts w:cs="Times New Roman"/>
          <w:strike/>
        </w:rPr>
      </w:pPr>
      <w:r w:rsidRPr="00B312B9">
        <w:rPr>
          <w:rFonts w:cs="Times New Roman"/>
          <w:strike/>
        </w:rPr>
        <w:t>Ligation</w:t>
      </w:r>
    </w:p>
    <w:p w14:paraId="56E06353" w14:textId="483336B4" w:rsidR="003A6585" w:rsidRPr="00B312B9" w:rsidRDefault="009B16F8" w:rsidP="00E132D5">
      <w:pPr>
        <w:pStyle w:val="NoSpacing"/>
        <w:numPr>
          <w:ilvl w:val="0"/>
          <w:numId w:val="31"/>
        </w:numPr>
        <w:rPr>
          <w:rFonts w:cs="Times New Roman"/>
          <w:strike/>
        </w:rPr>
      </w:pPr>
      <w:r w:rsidRPr="00B312B9">
        <w:rPr>
          <w:rFonts w:cs="Times New Roman"/>
          <w:strike/>
        </w:rPr>
        <w:t>Transform</w:t>
      </w:r>
    </w:p>
    <w:p w14:paraId="6FC66BC2" w14:textId="40CCAA85" w:rsidR="009B16F8" w:rsidRPr="00B312B9" w:rsidRDefault="009B16F8" w:rsidP="00E132D5">
      <w:pPr>
        <w:pStyle w:val="NoSpacing"/>
        <w:numPr>
          <w:ilvl w:val="0"/>
          <w:numId w:val="31"/>
        </w:numPr>
        <w:rPr>
          <w:rFonts w:cs="Times New Roman"/>
          <w:strike/>
        </w:rPr>
      </w:pPr>
      <w:r w:rsidRPr="00B312B9">
        <w:rPr>
          <w:rFonts w:cs="Times New Roman"/>
          <w:strike/>
        </w:rPr>
        <w:t xml:space="preserve">Count plates from </w:t>
      </w:r>
      <w:r w:rsidR="00922581" w:rsidRPr="00B312B9">
        <w:rPr>
          <w:rFonts w:cs="Times New Roman"/>
          <w:strike/>
        </w:rPr>
        <w:t>S</w:t>
      </w:r>
      <w:r w:rsidRPr="00B312B9">
        <w:rPr>
          <w:rFonts w:cs="Times New Roman"/>
          <w:strike/>
        </w:rPr>
        <w:t>unday</w:t>
      </w:r>
    </w:p>
    <w:p w14:paraId="06B67E3F" w14:textId="77777777" w:rsidR="00922581" w:rsidRPr="00B312B9" w:rsidRDefault="00922581" w:rsidP="00922581">
      <w:pPr>
        <w:pStyle w:val="NoSpacing"/>
        <w:ind w:left="360"/>
        <w:rPr>
          <w:rFonts w:cs="Times New Roman"/>
        </w:rPr>
      </w:pPr>
    </w:p>
    <w:p w14:paraId="0A0CA25D" w14:textId="41287ED8" w:rsidR="00922581" w:rsidRPr="00B312B9" w:rsidRDefault="00922581" w:rsidP="00922581">
      <w:pPr>
        <w:pStyle w:val="NoSpacing"/>
        <w:rPr>
          <w:rFonts w:cs="Times New Roman"/>
        </w:rPr>
      </w:pPr>
      <w:r w:rsidRPr="00B312B9">
        <w:rPr>
          <w:rFonts w:cs="Times New Roman"/>
        </w:rPr>
        <w:t>Stocks of pKR140 and pKL97</w:t>
      </w:r>
      <w:r w:rsidR="001D517C" w:rsidRPr="00B312B9">
        <w:rPr>
          <w:rFonts w:cs="Times New Roman"/>
        </w:rPr>
        <w:t xml:space="preserve">: permanent stocks were made with 5ul from the regular stock. Add green stickers and write on the side as well and put in KMR permanent box in -80C. </w:t>
      </w:r>
    </w:p>
    <w:p w14:paraId="1C6DF3A3" w14:textId="77777777" w:rsidR="001D517C" w:rsidRPr="00B312B9" w:rsidRDefault="001D517C" w:rsidP="00922581">
      <w:pPr>
        <w:pStyle w:val="NoSpacing"/>
        <w:rPr>
          <w:rFonts w:cs="Times New Roman"/>
        </w:rPr>
      </w:pPr>
    </w:p>
    <w:p w14:paraId="0127EA81" w14:textId="77777777" w:rsidR="00EF5B15" w:rsidRPr="00B312B9" w:rsidRDefault="00EF5B15" w:rsidP="00EF5B15">
      <w:pPr>
        <w:pStyle w:val="Heading2"/>
        <w:rPr>
          <w:rFonts w:cs="Times New Roman"/>
        </w:rPr>
      </w:pPr>
      <w:bookmarkStart w:id="76" w:name="_Toc106888316"/>
      <w:r w:rsidRPr="00B312B9">
        <w:rPr>
          <w:rFonts w:cs="Times New Roman"/>
        </w:rPr>
        <w:t>Ligations</w:t>
      </w:r>
      <w:bookmarkEnd w:id="76"/>
    </w:p>
    <w:p w14:paraId="735C1666" w14:textId="77777777" w:rsidR="00EF5B15" w:rsidRPr="00B312B9" w:rsidRDefault="00EF5B15" w:rsidP="00EF5B15">
      <w:pPr>
        <w:rPr>
          <w:rFonts w:cs="Times New Roman"/>
        </w:rPr>
      </w:pPr>
      <w:r w:rsidRPr="00B312B9">
        <w:rPr>
          <w:rFonts w:cs="Times New Roman"/>
        </w:rPr>
        <w:t>The purpose of this is to ligate the cut plasmid backbone to the strand of PCR DNA.</w:t>
      </w:r>
    </w:p>
    <w:p w14:paraId="2ED44875" w14:textId="77777777" w:rsidR="00EF5B15" w:rsidRPr="00B312B9" w:rsidRDefault="00EF5B15" w:rsidP="00EF5B15">
      <w:pPr>
        <w:pStyle w:val="ListParagraph"/>
        <w:numPr>
          <w:ilvl w:val="0"/>
          <w:numId w:val="41"/>
        </w:numPr>
        <w:spacing w:after="0"/>
        <w:jc w:val="left"/>
        <w:rPr>
          <w:rFonts w:cs="Times New Roman"/>
        </w:rPr>
      </w:pPr>
      <w:r w:rsidRPr="00B312B9">
        <w:rPr>
          <w:rFonts w:cs="Times New Roman"/>
        </w:rPr>
        <w:t xml:space="preserve">Make a reaction table with desired ligations. Always include a backbone only control for each plasmid backbone used. </w:t>
      </w:r>
    </w:p>
    <w:tbl>
      <w:tblPr>
        <w:tblStyle w:val="TableGrid"/>
        <w:tblW w:w="8365" w:type="dxa"/>
        <w:tblLook w:val="04A0" w:firstRow="1" w:lastRow="0" w:firstColumn="1" w:lastColumn="0" w:noHBand="0" w:noVBand="1"/>
      </w:tblPr>
      <w:tblGrid>
        <w:gridCol w:w="1017"/>
        <w:gridCol w:w="3478"/>
        <w:gridCol w:w="3870"/>
      </w:tblGrid>
      <w:tr w:rsidR="00EF5B15" w:rsidRPr="00B312B9" w14:paraId="66D00EE9" w14:textId="77777777" w:rsidTr="001E7265">
        <w:tc>
          <w:tcPr>
            <w:tcW w:w="1017" w:type="dxa"/>
          </w:tcPr>
          <w:p w14:paraId="20EC8A32" w14:textId="77777777" w:rsidR="00EF5B15" w:rsidRPr="00B312B9" w:rsidRDefault="00EF5B15" w:rsidP="001E7265">
            <w:pPr>
              <w:jc w:val="center"/>
              <w:rPr>
                <w:rFonts w:cs="Times New Roman"/>
              </w:rPr>
            </w:pPr>
            <w:r w:rsidRPr="00B312B9">
              <w:rPr>
                <w:rFonts w:cs="Times New Roman"/>
              </w:rPr>
              <w:t>Tube</w:t>
            </w:r>
          </w:p>
        </w:tc>
        <w:tc>
          <w:tcPr>
            <w:tcW w:w="3478" w:type="dxa"/>
          </w:tcPr>
          <w:p w14:paraId="2D7E63E7" w14:textId="77777777" w:rsidR="00EF5B15" w:rsidRPr="00B312B9" w:rsidRDefault="00EF5B15" w:rsidP="001E7265">
            <w:pPr>
              <w:jc w:val="center"/>
              <w:rPr>
                <w:rFonts w:cs="Times New Roman"/>
              </w:rPr>
            </w:pPr>
            <w:r w:rsidRPr="00B312B9">
              <w:rPr>
                <w:rFonts w:cs="Times New Roman"/>
              </w:rPr>
              <w:t>Insert</w:t>
            </w:r>
          </w:p>
        </w:tc>
        <w:tc>
          <w:tcPr>
            <w:tcW w:w="3870" w:type="dxa"/>
          </w:tcPr>
          <w:p w14:paraId="64CB502F" w14:textId="77777777" w:rsidR="00EF5B15" w:rsidRPr="00B312B9" w:rsidRDefault="00EF5B15" w:rsidP="001E7265">
            <w:pPr>
              <w:jc w:val="center"/>
              <w:rPr>
                <w:rFonts w:cs="Times New Roman"/>
              </w:rPr>
            </w:pPr>
            <w:r w:rsidRPr="00B312B9">
              <w:rPr>
                <w:rFonts w:cs="Times New Roman"/>
              </w:rPr>
              <w:t>Backbone</w:t>
            </w:r>
          </w:p>
        </w:tc>
      </w:tr>
      <w:tr w:rsidR="00EF5B15" w:rsidRPr="00B312B9" w14:paraId="39E954C7" w14:textId="77777777" w:rsidTr="001E7265">
        <w:tc>
          <w:tcPr>
            <w:tcW w:w="1017" w:type="dxa"/>
          </w:tcPr>
          <w:p w14:paraId="56D8F9CD" w14:textId="77777777" w:rsidR="00EF5B15" w:rsidRPr="00B312B9" w:rsidRDefault="00EF5B15" w:rsidP="001E7265">
            <w:pPr>
              <w:jc w:val="center"/>
              <w:rPr>
                <w:rFonts w:cs="Times New Roman"/>
              </w:rPr>
            </w:pPr>
            <w:r w:rsidRPr="00B312B9">
              <w:rPr>
                <w:rFonts w:cs="Times New Roman"/>
              </w:rPr>
              <w:t>1</w:t>
            </w:r>
          </w:p>
        </w:tc>
        <w:tc>
          <w:tcPr>
            <w:tcW w:w="3478" w:type="dxa"/>
          </w:tcPr>
          <w:p w14:paraId="5CF422A9" w14:textId="77777777" w:rsidR="00EF5B15" w:rsidRPr="00B312B9" w:rsidRDefault="00EF5B15" w:rsidP="001E7265">
            <w:pPr>
              <w:rPr>
                <w:rFonts w:cs="Times New Roman"/>
              </w:rPr>
            </w:pPr>
            <w:r w:rsidRPr="00B312B9">
              <w:rPr>
                <w:rFonts w:cs="Times New Roman"/>
              </w:rPr>
              <w:t>PstI and BamHI digested, purified PCR (lnSeqB)</w:t>
            </w:r>
          </w:p>
        </w:tc>
        <w:tc>
          <w:tcPr>
            <w:tcW w:w="3870" w:type="dxa"/>
          </w:tcPr>
          <w:p w14:paraId="1CE28A88" w14:textId="77777777" w:rsidR="00EF5B15" w:rsidRPr="00B312B9" w:rsidRDefault="00EF5B15" w:rsidP="001E7265">
            <w:pPr>
              <w:jc w:val="center"/>
              <w:rPr>
                <w:rFonts w:cs="Times New Roman"/>
              </w:rPr>
            </w:pPr>
            <w:r w:rsidRPr="00B312B9">
              <w:rPr>
                <w:rFonts w:cs="Times New Roman"/>
              </w:rPr>
              <w:t>Pst1 and BamHI digested, purified pKR140</w:t>
            </w:r>
          </w:p>
        </w:tc>
      </w:tr>
      <w:tr w:rsidR="00EF5B15" w:rsidRPr="00B312B9" w14:paraId="0EBEB770" w14:textId="77777777" w:rsidTr="001E7265">
        <w:tc>
          <w:tcPr>
            <w:tcW w:w="1017" w:type="dxa"/>
          </w:tcPr>
          <w:p w14:paraId="47663A2C" w14:textId="77777777" w:rsidR="00EF5B15" w:rsidRPr="00B312B9" w:rsidRDefault="00EF5B15" w:rsidP="001E7265">
            <w:pPr>
              <w:jc w:val="center"/>
              <w:rPr>
                <w:rFonts w:cs="Times New Roman"/>
              </w:rPr>
            </w:pPr>
            <w:r w:rsidRPr="00B312B9">
              <w:rPr>
                <w:rFonts w:cs="Times New Roman"/>
              </w:rPr>
              <w:t>2</w:t>
            </w:r>
          </w:p>
        </w:tc>
        <w:tc>
          <w:tcPr>
            <w:tcW w:w="3478" w:type="dxa"/>
          </w:tcPr>
          <w:p w14:paraId="37D288B2" w14:textId="77777777" w:rsidR="00EF5B15" w:rsidRPr="00B312B9" w:rsidRDefault="00EF5B15" w:rsidP="001E7265">
            <w:pPr>
              <w:jc w:val="center"/>
              <w:rPr>
                <w:rFonts w:cs="Times New Roman"/>
              </w:rPr>
            </w:pPr>
            <w:r w:rsidRPr="00B312B9">
              <w:rPr>
                <w:rFonts w:cs="Times New Roman"/>
              </w:rPr>
              <w:t>-</w:t>
            </w:r>
          </w:p>
        </w:tc>
        <w:tc>
          <w:tcPr>
            <w:tcW w:w="3870" w:type="dxa"/>
          </w:tcPr>
          <w:p w14:paraId="22D2DEEC" w14:textId="77777777" w:rsidR="00EF5B15" w:rsidRPr="00B312B9" w:rsidRDefault="00EF5B15" w:rsidP="001E7265">
            <w:pPr>
              <w:jc w:val="center"/>
              <w:rPr>
                <w:rFonts w:cs="Times New Roman"/>
              </w:rPr>
            </w:pPr>
            <w:r w:rsidRPr="00B312B9">
              <w:rPr>
                <w:rFonts w:cs="Times New Roman"/>
              </w:rPr>
              <w:t>Pst1 and BamHI digested, purified pKR140</w:t>
            </w:r>
          </w:p>
        </w:tc>
      </w:tr>
    </w:tbl>
    <w:p w14:paraId="459003E7" w14:textId="77777777" w:rsidR="00EF5B15" w:rsidRPr="00B312B9" w:rsidRDefault="00EF5B15" w:rsidP="00EF5B15">
      <w:pPr>
        <w:rPr>
          <w:rFonts w:cs="Times New Roman"/>
        </w:rPr>
      </w:pPr>
    </w:p>
    <w:p w14:paraId="40F281F2" w14:textId="77777777" w:rsidR="00EF5B15" w:rsidRPr="00B312B9" w:rsidRDefault="00EF5B15" w:rsidP="00EF5B15">
      <w:pPr>
        <w:pStyle w:val="ListParagraph"/>
        <w:numPr>
          <w:ilvl w:val="0"/>
          <w:numId w:val="41"/>
        </w:numPr>
        <w:spacing w:after="0"/>
        <w:jc w:val="left"/>
        <w:rPr>
          <w:rFonts w:cs="Times New Roman"/>
        </w:rPr>
      </w:pPr>
      <w:r w:rsidRPr="00B312B9">
        <w:rPr>
          <w:rFonts w:cs="Times New Roman"/>
        </w:rPr>
        <w:lastRenderedPageBreak/>
        <w:t>Set up master mix table:</w:t>
      </w:r>
    </w:p>
    <w:tbl>
      <w:tblPr>
        <w:tblStyle w:val="TableGrid"/>
        <w:tblW w:w="0" w:type="auto"/>
        <w:tblLook w:val="04A0" w:firstRow="1" w:lastRow="0" w:firstColumn="1" w:lastColumn="0" w:noHBand="0" w:noVBand="1"/>
      </w:tblPr>
      <w:tblGrid>
        <w:gridCol w:w="2483"/>
        <w:gridCol w:w="2379"/>
        <w:gridCol w:w="2379"/>
        <w:gridCol w:w="2109"/>
      </w:tblGrid>
      <w:tr w:rsidR="00EF5B15" w:rsidRPr="00B312B9" w14:paraId="0C4DE59C" w14:textId="77777777" w:rsidTr="001E7265">
        <w:tc>
          <w:tcPr>
            <w:tcW w:w="2483" w:type="dxa"/>
          </w:tcPr>
          <w:p w14:paraId="326FF044" w14:textId="77777777" w:rsidR="00EF5B15" w:rsidRPr="00B312B9" w:rsidRDefault="00EF5B15" w:rsidP="001E7265">
            <w:pPr>
              <w:rPr>
                <w:rFonts w:cs="Times New Roman"/>
              </w:rPr>
            </w:pPr>
            <w:r w:rsidRPr="00B312B9">
              <w:rPr>
                <w:rFonts w:cs="Times New Roman"/>
              </w:rPr>
              <w:t>Component</w:t>
            </w:r>
          </w:p>
        </w:tc>
        <w:tc>
          <w:tcPr>
            <w:tcW w:w="2379" w:type="dxa"/>
          </w:tcPr>
          <w:p w14:paraId="0B6121E5" w14:textId="77777777" w:rsidR="00EF5B15" w:rsidRPr="00B312B9" w:rsidRDefault="00EF5B15" w:rsidP="001E7265">
            <w:pPr>
              <w:rPr>
                <w:rFonts w:cs="Times New Roman"/>
              </w:rPr>
            </w:pPr>
            <w:r w:rsidRPr="00B312B9">
              <w:rPr>
                <w:rFonts w:cs="Times New Roman"/>
              </w:rPr>
              <w:t>Reaction 1 (uL)</w:t>
            </w:r>
          </w:p>
        </w:tc>
        <w:tc>
          <w:tcPr>
            <w:tcW w:w="2379" w:type="dxa"/>
          </w:tcPr>
          <w:p w14:paraId="285E02B8" w14:textId="77777777" w:rsidR="00EF5B15" w:rsidRPr="00B312B9" w:rsidRDefault="00EF5B15" w:rsidP="001E7265">
            <w:pPr>
              <w:rPr>
                <w:rFonts w:cs="Times New Roman"/>
              </w:rPr>
            </w:pPr>
            <w:r w:rsidRPr="00B312B9">
              <w:rPr>
                <w:rFonts w:cs="Times New Roman"/>
              </w:rPr>
              <w:t>Reaction 2 (uL)</w:t>
            </w:r>
          </w:p>
        </w:tc>
        <w:tc>
          <w:tcPr>
            <w:tcW w:w="2109" w:type="dxa"/>
          </w:tcPr>
          <w:p w14:paraId="399B0CFC" w14:textId="77777777" w:rsidR="00EF5B15" w:rsidRPr="00B312B9" w:rsidRDefault="00EF5B15" w:rsidP="001E7265">
            <w:pPr>
              <w:rPr>
                <w:rFonts w:cs="Times New Roman"/>
              </w:rPr>
            </w:pPr>
            <w:r w:rsidRPr="00B312B9">
              <w:rPr>
                <w:rFonts w:cs="Times New Roman"/>
              </w:rPr>
              <w:t>Master Mix (3x)</w:t>
            </w:r>
          </w:p>
        </w:tc>
      </w:tr>
      <w:tr w:rsidR="00EF5B15" w:rsidRPr="00B312B9" w14:paraId="7F858A5A" w14:textId="77777777" w:rsidTr="001E7265">
        <w:tc>
          <w:tcPr>
            <w:tcW w:w="2483" w:type="dxa"/>
          </w:tcPr>
          <w:p w14:paraId="236E3EC8" w14:textId="77777777" w:rsidR="00EF5B15" w:rsidRPr="00B312B9" w:rsidRDefault="00EF5B15" w:rsidP="001E7265">
            <w:pPr>
              <w:rPr>
                <w:rFonts w:cs="Times New Roman"/>
              </w:rPr>
            </w:pPr>
            <w:r w:rsidRPr="00B312B9">
              <w:rPr>
                <w:rFonts w:cs="Times New Roman"/>
              </w:rPr>
              <w:t>H</w:t>
            </w:r>
            <w:r w:rsidRPr="00B312B9">
              <w:rPr>
                <w:rFonts w:cs="Times New Roman"/>
                <w:vertAlign w:val="subscript"/>
              </w:rPr>
              <w:t>2</w:t>
            </w:r>
            <w:r w:rsidRPr="00B312B9">
              <w:rPr>
                <w:rFonts w:cs="Times New Roman"/>
              </w:rPr>
              <w:t>O</w:t>
            </w:r>
          </w:p>
        </w:tc>
        <w:tc>
          <w:tcPr>
            <w:tcW w:w="2379" w:type="dxa"/>
          </w:tcPr>
          <w:p w14:paraId="576B3F78" w14:textId="77777777" w:rsidR="00EF5B15" w:rsidRPr="00B312B9" w:rsidRDefault="00EF5B15" w:rsidP="001E7265">
            <w:pPr>
              <w:rPr>
                <w:rFonts w:cs="Times New Roman"/>
              </w:rPr>
            </w:pPr>
            <w:r w:rsidRPr="00B312B9">
              <w:rPr>
                <w:rFonts w:cs="Times New Roman"/>
              </w:rPr>
              <w:t>11.5</w:t>
            </w:r>
          </w:p>
        </w:tc>
        <w:tc>
          <w:tcPr>
            <w:tcW w:w="2379" w:type="dxa"/>
          </w:tcPr>
          <w:p w14:paraId="486EBD01" w14:textId="77777777" w:rsidR="00EF5B15" w:rsidRPr="00B312B9" w:rsidRDefault="00EF5B15" w:rsidP="001E7265">
            <w:pPr>
              <w:rPr>
                <w:rFonts w:cs="Times New Roman"/>
              </w:rPr>
            </w:pPr>
            <w:r w:rsidRPr="00B312B9">
              <w:rPr>
                <w:rFonts w:cs="Times New Roman"/>
              </w:rPr>
              <w:t>15.5</w:t>
            </w:r>
          </w:p>
        </w:tc>
        <w:tc>
          <w:tcPr>
            <w:tcW w:w="2109" w:type="dxa"/>
          </w:tcPr>
          <w:p w14:paraId="5B55A41B" w14:textId="77777777" w:rsidR="00EF5B15" w:rsidRPr="00B312B9" w:rsidRDefault="00EF5B15" w:rsidP="001E7265">
            <w:pPr>
              <w:rPr>
                <w:rFonts w:cs="Times New Roman"/>
              </w:rPr>
            </w:pPr>
            <w:r w:rsidRPr="00B312B9">
              <w:rPr>
                <w:rFonts w:cs="Times New Roman"/>
              </w:rPr>
              <w:t>34.5</w:t>
            </w:r>
          </w:p>
        </w:tc>
      </w:tr>
      <w:tr w:rsidR="00EF5B15" w:rsidRPr="00B312B9" w14:paraId="5A781406" w14:textId="77777777" w:rsidTr="001E7265">
        <w:tc>
          <w:tcPr>
            <w:tcW w:w="2483" w:type="dxa"/>
          </w:tcPr>
          <w:p w14:paraId="4119AA23" w14:textId="77777777" w:rsidR="00EF5B15" w:rsidRPr="00B312B9" w:rsidRDefault="00EF5B15" w:rsidP="001E7265">
            <w:pPr>
              <w:rPr>
                <w:rFonts w:cs="Times New Roman"/>
              </w:rPr>
            </w:pPr>
            <w:r w:rsidRPr="00B312B9">
              <w:rPr>
                <w:rFonts w:cs="Times New Roman"/>
              </w:rPr>
              <w:t>10x ligase buffer</w:t>
            </w:r>
          </w:p>
        </w:tc>
        <w:tc>
          <w:tcPr>
            <w:tcW w:w="2379" w:type="dxa"/>
          </w:tcPr>
          <w:p w14:paraId="10A0DBE8" w14:textId="77777777" w:rsidR="00EF5B15" w:rsidRPr="00B312B9" w:rsidRDefault="00EF5B15" w:rsidP="001E7265">
            <w:pPr>
              <w:rPr>
                <w:rFonts w:cs="Times New Roman"/>
              </w:rPr>
            </w:pPr>
            <w:r w:rsidRPr="00B312B9">
              <w:rPr>
                <w:rFonts w:cs="Times New Roman"/>
              </w:rPr>
              <w:t>2.0</w:t>
            </w:r>
          </w:p>
        </w:tc>
        <w:tc>
          <w:tcPr>
            <w:tcW w:w="2379" w:type="dxa"/>
          </w:tcPr>
          <w:p w14:paraId="062108EF" w14:textId="77777777" w:rsidR="00EF5B15" w:rsidRPr="00B312B9" w:rsidRDefault="00EF5B15" w:rsidP="001E7265">
            <w:pPr>
              <w:rPr>
                <w:rFonts w:cs="Times New Roman"/>
              </w:rPr>
            </w:pPr>
            <w:r w:rsidRPr="00B312B9">
              <w:rPr>
                <w:rFonts w:cs="Times New Roman"/>
              </w:rPr>
              <w:t>2.0</w:t>
            </w:r>
          </w:p>
        </w:tc>
        <w:tc>
          <w:tcPr>
            <w:tcW w:w="2109" w:type="dxa"/>
          </w:tcPr>
          <w:p w14:paraId="3C606E66" w14:textId="77777777" w:rsidR="00EF5B15" w:rsidRPr="00B312B9" w:rsidRDefault="00EF5B15" w:rsidP="001E7265">
            <w:pPr>
              <w:rPr>
                <w:rFonts w:cs="Times New Roman"/>
              </w:rPr>
            </w:pPr>
            <w:r w:rsidRPr="00B312B9">
              <w:rPr>
                <w:rFonts w:cs="Times New Roman"/>
              </w:rPr>
              <w:t>6</w:t>
            </w:r>
          </w:p>
        </w:tc>
      </w:tr>
      <w:tr w:rsidR="00EF5B15" w:rsidRPr="00B312B9" w14:paraId="7F823016" w14:textId="77777777" w:rsidTr="001E7265">
        <w:tc>
          <w:tcPr>
            <w:tcW w:w="2483" w:type="dxa"/>
          </w:tcPr>
          <w:p w14:paraId="4BA50345" w14:textId="77777777" w:rsidR="00EF5B15" w:rsidRPr="00B312B9" w:rsidRDefault="00EF5B15" w:rsidP="001E7265">
            <w:pPr>
              <w:rPr>
                <w:rFonts w:cs="Times New Roman"/>
              </w:rPr>
            </w:pPr>
            <w:r w:rsidRPr="00B312B9">
              <w:rPr>
                <w:rFonts w:cs="Times New Roman"/>
              </w:rPr>
              <w:t>Insert</w:t>
            </w:r>
          </w:p>
        </w:tc>
        <w:tc>
          <w:tcPr>
            <w:tcW w:w="2379" w:type="dxa"/>
          </w:tcPr>
          <w:p w14:paraId="147B46C9" w14:textId="77777777" w:rsidR="00EF5B15" w:rsidRPr="00B312B9" w:rsidRDefault="00EF5B15" w:rsidP="001E7265">
            <w:pPr>
              <w:rPr>
                <w:rFonts w:cs="Times New Roman"/>
              </w:rPr>
            </w:pPr>
            <w:r w:rsidRPr="00B312B9">
              <w:rPr>
                <w:rFonts w:cs="Times New Roman"/>
              </w:rPr>
              <w:t>4.0</w:t>
            </w:r>
          </w:p>
        </w:tc>
        <w:tc>
          <w:tcPr>
            <w:tcW w:w="2379" w:type="dxa"/>
          </w:tcPr>
          <w:p w14:paraId="585742E4" w14:textId="77777777" w:rsidR="00EF5B15" w:rsidRPr="00B312B9" w:rsidRDefault="00EF5B15" w:rsidP="001E7265">
            <w:pPr>
              <w:rPr>
                <w:rFonts w:cs="Times New Roman"/>
              </w:rPr>
            </w:pPr>
            <w:r w:rsidRPr="00B312B9">
              <w:rPr>
                <w:rFonts w:cs="Times New Roman"/>
              </w:rPr>
              <w:t>-</w:t>
            </w:r>
          </w:p>
        </w:tc>
        <w:tc>
          <w:tcPr>
            <w:tcW w:w="2109" w:type="dxa"/>
          </w:tcPr>
          <w:p w14:paraId="26AE15AC" w14:textId="77777777" w:rsidR="00EF5B15" w:rsidRPr="00B312B9" w:rsidRDefault="00EF5B15" w:rsidP="001E7265">
            <w:pPr>
              <w:rPr>
                <w:rFonts w:cs="Times New Roman"/>
              </w:rPr>
            </w:pPr>
            <w:r w:rsidRPr="00B312B9">
              <w:rPr>
                <w:rFonts w:cs="Times New Roman"/>
              </w:rPr>
              <w:t>-</w:t>
            </w:r>
          </w:p>
        </w:tc>
      </w:tr>
      <w:tr w:rsidR="00EF5B15" w:rsidRPr="00B312B9" w14:paraId="7E75465C" w14:textId="77777777" w:rsidTr="001E7265">
        <w:tc>
          <w:tcPr>
            <w:tcW w:w="2483" w:type="dxa"/>
          </w:tcPr>
          <w:p w14:paraId="407BBC92" w14:textId="77777777" w:rsidR="00EF5B15" w:rsidRPr="00B312B9" w:rsidRDefault="00EF5B15" w:rsidP="001E7265">
            <w:pPr>
              <w:rPr>
                <w:rFonts w:cs="Times New Roman"/>
              </w:rPr>
            </w:pPr>
            <w:r w:rsidRPr="00B312B9">
              <w:rPr>
                <w:rFonts w:cs="Times New Roman"/>
              </w:rPr>
              <w:t>Backbone</w:t>
            </w:r>
          </w:p>
        </w:tc>
        <w:tc>
          <w:tcPr>
            <w:tcW w:w="2379" w:type="dxa"/>
          </w:tcPr>
          <w:p w14:paraId="65FDFB30" w14:textId="77777777" w:rsidR="00EF5B15" w:rsidRPr="00B312B9" w:rsidRDefault="00EF5B15" w:rsidP="001E7265">
            <w:pPr>
              <w:rPr>
                <w:rFonts w:cs="Times New Roman"/>
              </w:rPr>
            </w:pPr>
            <w:r w:rsidRPr="00B312B9">
              <w:rPr>
                <w:rFonts w:cs="Times New Roman"/>
              </w:rPr>
              <w:t>2.0</w:t>
            </w:r>
          </w:p>
        </w:tc>
        <w:tc>
          <w:tcPr>
            <w:tcW w:w="2379" w:type="dxa"/>
          </w:tcPr>
          <w:p w14:paraId="5B9A4B95" w14:textId="77777777" w:rsidR="00EF5B15" w:rsidRPr="00B312B9" w:rsidRDefault="00EF5B15" w:rsidP="001E7265">
            <w:pPr>
              <w:rPr>
                <w:rFonts w:cs="Times New Roman"/>
              </w:rPr>
            </w:pPr>
            <w:r w:rsidRPr="00B312B9">
              <w:rPr>
                <w:rFonts w:cs="Times New Roman"/>
              </w:rPr>
              <w:t>2.0</w:t>
            </w:r>
          </w:p>
        </w:tc>
        <w:tc>
          <w:tcPr>
            <w:tcW w:w="2109" w:type="dxa"/>
          </w:tcPr>
          <w:p w14:paraId="49528997" w14:textId="77777777" w:rsidR="00EF5B15" w:rsidRPr="00B312B9" w:rsidRDefault="00EF5B15" w:rsidP="001E7265">
            <w:pPr>
              <w:rPr>
                <w:rFonts w:cs="Times New Roman"/>
              </w:rPr>
            </w:pPr>
            <w:r w:rsidRPr="00B312B9">
              <w:rPr>
                <w:rFonts w:cs="Times New Roman"/>
              </w:rPr>
              <w:t>6</w:t>
            </w:r>
          </w:p>
        </w:tc>
      </w:tr>
      <w:tr w:rsidR="00EF5B15" w:rsidRPr="00B312B9" w14:paraId="24CAA190" w14:textId="77777777" w:rsidTr="001E7265">
        <w:tc>
          <w:tcPr>
            <w:tcW w:w="2483" w:type="dxa"/>
          </w:tcPr>
          <w:p w14:paraId="741935D3" w14:textId="77777777" w:rsidR="00EF5B15" w:rsidRPr="00B312B9" w:rsidRDefault="00EF5B15" w:rsidP="001E7265">
            <w:pPr>
              <w:rPr>
                <w:rFonts w:cs="Times New Roman"/>
              </w:rPr>
            </w:pPr>
            <w:r w:rsidRPr="00B312B9">
              <w:rPr>
                <w:rFonts w:cs="Times New Roman"/>
              </w:rPr>
              <w:t>Ligase – enzyme box</w:t>
            </w:r>
          </w:p>
        </w:tc>
        <w:tc>
          <w:tcPr>
            <w:tcW w:w="2379" w:type="dxa"/>
          </w:tcPr>
          <w:p w14:paraId="0632C9FB" w14:textId="77777777" w:rsidR="00EF5B15" w:rsidRPr="00B312B9" w:rsidRDefault="00EF5B15" w:rsidP="001E7265">
            <w:pPr>
              <w:rPr>
                <w:rFonts w:cs="Times New Roman"/>
              </w:rPr>
            </w:pPr>
            <w:r w:rsidRPr="00B312B9">
              <w:rPr>
                <w:rFonts w:cs="Times New Roman"/>
              </w:rPr>
              <w:t>0.5</w:t>
            </w:r>
          </w:p>
        </w:tc>
        <w:tc>
          <w:tcPr>
            <w:tcW w:w="2379" w:type="dxa"/>
          </w:tcPr>
          <w:p w14:paraId="657B4C11" w14:textId="77777777" w:rsidR="00EF5B15" w:rsidRPr="00B312B9" w:rsidRDefault="00EF5B15" w:rsidP="001E7265">
            <w:pPr>
              <w:rPr>
                <w:rFonts w:cs="Times New Roman"/>
              </w:rPr>
            </w:pPr>
            <w:r w:rsidRPr="00B312B9">
              <w:rPr>
                <w:rFonts w:cs="Times New Roman"/>
              </w:rPr>
              <w:t>0.5</w:t>
            </w:r>
          </w:p>
        </w:tc>
        <w:tc>
          <w:tcPr>
            <w:tcW w:w="2109" w:type="dxa"/>
          </w:tcPr>
          <w:p w14:paraId="4622169F" w14:textId="77777777" w:rsidR="00EF5B15" w:rsidRPr="00B312B9" w:rsidRDefault="00EF5B15" w:rsidP="001E7265">
            <w:pPr>
              <w:rPr>
                <w:rFonts w:cs="Times New Roman"/>
              </w:rPr>
            </w:pPr>
            <w:r w:rsidRPr="00B312B9">
              <w:rPr>
                <w:rFonts w:cs="Times New Roman"/>
              </w:rPr>
              <w:t>1.5</w:t>
            </w:r>
          </w:p>
        </w:tc>
      </w:tr>
      <w:tr w:rsidR="00EF5B15" w:rsidRPr="00B312B9" w14:paraId="1A26E51D" w14:textId="77777777" w:rsidTr="001E7265">
        <w:tc>
          <w:tcPr>
            <w:tcW w:w="2483" w:type="dxa"/>
          </w:tcPr>
          <w:p w14:paraId="0CA4D5F3" w14:textId="77777777" w:rsidR="00EF5B15" w:rsidRPr="00B312B9" w:rsidRDefault="00EF5B15" w:rsidP="001E7265">
            <w:pPr>
              <w:rPr>
                <w:rFonts w:cs="Times New Roman"/>
              </w:rPr>
            </w:pPr>
            <w:r w:rsidRPr="00B312B9">
              <w:rPr>
                <w:rFonts w:cs="Times New Roman"/>
              </w:rPr>
              <w:t>TOTAL</w:t>
            </w:r>
          </w:p>
        </w:tc>
        <w:tc>
          <w:tcPr>
            <w:tcW w:w="2379" w:type="dxa"/>
          </w:tcPr>
          <w:p w14:paraId="2AB08D71" w14:textId="77777777" w:rsidR="00EF5B15" w:rsidRPr="00B312B9" w:rsidRDefault="00EF5B15" w:rsidP="001E7265">
            <w:pPr>
              <w:rPr>
                <w:rFonts w:cs="Times New Roman"/>
              </w:rPr>
            </w:pPr>
            <w:r w:rsidRPr="00B312B9">
              <w:rPr>
                <w:rFonts w:cs="Times New Roman"/>
              </w:rPr>
              <w:t>20.0</w:t>
            </w:r>
          </w:p>
        </w:tc>
        <w:tc>
          <w:tcPr>
            <w:tcW w:w="2379" w:type="dxa"/>
          </w:tcPr>
          <w:p w14:paraId="522EEA70" w14:textId="77777777" w:rsidR="00EF5B15" w:rsidRPr="00B312B9" w:rsidRDefault="00EF5B15" w:rsidP="001E7265">
            <w:pPr>
              <w:rPr>
                <w:rFonts w:cs="Times New Roman"/>
              </w:rPr>
            </w:pPr>
            <w:r w:rsidRPr="00B312B9">
              <w:rPr>
                <w:rFonts w:cs="Times New Roman"/>
              </w:rPr>
              <w:t>20.0</w:t>
            </w:r>
          </w:p>
        </w:tc>
        <w:tc>
          <w:tcPr>
            <w:tcW w:w="2109" w:type="dxa"/>
          </w:tcPr>
          <w:p w14:paraId="6CE4A1FA" w14:textId="77777777" w:rsidR="00EF5B15" w:rsidRPr="00B312B9" w:rsidRDefault="00EF5B15" w:rsidP="001E7265">
            <w:pPr>
              <w:rPr>
                <w:rFonts w:cs="Times New Roman"/>
              </w:rPr>
            </w:pPr>
            <w:r w:rsidRPr="00B312B9">
              <w:rPr>
                <w:rFonts w:cs="Times New Roman"/>
              </w:rPr>
              <w:t>48</w:t>
            </w:r>
          </w:p>
        </w:tc>
      </w:tr>
    </w:tbl>
    <w:p w14:paraId="61305596" w14:textId="77777777" w:rsidR="00EF5B15" w:rsidRPr="00B312B9" w:rsidRDefault="00EF5B15" w:rsidP="00EF5B15">
      <w:pPr>
        <w:rPr>
          <w:rFonts w:cs="Times New Roman"/>
        </w:rPr>
      </w:pPr>
    </w:p>
    <w:p w14:paraId="16504358" w14:textId="77777777" w:rsidR="00EF5B15" w:rsidRPr="00B312B9" w:rsidRDefault="00EF5B15" w:rsidP="00EF5B15">
      <w:pPr>
        <w:pStyle w:val="ListParagraph"/>
        <w:numPr>
          <w:ilvl w:val="0"/>
          <w:numId w:val="41"/>
        </w:numPr>
        <w:rPr>
          <w:rFonts w:cs="Times New Roman"/>
        </w:rPr>
      </w:pPr>
      <w:r w:rsidRPr="00B312B9">
        <w:rPr>
          <w:rFonts w:cs="Times New Roman"/>
          <w:b/>
          <w:bCs/>
        </w:rPr>
        <w:t>Obtain ice to assemble and keep the reactions on</w:t>
      </w:r>
      <w:r w:rsidRPr="00B312B9">
        <w:rPr>
          <w:rFonts w:cs="Times New Roman"/>
        </w:rPr>
        <w:t>. This is important, as the reaction happens at 16</w:t>
      </w:r>
      <w:r w:rsidRPr="00B312B9">
        <w:rPr>
          <w:rFonts w:cs="Times New Roman"/>
          <w:vertAlign w:val="superscript"/>
        </w:rPr>
        <w:t>°</w:t>
      </w:r>
      <w:r w:rsidRPr="00B312B9">
        <w:rPr>
          <w:rFonts w:cs="Times New Roman"/>
        </w:rPr>
        <w:t>C and the ligase buffer (which contains ATP) needs to be kept cold to avoid degradation. Take a 10 uL aliquot of 10X ligase buffer from the miscellaneous buffers box in the -20C.</w:t>
      </w:r>
    </w:p>
    <w:p w14:paraId="2034575E" w14:textId="77777777" w:rsidR="00EF5B15" w:rsidRPr="00B312B9" w:rsidRDefault="00EF5B15" w:rsidP="00EF5B15">
      <w:pPr>
        <w:pStyle w:val="ListParagraph"/>
        <w:numPr>
          <w:ilvl w:val="0"/>
          <w:numId w:val="41"/>
        </w:numPr>
        <w:rPr>
          <w:rFonts w:cs="Times New Roman"/>
        </w:rPr>
      </w:pPr>
      <w:r w:rsidRPr="00B312B9">
        <w:rPr>
          <w:rFonts w:cs="Times New Roman"/>
        </w:rPr>
        <w:t>Obtain and label PCR tubes for the reactions. Be sure to include the date and your initials.</w:t>
      </w:r>
    </w:p>
    <w:p w14:paraId="1308872B" w14:textId="216BD784" w:rsidR="00EF5B15" w:rsidRPr="00B312B9" w:rsidRDefault="00EF5B15" w:rsidP="00EF5B15">
      <w:pPr>
        <w:pStyle w:val="ListParagraph"/>
        <w:numPr>
          <w:ilvl w:val="0"/>
          <w:numId w:val="41"/>
        </w:numPr>
        <w:rPr>
          <w:rFonts w:cs="Times New Roman"/>
        </w:rPr>
      </w:pPr>
      <w:r w:rsidRPr="00B312B9">
        <w:rPr>
          <w:rFonts w:cs="Times New Roman"/>
        </w:rPr>
        <w:t>To the individual tubes, add indicated amounts of H</w:t>
      </w:r>
      <w:r w:rsidRPr="00B312B9">
        <w:rPr>
          <w:rFonts w:cs="Times New Roman"/>
          <w:vertAlign w:val="subscript"/>
        </w:rPr>
        <w:t>2</w:t>
      </w:r>
      <w:r w:rsidRPr="00B312B9">
        <w:rPr>
          <w:rFonts w:cs="Times New Roman"/>
        </w:rPr>
        <w:t xml:space="preserve">O (11.5_uL), 10x buffer (2.0_uL), insert (4.0 or 0.00_uL), and backbone (2.0_uL). </w:t>
      </w:r>
      <w:r w:rsidR="00FD7E97" w:rsidRPr="00B312B9">
        <w:rPr>
          <w:rFonts w:cs="Times New Roman"/>
        </w:rPr>
        <w:t>ON ICE!!</w:t>
      </w:r>
    </w:p>
    <w:p w14:paraId="4936442D" w14:textId="77777777" w:rsidR="00EF5B15" w:rsidRPr="00B312B9" w:rsidRDefault="00EF5B15" w:rsidP="00EF5B15">
      <w:pPr>
        <w:pStyle w:val="ListParagraph"/>
        <w:numPr>
          <w:ilvl w:val="0"/>
          <w:numId w:val="41"/>
        </w:numPr>
        <w:rPr>
          <w:rFonts w:cs="Times New Roman"/>
        </w:rPr>
      </w:pPr>
      <w:r w:rsidRPr="00B312B9">
        <w:rPr>
          <w:rFonts w:cs="Times New Roman"/>
        </w:rPr>
        <w:t xml:space="preserve">Add indicated amount of ligase (0.5_uL) to the individual tubes. Remember to keep the ligase in a mini cooler. </w:t>
      </w:r>
    </w:p>
    <w:p w14:paraId="41E25E18" w14:textId="77777777" w:rsidR="00EF5B15" w:rsidRPr="00B312B9" w:rsidRDefault="00EF5B15" w:rsidP="00EF5B15">
      <w:pPr>
        <w:pStyle w:val="ListParagraph"/>
        <w:numPr>
          <w:ilvl w:val="0"/>
          <w:numId w:val="41"/>
        </w:numPr>
        <w:rPr>
          <w:rFonts w:cs="Times New Roman"/>
        </w:rPr>
      </w:pPr>
      <w:r w:rsidRPr="00B312B9">
        <w:rPr>
          <w:rFonts w:cs="Times New Roman"/>
        </w:rPr>
        <w:t>After all of the components have been added, mix each tube with a pipette set to 18 uL.</w:t>
      </w:r>
    </w:p>
    <w:p w14:paraId="2440A034" w14:textId="70E489FF" w:rsidR="00EF5B15" w:rsidRPr="00B312B9" w:rsidRDefault="00B651A4" w:rsidP="00EF5B15">
      <w:pPr>
        <w:pStyle w:val="ListParagraph"/>
        <w:numPr>
          <w:ilvl w:val="0"/>
          <w:numId w:val="41"/>
        </w:numPr>
        <w:rPr>
          <w:rFonts w:cs="Times New Roman"/>
        </w:rPr>
      </w:pPr>
      <w:r w:rsidRPr="00B312B9">
        <w:rPr>
          <w:rFonts w:cs="Times New Roman"/>
        </w:rPr>
        <w:t>Rm temp for 10 min</w:t>
      </w:r>
    </w:p>
    <w:p w14:paraId="7E2B3233" w14:textId="25ECD2DC" w:rsidR="009B16F8" w:rsidRPr="00B312B9" w:rsidRDefault="009B16F8" w:rsidP="009B16F8">
      <w:pPr>
        <w:pStyle w:val="NoSpacing"/>
        <w:rPr>
          <w:rFonts w:cs="Times New Roman"/>
        </w:rPr>
      </w:pPr>
    </w:p>
    <w:p w14:paraId="12432B5D" w14:textId="77777777" w:rsidR="009B16F8" w:rsidRPr="00B312B9" w:rsidRDefault="009B16F8" w:rsidP="009B16F8">
      <w:pPr>
        <w:pStyle w:val="Heading2"/>
        <w:rPr>
          <w:rFonts w:cs="Times New Roman"/>
        </w:rPr>
      </w:pPr>
      <w:bookmarkStart w:id="77" w:name="_Toc106888317"/>
      <w:r w:rsidRPr="00B312B9">
        <w:rPr>
          <w:rFonts w:cs="Times New Roman"/>
        </w:rPr>
        <w:t xml:space="preserve">Transform chemically competent </w:t>
      </w:r>
      <w:r w:rsidRPr="00B312B9">
        <w:rPr>
          <w:rFonts w:cs="Times New Roman"/>
          <w:i/>
        </w:rPr>
        <w:t>E. coli</w:t>
      </w:r>
      <w:r w:rsidRPr="00B312B9">
        <w:rPr>
          <w:rFonts w:cs="Times New Roman"/>
        </w:rPr>
        <w:t xml:space="preserve"> cells</w:t>
      </w:r>
      <w:bookmarkEnd w:id="77"/>
    </w:p>
    <w:p w14:paraId="35E33B12" w14:textId="77777777" w:rsidR="009B16F8" w:rsidRPr="00B312B9" w:rsidRDefault="009B16F8" w:rsidP="00E132D5">
      <w:pPr>
        <w:pStyle w:val="ListParagraph"/>
        <w:numPr>
          <w:ilvl w:val="0"/>
          <w:numId w:val="37"/>
        </w:numPr>
        <w:spacing w:after="0" w:line="240" w:lineRule="auto"/>
        <w:jc w:val="left"/>
        <w:rPr>
          <w:rFonts w:cs="Times New Roman"/>
        </w:rPr>
      </w:pPr>
      <w:r w:rsidRPr="00B312B9">
        <w:rPr>
          <w:rFonts w:cs="Times New Roman"/>
        </w:rPr>
        <w:t xml:space="preserve">Set up reaction table. </w:t>
      </w:r>
      <w:r w:rsidRPr="00B312B9">
        <w:rPr>
          <w:rFonts w:cs="Times New Roman"/>
          <w:b/>
        </w:rPr>
        <w:t>Always include a positive and negative control for each antibiotic</w:t>
      </w:r>
      <w:r w:rsidRPr="00B312B9">
        <w:rPr>
          <w:rFonts w:cs="Times New Roman"/>
        </w:rPr>
        <w:t xml:space="preserve">. If transforming plasmids (from previous plasmid prep), use 0.5 – 1 uL of plasmid. </w:t>
      </w:r>
      <w:r w:rsidRPr="00B312B9">
        <w:rPr>
          <w:rFonts w:cs="Times New Roman"/>
          <w:u w:val="single"/>
        </w:rPr>
        <w:t>If transforming ligations, use 8 uL per ligation.</w:t>
      </w:r>
      <w:r w:rsidRPr="00B312B9">
        <w:rPr>
          <w:rFonts w:cs="Times New Roman"/>
        </w:rPr>
        <w:t xml:space="preserve"> If transforming plasmid, plate 20 uL and 100 uL. If transforming a ligation, plate 100 uL and remaining culture. </w:t>
      </w:r>
    </w:p>
    <w:p w14:paraId="695DE26D" w14:textId="77777777" w:rsidR="009B16F8" w:rsidRPr="00B312B9" w:rsidRDefault="009B16F8" w:rsidP="00E132D5">
      <w:pPr>
        <w:pStyle w:val="ListParagraph"/>
        <w:numPr>
          <w:ilvl w:val="1"/>
          <w:numId w:val="37"/>
        </w:numPr>
        <w:spacing w:after="0" w:line="240" w:lineRule="auto"/>
        <w:jc w:val="left"/>
        <w:rPr>
          <w:rFonts w:cs="Times New Roman"/>
        </w:rPr>
      </w:pPr>
      <w:r w:rsidRPr="00B312B9">
        <w:rPr>
          <w:rFonts w:cs="Times New Roman"/>
        </w:rPr>
        <w:t>Note: The plasmid used for the positive control plates should be the regular circular plasmid, not the digest/purified one.</w:t>
      </w:r>
    </w:p>
    <w:p w14:paraId="51C454FA" w14:textId="77777777" w:rsidR="009B16F8" w:rsidRPr="00B312B9" w:rsidRDefault="009B16F8" w:rsidP="00E132D5">
      <w:pPr>
        <w:pStyle w:val="ListParagraph"/>
        <w:numPr>
          <w:ilvl w:val="1"/>
          <w:numId w:val="37"/>
        </w:numPr>
        <w:spacing w:after="0" w:line="240" w:lineRule="auto"/>
        <w:jc w:val="left"/>
        <w:rPr>
          <w:rFonts w:cs="Times New Roman"/>
        </w:rPr>
      </w:pPr>
      <w:r w:rsidRPr="00B312B9">
        <w:rPr>
          <w:rFonts w:cs="Times New Roman"/>
        </w:rPr>
        <w:t>There should always be a backbone control if testing a ligation. This is the digested and ligated backbone with NO INSERT.</w:t>
      </w:r>
    </w:p>
    <w:p w14:paraId="73FCCB71" w14:textId="77777777" w:rsidR="009B16F8" w:rsidRPr="00B312B9" w:rsidRDefault="009B16F8" w:rsidP="009B16F8">
      <w:pPr>
        <w:rPr>
          <w:rFonts w:cs="Times New Roman"/>
        </w:rPr>
      </w:pPr>
    </w:p>
    <w:p w14:paraId="441598F9" w14:textId="77777777" w:rsidR="009B16F8" w:rsidRPr="00B312B9" w:rsidRDefault="009B16F8" w:rsidP="009B16F8">
      <w:pPr>
        <w:rPr>
          <w:rFonts w:cs="Times New Roman"/>
          <w:u w:val="single"/>
        </w:rPr>
      </w:pPr>
      <w:r w:rsidRPr="00B312B9">
        <w:rPr>
          <w:rFonts w:cs="Times New Roman"/>
          <w:u w:val="single"/>
        </w:rPr>
        <w:t>Reaction table</w:t>
      </w:r>
    </w:p>
    <w:tbl>
      <w:tblPr>
        <w:tblStyle w:val="TableGrid"/>
        <w:tblW w:w="7825" w:type="dxa"/>
        <w:tblLayout w:type="fixed"/>
        <w:tblLook w:val="04A0" w:firstRow="1" w:lastRow="0" w:firstColumn="1" w:lastColumn="0" w:noHBand="0" w:noVBand="1"/>
      </w:tblPr>
      <w:tblGrid>
        <w:gridCol w:w="805"/>
        <w:gridCol w:w="1440"/>
        <w:gridCol w:w="990"/>
        <w:gridCol w:w="990"/>
        <w:gridCol w:w="2160"/>
        <w:gridCol w:w="1440"/>
      </w:tblGrid>
      <w:tr w:rsidR="009B16F8" w:rsidRPr="00B312B9" w14:paraId="5FAE71E1" w14:textId="77777777" w:rsidTr="00994A47">
        <w:tc>
          <w:tcPr>
            <w:tcW w:w="805" w:type="dxa"/>
          </w:tcPr>
          <w:p w14:paraId="0B9A6A18" w14:textId="77777777" w:rsidR="009B16F8" w:rsidRPr="00B312B9" w:rsidRDefault="009B16F8" w:rsidP="00994A47">
            <w:pPr>
              <w:rPr>
                <w:rFonts w:cs="Times New Roman"/>
                <w:b/>
                <w:sz w:val="16"/>
                <w:szCs w:val="16"/>
              </w:rPr>
            </w:pPr>
            <w:r w:rsidRPr="00B312B9">
              <w:rPr>
                <w:rFonts w:cs="Times New Roman"/>
                <w:b/>
                <w:sz w:val="16"/>
                <w:szCs w:val="16"/>
              </w:rPr>
              <w:t>Tube number</w:t>
            </w:r>
          </w:p>
        </w:tc>
        <w:tc>
          <w:tcPr>
            <w:tcW w:w="1440" w:type="dxa"/>
          </w:tcPr>
          <w:p w14:paraId="3DE4C1D5" w14:textId="77777777" w:rsidR="009B16F8" w:rsidRPr="00B312B9" w:rsidRDefault="009B16F8" w:rsidP="00994A47">
            <w:pPr>
              <w:rPr>
                <w:rFonts w:cs="Times New Roman"/>
                <w:b/>
                <w:sz w:val="16"/>
                <w:szCs w:val="16"/>
              </w:rPr>
            </w:pPr>
            <w:r w:rsidRPr="00B312B9">
              <w:rPr>
                <w:rFonts w:cs="Times New Roman"/>
                <w:b/>
                <w:sz w:val="16"/>
                <w:szCs w:val="16"/>
              </w:rPr>
              <w:t>Purpose</w:t>
            </w:r>
          </w:p>
        </w:tc>
        <w:tc>
          <w:tcPr>
            <w:tcW w:w="990" w:type="dxa"/>
          </w:tcPr>
          <w:p w14:paraId="0BECDB2E" w14:textId="77777777" w:rsidR="009B16F8" w:rsidRPr="00B312B9" w:rsidRDefault="009B16F8" w:rsidP="00994A47">
            <w:pPr>
              <w:rPr>
                <w:rFonts w:cs="Times New Roman"/>
                <w:b/>
                <w:sz w:val="16"/>
                <w:szCs w:val="16"/>
              </w:rPr>
            </w:pPr>
            <w:r w:rsidRPr="00B312B9">
              <w:rPr>
                <w:rFonts w:cs="Times New Roman"/>
                <w:b/>
                <w:sz w:val="16"/>
                <w:szCs w:val="16"/>
              </w:rPr>
              <w:t>DNA</w:t>
            </w:r>
          </w:p>
        </w:tc>
        <w:tc>
          <w:tcPr>
            <w:tcW w:w="990" w:type="dxa"/>
          </w:tcPr>
          <w:p w14:paraId="18A11C2D" w14:textId="77777777" w:rsidR="009B16F8" w:rsidRPr="00B312B9" w:rsidRDefault="009B16F8" w:rsidP="00994A47">
            <w:pPr>
              <w:rPr>
                <w:rFonts w:cs="Times New Roman"/>
                <w:b/>
                <w:sz w:val="16"/>
                <w:szCs w:val="16"/>
              </w:rPr>
            </w:pPr>
            <w:r w:rsidRPr="00B312B9">
              <w:rPr>
                <w:rFonts w:cs="Times New Roman"/>
                <w:b/>
                <w:sz w:val="16"/>
                <w:szCs w:val="16"/>
              </w:rPr>
              <w:t>Volume of DNA</w:t>
            </w:r>
          </w:p>
        </w:tc>
        <w:tc>
          <w:tcPr>
            <w:tcW w:w="2160" w:type="dxa"/>
          </w:tcPr>
          <w:p w14:paraId="77C2A11E" w14:textId="77777777" w:rsidR="009B16F8" w:rsidRPr="00B312B9" w:rsidRDefault="009B16F8" w:rsidP="00994A47">
            <w:pPr>
              <w:rPr>
                <w:rFonts w:cs="Times New Roman"/>
                <w:b/>
                <w:sz w:val="16"/>
                <w:szCs w:val="16"/>
              </w:rPr>
            </w:pPr>
            <w:r w:rsidRPr="00B312B9">
              <w:rPr>
                <w:rFonts w:cs="Times New Roman"/>
                <w:b/>
                <w:sz w:val="16"/>
                <w:szCs w:val="16"/>
              </w:rPr>
              <w:t>Final volume to plate</w:t>
            </w:r>
          </w:p>
        </w:tc>
        <w:tc>
          <w:tcPr>
            <w:tcW w:w="1440" w:type="dxa"/>
          </w:tcPr>
          <w:p w14:paraId="00ABF3A3" w14:textId="77777777" w:rsidR="009B16F8" w:rsidRPr="00B312B9" w:rsidRDefault="009B16F8" w:rsidP="00994A47">
            <w:pPr>
              <w:rPr>
                <w:rFonts w:cs="Times New Roman"/>
                <w:b/>
                <w:sz w:val="16"/>
                <w:szCs w:val="16"/>
              </w:rPr>
            </w:pPr>
            <w:r w:rsidRPr="00B312B9">
              <w:rPr>
                <w:rFonts w:cs="Times New Roman"/>
                <w:b/>
                <w:sz w:val="16"/>
                <w:szCs w:val="16"/>
              </w:rPr>
              <w:t>Number of carbenicillin-containing plates</w:t>
            </w:r>
          </w:p>
        </w:tc>
      </w:tr>
      <w:tr w:rsidR="009B16F8" w:rsidRPr="00B312B9" w14:paraId="5C302827" w14:textId="77777777" w:rsidTr="00994A47">
        <w:tc>
          <w:tcPr>
            <w:tcW w:w="805" w:type="dxa"/>
          </w:tcPr>
          <w:p w14:paraId="4253B163" w14:textId="77777777" w:rsidR="009B16F8" w:rsidRPr="00B312B9" w:rsidRDefault="009B16F8" w:rsidP="00994A47">
            <w:pPr>
              <w:rPr>
                <w:rFonts w:cs="Times New Roman"/>
                <w:sz w:val="16"/>
                <w:szCs w:val="16"/>
              </w:rPr>
            </w:pPr>
            <w:r w:rsidRPr="00B312B9">
              <w:rPr>
                <w:rFonts w:cs="Times New Roman"/>
                <w:sz w:val="16"/>
                <w:szCs w:val="16"/>
              </w:rPr>
              <w:t>1</w:t>
            </w:r>
          </w:p>
        </w:tc>
        <w:tc>
          <w:tcPr>
            <w:tcW w:w="1440" w:type="dxa"/>
          </w:tcPr>
          <w:p w14:paraId="1FC8F071" w14:textId="77777777" w:rsidR="009B16F8" w:rsidRPr="00B312B9" w:rsidRDefault="009B16F8" w:rsidP="00994A47">
            <w:pPr>
              <w:rPr>
                <w:rFonts w:cs="Times New Roman"/>
                <w:sz w:val="16"/>
                <w:szCs w:val="16"/>
              </w:rPr>
            </w:pPr>
            <w:r w:rsidRPr="00B312B9">
              <w:rPr>
                <w:rFonts w:cs="Times New Roman"/>
                <w:sz w:val="16"/>
                <w:szCs w:val="16"/>
              </w:rPr>
              <w:t>(+) control</w:t>
            </w:r>
          </w:p>
        </w:tc>
        <w:tc>
          <w:tcPr>
            <w:tcW w:w="990" w:type="dxa"/>
          </w:tcPr>
          <w:p w14:paraId="7ABCF1D8" w14:textId="77777777" w:rsidR="009B16F8" w:rsidRPr="00B312B9" w:rsidRDefault="009B16F8" w:rsidP="00994A47">
            <w:pPr>
              <w:rPr>
                <w:rFonts w:cs="Times New Roman"/>
                <w:sz w:val="16"/>
                <w:szCs w:val="16"/>
              </w:rPr>
            </w:pPr>
            <w:r w:rsidRPr="00B312B9">
              <w:rPr>
                <w:rFonts w:cs="Times New Roman"/>
                <w:sz w:val="16"/>
                <w:szCs w:val="16"/>
              </w:rPr>
              <w:t>pKR140</w:t>
            </w:r>
          </w:p>
        </w:tc>
        <w:tc>
          <w:tcPr>
            <w:tcW w:w="990" w:type="dxa"/>
          </w:tcPr>
          <w:p w14:paraId="3D96E0A8" w14:textId="77777777" w:rsidR="009B16F8" w:rsidRPr="00B312B9" w:rsidRDefault="009B16F8" w:rsidP="00994A47">
            <w:pPr>
              <w:rPr>
                <w:rFonts w:cs="Times New Roman"/>
                <w:sz w:val="16"/>
                <w:szCs w:val="16"/>
              </w:rPr>
            </w:pPr>
            <w:r w:rsidRPr="00B312B9">
              <w:rPr>
                <w:rFonts w:cs="Times New Roman"/>
                <w:sz w:val="16"/>
                <w:szCs w:val="16"/>
              </w:rPr>
              <w:t>1 uL</w:t>
            </w:r>
          </w:p>
        </w:tc>
        <w:tc>
          <w:tcPr>
            <w:tcW w:w="2160" w:type="dxa"/>
          </w:tcPr>
          <w:p w14:paraId="60356A2A" w14:textId="77777777" w:rsidR="009B16F8" w:rsidRPr="00B312B9" w:rsidRDefault="009B16F8" w:rsidP="00994A47">
            <w:pPr>
              <w:rPr>
                <w:rFonts w:cs="Times New Roman"/>
                <w:sz w:val="16"/>
                <w:szCs w:val="16"/>
              </w:rPr>
            </w:pPr>
            <w:r w:rsidRPr="00B312B9">
              <w:rPr>
                <w:rFonts w:cs="Times New Roman"/>
                <w:sz w:val="16"/>
                <w:szCs w:val="16"/>
              </w:rPr>
              <w:t>20 ul, 100 ul</w:t>
            </w:r>
          </w:p>
        </w:tc>
        <w:tc>
          <w:tcPr>
            <w:tcW w:w="1440" w:type="dxa"/>
          </w:tcPr>
          <w:p w14:paraId="7C36C4FD" w14:textId="77777777" w:rsidR="009B16F8" w:rsidRPr="00B312B9" w:rsidRDefault="009B16F8" w:rsidP="00994A47">
            <w:pPr>
              <w:rPr>
                <w:rFonts w:cs="Times New Roman"/>
                <w:sz w:val="16"/>
                <w:szCs w:val="16"/>
              </w:rPr>
            </w:pPr>
            <w:r w:rsidRPr="00B312B9">
              <w:rPr>
                <w:rFonts w:cs="Times New Roman"/>
                <w:sz w:val="16"/>
                <w:szCs w:val="16"/>
              </w:rPr>
              <w:t>2</w:t>
            </w:r>
          </w:p>
        </w:tc>
      </w:tr>
      <w:tr w:rsidR="009B16F8" w:rsidRPr="00B312B9" w14:paraId="3F432CD7" w14:textId="77777777" w:rsidTr="00994A47">
        <w:tc>
          <w:tcPr>
            <w:tcW w:w="805" w:type="dxa"/>
          </w:tcPr>
          <w:p w14:paraId="3E813EF4" w14:textId="77777777" w:rsidR="009B16F8" w:rsidRPr="00B312B9" w:rsidRDefault="009B16F8" w:rsidP="00994A47">
            <w:pPr>
              <w:rPr>
                <w:rFonts w:cs="Times New Roman"/>
                <w:sz w:val="16"/>
                <w:szCs w:val="16"/>
              </w:rPr>
            </w:pPr>
            <w:r w:rsidRPr="00B312B9">
              <w:rPr>
                <w:rFonts w:cs="Times New Roman"/>
                <w:sz w:val="16"/>
                <w:szCs w:val="16"/>
              </w:rPr>
              <w:t>2</w:t>
            </w:r>
          </w:p>
        </w:tc>
        <w:tc>
          <w:tcPr>
            <w:tcW w:w="1440" w:type="dxa"/>
          </w:tcPr>
          <w:p w14:paraId="7F58E7DC" w14:textId="77777777" w:rsidR="009B16F8" w:rsidRPr="00B312B9" w:rsidRDefault="009B16F8" w:rsidP="00994A47">
            <w:pPr>
              <w:rPr>
                <w:rFonts w:cs="Times New Roman"/>
                <w:sz w:val="16"/>
                <w:szCs w:val="16"/>
              </w:rPr>
            </w:pPr>
            <w:r w:rsidRPr="00B312B9">
              <w:rPr>
                <w:rFonts w:cs="Times New Roman"/>
                <w:sz w:val="16"/>
                <w:szCs w:val="16"/>
              </w:rPr>
              <w:t>(-) control</w:t>
            </w:r>
          </w:p>
        </w:tc>
        <w:tc>
          <w:tcPr>
            <w:tcW w:w="990" w:type="dxa"/>
          </w:tcPr>
          <w:p w14:paraId="10C3DF3B" w14:textId="77777777" w:rsidR="009B16F8" w:rsidRPr="00B312B9" w:rsidRDefault="009B16F8" w:rsidP="00994A47">
            <w:pPr>
              <w:rPr>
                <w:rFonts w:cs="Times New Roman"/>
                <w:sz w:val="16"/>
                <w:szCs w:val="16"/>
              </w:rPr>
            </w:pPr>
            <w:r w:rsidRPr="00B312B9">
              <w:rPr>
                <w:rFonts w:cs="Times New Roman"/>
                <w:sz w:val="16"/>
                <w:szCs w:val="16"/>
              </w:rPr>
              <w:t>None</w:t>
            </w:r>
          </w:p>
        </w:tc>
        <w:tc>
          <w:tcPr>
            <w:tcW w:w="990" w:type="dxa"/>
          </w:tcPr>
          <w:p w14:paraId="45579B19" w14:textId="77777777" w:rsidR="009B16F8" w:rsidRPr="00B312B9" w:rsidRDefault="009B16F8" w:rsidP="00994A47">
            <w:pPr>
              <w:rPr>
                <w:rFonts w:cs="Times New Roman"/>
                <w:sz w:val="16"/>
                <w:szCs w:val="16"/>
              </w:rPr>
            </w:pPr>
            <w:r w:rsidRPr="00B312B9">
              <w:rPr>
                <w:rFonts w:cs="Times New Roman"/>
                <w:sz w:val="16"/>
                <w:szCs w:val="16"/>
              </w:rPr>
              <w:t>0</w:t>
            </w:r>
          </w:p>
        </w:tc>
        <w:tc>
          <w:tcPr>
            <w:tcW w:w="2160" w:type="dxa"/>
          </w:tcPr>
          <w:p w14:paraId="4CE5DE8E" w14:textId="77777777" w:rsidR="009B16F8" w:rsidRPr="00B312B9" w:rsidRDefault="009B16F8" w:rsidP="00994A47">
            <w:pPr>
              <w:rPr>
                <w:rFonts w:cs="Times New Roman"/>
                <w:sz w:val="16"/>
                <w:szCs w:val="16"/>
              </w:rPr>
            </w:pPr>
            <w:r w:rsidRPr="00B312B9">
              <w:rPr>
                <w:rFonts w:cs="Times New Roman"/>
                <w:sz w:val="16"/>
                <w:szCs w:val="16"/>
              </w:rPr>
              <w:t>20 ul, 100 ul</w:t>
            </w:r>
          </w:p>
        </w:tc>
        <w:tc>
          <w:tcPr>
            <w:tcW w:w="1440" w:type="dxa"/>
          </w:tcPr>
          <w:p w14:paraId="2997CA93" w14:textId="77777777" w:rsidR="009B16F8" w:rsidRPr="00B312B9" w:rsidRDefault="009B16F8" w:rsidP="00994A47">
            <w:pPr>
              <w:rPr>
                <w:rFonts w:cs="Times New Roman"/>
                <w:sz w:val="16"/>
                <w:szCs w:val="16"/>
              </w:rPr>
            </w:pPr>
            <w:r w:rsidRPr="00B312B9">
              <w:rPr>
                <w:rFonts w:cs="Times New Roman"/>
                <w:sz w:val="16"/>
                <w:szCs w:val="16"/>
              </w:rPr>
              <w:t>2</w:t>
            </w:r>
          </w:p>
        </w:tc>
      </w:tr>
      <w:tr w:rsidR="009B16F8" w:rsidRPr="00B312B9" w14:paraId="2DE8BB5B" w14:textId="77777777" w:rsidTr="00994A47">
        <w:tc>
          <w:tcPr>
            <w:tcW w:w="805" w:type="dxa"/>
          </w:tcPr>
          <w:p w14:paraId="0F1BF9DE" w14:textId="77777777" w:rsidR="009B16F8" w:rsidRPr="00B312B9" w:rsidRDefault="009B16F8" w:rsidP="00994A47">
            <w:pPr>
              <w:rPr>
                <w:rFonts w:cs="Times New Roman"/>
                <w:sz w:val="16"/>
                <w:szCs w:val="16"/>
              </w:rPr>
            </w:pPr>
            <w:r w:rsidRPr="00B312B9">
              <w:rPr>
                <w:rFonts w:cs="Times New Roman"/>
                <w:sz w:val="16"/>
                <w:szCs w:val="16"/>
              </w:rPr>
              <w:t>3</w:t>
            </w:r>
          </w:p>
        </w:tc>
        <w:tc>
          <w:tcPr>
            <w:tcW w:w="1440" w:type="dxa"/>
          </w:tcPr>
          <w:p w14:paraId="3F4D713F" w14:textId="77777777" w:rsidR="009B16F8" w:rsidRPr="00B312B9" w:rsidRDefault="009B16F8" w:rsidP="00994A47">
            <w:pPr>
              <w:rPr>
                <w:rFonts w:cs="Times New Roman"/>
                <w:sz w:val="16"/>
                <w:szCs w:val="16"/>
              </w:rPr>
            </w:pPr>
            <w:r w:rsidRPr="00B312B9">
              <w:rPr>
                <w:rFonts w:cs="Times New Roman"/>
                <w:sz w:val="16"/>
                <w:szCs w:val="16"/>
              </w:rPr>
              <w:t>Ligation 1</w:t>
            </w:r>
          </w:p>
        </w:tc>
        <w:tc>
          <w:tcPr>
            <w:tcW w:w="990" w:type="dxa"/>
          </w:tcPr>
          <w:p w14:paraId="18FE4F30" w14:textId="77777777" w:rsidR="009B16F8" w:rsidRPr="00B312B9" w:rsidRDefault="009B16F8" w:rsidP="00994A47">
            <w:pPr>
              <w:rPr>
                <w:rFonts w:cs="Times New Roman"/>
                <w:sz w:val="16"/>
                <w:szCs w:val="16"/>
              </w:rPr>
            </w:pPr>
            <w:r w:rsidRPr="00B312B9">
              <w:rPr>
                <w:rFonts w:cs="Times New Roman"/>
                <w:sz w:val="16"/>
                <w:szCs w:val="16"/>
              </w:rPr>
              <w:t>pKR141</w:t>
            </w:r>
          </w:p>
        </w:tc>
        <w:tc>
          <w:tcPr>
            <w:tcW w:w="990" w:type="dxa"/>
          </w:tcPr>
          <w:p w14:paraId="6F309AFC" w14:textId="77777777" w:rsidR="009B16F8" w:rsidRPr="00B312B9" w:rsidRDefault="009B16F8" w:rsidP="00994A47">
            <w:pPr>
              <w:rPr>
                <w:rFonts w:cs="Times New Roman"/>
                <w:sz w:val="16"/>
                <w:szCs w:val="16"/>
              </w:rPr>
            </w:pPr>
            <w:r w:rsidRPr="00B312B9">
              <w:rPr>
                <w:rFonts w:cs="Times New Roman"/>
                <w:sz w:val="16"/>
                <w:szCs w:val="16"/>
              </w:rPr>
              <w:t>8 uL</w:t>
            </w:r>
          </w:p>
        </w:tc>
        <w:tc>
          <w:tcPr>
            <w:tcW w:w="2160" w:type="dxa"/>
          </w:tcPr>
          <w:p w14:paraId="36B69861" w14:textId="77777777" w:rsidR="009B16F8" w:rsidRPr="00B312B9" w:rsidRDefault="009B16F8" w:rsidP="00994A47">
            <w:pPr>
              <w:rPr>
                <w:rFonts w:cs="Times New Roman"/>
                <w:sz w:val="16"/>
                <w:szCs w:val="16"/>
              </w:rPr>
            </w:pPr>
            <w:r w:rsidRPr="00B312B9">
              <w:rPr>
                <w:rFonts w:cs="Times New Roman"/>
                <w:sz w:val="16"/>
                <w:szCs w:val="16"/>
              </w:rPr>
              <w:t>100 uL, remaining</w:t>
            </w:r>
          </w:p>
        </w:tc>
        <w:tc>
          <w:tcPr>
            <w:tcW w:w="1440" w:type="dxa"/>
          </w:tcPr>
          <w:p w14:paraId="16008B32" w14:textId="77777777" w:rsidR="009B16F8" w:rsidRPr="00B312B9" w:rsidRDefault="009B16F8" w:rsidP="00994A47">
            <w:pPr>
              <w:rPr>
                <w:rFonts w:cs="Times New Roman"/>
                <w:sz w:val="16"/>
                <w:szCs w:val="16"/>
              </w:rPr>
            </w:pPr>
            <w:r w:rsidRPr="00B312B9">
              <w:rPr>
                <w:rFonts w:cs="Times New Roman"/>
                <w:sz w:val="16"/>
                <w:szCs w:val="16"/>
              </w:rPr>
              <w:t>2</w:t>
            </w:r>
          </w:p>
        </w:tc>
      </w:tr>
      <w:tr w:rsidR="009B16F8" w:rsidRPr="00B312B9" w14:paraId="704ADEDC" w14:textId="77777777" w:rsidTr="00994A47">
        <w:tc>
          <w:tcPr>
            <w:tcW w:w="805" w:type="dxa"/>
          </w:tcPr>
          <w:p w14:paraId="546862C1" w14:textId="77777777" w:rsidR="009B16F8" w:rsidRPr="00B312B9" w:rsidRDefault="009B16F8" w:rsidP="00994A47">
            <w:pPr>
              <w:rPr>
                <w:rFonts w:cs="Times New Roman"/>
                <w:sz w:val="16"/>
                <w:szCs w:val="16"/>
              </w:rPr>
            </w:pPr>
            <w:r w:rsidRPr="00B312B9">
              <w:rPr>
                <w:rFonts w:cs="Times New Roman"/>
                <w:sz w:val="16"/>
                <w:szCs w:val="16"/>
              </w:rPr>
              <w:t>4</w:t>
            </w:r>
          </w:p>
        </w:tc>
        <w:tc>
          <w:tcPr>
            <w:tcW w:w="1440" w:type="dxa"/>
          </w:tcPr>
          <w:p w14:paraId="43A17801" w14:textId="77777777" w:rsidR="009B16F8" w:rsidRPr="00B312B9" w:rsidRDefault="009B16F8" w:rsidP="00994A47">
            <w:pPr>
              <w:rPr>
                <w:rFonts w:cs="Times New Roman"/>
                <w:sz w:val="16"/>
                <w:szCs w:val="16"/>
              </w:rPr>
            </w:pPr>
            <w:r w:rsidRPr="00B312B9">
              <w:rPr>
                <w:rFonts w:cs="Times New Roman"/>
                <w:sz w:val="16"/>
                <w:szCs w:val="16"/>
              </w:rPr>
              <w:t>Backbone Ligation</w:t>
            </w:r>
          </w:p>
        </w:tc>
        <w:tc>
          <w:tcPr>
            <w:tcW w:w="990" w:type="dxa"/>
          </w:tcPr>
          <w:p w14:paraId="24859BCD" w14:textId="77777777" w:rsidR="009B16F8" w:rsidRPr="00B312B9" w:rsidRDefault="009B16F8" w:rsidP="00994A47">
            <w:pPr>
              <w:rPr>
                <w:rFonts w:cs="Times New Roman"/>
                <w:sz w:val="16"/>
                <w:szCs w:val="16"/>
              </w:rPr>
            </w:pPr>
            <w:r w:rsidRPr="00B312B9">
              <w:rPr>
                <w:rFonts w:cs="Times New Roman"/>
                <w:sz w:val="16"/>
                <w:szCs w:val="16"/>
              </w:rPr>
              <w:t>pKR140(digested)</w:t>
            </w:r>
          </w:p>
        </w:tc>
        <w:tc>
          <w:tcPr>
            <w:tcW w:w="990" w:type="dxa"/>
          </w:tcPr>
          <w:p w14:paraId="34B6CE5B" w14:textId="77777777" w:rsidR="009B16F8" w:rsidRPr="00B312B9" w:rsidRDefault="009B16F8" w:rsidP="00994A47">
            <w:pPr>
              <w:rPr>
                <w:rFonts w:cs="Times New Roman"/>
                <w:sz w:val="16"/>
                <w:szCs w:val="16"/>
              </w:rPr>
            </w:pPr>
            <w:r w:rsidRPr="00B312B9">
              <w:rPr>
                <w:rFonts w:cs="Times New Roman"/>
                <w:sz w:val="16"/>
                <w:szCs w:val="16"/>
              </w:rPr>
              <w:t>8 uL</w:t>
            </w:r>
          </w:p>
        </w:tc>
        <w:tc>
          <w:tcPr>
            <w:tcW w:w="2160" w:type="dxa"/>
          </w:tcPr>
          <w:p w14:paraId="64174C74" w14:textId="77777777" w:rsidR="009B16F8" w:rsidRPr="00B312B9" w:rsidRDefault="009B16F8" w:rsidP="00994A47">
            <w:pPr>
              <w:rPr>
                <w:rFonts w:cs="Times New Roman"/>
                <w:sz w:val="16"/>
                <w:szCs w:val="16"/>
              </w:rPr>
            </w:pPr>
            <w:r w:rsidRPr="00B312B9">
              <w:rPr>
                <w:rFonts w:cs="Times New Roman"/>
                <w:sz w:val="16"/>
                <w:szCs w:val="16"/>
              </w:rPr>
              <w:t>100 uL, remaining</w:t>
            </w:r>
          </w:p>
        </w:tc>
        <w:tc>
          <w:tcPr>
            <w:tcW w:w="1440" w:type="dxa"/>
          </w:tcPr>
          <w:p w14:paraId="6CDCDE59" w14:textId="77777777" w:rsidR="009B16F8" w:rsidRPr="00B312B9" w:rsidRDefault="009B16F8" w:rsidP="00994A47">
            <w:pPr>
              <w:rPr>
                <w:rFonts w:cs="Times New Roman"/>
                <w:sz w:val="16"/>
                <w:szCs w:val="16"/>
              </w:rPr>
            </w:pPr>
            <w:r w:rsidRPr="00B312B9">
              <w:rPr>
                <w:rFonts w:cs="Times New Roman"/>
                <w:sz w:val="16"/>
                <w:szCs w:val="16"/>
              </w:rPr>
              <w:t>2</w:t>
            </w:r>
          </w:p>
        </w:tc>
      </w:tr>
      <w:tr w:rsidR="009B16F8" w:rsidRPr="00B312B9" w14:paraId="02176BC0" w14:textId="77777777" w:rsidTr="00994A47">
        <w:tc>
          <w:tcPr>
            <w:tcW w:w="6385" w:type="dxa"/>
            <w:gridSpan w:val="5"/>
          </w:tcPr>
          <w:p w14:paraId="035498BC" w14:textId="77777777" w:rsidR="009B16F8" w:rsidRPr="00B312B9" w:rsidRDefault="009B16F8" w:rsidP="00994A47">
            <w:pPr>
              <w:jc w:val="right"/>
              <w:rPr>
                <w:rFonts w:cs="Times New Roman"/>
                <w:b/>
                <w:sz w:val="16"/>
                <w:szCs w:val="16"/>
              </w:rPr>
            </w:pPr>
            <w:r w:rsidRPr="00B312B9">
              <w:rPr>
                <w:rFonts w:cs="Times New Roman"/>
                <w:b/>
                <w:sz w:val="16"/>
                <w:szCs w:val="16"/>
              </w:rPr>
              <w:t>Total number of plates</w:t>
            </w:r>
          </w:p>
        </w:tc>
        <w:tc>
          <w:tcPr>
            <w:tcW w:w="1440" w:type="dxa"/>
          </w:tcPr>
          <w:p w14:paraId="5F740CAE" w14:textId="77777777" w:rsidR="009B16F8" w:rsidRPr="00B312B9" w:rsidRDefault="009B16F8" w:rsidP="00994A47">
            <w:pPr>
              <w:rPr>
                <w:rFonts w:cs="Times New Roman"/>
                <w:sz w:val="16"/>
                <w:szCs w:val="16"/>
              </w:rPr>
            </w:pPr>
            <w:r w:rsidRPr="00B312B9">
              <w:rPr>
                <w:rFonts w:cs="Times New Roman"/>
                <w:sz w:val="16"/>
                <w:szCs w:val="16"/>
              </w:rPr>
              <w:t>8</w:t>
            </w:r>
          </w:p>
        </w:tc>
      </w:tr>
    </w:tbl>
    <w:p w14:paraId="578D4485" w14:textId="77777777" w:rsidR="009B16F8" w:rsidRPr="00B312B9" w:rsidRDefault="009B16F8" w:rsidP="009B16F8">
      <w:pPr>
        <w:rPr>
          <w:rFonts w:cs="Times New Roman"/>
          <w:sz w:val="16"/>
          <w:szCs w:val="16"/>
        </w:rPr>
      </w:pPr>
    </w:p>
    <w:p w14:paraId="618A7CC1" w14:textId="77777777" w:rsidR="009B16F8" w:rsidRPr="00B312B9" w:rsidRDefault="009B16F8" w:rsidP="00E132D5">
      <w:pPr>
        <w:pStyle w:val="ListParagraph"/>
        <w:numPr>
          <w:ilvl w:val="0"/>
          <w:numId w:val="37"/>
        </w:numPr>
        <w:spacing w:after="0" w:line="240" w:lineRule="auto"/>
        <w:jc w:val="left"/>
        <w:rPr>
          <w:rFonts w:cs="Times New Roman"/>
        </w:rPr>
      </w:pPr>
      <w:r w:rsidRPr="00B312B9">
        <w:rPr>
          <w:rFonts w:cs="Times New Roman"/>
        </w:rPr>
        <w:t xml:space="preserve">Check to be sure you have enough LB-Kan plates with appropriate antibiotic. If plates were stored at 4°C, warm at 37°C until needed. </w:t>
      </w:r>
    </w:p>
    <w:p w14:paraId="18E0F22D" w14:textId="77777777" w:rsidR="009B16F8" w:rsidRPr="00B312B9" w:rsidRDefault="009B16F8" w:rsidP="00E132D5">
      <w:pPr>
        <w:pStyle w:val="ListParagraph"/>
        <w:numPr>
          <w:ilvl w:val="0"/>
          <w:numId w:val="37"/>
        </w:numPr>
        <w:spacing w:after="0" w:line="240" w:lineRule="auto"/>
        <w:jc w:val="left"/>
        <w:rPr>
          <w:rFonts w:cs="Times New Roman"/>
        </w:rPr>
      </w:pPr>
      <w:r w:rsidRPr="00B312B9">
        <w:rPr>
          <w:rFonts w:cs="Times New Roman"/>
        </w:rPr>
        <w:t xml:space="preserve">Obtain DNA and thaw on ice if necessary. </w:t>
      </w:r>
    </w:p>
    <w:p w14:paraId="08B757B5" w14:textId="77777777" w:rsidR="009B16F8" w:rsidRPr="00B312B9" w:rsidRDefault="009B16F8" w:rsidP="00E132D5">
      <w:pPr>
        <w:pStyle w:val="ListParagraph"/>
        <w:numPr>
          <w:ilvl w:val="0"/>
          <w:numId w:val="37"/>
        </w:numPr>
        <w:spacing w:after="0" w:line="240" w:lineRule="auto"/>
        <w:jc w:val="left"/>
        <w:rPr>
          <w:rFonts w:cs="Times New Roman"/>
        </w:rPr>
      </w:pPr>
      <w:r w:rsidRPr="00B312B9">
        <w:rPr>
          <w:rFonts w:cs="Times New Roman"/>
        </w:rPr>
        <w:t xml:space="preserve">Thaw appropriate number of </w:t>
      </w:r>
      <w:r w:rsidRPr="00B312B9">
        <w:rPr>
          <w:rFonts w:cs="Times New Roman"/>
          <w:highlight w:val="yellow"/>
        </w:rPr>
        <w:t>competent cell tubes</w:t>
      </w:r>
      <w:r w:rsidRPr="00B312B9">
        <w:rPr>
          <w:rFonts w:cs="Times New Roman"/>
        </w:rPr>
        <w:t xml:space="preserve"> on ice (5 reactions per tube of competent cells)</w:t>
      </w:r>
    </w:p>
    <w:p w14:paraId="7CAC666F" w14:textId="77777777" w:rsidR="009B16F8" w:rsidRPr="00B312B9" w:rsidRDefault="009B16F8" w:rsidP="00E132D5">
      <w:pPr>
        <w:pStyle w:val="ListParagraph"/>
        <w:numPr>
          <w:ilvl w:val="1"/>
          <w:numId w:val="37"/>
        </w:numPr>
        <w:spacing w:after="0" w:line="240" w:lineRule="auto"/>
        <w:jc w:val="left"/>
        <w:rPr>
          <w:rFonts w:cs="Times New Roman"/>
        </w:rPr>
      </w:pPr>
      <w:r w:rsidRPr="00B312B9">
        <w:rPr>
          <w:rFonts w:cs="Times New Roman"/>
        </w:rPr>
        <w:t>Double check PIR!!!</w:t>
      </w:r>
    </w:p>
    <w:p w14:paraId="7CE2AC8D" w14:textId="77777777" w:rsidR="009B16F8" w:rsidRPr="00B312B9" w:rsidRDefault="009B16F8" w:rsidP="00E132D5">
      <w:pPr>
        <w:pStyle w:val="ListParagraph"/>
        <w:numPr>
          <w:ilvl w:val="0"/>
          <w:numId w:val="37"/>
        </w:numPr>
        <w:spacing w:after="0" w:line="240" w:lineRule="auto"/>
        <w:jc w:val="left"/>
        <w:rPr>
          <w:rFonts w:cs="Times New Roman"/>
        </w:rPr>
      </w:pPr>
      <w:r w:rsidRPr="00B312B9">
        <w:rPr>
          <w:rFonts w:cs="Times New Roman"/>
        </w:rPr>
        <w:t>Label sterile tubes as indicated in reaction table. Add indicated volume of indicated DNA on ice.</w:t>
      </w:r>
    </w:p>
    <w:p w14:paraId="1F02A3B9" w14:textId="77777777" w:rsidR="009B16F8" w:rsidRPr="00B312B9" w:rsidRDefault="009B16F8" w:rsidP="00E132D5">
      <w:pPr>
        <w:pStyle w:val="ListParagraph"/>
        <w:numPr>
          <w:ilvl w:val="0"/>
          <w:numId w:val="37"/>
        </w:numPr>
        <w:spacing w:after="0" w:line="240" w:lineRule="auto"/>
        <w:jc w:val="left"/>
        <w:rPr>
          <w:rFonts w:cs="Times New Roman"/>
        </w:rPr>
      </w:pPr>
      <w:r w:rsidRPr="00B312B9">
        <w:rPr>
          <w:rFonts w:cs="Times New Roman"/>
        </w:rPr>
        <w:lastRenderedPageBreak/>
        <w:t xml:space="preserve">When competent cells are thawed (check by probing for frozen cells using a sterile pipette tip), </w:t>
      </w:r>
      <w:r w:rsidRPr="00B312B9">
        <w:rPr>
          <w:rFonts w:cs="Times New Roman"/>
          <w:u w:val="single"/>
        </w:rPr>
        <w:t>gently</w:t>
      </w:r>
      <w:r w:rsidRPr="00B312B9">
        <w:rPr>
          <w:rFonts w:cs="Times New Roman"/>
        </w:rPr>
        <w:t xml:space="preserve"> pipette 100 uL of cells into each reaction tube directly onto DNA using aseptic technique. </w:t>
      </w:r>
    </w:p>
    <w:p w14:paraId="434FA57B" w14:textId="77777777" w:rsidR="009B16F8" w:rsidRPr="00B312B9" w:rsidRDefault="009B16F8" w:rsidP="00E132D5">
      <w:pPr>
        <w:pStyle w:val="ListParagraph"/>
        <w:numPr>
          <w:ilvl w:val="0"/>
          <w:numId w:val="37"/>
        </w:numPr>
        <w:spacing w:after="0" w:line="240" w:lineRule="auto"/>
        <w:jc w:val="left"/>
        <w:rPr>
          <w:rFonts w:cs="Times New Roman"/>
        </w:rPr>
      </w:pPr>
      <w:r w:rsidRPr="00B312B9">
        <w:rPr>
          <w:rFonts w:cs="Times New Roman"/>
        </w:rPr>
        <w:t xml:space="preserve">Incubate cells on ice for 20 minutes. During incubation, find or set heat block to 42°C. </w:t>
      </w:r>
    </w:p>
    <w:p w14:paraId="618C3F24" w14:textId="77777777" w:rsidR="009B16F8" w:rsidRPr="00B312B9" w:rsidRDefault="009B16F8" w:rsidP="00E132D5">
      <w:pPr>
        <w:pStyle w:val="ListParagraph"/>
        <w:numPr>
          <w:ilvl w:val="0"/>
          <w:numId w:val="37"/>
        </w:numPr>
        <w:spacing w:after="0" w:line="240" w:lineRule="auto"/>
        <w:jc w:val="left"/>
        <w:rPr>
          <w:rFonts w:cs="Times New Roman"/>
        </w:rPr>
      </w:pPr>
      <w:r w:rsidRPr="00B312B9">
        <w:rPr>
          <w:rFonts w:cs="Times New Roman"/>
        </w:rPr>
        <w:t xml:space="preserve">Place tubes with cells and DNA onto 42°C heatblock for </w:t>
      </w:r>
      <w:r w:rsidRPr="00B312B9">
        <w:rPr>
          <w:rFonts w:cs="Times New Roman"/>
          <w:u w:val="single"/>
        </w:rPr>
        <w:t>30 seconds</w:t>
      </w:r>
      <w:r w:rsidRPr="00B312B9">
        <w:rPr>
          <w:rFonts w:cs="Times New Roman"/>
        </w:rPr>
        <w:t xml:space="preserve"> (heat shock step). </w:t>
      </w:r>
    </w:p>
    <w:p w14:paraId="5C5F31A7" w14:textId="0C846C48" w:rsidR="009B16F8" w:rsidRPr="00B312B9" w:rsidRDefault="009B16F8" w:rsidP="00E132D5">
      <w:pPr>
        <w:pStyle w:val="ListParagraph"/>
        <w:numPr>
          <w:ilvl w:val="0"/>
          <w:numId w:val="37"/>
        </w:numPr>
        <w:spacing w:after="0" w:line="240" w:lineRule="auto"/>
        <w:jc w:val="left"/>
        <w:rPr>
          <w:rFonts w:cs="Times New Roman"/>
        </w:rPr>
      </w:pPr>
      <w:r w:rsidRPr="00B312B9">
        <w:rPr>
          <w:rFonts w:cs="Times New Roman"/>
        </w:rPr>
        <w:t>After heat shock, place tubes back on ice until next step (don’t keep them here too long).</w:t>
      </w:r>
      <w:r w:rsidR="00FD7E97" w:rsidRPr="00B312B9">
        <w:rPr>
          <w:rFonts w:cs="Times New Roman"/>
        </w:rPr>
        <w:tab/>
      </w:r>
    </w:p>
    <w:p w14:paraId="4F3ACDC9" w14:textId="3B571E4E" w:rsidR="00FD7E97" w:rsidRPr="00B312B9" w:rsidRDefault="00FD7E97" w:rsidP="00FD7E97">
      <w:pPr>
        <w:pStyle w:val="ListParagraph"/>
        <w:numPr>
          <w:ilvl w:val="1"/>
          <w:numId w:val="37"/>
        </w:numPr>
        <w:spacing w:after="0" w:line="240" w:lineRule="auto"/>
        <w:jc w:val="left"/>
        <w:rPr>
          <w:rFonts w:cs="Times New Roman"/>
        </w:rPr>
      </w:pPr>
      <w:r w:rsidRPr="00B312B9">
        <w:rPr>
          <w:rFonts w:cs="Times New Roman"/>
        </w:rPr>
        <w:t>Put the first two in the tube rack for about 30 secs to a minute because I forgot to put them on ice directly afterwards</w:t>
      </w:r>
    </w:p>
    <w:p w14:paraId="4B00AAE2" w14:textId="77777777" w:rsidR="009B16F8" w:rsidRPr="00B312B9" w:rsidRDefault="009B16F8" w:rsidP="00E132D5">
      <w:pPr>
        <w:pStyle w:val="ListParagraph"/>
        <w:numPr>
          <w:ilvl w:val="0"/>
          <w:numId w:val="37"/>
        </w:numPr>
        <w:spacing w:after="0" w:line="240" w:lineRule="auto"/>
        <w:jc w:val="left"/>
        <w:rPr>
          <w:rFonts w:cs="Times New Roman"/>
        </w:rPr>
      </w:pPr>
      <w:r w:rsidRPr="00B312B9">
        <w:rPr>
          <w:rFonts w:cs="Times New Roman"/>
        </w:rPr>
        <w:t>Using aseptic technique, add 1 mL LB (no antibiotic) to each microfuge tube.</w:t>
      </w:r>
    </w:p>
    <w:p w14:paraId="73A88A6C" w14:textId="18325D4C" w:rsidR="009B16F8" w:rsidRPr="00B312B9" w:rsidRDefault="009B16F8" w:rsidP="00E132D5">
      <w:pPr>
        <w:pStyle w:val="ListParagraph"/>
        <w:numPr>
          <w:ilvl w:val="0"/>
          <w:numId w:val="37"/>
        </w:numPr>
        <w:spacing w:after="0" w:line="240" w:lineRule="auto"/>
        <w:jc w:val="left"/>
        <w:rPr>
          <w:rFonts w:cs="Times New Roman"/>
        </w:rPr>
      </w:pPr>
      <w:r w:rsidRPr="00B312B9">
        <w:rPr>
          <w:rFonts w:cs="Times New Roman"/>
        </w:rPr>
        <w:t>Using autoclave tape, tape microfuge tubes down in shaking incubator set to 37°C.</w:t>
      </w:r>
    </w:p>
    <w:p w14:paraId="5F31E09C" w14:textId="06C3E0B2" w:rsidR="00FD7E97" w:rsidRPr="00B312B9" w:rsidRDefault="00FD7E97" w:rsidP="00FD7E97">
      <w:pPr>
        <w:pStyle w:val="ListParagraph"/>
        <w:numPr>
          <w:ilvl w:val="1"/>
          <w:numId w:val="37"/>
        </w:numPr>
        <w:spacing w:after="0" w:line="240" w:lineRule="auto"/>
        <w:jc w:val="left"/>
        <w:rPr>
          <w:rFonts w:cs="Times New Roman"/>
        </w:rPr>
      </w:pPr>
      <w:r w:rsidRPr="00B312B9">
        <w:rPr>
          <w:rFonts w:cs="Times New Roman"/>
        </w:rPr>
        <w:t xml:space="preserve">250 rpm for the shaking </w:t>
      </w:r>
    </w:p>
    <w:p w14:paraId="23D347C6" w14:textId="77777777" w:rsidR="009B16F8" w:rsidRPr="00B312B9" w:rsidRDefault="009B16F8" w:rsidP="00E132D5">
      <w:pPr>
        <w:pStyle w:val="ListParagraph"/>
        <w:numPr>
          <w:ilvl w:val="0"/>
          <w:numId w:val="37"/>
        </w:numPr>
        <w:spacing w:after="0" w:line="240" w:lineRule="auto"/>
        <w:jc w:val="left"/>
        <w:rPr>
          <w:rFonts w:cs="Times New Roman"/>
        </w:rPr>
      </w:pPr>
      <w:r w:rsidRPr="00B312B9">
        <w:rPr>
          <w:rFonts w:cs="Times New Roman"/>
        </w:rPr>
        <w:t>Allow cells to recover for 1 hour at 37°C, shaking. Place in a rack after shaking (NOT back on ice).</w:t>
      </w:r>
    </w:p>
    <w:p w14:paraId="7B753830" w14:textId="77777777" w:rsidR="009B16F8" w:rsidRPr="00B312B9" w:rsidRDefault="009B16F8" w:rsidP="00E132D5">
      <w:pPr>
        <w:pStyle w:val="ListParagraph"/>
        <w:numPr>
          <w:ilvl w:val="0"/>
          <w:numId w:val="37"/>
        </w:numPr>
        <w:spacing w:after="0" w:line="240" w:lineRule="auto"/>
        <w:jc w:val="left"/>
        <w:rPr>
          <w:rFonts w:cs="Times New Roman"/>
        </w:rPr>
      </w:pPr>
      <w:r w:rsidRPr="00B312B9">
        <w:rPr>
          <w:rFonts w:cs="Times New Roman"/>
        </w:rPr>
        <w:t>Using aseptic technique, plate indicated amount of cells on appropriate antibiotic plates (LB-carb), spreading until plates look dry. For “remaining” volume, spin tubes at max speed in benchtop centrifuge for 30 seconds. Remove 800 uL of media. Using 200 uL pipette, resuspend cells at bottom of tube and plate all the remaining culture.</w:t>
      </w:r>
    </w:p>
    <w:p w14:paraId="5AF991A8" w14:textId="6536449B" w:rsidR="009B16F8" w:rsidRPr="00B312B9" w:rsidRDefault="009B16F8" w:rsidP="00E132D5">
      <w:pPr>
        <w:pStyle w:val="ListParagraph"/>
        <w:numPr>
          <w:ilvl w:val="1"/>
          <w:numId w:val="37"/>
        </w:numPr>
        <w:spacing w:after="0" w:line="240" w:lineRule="auto"/>
        <w:jc w:val="left"/>
        <w:rPr>
          <w:rFonts w:cs="Times New Roman"/>
        </w:rPr>
      </w:pPr>
      <w:r w:rsidRPr="00B312B9">
        <w:rPr>
          <w:rFonts w:cs="Times New Roman"/>
        </w:rPr>
        <w:t xml:space="preserve">Used the beads </w:t>
      </w:r>
    </w:p>
    <w:p w14:paraId="6DF2DD6D" w14:textId="77777777" w:rsidR="00594762" w:rsidRPr="00B312B9" w:rsidRDefault="00594762" w:rsidP="00594762">
      <w:pPr>
        <w:spacing w:after="0" w:line="240" w:lineRule="auto"/>
        <w:rPr>
          <w:rFonts w:cs="Times New Roman"/>
        </w:rPr>
      </w:pPr>
    </w:p>
    <w:p w14:paraId="75AEE708" w14:textId="31294AB6" w:rsidR="001D517C" w:rsidRPr="00B312B9" w:rsidRDefault="002D5FCF" w:rsidP="001D517C">
      <w:pPr>
        <w:pStyle w:val="Heading2"/>
        <w:rPr>
          <w:rStyle w:val="Hyperlink"/>
          <w:rFonts w:cs="Times New Roman"/>
          <w:szCs w:val="24"/>
        </w:rPr>
      </w:pPr>
      <w:hyperlink w:anchor="_Track_Plating_Protocol" w:history="1">
        <w:bookmarkStart w:id="78" w:name="_Toc106888318"/>
        <w:r w:rsidR="001D517C" w:rsidRPr="00B312B9">
          <w:rPr>
            <w:rStyle w:val="Hyperlink"/>
            <w:rFonts w:cs="Times New Roman"/>
            <w:szCs w:val="24"/>
          </w:rPr>
          <w:t>Track Plating Protocol</w:t>
        </w:r>
        <w:bookmarkEnd w:id="78"/>
      </w:hyperlink>
    </w:p>
    <w:p w14:paraId="1823E676" w14:textId="7F844E68" w:rsidR="00594762" w:rsidRPr="00B312B9" w:rsidRDefault="00594762" w:rsidP="00594762">
      <w:pPr>
        <w:rPr>
          <w:rFonts w:cs="Times New Roman"/>
        </w:rPr>
      </w:pPr>
      <w:r w:rsidRPr="00B312B9">
        <w:rPr>
          <w:rFonts w:cs="Times New Roman"/>
        </w:rPr>
        <w:t xml:space="preserve">The plates were really wet again, just the square ones though. I used the hood this time, because last week I used the flame, and had a LOT of contamination. The plates were pretty good, and I had no convergence. Only did samples 1-3. </w:t>
      </w:r>
    </w:p>
    <w:p w14:paraId="6A5F2D47" w14:textId="77777777" w:rsidR="001D517C" w:rsidRPr="00B312B9" w:rsidRDefault="002D5FCF" w:rsidP="001D517C">
      <w:pPr>
        <w:pStyle w:val="Heading2"/>
        <w:rPr>
          <w:rFonts w:cs="Times New Roman"/>
        </w:rPr>
      </w:pPr>
      <w:hyperlink w:anchor="_300_ul_Plating" w:history="1">
        <w:bookmarkStart w:id="79" w:name="_Toc106888319"/>
        <w:r w:rsidR="001D517C" w:rsidRPr="00B312B9">
          <w:rPr>
            <w:rStyle w:val="Hyperlink"/>
            <w:rFonts w:cs="Times New Roman"/>
          </w:rPr>
          <w:t>300 ul Plating Protocol</w:t>
        </w:r>
        <w:bookmarkEnd w:id="79"/>
      </w:hyperlink>
    </w:p>
    <w:p w14:paraId="0962116D" w14:textId="31BDE08C" w:rsidR="009B16F8" w:rsidRPr="00B312B9" w:rsidRDefault="00594762" w:rsidP="009B16F8">
      <w:pPr>
        <w:pStyle w:val="NoSpacing"/>
        <w:rPr>
          <w:rFonts w:cs="Times New Roman"/>
        </w:rPr>
      </w:pPr>
      <w:r w:rsidRPr="00B312B9">
        <w:rPr>
          <w:rFonts w:cs="Times New Roman"/>
        </w:rPr>
        <w:t xml:space="preserve">Did samples 1-3 and it all went smoothly. </w:t>
      </w:r>
    </w:p>
    <w:p w14:paraId="5C5C282F" w14:textId="77777777" w:rsidR="00594762" w:rsidRPr="00B312B9" w:rsidRDefault="00594762" w:rsidP="009B16F8">
      <w:pPr>
        <w:pStyle w:val="NoSpacing"/>
        <w:rPr>
          <w:rFonts w:cs="Times New Roman"/>
        </w:rPr>
      </w:pPr>
    </w:p>
    <w:p w14:paraId="3C82982B" w14:textId="567E7E4C" w:rsidR="001D517C" w:rsidRPr="00B312B9" w:rsidRDefault="001D517C" w:rsidP="009B16F8">
      <w:pPr>
        <w:pStyle w:val="NoSpacing"/>
        <w:rPr>
          <w:rFonts w:cs="Times New Roman"/>
          <w:b/>
          <w:bCs/>
          <w:u w:val="single"/>
        </w:rPr>
      </w:pPr>
      <w:r w:rsidRPr="00B312B9">
        <w:rPr>
          <w:rFonts w:cs="Times New Roman"/>
          <w:b/>
          <w:bCs/>
          <w:u w:val="single"/>
        </w:rPr>
        <w:t>Day 42 Counts</w:t>
      </w:r>
    </w:p>
    <w:tbl>
      <w:tblPr>
        <w:tblW w:w="5040" w:type="dxa"/>
        <w:tblLook w:val="04A0" w:firstRow="1" w:lastRow="0" w:firstColumn="1" w:lastColumn="0" w:noHBand="0" w:noVBand="1"/>
      </w:tblPr>
      <w:tblGrid>
        <w:gridCol w:w="959"/>
        <w:gridCol w:w="1000"/>
        <w:gridCol w:w="1000"/>
        <w:gridCol w:w="1040"/>
        <w:gridCol w:w="1041"/>
      </w:tblGrid>
      <w:tr w:rsidR="006247D2" w:rsidRPr="00B312B9" w14:paraId="65CB16B1" w14:textId="77777777" w:rsidTr="006247D2">
        <w:trPr>
          <w:trHeight w:val="288"/>
        </w:trPr>
        <w:tc>
          <w:tcPr>
            <w:tcW w:w="1000" w:type="dxa"/>
            <w:vMerge w:val="restart"/>
            <w:tcBorders>
              <w:top w:val="single" w:sz="4" w:space="0" w:color="E7E6E6"/>
              <w:left w:val="single" w:sz="4" w:space="0" w:color="E7E6E6"/>
              <w:bottom w:val="single" w:sz="4" w:space="0" w:color="E7E6E6"/>
              <w:right w:val="single" w:sz="4" w:space="0" w:color="E7E6E6"/>
            </w:tcBorders>
            <w:shd w:val="clear" w:color="000000" w:fill="DDEBF7"/>
            <w:vAlign w:val="bottom"/>
            <w:hideMark/>
          </w:tcPr>
          <w:p w14:paraId="05C78F19" w14:textId="77777777" w:rsidR="006247D2" w:rsidRPr="00B312B9" w:rsidRDefault="006247D2" w:rsidP="006247D2">
            <w:pPr>
              <w:spacing w:after="0" w:line="240" w:lineRule="auto"/>
              <w:jc w:val="center"/>
              <w:rPr>
                <w:rFonts w:eastAsia="Times New Roman" w:cs="Times New Roman"/>
              </w:rPr>
            </w:pPr>
            <w:r w:rsidRPr="00B312B9">
              <w:rPr>
                <w:rFonts w:eastAsia="Times New Roman" w:cs="Times New Roman"/>
              </w:rPr>
              <w:t>Track Plates 1,2,3</w:t>
            </w:r>
          </w:p>
        </w:tc>
        <w:tc>
          <w:tcPr>
            <w:tcW w:w="1000" w:type="dxa"/>
            <w:vMerge w:val="restart"/>
            <w:tcBorders>
              <w:top w:val="single" w:sz="4" w:space="0" w:color="E7E6E6"/>
              <w:left w:val="single" w:sz="4" w:space="0" w:color="E7E6E6"/>
              <w:bottom w:val="single" w:sz="4" w:space="0" w:color="E7E6E6"/>
              <w:right w:val="single" w:sz="4" w:space="0" w:color="E7E6E6"/>
            </w:tcBorders>
            <w:shd w:val="clear" w:color="auto" w:fill="auto"/>
            <w:vAlign w:val="bottom"/>
            <w:hideMark/>
          </w:tcPr>
          <w:p w14:paraId="53C963FC" w14:textId="77777777" w:rsidR="006247D2" w:rsidRPr="00B312B9" w:rsidRDefault="006247D2" w:rsidP="006247D2">
            <w:pPr>
              <w:spacing w:after="0" w:line="240" w:lineRule="auto"/>
              <w:jc w:val="center"/>
              <w:rPr>
                <w:rFonts w:eastAsia="Times New Roman" w:cs="Times New Roman"/>
                <w:sz w:val="16"/>
                <w:szCs w:val="16"/>
              </w:rPr>
            </w:pPr>
            <w:r w:rsidRPr="00B312B9">
              <w:rPr>
                <w:rFonts w:eastAsia="Times New Roman" w:cs="Times New Roman"/>
                <w:sz w:val="16"/>
                <w:szCs w:val="16"/>
              </w:rPr>
              <w:t>Dilution Factor Counted</w:t>
            </w:r>
          </w:p>
        </w:tc>
        <w:tc>
          <w:tcPr>
            <w:tcW w:w="1000" w:type="dxa"/>
            <w:vMerge w:val="restart"/>
            <w:tcBorders>
              <w:top w:val="single" w:sz="4" w:space="0" w:color="E7E6E6"/>
              <w:left w:val="single" w:sz="4" w:space="0" w:color="E7E6E6"/>
              <w:bottom w:val="single" w:sz="4" w:space="0" w:color="E7E6E6"/>
              <w:right w:val="single" w:sz="4" w:space="0" w:color="E7E6E6"/>
            </w:tcBorders>
            <w:shd w:val="clear" w:color="auto" w:fill="auto"/>
            <w:noWrap/>
            <w:vAlign w:val="bottom"/>
            <w:hideMark/>
          </w:tcPr>
          <w:p w14:paraId="700D9356" w14:textId="77777777" w:rsidR="006247D2" w:rsidRPr="00B312B9" w:rsidRDefault="006247D2" w:rsidP="006247D2">
            <w:pPr>
              <w:spacing w:after="0" w:line="240" w:lineRule="auto"/>
              <w:jc w:val="center"/>
              <w:rPr>
                <w:rFonts w:eastAsia="Times New Roman" w:cs="Times New Roman"/>
              </w:rPr>
            </w:pPr>
            <w:r w:rsidRPr="00B312B9">
              <w:rPr>
                <w:rFonts w:eastAsia="Times New Roman" w:cs="Times New Roman"/>
              </w:rPr>
              <w:t>Avg. Cells</w:t>
            </w:r>
          </w:p>
        </w:tc>
        <w:tc>
          <w:tcPr>
            <w:tcW w:w="1040" w:type="dxa"/>
            <w:vMerge w:val="restart"/>
            <w:tcBorders>
              <w:top w:val="single" w:sz="4" w:space="0" w:color="E7E6E6"/>
              <w:left w:val="single" w:sz="4" w:space="0" w:color="E7E6E6"/>
              <w:bottom w:val="single" w:sz="4" w:space="0" w:color="E7E6E6"/>
              <w:right w:val="single" w:sz="4" w:space="0" w:color="E7E6E6"/>
            </w:tcBorders>
            <w:shd w:val="clear" w:color="auto" w:fill="auto"/>
            <w:vAlign w:val="bottom"/>
            <w:hideMark/>
          </w:tcPr>
          <w:p w14:paraId="53DA2D72" w14:textId="77777777" w:rsidR="006247D2" w:rsidRPr="00B312B9" w:rsidRDefault="006247D2" w:rsidP="006247D2">
            <w:pPr>
              <w:spacing w:after="0" w:line="240" w:lineRule="auto"/>
              <w:jc w:val="center"/>
              <w:rPr>
                <w:rFonts w:eastAsia="Times New Roman" w:cs="Times New Roman"/>
              </w:rPr>
            </w:pPr>
            <w:r w:rsidRPr="00B312B9">
              <w:rPr>
                <w:rFonts w:eastAsia="Times New Roman" w:cs="Times New Roman"/>
              </w:rPr>
              <w:t>CFU per mL</w:t>
            </w:r>
          </w:p>
        </w:tc>
        <w:tc>
          <w:tcPr>
            <w:tcW w:w="1000" w:type="dxa"/>
            <w:tcBorders>
              <w:top w:val="single" w:sz="4" w:space="0" w:color="E7E6E6"/>
              <w:left w:val="nil"/>
              <w:bottom w:val="single" w:sz="4" w:space="0" w:color="E7E6E6"/>
              <w:right w:val="single" w:sz="4" w:space="0" w:color="E7E6E6"/>
            </w:tcBorders>
            <w:shd w:val="clear" w:color="auto" w:fill="auto"/>
            <w:noWrap/>
            <w:vAlign w:val="bottom"/>
            <w:hideMark/>
          </w:tcPr>
          <w:p w14:paraId="740E5B22" w14:textId="77777777" w:rsidR="006247D2" w:rsidRPr="00B312B9" w:rsidRDefault="006247D2" w:rsidP="006247D2">
            <w:pPr>
              <w:spacing w:after="0" w:line="240" w:lineRule="auto"/>
              <w:jc w:val="center"/>
              <w:rPr>
                <w:rFonts w:eastAsia="Times New Roman" w:cs="Times New Roman"/>
              </w:rPr>
            </w:pPr>
            <w:r w:rsidRPr="00B312B9">
              <w:rPr>
                <w:rFonts w:eastAsia="Times New Roman" w:cs="Times New Roman"/>
              </w:rPr>
              <w:t> </w:t>
            </w:r>
          </w:p>
        </w:tc>
      </w:tr>
      <w:tr w:rsidR="006247D2" w:rsidRPr="00B312B9" w14:paraId="4522E82C" w14:textId="77777777" w:rsidTr="006247D2">
        <w:trPr>
          <w:trHeight w:val="288"/>
        </w:trPr>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3B328182" w14:textId="77777777" w:rsidR="006247D2" w:rsidRPr="00B312B9" w:rsidRDefault="006247D2" w:rsidP="006247D2">
            <w:pPr>
              <w:spacing w:after="0" w:line="240" w:lineRule="auto"/>
              <w:rPr>
                <w:rFonts w:eastAsia="Times New Roman" w:cs="Times New Roman"/>
              </w:rPr>
            </w:pPr>
          </w:p>
        </w:tc>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1B9F1FB6" w14:textId="77777777" w:rsidR="006247D2" w:rsidRPr="00B312B9" w:rsidRDefault="006247D2" w:rsidP="006247D2">
            <w:pPr>
              <w:spacing w:after="0" w:line="240" w:lineRule="auto"/>
              <w:rPr>
                <w:rFonts w:eastAsia="Times New Roman" w:cs="Times New Roman"/>
                <w:sz w:val="16"/>
                <w:szCs w:val="16"/>
              </w:rPr>
            </w:pPr>
          </w:p>
        </w:tc>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42904788" w14:textId="77777777" w:rsidR="006247D2" w:rsidRPr="00B312B9" w:rsidRDefault="006247D2" w:rsidP="006247D2">
            <w:pPr>
              <w:spacing w:after="0" w:line="240" w:lineRule="auto"/>
              <w:rPr>
                <w:rFonts w:eastAsia="Times New Roman" w:cs="Times New Roman"/>
              </w:rPr>
            </w:pPr>
          </w:p>
        </w:tc>
        <w:tc>
          <w:tcPr>
            <w:tcW w:w="1040" w:type="dxa"/>
            <w:vMerge/>
            <w:tcBorders>
              <w:top w:val="single" w:sz="4" w:space="0" w:color="E7E6E6"/>
              <w:left w:val="single" w:sz="4" w:space="0" w:color="E7E6E6"/>
              <w:bottom w:val="single" w:sz="4" w:space="0" w:color="E7E6E6"/>
              <w:right w:val="single" w:sz="4" w:space="0" w:color="E7E6E6"/>
            </w:tcBorders>
            <w:vAlign w:val="center"/>
            <w:hideMark/>
          </w:tcPr>
          <w:p w14:paraId="34151203" w14:textId="77777777" w:rsidR="006247D2" w:rsidRPr="00B312B9" w:rsidRDefault="006247D2" w:rsidP="006247D2">
            <w:pPr>
              <w:spacing w:after="0" w:line="240" w:lineRule="auto"/>
              <w:rPr>
                <w:rFonts w:eastAsia="Times New Roman" w:cs="Times New Roman"/>
              </w:rPr>
            </w:pPr>
          </w:p>
        </w:tc>
        <w:tc>
          <w:tcPr>
            <w:tcW w:w="1000" w:type="dxa"/>
            <w:tcBorders>
              <w:top w:val="nil"/>
              <w:left w:val="nil"/>
              <w:bottom w:val="single" w:sz="4" w:space="0" w:color="E7E6E6"/>
              <w:right w:val="single" w:sz="4" w:space="0" w:color="E7E6E6"/>
            </w:tcBorders>
            <w:shd w:val="clear" w:color="auto" w:fill="auto"/>
            <w:noWrap/>
            <w:vAlign w:val="bottom"/>
            <w:hideMark/>
          </w:tcPr>
          <w:p w14:paraId="2760BC42" w14:textId="77777777" w:rsidR="006247D2" w:rsidRPr="00B312B9" w:rsidRDefault="006247D2" w:rsidP="006247D2">
            <w:pPr>
              <w:spacing w:after="0" w:line="240" w:lineRule="auto"/>
              <w:jc w:val="center"/>
              <w:rPr>
                <w:rFonts w:eastAsia="Times New Roman" w:cs="Times New Roman"/>
              </w:rPr>
            </w:pPr>
            <w:r w:rsidRPr="00B312B9">
              <w:rPr>
                <w:rFonts w:eastAsia="Times New Roman" w:cs="Times New Roman"/>
              </w:rPr>
              <w:t>Stdev</w:t>
            </w:r>
          </w:p>
        </w:tc>
      </w:tr>
      <w:tr w:rsidR="006247D2" w:rsidRPr="00B312B9" w14:paraId="18AF3233" w14:textId="77777777" w:rsidTr="006247D2">
        <w:trPr>
          <w:trHeight w:val="288"/>
        </w:trPr>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6731C2AA" w14:textId="77777777" w:rsidR="006247D2" w:rsidRPr="00B312B9" w:rsidRDefault="006247D2" w:rsidP="006247D2">
            <w:pPr>
              <w:spacing w:after="0" w:line="240" w:lineRule="auto"/>
              <w:rPr>
                <w:rFonts w:eastAsia="Times New Roman" w:cs="Times New Roman"/>
              </w:rPr>
            </w:pPr>
          </w:p>
        </w:tc>
        <w:tc>
          <w:tcPr>
            <w:tcW w:w="1000" w:type="dxa"/>
            <w:tcBorders>
              <w:top w:val="nil"/>
              <w:left w:val="nil"/>
              <w:bottom w:val="single" w:sz="4" w:space="0" w:color="E7E6E6"/>
              <w:right w:val="single" w:sz="4" w:space="0" w:color="E7E6E6"/>
            </w:tcBorders>
            <w:shd w:val="clear" w:color="auto" w:fill="auto"/>
            <w:noWrap/>
            <w:vAlign w:val="bottom"/>
            <w:hideMark/>
          </w:tcPr>
          <w:p w14:paraId="7B05D60F" w14:textId="77777777" w:rsidR="006247D2" w:rsidRPr="00B312B9" w:rsidRDefault="006247D2" w:rsidP="006247D2">
            <w:pPr>
              <w:spacing w:after="0" w:line="240" w:lineRule="auto"/>
              <w:jc w:val="center"/>
              <w:rPr>
                <w:rFonts w:eastAsia="Times New Roman" w:cs="Times New Roman"/>
              </w:rPr>
            </w:pPr>
            <w:r w:rsidRPr="00B312B9">
              <w:rPr>
                <w:rFonts w:eastAsia="Times New Roman" w:cs="Times New Roman"/>
              </w:rPr>
              <w:t>0.01</w:t>
            </w:r>
          </w:p>
        </w:tc>
        <w:tc>
          <w:tcPr>
            <w:tcW w:w="1000" w:type="dxa"/>
            <w:tcBorders>
              <w:top w:val="nil"/>
              <w:left w:val="nil"/>
              <w:bottom w:val="single" w:sz="4" w:space="0" w:color="E7E6E6"/>
              <w:right w:val="single" w:sz="4" w:space="0" w:color="E7E6E6"/>
            </w:tcBorders>
            <w:shd w:val="clear" w:color="auto" w:fill="auto"/>
            <w:noWrap/>
            <w:vAlign w:val="bottom"/>
            <w:hideMark/>
          </w:tcPr>
          <w:p w14:paraId="29F209A4" w14:textId="77777777" w:rsidR="006247D2" w:rsidRPr="00B312B9" w:rsidRDefault="006247D2" w:rsidP="006247D2">
            <w:pPr>
              <w:spacing w:after="0" w:line="240" w:lineRule="auto"/>
              <w:jc w:val="center"/>
              <w:rPr>
                <w:rFonts w:eastAsia="Times New Roman" w:cs="Times New Roman"/>
              </w:rPr>
            </w:pPr>
            <w:r w:rsidRPr="00B312B9">
              <w:rPr>
                <w:rFonts w:eastAsia="Times New Roman" w:cs="Times New Roman"/>
              </w:rPr>
              <w:t>#DIV/0!</w:t>
            </w:r>
          </w:p>
        </w:tc>
        <w:tc>
          <w:tcPr>
            <w:tcW w:w="1040" w:type="dxa"/>
            <w:tcBorders>
              <w:top w:val="nil"/>
              <w:left w:val="nil"/>
              <w:bottom w:val="single" w:sz="4" w:space="0" w:color="E7E6E6"/>
              <w:right w:val="single" w:sz="4" w:space="0" w:color="E7E6E6"/>
            </w:tcBorders>
            <w:shd w:val="clear" w:color="auto" w:fill="auto"/>
            <w:noWrap/>
            <w:vAlign w:val="bottom"/>
            <w:hideMark/>
          </w:tcPr>
          <w:p w14:paraId="4568ACB9" w14:textId="77777777" w:rsidR="006247D2" w:rsidRPr="00B312B9" w:rsidRDefault="006247D2" w:rsidP="006247D2">
            <w:pPr>
              <w:spacing w:after="0" w:line="240" w:lineRule="auto"/>
              <w:jc w:val="center"/>
              <w:rPr>
                <w:rFonts w:eastAsia="Times New Roman" w:cs="Times New Roman"/>
              </w:rPr>
            </w:pPr>
            <w:r w:rsidRPr="00B312B9">
              <w:rPr>
                <w:rFonts w:eastAsia="Times New Roman" w:cs="Times New Roman"/>
              </w:rPr>
              <w:t>#DIV/0!</w:t>
            </w:r>
          </w:p>
        </w:tc>
        <w:tc>
          <w:tcPr>
            <w:tcW w:w="1000" w:type="dxa"/>
            <w:tcBorders>
              <w:top w:val="nil"/>
              <w:left w:val="nil"/>
              <w:bottom w:val="single" w:sz="4" w:space="0" w:color="E7E6E6"/>
              <w:right w:val="single" w:sz="4" w:space="0" w:color="E7E6E6"/>
            </w:tcBorders>
            <w:shd w:val="clear" w:color="auto" w:fill="auto"/>
            <w:noWrap/>
            <w:vAlign w:val="bottom"/>
            <w:hideMark/>
          </w:tcPr>
          <w:p w14:paraId="5BB70E5F" w14:textId="77777777" w:rsidR="006247D2" w:rsidRPr="00B312B9" w:rsidRDefault="006247D2" w:rsidP="006247D2">
            <w:pPr>
              <w:spacing w:after="0" w:line="240" w:lineRule="auto"/>
              <w:jc w:val="center"/>
              <w:rPr>
                <w:rFonts w:eastAsia="Times New Roman" w:cs="Times New Roman"/>
              </w:rPr>
            </w:pPr>
            <w:r w:rsidRPr="00B312B9">
              <w:rPr>
                <w:rFonts w:eastAsia="Times New Roman" w:cs="Times New Roman"/>
              </w:rPr>
              <w:t>#DIV/0!</w:t>
            </w:r>
          </w:p>
        </w:tc>
      </w:tr>
      <w:tr w:rsidR="006247D2" w:rsidRPr="00B312B9" w14:paraId="089BBCD0" w14:textId="77777777" w:rsidTr="006247D2">
        <w:trPr>
          <w:trHeight w:val="288"/>
        </w:trPr>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14258048" w14:textId="77777777" w:rsidR="006247D2" w:rsidRPr="00B312B9" w:rsidRDefault="006247D2" w:rsidP="006247D2">
            <w:pPr>
              <w:spacing w:after="0" w:line="240" w:lineRule="auto"/>
              <w:rPr>
                <w:rFonts w:eastAsia="Times New Roman" w:cs="Times New Roman"/>
              </w:rPr>
            </w:pPr>
          </w:p>
        </w:tc>
        <w:tc>
          <w:tcPr>
            <w:tcW w:w="1000" w:type="dxa"/>
            <w:tcBorders>
              <w:top w:val="nil"/>
              <w:left w:val="nil"/>
              <w:bottom w:val="single" w:sz="4" w:space="0" w:color="E7E6E6"/>
              <w:right w:val="single" w:sz="4" w:space="0" w:color="E7E6E6"/>
            </w:tcBorders>
            <w:shd w:val="clear" w:color="auto" w:fill="auto"/>
            <w:noWrap/>
            <w:vAlign w:val="bottom"/>
            <w:hideMark/>
          </w:tcPr>
          <w:p w14:paraId="7DB71502" w14:textId="77777777" w:rsidR="006247D2" w:rsidRPr="00B312B9" w:rsidRDefault="006247D2" w:rsidP="006247D2">
            <w:pPr>
              <w:spacing w:after="0" w:line="240" w:lineRule="auto"/>
              <w:jc w:val="center"/>
              <w:rPr>
                <w:rFonts w:eastAsia="Times New Roman" w:cs="Times New Roman"/>
              </w:rPr>
            </w:pPr>
            <w:r w:rsidRPr="00B312B9">
              <w:rPr>
                <w:rFonts w:eastAsia="Times New Roman" w:cs="Times New Roman"/>
              </w:rPr>
              <w:t>1</w:t>
            </w:r>
          </w:p>
        </w:tc>
        <w:tc>
          <w:tcPr>
            <w:tcW w:w="1000" w:type="dxa"/>
            <w:tcBorders>
              <w:top w:val="nil"/>
              <w:left w:val="nil"/>
              <w:bottom w:val="single" w:sz="4" w:space="0" w:color="E7E6E6"/>
              <w:right w:val="single" w:sz="4" w:space="0" w:color="E7E6E6"/>
            </w:tcBorders>
            <w:shd w:val="clear" w:color="auto" w:fill="auto"/>
            <w:noWrap/>
            <w:vAlign w:val="bottom"/>
            <w:hideMark/>
          </w:tcPr>
          <w:p w14:paraId="73ADD92C" w14:textId="77777777" w:rsidR="006247D2" w:rsidRPr="00B312B9" w:rsidRDefault="006247D2" w:rsidP="006247D2">
            <w:pPr>
              <w:spacing w:after="0" w:line="240" w:lineRule="auto"/>
              <w:jc w:val="center"/>
              <w:rPr>
                <w:rFonts w:eastAsia="Times New Roman" w:cs="Times New Roman"/>
              </w:rPr>
            </w:pPr>
            <w:r w:rsidRPr="00B312B9">
              <w:rPr>
                <w:rFonts w:eastAsia="Times New Roman" w:cs="Times New Roman"/>
              </w:rPr>
              <w:t>15</w:t>
            </w:r>
          </w:p>
        </w:tc>
        <w:tc>
          <w:tcPr>
            <w:tcW w:w="1040" w:type="dxa"/>
            <w:tcBorders>
              <w:top w:val="nil"/>
              <w:left w:val="nil"/>
              <w:bottom w:val="single" w:sz="4" w:space="0" w:color="E7E6E6"/>
              <w:right w:val="single" w:sz="4" w:space="0" w:color="E7E6E6"/>
            </w:tcBorders>
            <w:shd w:val="clear" w:color="auto" w:fill="auto"/>
            <w:noWrap/>
            <w:vAlign w:val="bottom"/>
            <w:hideMark/>
          </w:tcPr>
          <w:p w14:paraId="6F71591A" w14:textId="77777777" w:rsidR="006247D2" w:rsidRPr="00B312B9" w:rsidRDefault="006247D2" w:rsidP="006247D2">
            <w:pPr>
              <w:spacing w:after="0" w:line="240" w:lineRule="auto"/>
              <w:jc w:val="center"/>
              <w:rPr>
                <w:rFonts w:eastAsia="Times New Roman" w:cs="Times New Roman"/>
              </w:rPr>
            </w:pPr>
            <w:r w:rsidRPr="00B312B9">
              <w:rPr>
                <w:rFonts w:eastAsia="Times New Roman" w:cs="Times New Roman"/>
              </w:rPr>
              <w:t>1500</w:t>
            </w:r>
          </w:p>
        </w:tc>
        <w:tc>
          <w:tcPr>
            <w:tcW w:w="1000" w:type="dxa"/>
            <w:tcBorders>
              <w:top w:val="nil"/>
              <w:left w:val="nil"/>
              <w:bottom w:val="single" w:sz="4" w:space="0" w:color="E7E6E6"/>
              <w:right w:val="single" w:sz="4" w:space="0" w:color="E7E6E6"/>
            </w:tcBorders>
            <w:shd w:val="clear" w:color="auto" w:fill="auto"/>
            <w:noWrap/>
            <w:vAlign w:val="bottom"/>
            <w:hideMark/>
          </w:tcPr>
          <w:p w14:paraId="6A743ED7" w14:textId="77777777" w:rsidR="006247D2" w:rsidRPr="00B312B9" w:rsidRDefault="006247D2" w:rsidP="006247D2">
            <w:pPr>
              <w:spacing w:after="0" w:line="240" w:lineRule="auto"/>
              <w:jc w:val="center"/>
              <w:rPr>
                <w:rFonts w:eastAsia="Times New Roman" w:cs="Times New Roman"/>
              </w:rPr>
            </w:pPr>
            <w:r w:rsidRPr="00B312B9">
              <w:rPr>
                <w:rFonts w:eastAsia="Times New Roman" w:cs="Times New Roman"/>
              </w:rPr>
              <w:t>1909.188</w:t>
            </w:r>
          </w:p>
        </w:tc>
      </w:tr>
    </w:tbl>
    <w:p w14:paraId="4DC000AD" w14:textId="77777777" w:rsidR="00594762" w:rsidRPr="00B312B9" w:rsidRDefault="00594762" w:rsidP="009B16F8">
      <w:pPr>
        <w:pStyle w:val="NoSpacing"/>
        <w:rPr>
          <w:rFonts w:cs="Times New Roman"/>
          <w:b/>
          <w:bCs/>
          <w:u w:val="single"/>
        </w:rPr>
      </w:pPr>
    </w:p>
    <w:p w14:paraId="5753875D" w14:textId="0D458C91" w:rsidR="009B16F8" w:rsidRPr="00B312B9" w:rsidRDefault="009B16F8" w:rsidP="009B16F8">
      <w:pPr>
        <w:pStyle w:val="Dates"/>
        <w:rPr>
          <w:rFonts w:cs="Times New Roman"/>
        </w:rPr>
      </w:pPr>
      <w:bookmarkStart w:id="80" w:name="_Toc106888320"/>
      <w:r w:rsidRPr="00B312B9">
        <w:rPr>
          <w:rFonts w:cs="Times New Roman"/>
        </w:rPr>
        <w:t>Thursday, June 16, 2022</w:t>
      </w:r>
      <w:bookmarkEnd w:id="80"/>
    </w:p>
    <w:p w14:paraId="06BA03C8" w14:textId="22B6624D" w:rsidR="00D0263F" w:rsidRPr="00B312B9" w:rsidRDefault="009B16F8" w:rsidP="005B10FA">
      <w:pPr>
        <w:pStyle w:val="to-dolist"/>
        <w:spacing w:line="240" w:lineRule="auto"/>
      </w:pPr>
      <w:r w:rsidRPr="00B312B9">
        <w:t>To Do:</w:t>
      </w:r>
    </w:p>
    <w:p w14:paraId="09D04CB8" w14:textId="31AA9C0E" w:rsidR="00594762" w:rsidRPr="00B312B9" w:rsidRDefault="00594762" w:rsidP="00E132D5">
      <w:pPr>
        <w:pStyle w:val="NoSpacing"/>
        <w:numPr>
          <w:ilvl w:val="0"/>
          <w:numId w:val="38"/>
        </w:numPr>
        <w:rPr>
          <w:rFonts w:cs="Times New Roman"/>
          <w:strike/>
        </w:rPr>
      </w:pPr>
      <w:r w:rsidRPr="00B312B9">
        <w:rPr>
          <w:rFonts w:cs="Times New Roman"/>
          <w:strike/>
        </w:rPr>
        <w:t>Look at transformation plates</w:t>
      </w:r>
    </w:p>
    <w:p w14:paraId="046A29FA" w14:textId="2778E6EA" w:rsidR="006474C4" w:rsidRPr="00B312B9" w:rsidRDefault="006474C4" w:rsidP="006474C4">
      <w:pPr>
        <w:pStyle w:val="NoSpacing"/>
        <w:numPr>
          <w:ilvl w:val="0"/>
          <w:numId w:val="38"/>
        </w:numPr>
        <w:rPr>
          <w:rFonts w:cs="Times New Roman"/>
          <w:strike/>
        </w:rPr>
      </w:pPr>
      <w:r w:rsidRPr="00B312B9">
        <w:rPr>
          <w:rFonts w:cs="Times New Roman"/>
          <w:strike/>
        </w:rPr>
        <w:t xml:space="preserve">Plan third viability experiment </w:t>
      </w:r>
    </w:p>
    <w:p w14:paraId="6F6D21A6" w14:textId="1F608D59" w:rsidR="00D02E51" w:rsidRPr="00B312B9" w:rsidRDefault="00D02E51" w:rsidP="006474C4">
      <w:pPr>
        <w:pStyle w:val="NoSpacing"/>
        <w:numPr>
          <w:ilvl w:val="0"/>
          <w:numId w:val="38"/>
        </w:numPr>
        <w:rPr>
          <w:rFonts w:cs="Times New Roman"/>
          <w:strike/>
        </w:rPr>
      </w:pPr>
      <w:r w:rsidRPr="00B312B9">
        <w:rPr>
          <w:rFonts w:cs="Times New Roman"/>
          <w:strike/>
        </w:rPr>
        <w:t>Make LB agar</w:t>
      </w:r>
    </w:p>
    <w:p w14:paraId="561B43EE" w14:textId="44354D58" w:rsidR="00594762" w:rsidRPr="00B312B9" w:rsidRDefault="00594762" w:rsidP="006474C4">
      <w:pPr>
        <w:pStyle w:val="NoSpacing"/>
        <w:numPr>
          <w:ilvl w:val="0"/>
          <w:numId w:val="38"/>
        </w:numPr>
        <w:rPr>
          <w:rFonts w:cs="Times New Roman"/>
          <w:strike/>
        </w:rPr>
      </w:pPr>
      <w:r w:rsidRPr="00B312B9">
        <w:rPr>
          <w:rFonts w:cs="Times New Roman"/>
          <w:strike/>
        </w:rPr>
        <w:t>Clean flasks?</w:t>
      </w:r>
    </w:p>
    <w:p w14:paraId="4BE4FB77" w14:textId="44F2268E" w:rsidR="00853B92" w:rsidRPr="00B312B9" w:rsidRDefault="00853B92" w:rsidP="006474C4">
      <w:pPr>
        <w:pStyle w:val="NoSpacing"/>
        <w:numPr>
          <w:ilvl w:val="0"/>
          <w:numId w:val="38"/>
        </w:numPr>
        <w:rPr>
          <w:rFonts w:cs="Times New Roman"/>
        </w:rPr>
      </w:pPr>
      <w:r w:rsidRPr="00B312B9">
        <w:rPr>
          <w:rFonts w:cs="Times New Roman"/>
        </w:rPr>
        <w:t>Running a gel with purified gel from 6/9 to get an estimate of DNA concentration</w:t>
      </w:r>
    </w:p>
    <w:p w14:paraId="5C26ACE2" w14:textId="299B41BA" w:rsidR="00853B92" w:rsidRPr="00B312B9" w:rsidRDefault="00853B92" w:rsidP="006474C4">
      <w:pPr>
        <w:pStyle w:val="NoSpacing"/>
        <w:numPr>
          <w:ilvl w:val="0"/>
          <w:numId w:val="38"/>
        </w:numPr>
        <w:rPr>
          <w:rFonts w:cs="Times New Roman"/>
        </w:rPr>
      </w:pPr>
      <w:r w:rsidRPr="00B312B9">
        <w:rPr>
          <w:rFonts w:cs="Times New Roman"/>
        </w:rPr>
        <w:t>Redo ligation with 3x and 5x</w:t>
      </w:r>
    </w:p>
    <w:p w14:paraId="49B0F01C" w14:textId="77777777" w:rsidR="00853B92" w:rsidRPr="00B312B9" w:rsidRDefault="00853B92" w:rsidP="00594762">
      <w:pPr>
        <w:pStyle w:val="NoSpacing"/>
        <w:ind w:left="360"/>
        <w:rPr>
          <w:rFonts w:cs="Times New Roman"/>
        </w:rPr>
      </w:pPr>
    </w:p>
    <w:p w14:paraId="37AB08EE" w14:textId="31F9B7D6" w:rsidR="00594762" w:rsidRPr="00B312B9" w:rsidRDefault="00594762" w:rsidP="00594762">
      <w:pPr>
        <w:pStyle w:val="NoSpacing"/>
        <w:rPr>
          <w:rFonts w:cs="Times New Roman"/>
        </w:rPr>
      </w:pPr>
      <w:r w:rsidRPr="00B312B9">
        <w:rPr>
          <w:rFonts w:cs="Times New Roman"/>
        </w:rPr>
        <w:t>Transformation Plates</w:t>
      </w:r>
    </w:p>
    <w:tbl>
      <w:tblPr>
        <w:tblStyle w:val="TableGrid"/>
        <w:tblW w:w="0" w:type="auto"/>
        <w:tblLook w:val="04A0" w:firstRow="1" w:lastRow="0" w:firstColumn="1" w:lastColumn="0" w:noHBand="0" w:noVBand="1"/>
      </w:tblPr>
      <w:tblGrid>
        <w:gridCol w:w="3116"/>
        <w:gridCol w:w="3117"/>
        <w:gridCol w:w="3117"/>
      </w:tblGrid>
      <w:tr w:rsidR="00594762" w:rsidRPr="00B312B9" w14:paraId="18BE3C64" w14:textId="77777777" w:rsidTr="00964027">
        <w:tc>
          <w:tcPr>
            <w:tcW w:w="3116" w:type="dxa"/>
            <w:shd w:val="clear" w:color="auto" w:fill="C5E0B3" w:themeFill="accent6" w:themeFillTint="66"/>
          </w:tcPr>
          <w:p w14:paraId="6B457B67" w14:textId="77777777" w:rsidR="00594762" w:rsidRPr="00B312B9" w:rsidRDefault="00594762" w:rsidP="00964027">
            <w:pPr>
              <w:pStyle w:val="NoSpacing"/>
              <w:jc w:val="center"/>
              <w:rPr>
                <w:rFonts w:cs="Times New Roman"/>
                <w:b/>
                <w:bCs/>
              </w:rPr>
            </w:pPr>
            <w:r w:rsidRPr="00B312B9">
              <w:rPr>
                <w:rFonts w:cs="Times New Roman"/>
                <w:b/>
                <w:bCs/>
              </w:rPr>
              <w:t>DNA</w:t>
            </w:r>
          </w:p>
        </w:tc>
        <w:tc>
          <w:tcPr>
            <w:tcW w:w="3117" w:type="dxa"/>
            <w:shd w:val="clear" w:color="auto" w:fill="C5E0B3" w:themeFill="accent6" w:themeFillTint="66"/>
          </w:tcPr>
          <w:p w14:paraId="639C0CEF" w14:textId="77777777" w:rsidR="00594762" w:rsidRPr="00B312B9" w:rsidRDefault="00594762" w:rsidP="00964027">
            <w:pPr>
              <w:pStyle w:val="NoSpacing"/>
              <w:jc w:val="center"/>
              <w:rPr>
                <w:rFonts w:cs="Times New Roman"/>
                <w:b/>
                <w:bCs/>
              </w:rPr>
            </w:pPr>
            <w:r w:rsidRPr="00B312B9">
              <w:rPr>
                <w:rFonts w:cs="Times New Roman"/>
                <w:b/>
                <w:bCs/>
              </w:rPr>
              <w:t>Volume</w:t>
            </w:r>
          </w:p>
        </w:tc>
        <w:tc>
          <w:tcPr>
            <w:tcW w:w="3117" w:type="dxa"/>
            <w:shd w:val="clear" w:color="auto" w:fill="C5E0B3" w:themeFill="accent6" w:themeFillTint="66"/>
          </w:tcPr>
          <w:p w14:paraId="74A92A07" w14:textId="77777777" w:rsidR="00594762" w:rsidRPr="00B312B9" w:rsidRDefault="00594762" w:rsidP="00964027">
            <w:pPr>
              <w:pStyle w:val="NoSpacing"/>
              <w:jc w:val="center"/>
              <w:rPr>
                <w:rFonts w:cs="Times New Roman"/>
                <w:b/>
                <w:bCs/>
              </w:rPr>
            </w:pPr>
            <w:r w:rsidRPr="00B312B9">
              <w:rPr>
                <w:rFonts w:cs="Times New Roman"/>
                <w:b/>
                <w:bCs/>
              </w:rPr>
              <w:t>Colony Count</w:t>
            </w:r>
          </w:p>
        </w:tc>
      </w:tr>
      <w:tr w:rsidR="00594762" w:rsidRPr="00B312B9" w14:paraId="336BF4A2" w14:textId="77777777" w:rsidTr="00964027">
        <w:tc>
          <w:tcPr>
            <w:tcW w:w="3116" w:type="dxa"/>
          </w:tcPr>
          <w:p w14:paraId="551F86E4" w14:textId="2B01CB15" w:rsidR="00594762" w:rsidRPr="00B312B9" w:rsidRDefault="00594762" w:rsidP="00964027">
            <w:pPr>
              <w:pStyle w:val="NoSpacing"/>
              <w:rPr>
                <w:rFonts w:cs="Times New Roman"/>
              </w:rPr>
            </w:pPr>
            <w:r w:rsidRPr="00B312B9">
              <w:rPr>
                <w:rFonts w:cs="Times New Roman"/>
              </w:rPr>
              <w:t>pKR140</w:t>
            </w:r>
          </w:p>
        </w:tc>
        <w:tc>
          <w:tcPr>
            <w:tcW w:w="3117" w:type="dxa"/>
          </w:tcPr>
          <w:p w14:paraId="3586CC5E" w14:textId="77777777" w:rsidR="00594762" w:rsidRPr="00B312B9" w:rsidRDefault="00594762" w:rsidP="00964027">
            <w:pPr>
              <w:pStyle w:val="NoSpacing"/>
              <w:rPr>
                <w:rFonts w:cs="Times New Roman"/>
              </w:rPr>
            </w:pPr>
            <w:r w:rsidRPr="00B312B9">
              <w:rPr>
                <w:rFonts w:cs="Times New Roman"/>
              </w:rPr>
              <w:t>20 ul</w:t>
            </w:r>
          </w:p>
        </w:tc>
        <w:tc>
          <w:tcPr>
            <w:tcW w:w="3117" w:type="dxa"/>
          </w:tcPr>
          <w:p w14:paraId="0F5B0F70" w14:textId="0AAA47FA" w:rsidR="00594762" w:rsidRPr="00B312B9" w:rsidRDefault="00C353ED" w:rsidP="00964027">
            <w:pPr>
              <w:pStyle w:val="NoSpacing"/>
              <w:rPr>
                <w:rFonts w:cs="Times New Roman"/>
              </w:rPr>
            </w:pPr>
            <w:r w:rsidRPr="00B312B9">
              <w:rPr>
                <w:rFonts w:cs="Times New Roman"/>
              </w:rPr>
              <w:t>Too many to count</w:t>
            </w:r>
          </w:p>
        </w:tc>
      </w:tr>
      <w:tr w:rsidR="00594762" w:rsidRPr="00B312B9" w14:paraId="56C9DFEC" w14:textId="77777777" w:rsidTr="00964027">
        <w:tc>
          <w:tcPr>
            <w:tcW w:w="3116" w:type="dxa"/>
          </w:tcPr>
          <w:p w14:paraId="4F94C67D" w14:textId="35BC8909" w:rsidR="00594762" w:rsidRPr="00B312B9" w:rsidRDefault="00594762" w:rsidP="00964027">
            <w:pPr>
              <w:pStyle w:val="NoSpacing"/>
              <w:rPr>
                <w:rFonts w:cs="Times New Roman"/>
              </w:rPr>
            </w:pPr>
            <w:r w:rsidRPr="00B312B9">
              <w:rPr>
                <w:rFonts w:cs="Times New Roman"/>
              </w:rPr>
              <w:t>pKR140</w:t>
            </w:r>
          </w:p>
        </w:tc>
        <w:tc>
          <w:tcPr>
            <w:tcW w:w="3117" w:type="dxa"/>
          </w:tcPr>
          <w:p w14:paraId="198F88DF" w14:textId="77777777" w:rsidR="00594762" w:rsidRPr="00B312B9" w:rsidRDefault="00594762" w:rsidP="00964027">
            <w:pPr>
              <w:pStyle w:val="NoSpacing"/>
              <w:rPr>
                <w:rFonts w:cs="Times New Roman"/>
              </w:rPr>
            </w:pPr>
            <w:r w:rsidRPr="00B312B9">
              <w:rPr>
                <w:rFonts w:cs="Times New Roman"/>
              </w:rPr>
              <w:t>100 ul</w:t>
            </w:r>
          </w:p>
        </w:tc>
        <w:tc>
          <w:tcPr>
            <w:tcW w:w="3117" w:type="dxa"/>
          </w:tcPr>
          <w:p w14:paraId="32829639" w14:textId="26AB3779" w:rsidR="00594762" w:rsidRPr="00B312B9" w:rsidRDefault="00C353ED" w:rsidP="00964027">
            <w:pPr>
              <w:pStyle w:val="NoSpacing"/>
              <w:rPr>
                <w:rFonts w:cs="Times New Roman"/>
              </w:rPr>
            </w:pPr>
            <w:r w:rsidRPr="00B312B9">
              <w:rPr>
                <w:rFonts w:cs="Times New Roman"/>
              </w:rPr>
              <w:t>Too many to count</w:t>
            </w:r>
          </w:p>
        </w:tc>
      </w:tr>
      <w:tr w:rsidR="00594762" w:rsidRPr="00B312B9" w14:paraId="04CF2515" w14:textId="77777777" w:rsidTr="00964027">
        <w:tc>
          <w:tcPr>
            <w:tcW w:w="3116" w:type="dxa"/>
          </w:tcPr>
          <w:p w14:paraId="19A04B0F" w14:textId="77777777" w:rsidR="00594762" w:rsidRPr="00B312B9" w:rsidRDefault="00594762" w:rsidP="00964027">
            <w:pPr>
              <w:pStyle w:val="NoSpacing"/>
              <w:rPr>
                <w:rFonts w:cs="Times New Roman"/>
              </w:rPr>
            </w:pPr>
            <w:r w:rsidRPr="00B312B9">
              <w:rPr>
                <w:rFonts w:cs="Times New Roman"/>
              </w:rPr>
              <w:t>Negative control</w:t>
            </w:r>
          </w:p>
        </w:tc>
        <w:tc>
          <w:tcPr>
            <w:tcW w:w="3117" w:type="dxa"/>
          </w:tcPr>
          <w:p w14:paraId="356C4EA0" w14:textId="77777777" w:rsidR="00594762" w:rsidRPr="00B312B9" w:rsidRDefault="00594762" w:rsidP="00964027">
            <w:pPr>
              <w:pStyle w:val="NoSpacing"/>
              <w:rPr>
                <w:rFonts w:cs="Times New Roman"/>
              </w:rPr>
            </w:pPr>
            <w:r w:rsidRPr="00B312B9">
              <w:rPr>
                <w:rFonts w:cs="Times New Roman"/>
              </w:rPr>
              <w:t>20 ul</w:t>
            </w:r>
          </w:p>
        </w:tc>
        <w:tc>
          <w:tcPr>
            <w:tcW w:w="3117" w:type="dxa"/>
          </w:tcPr>
          <w:p w14:paraId="1711113E" w14:textId="79AA0698" w:rsidR="00594762" w:rsidRPr="00B312B9" w:rsidRDefault="00C353ED" w:rsidP="00964027">
            <w:pPr>
              <w:pStyle w:val="NoSpacing"/>
              <w:rPr>
                <w:rFonts w:cs="Times New Roman"/>
              </w:rPr>
            </w:pPr>
            <w:r w:rsidRPr="00B312B9">
              <w:rPr>
                <w:rFonts w:cs="Times New Roman"/>
              </w:rPr>
              <w:t>none</w:t>
            </w:r>
          </w:p>
        </w:tc>
      </w:tr>
      <w:tr w:rsidR="00594762" w:rsidRPr="00B312B9" w14:paraId="3C20F38C" w14:textId="77777777" w:rsidTr="00964027">
        <w:tc>
          <w:tcPr>
            <w:tcW w:w="3116" w:type="dxa"/>
          </w:tcPr>
          <w:p w14:paraId="19CE5AE4" w14:textId="77777777" w:rsidR="00594762" w:rsidRPr="00B312B9" w:rsidRDefault="00594762" w:rsidP="00964027">
            <w:pPr>
              <w:pStyle w:val="NoSpacing"/>
              <w:rPr>
                <w:rFonts w:cs="Times New Roman"/>
              </w:rPr>
            </w:pPr>
            <w:r w:rsidRPr="00B312B9">
              <w:rPr>
                <w:rFonts w:cs="Times New Roman"/>
              </w:rPr>
              <w:t>Negative control</w:t>
            </w:r>
          </w:p>
        </w:tc>
        <w:tc>
          <w:tcPr>
            <w:tcW w:w="3117" w:type="dxa"/>
          </w:tcPr>
          <w:p w14:paraId="1C81A284" w14:textId="77777777" w:rsidR="00594762" w:rsidRPr="00B312B9" w:rsidRDefault="00594762" w:rsidP="00964027">
            <w:pPr>
              <w:pStyle w:val="NoSpacing"/>
              <w:rPr>
                <w:rFonts w:cs="Times New Roman"/>
              </w:rPr>
            </w:pPr>
            <w:r w:rsidRPr="00B312B9">
              <w:rPr>
                <w:rFonts w:cs="Times New Roman"/>
              </w:rPr>
              <w:t>100 ul</w:t>
            </w:r>
          </w:p>
        </w:tc>
        <w:tc>
          <w:tcPr>
            <w:tcW w:w="3117" w:type="dxa"/>
          </w:tcPr>
          <w:p w14:paraId="34445295" w14:textId="2F8C6BE9" w:rsidR="00594762" w:rsidRPr="00B312B9" w:rsidRDefault="00C353ED" w:rsidP="00964027">
            <w:pPr>
              <w:pStyle w:val="NoSpacing"/>
              <w:rPr>
                <w:rFonts w:cs="Times New Roman"/>
              </w:rPr>
            </w:pPr>
            <w:r w:rsidRPr="00B312B9">
              <w:rPr>
                <w:rFonts w:cs="Times New Roman"/>
              </w:rPr>
              <w:t>none</w:t>
            </w:r>
          </w:p>
        </w:tc>
      </w:tr>
      <w:tr w:rsidR="00594762" w:rsidRPr="00B312B9" w14:paraId="2EF1E566" w14:textId="77777777" w:rsidTr="00964027">
        <w:tc>
          <w:tcPr>
            <w:tcW w:w="3116" w:type="dxa"/>
          </w:tcPr>
          <w:p w14:paraId="572C1E65" w14:textId="77777777" w:rsidR="00594762" w:rsidRPr="00B312B9" w:rsidRDefault="00594762" w:rsidP="00964027">
            <w:pPr>
              <w:pStyle w:val="NoSpacing"/>
              <w:rPr>
                <w:rFonts w:cs="Times New Roman"/>
              </w:rPr>
            </w:pPr>
            <w:r w:rsidRPr="00B312B9">
              <w:rPr>
                <w:rFonts w:cs="Times New Roman"/>
              </w:rPr>
              <w:lastRenderedPageBreak/>
              <w:t>Ligation</w:t>
            </w:r>
          </w:p>
        </w:tc>
        <w:tc>
          <w:tcPr>
            <w:tcW w:w="3117" w:type="dxa"/>
          </w:tcPr>
          <w:p w14:paraId="5296EF0B" w14:textId="77777777" w:rsidR="00594762" w:rsidRPr="00B312B9" w:rsidRDefault="00594762" w:rsidP="00964027">
            <w:pPr>
              <w:pStyle w:val="NoSpacing"/>
              <w:rPr>
                <w:rFonts w:cs="Times New Roman"/>
              </w:rPr>
            </w:pPr>
            <w:r w:rsidRPr="00B312B9">
              <w:rPr>
                <w:rFonts w:cs="Times New Roman"/>
              </w:rPr>
              <w:t>100 ul</w:t>
            </w:r>
          </w:p>
        </w:tc>
        <w:tc>
          <w:tcPr>
            <w:tcW w:w="3117" w:type="dxa"/>
          </w:tcPr>
          <w:p w14:paraId="035D577C" w14:textId="3914A3DC" w:rsidR="00594762" w:rsidRPr="00B312B9" w:rsidRDefault="00C353ED" w:rsidP="00964027">
            <w:pPr>
              <w:pStyle w:val="NoSpacing"/>
              <w:rPr>
                <w:rFonts w:cs="Times New Roman"/>
              </w:rPr>
            </w:pPr>
            <w:r w:rsidRPr="00B312B9">
              <w:rPr>
                <w:rFonts w:cs="Times New Roman"/>
              </w:rPr>
              <w:t>0</w:t>
            </w:r>
          </w:p>
        </w:tc>
      </w:tr>
      <w:tr w:rsidR="00594762" w:rsidRPr="00B312B9" w14:paraId="2FCF0153" w14:textId="77777777" w:rsidTr="00964027">
        <w:tc>
          <w:tcPr>
            <w:tcW w:w="3116" w:type="dxa"/>
          </w:tcPr>
          <w:p w14:paraId="10FA3A1F" w14:textId="77777777" w:rsidR="00594762" w:rsidRPr="00B312B9" w:rsidRDefault="00594762" w:rsidP="00964027">
            <w:pPr>
              <w:pStyle w:val="NoSpacing"/>
              <w:rPr>
                <w:rFonts w:cs="Times New Roman"/>
              </w:rPr>
            </w:pPr>
            <w:r w:rsidRPr="00B312B9">
              <w:rPr>
                <w:rFonts w:cs="Times New Roman"/>
              </w:rPr>
              <w:t>Ligation</w:t>
            </w:r>
          </w:p>
        </w:tc>
        <w:tc>
          <w:tcPr>
            <w:tcW w:w="3117" w:type="dxa"/>
          </w:tcPr>
          <w:p w14:paraId="6A947659" w14:textId="77777777" w:rsidR="00594762" w:rsidRPr="00B312B9" w:rsidRDefault="00594762" w:rsidP="00964027">
            <w:pPr>
              <w:pStyle w:val="NoSpacing"/>
              <w:rPr>
                <w:rFonts w:cs="Times New Roman"/>
              </w:rPr>
            </w:pPr>
            <w:r w:rsidRPr="00B312B9">
              <w:rPr>
                <w:rFonts w:cs="Times New Roman"/>
              </w:rPr>
              <w:t>R</w:t>
            </w:r>
          </w:p>
        </w:tc>
        <w:tc>
          <w:tcPr>
            <w:tcW w:w="3117" w:type="dxa"/>
          </w:tcPr>
          <w:p w14:paraId="5C8D3249" w14:textId="67DEFD12" w:rsidR="00594762" w:rsidRPr="00B312B9" w:rsidRDefault="00C353ED" w:rsidP="00964027">
            <w:pPr>
              <w:pStyle w:val="NoSpacing"/>
              <w:rPr>
                <w:rFonts w:cs="Times New Roman"/>
              </w:rPr>
            </w:pPr>
            <w:r w:rsidRPr="00B312B9">
              <w:rPr>
                <w:rFonts w:cs="Times New Roman"/>
              </w:rPr>
              <w:t>9</w:t>
            </w:r>
          </w:p>
        </w:tc>
      </w:tr>
      <w:tr w:rsidR="00594762" w:rsidRPr="00B312B9" w14:paraId="40CC5CA5" w14:textId="77777777" w:rsidTr="00964027">
        <w:tc>
          <w:tcPr>
            <w:tcW w:w="3116" w:type="dxa"/>
          </w:tcPr>
          <w:p w14:paraId="337288B9" w14:textId="77777777" w:rsidR="00594762" w:rsidRPr="00B312B9" w:rsidRDefault="00594762" w:rsidP="00964027">
            <w:pPr>
              <w:pStyle w:val="NoSpacing"/>
              <w:rPr>
                <w:rFonts w:cs="Times New Roman"/>
              </w:rPr>
            </w:pPr>
            <w:r w:rsidRPr="00B312B9">
              <w:rPr>
                <w:rFonts w:cs="Times New Roman"/>
              </w:rPr>
              <w:t>BB Ligation</w:t>
            </w:r>
          </w:p>
        </w:tc>
        <w:tc>
          <w:tcPr>
            <w:tcW w:w="3117" w:type="dxa"/>
          </w:tcPr>
          <w:p w14:paraId="4BF3E431" w14:textId="77777777" w:rsidR="00594762" w:rsidRPr="00B312B9" w:rsidRDefault="00594762" w:rsidP="00964027">
            <w:pPr>
              <w:pStyle w:val="NoSpacing"/>
              <w:rPr>
                <w:rFonts w:cs="Times New Roman"/>
              </w:rPr>
            </w:pPr>
            <w:r w:rsidRPr="00B312B9">
              <w:rPr>
                <w:rFonts w:cs="Times New Roman"/>
              </w:rPr>
              <w:t>100 ul</w:t>
            </w:r>
          </w:p>
        </w:tc>
        <w:tc>
          <w:tcPr>
            <w:tcW w:w="3117" w:type="dxa"/>
          </w:tcPr>
          <w:p w14:paraId="66861479" w14:textId="709F86AF" w:rsidR="00594762" w:rsidRPr="00B312B9" w:rsidRDefault="00C353ED" w:rsidP="00964027">
            <w:pPr>
              <w:pStyle w:val="NoSpacing"/>
              <w:rPr>
                <w:rFonts w:cs="Times New Roman"/>
              </w:rPr>
            </w:pPr>
            <w:r w:rsidRPr="00B312B9">
              <w:rPr>
                <w:rFonts w:cs="Times New Roman"/>
              </w:rPr>
              <w:t>2</w:t>
            </w:r>
          </w:p>
        </w:tc>
      </w:tr>
      <w:tr w:rsidR="00594762" w:rsidRPr="00B312B9" w14:paraId="2C291D20" w14:textId="77777777" w:rsidTr="00964027">
        <w:tc>
          <w:tcPr>
            <w:tcW w:w="3116" w:type="dxa"/>
          </w:tcPr>
          <w:p w14:paraId="7B0AF4FD" w14:textId="77777777" w:rsidR="00594762" w:rsidRPr="00B312B9" w:rsidRDefault="00594762" w:rsidP="00964027">
            <w:pPr>
              <w:pStyle w:val="NoSpacing"/>
              <w:rPr>
                <w:rFonts w:cs="Times New Roman"/>
              </w:rPr>
            </w:pPr>
            <w:r w:rsidRPr="00B312B9">
              <w:rPr>
                <w:rFonts w:cs="Times New Roman"/>
              </w:rPr>
              <w:t>BB Ligation</w:t>
            </w:r>
          </w:p>
        </w:tc>
        <w:tc>
          <w:tcPr>
            <w:tcW w:w="3117" w:type="dxa"/>
          </w:tcPr>
          <w:p w14:paraId="6E657FF3" w14:textId="77777777" w:rsidR="00594762" w:rsidRPr="00B312B9" w:rsidRDefault="00594762" w:rsidP="00964027">
            <w:pPr>
              <w:pStyle w:val="NoSpacing"/>
              <w:rPr>
                <w:rFonts w:cs="Times New Roman"/>
              </w:rPr>
            </w:pPr>
            <w:r w:rsidRPr="00B312B9">
              <w:rPr>
                <w:rFonts w:cs="Times New Roman"/>
              </w:rPr>
              <w:t>R</w:t>
            </w:r>
          </w:p>
        </w:tc>
        <w:tc>
          <w:tcPr>
            <w:tcW w:w="3117" w:type="dxa"/>
          </w:tcPr>
          <w:p w14:paraId="46EA78CD" w14:textId="32FEDE09" w:rsidR="00594762" w:rsidRPr="00B312B9" w:rsidRDefault="00C353ED" w:rsidP="00964027">
            <w:pPr>
              <w:pStyle w:val="NoSpacing"/>
              <w:rPr>
                <w:rFonts w:cs="Times New Roman"/>
              </w:rPr>
            </w:pPr>
            <w:r w:rsidRPr="00B312B9">
              <w:rPr>
                <w:rFonts w:cs="Times New Roman"/>
              </w:rPr>
              <w:t>9</w:t>
            </w:r>
          </w:p>
        </w:tc>
      </w:tr>
    </w:tbl>
    <w:p w14:paraId="74FB6458" w14:textId="77777777" w:rsidR="00594762" w:rsidRPr="00B312B9" w:rsidRDefault="00594762" w:rsidP="00594762">
      <w:pPr>
        <w:pStyle w:val="NoSpacing"/>
        <w:rPr>
          <w:rFonts w:cs="Times New Roman"/>
        </w:rPr>
      </w:pPr>
    </w:p>
    <w:p w14:paraId="60147751" w14:textId="3733C635" w:rsidR="009B16F8" w:rsidRPr="00B312B9" w:rsidRDefault="00853B92" w:rsidP="00853B92">
      <w:pPr>
        <w:pStyle w:val="Heading2"/>
        <w:rPr>
          <w:rFonts w:cs="Times New Roman"/>
        </w:rPr>
      </w:pPr>
      <w:bookmarkStart w:id="81" w:name="_Toc106888321"/>
      <w:r w:rsidRPr="00B312B9">
        <w:rPr>
          <w:rFonts w:cs="Times New Roman"/>
        </w:rPr>
        <w:t>Determine DNA concentration from band brightness</w:t>
      </w:r>
      <w:bookmarkEnd w:id="81"/>
    </w:p>
    <w:p w14:paraId="5847BDF6" w14:textId="58C928DB" w:rsidR="00853B92" w:rsidRPr="00B312B9" w:rsidRDefault="00853B92" w:rsidP="00853B92">
      <w:pPr>
        <w:pStyle w:val="NoSpacing"/>
        <w:rPr>
          <w:rFonts w:cs="Times New Roman"/>
        </w:rPr>
      </w:pPr>
      <w:r w:rsidRPr="00B312B9">
        <w:rPr>
          <w:rFonts w:cs="Times New Roman"/>
        </w:rPr>
        <w:t>10 uL – what we add for 1kb ladder</w:t>
      </w:r>
    </w:p>
    <w:p w14:paraId="383132B9" w14:textId="1B95B445" w:rsidR="00853B92" w:rsidRPr="00B312B9" w:rsidRDefault="00853B92" w:rsidP="00853B92">
      <w:pPr>
        <w:pStyle w:val="NoSpacing"/>
        <w:rPr>
          <w:rFonts w:cs="Times New Roman"/>
        </w:rPr>
      </w:pPr>
      <w:r w:rsidRPr="00B312B9">
        <w:rPr>
          <w:rFonts w:cs="Times New Roman"/>
        </w:rPr>
        <w:t>500 ng/ul is concentration of 1ul</w:t>
      </w:r>
    </w:p>
    <w:p w14:paraId="593179B5" w14:textId="252902B9" w:rsidR="00853B92" w:rsidRPr="00B312B9" w:rsidRDefault="00853B92" w:rsidP="00853B92">
      <w:pPr>
        <w:pStyle w:val="NoSpacing"/>
        <w:rPr>
          <w:rFonts w:cs="Times New Roman"/>
        </w:rPr>
      </w:pPr>
      <w:r w:rsidRPr="00B312B9">
        <w:rPr>
          <w:rFonts w:cs="Times New Roman"/>
        </w:rPr>
        <w:t xml:space="preserve">We make a dilution of 60ul/300ul = 0.2 therefore </w:t>
      </w:r>
    </w:p>
    <w:p w14:paraId="315A27F5" w14:textId="2668A1D5" w:rsidR="00853B92" w:rsidRPr="00B312B9" w:rsidRDefault="00853B92" w:rsidP="00853B92">
      <w:pPr>
        <w:pStyle w:val="NoSpacing"/>
        <w:rPr>
          <w:rFonts w:cs="Times New Roman"/>
        </w:rPr>
      </w:pPr>
      <w:r w:rsidRPr="00B312B9">
        <w:rPr>
          <w:rFonts w:cs="Times New Roman"/>
        </w:rPr>
        <w:t xml:space="preserve">10ul (500 ng/ul) (0.2) = 1000 ng = 1 ul </w:t>
      </w:r>
    </w:p>
    <w:p w14:paraId="17153F4C" w14:textId="42A16184" w:rsidR="00853B92" w:rsidRPr="00B312B9" w:rsidRDefault="00853B92" w:rsidP="00853B92">
      <w:pPr>
        <w:rPr>
          <w:rFonts w:cs="Times New Roman"/>
        </w:rPr>
      </w:pPr>
      <w:r w:rsidRPr="00B312B9">
        <w:rPr>
          <w:rFonts w:cs="Times New Roman"/>
        </w:rPr>
        <w:t>And then the 1500 bp band is 70 ng on theirs (1ng/0.5 ul) so on mine is 140 ng of DNA and the 100 bp is 80 ng</w:t>
      </w:r>
    </w:p>
    <w:p w14:paraId="4426CF35" w14:textId="38D7DC56" w:rsidR="00E2571A" w:rsidRPr="00B312B9" w:rsidRDefault="00E2571A" w:rsidP="00853B92">
      <w:pPr>
        <w:rPr>
          <w:rFonts w:cs="Times New Roman"/>
        </w:rPr>
      </w:pPr>
      <w:r w:rsidRPr="00B312B9">
        <w:rPr>
          <w:rFonts w:cs="Times New Roman"/>
        </w:rPr>
        <w:t xml:space="preserve">Loaded 5ul of sample + 1ul of dye, 10 ul of ladder, and 12ul of cybersafe </w:t>
      </w:r>
    </w:p>
    <w:p w14:paraId="73AF68DF" w14:textId="2AF068A2" w:rsidR="00B651A4" w:rsidRPr="00B312B9" w:rsidRDefault="00853B92" w:rsidP="00853B92">
      <w:pPr>
        <w:rPr>
          <w:rFonts w:cs="Times New Roman"/>
          <w:b/>
          <w:bCs/>
          <w:u w:val="single"/>
        </w:rPr>
      </w:pPr>
      <w:r w:rsidRPr="00B312B9">
        <w:rPr>
          <w:rFonts w:cs="Times New Roman"/>
          <w:b/>
          <w:bCs/>
          <w:u w:val="single"/>
        </w:rPr>
        <w:t>Results</w:t>
      </w:r>
    </w:p>
    <w:p w14:paraId="65877357" w14:textId="134E557E" w:rsidR="00522CB5" w:rsidRPr="00B312B9" w:rsidRDefault="00522CB5" w:rsidP="00853B92">
      <w:pPr>
        <w:rPr>
          <w:rFonts w:cs="Times New Roman"/>
        </w:rPr>
      </w:pPr>
      <w:r w:rsidRPr="00B312B9">
        <w:rPr>
          <w:rFonts w:cs="Times New Roman"/>
        </w:rPr>
        <w:t xml:space="preserve">Determined that the concentration of the backbone was </w:t>
      </w:r>
      <w:r w:rsidR="005153C4" w:rsidRPr="00B312B9">
        <w:rPr>
          <w:rFonts w:cs="Times New Roman"/>
        </w:rPr>
        <w:t>9</w:t>
      </w:r>
      <w:r w:rsidRPr="00B312B9">
        <w:rPr>
          <w:rFonts w:cs="Times New Roman"/>
        </w:rPr>
        <w:t xml:space="preserve">ng and the insert was </w:t>
      </w:r>
      <w:r w:rsidR="005153C4" w:rsidRPr="00B312B9">
        <w:rPr>
          <w:rFonts w:cs="Times New Roman"/>
        </w:rPr>
        <w:t>4</w:t>
      </w:r>
      <w:r w:rsidRPr="00B312B9">
        <w:rPr>
          <w:rFonts w:cs="Times New Roman"/>
        </w:rPr>
        <w:t xml:space="preserve">ng based on the comparison of the 100bp (80ng) and assuming its ¼ as bright. And then the comparison of the 1000bp (60ng) and assuming it is ¾ as bright. </w:t>
      </w:r>
    </w:p>
    <w:p w14:paraId="3F327520" w14:textId="209BB9EB" w:rsidR="005153C4" w:rsidRPr="00B312B9" w:rsidRDefault="009026AB" w:rsidP="00853B92">
      <w:pPr>
        <w:rPr>
          <w:rFonts w:cs="Times New Roman"/>
        </w:rPr>
      </w:pPr>
      <w:r w:rsidRPr="00B312B9">
        <w:rPr>
          <w:rFonts w:cs="Times New Roman"/>
          <w:noProof/>
        </w:rPr>
        <w:drawing>
          <wp:inline distT="0" distB="0" distL="0" distR="0" wp14:anchorId="11381D14" wp14:editId="3F790E3C">
            <wp:extent cx="5943600" cy="3129280"/>
            <wp:effectExtent l="0" t="0" r="0" b="0"/>
            <wp:docPr id="9" name="Picture 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10;&#10;Description automatically generated"/>
                    <pic:cNvPicPr/>
                  </pic:nvPicPr>
                  <pic:blipFill>
                    <a:blip r:embed="rId12"/>
                    <a:stretch>
                      <a:fillRect/>
                    </a:stretch>
                  </pic:blipFill>
                  <pic:spPr>
                    <a:xfrm>
                      <a:off x="0" y="0"/>
                      <a:ext cx="5943600" cy="3129280"/>
                    </a:xfrm>
                    <a:prstGeom prst="rect">
                      <a:avLst/>
                    </a:prstGeom>
                  </pic:spPr>
                </pic:pic>
              </a:graphicData>
            </a:graphic>
          </wp:inline>
        </w:drawing>
      </w:r>
    </w:p>
    <w:p w14:paraId="396070C4" w14:textId="38F41A96" w:rsidR="005153C4" w:rsidRPr="00B312B9" w:rsidRDefault="005153C4" w:rsidP="00853B92">
      <w:pPr>
        <w:rPr>
          <w:rFonts w:cs="Times New Roman"/>
        </w:rPr>
      </w:pPr>
      <w:r w:rsidRPr="00B312B9">
        <w:rPr>
          <w:rFonts w:cs="Times New Roman"/>
        </w:rPr>
        <w:t xml:space="preserve">4ng makes the amount of insert not pipettable, so I did a 1:3 ratio so </w:t>
      </w:r>
      <w:r w:rsidR="009026AB" w:rsidRPr="00B312B9">
        <w:rPr>
          <w:rFonts w:cs="Times New Roman"/>
        </w:rPr>
        <w:t>2</w:t>
      </w:r>
      <w:r w:rsidRPr="00B312B9">
        <w:rPr>
          <w:rFonts w:cs="Times New Roman"/>
        </w:rPr>
        <w:t xml:space="preserve">ul of DNA added to </w:t>
      </w:r>
      <w:r w:rsidR="009026AB" w:rsidRPr="00B312B9">
        <w:rPr>
          <w:rFonts w:cs="Times New Roman"/>
        </w:rPr>
        <w:t>4</w:t>
      </w:r>
      <w:r w:rsidRPr="00B312B9">
        <w:rPr>
          <w:rFonts w:cs="Times New Roman"/>
        </w:rPr>
        <w:t xml:space="preserve">ul of water. </w:t>
      </w:r>
    </w:p>
    <w:tbl>
      <w:tblPr>
        <w:tblW w:w="9400" w:type="dxa"/>
        <w:tblLook w:val="04A0" w:firstRow="1" w:lastRow="0" w:firstColumn="1" w:lastColumn="0" w:noHBand="0" w:noVBand="1"/>
      </w:tblPr>
      <w:tblGrid>
        <w:gridCol w:w="3320"/>
        <w:gridCol w:w="2260"/>
        <w:gridCol w:w="2120"/>
        <w:gridCol w:w="1700"/>
      </w:tblGrid>
      <w:tr w:rsidR="005153C4" w:rsidRPr="00B312B9" w14:paraId="4B4A175A" w14:textId="77777777" w:rsidTr="005153C4">
        <w:trPr>
          <w:trHeight w:val="312"/>
        </w:trPr>
        <w:tc>
          <w:tcPr>
            <w:tcW w:w="3320" w:type="dxa"/>
            <w:tcBorders>
              <w:top w:val="nil"/>
              <w:left w:val="nil"/>
              <w:bottom w:val="nil"/>
              <w:right w:val="nil"/>
            </w:tcBorders>
            <w:shd w:val="clear" w:color="auto" w:fill="auto"/>
            <w:noWrap/>
            <w:vAlign w:val="bottom"/>
            <w:hideMark/>
          </w:tcPr>
          <w:p w14:paraId="7D5374AE" w14:textId="2E2AB06C" w:rsidR="00BA0403" w:rsidRPr="00B312B9" w:rsidRDefault="00BA0403" w:rsidP="00BA0403">
            <w:pPr>
              <w:pStyle w:val="Heading2"/>
              <w:rPr>
                <w:rFonts w:eastAsia="Times New Roman" w:cs="Times New Roman"/>
              </w:rPr>
            </w:pPr>
            <w:bookmarkStart w:id="82" w:name="_Toc106888322"/>
            <w:r w:rsidRPr="00B312B9">
              <w:rPr>
                <w:rFonts w:eastAsia="Times New Roman" w:cs="Times New Roman"/>
              </w:rPr>
              <w:t>Ligation attempt #2</w:t>
            </w:r>
            <w:bookmarkEnd w:id="82"/>
          </w:p>
          <w:p w14:paraId="7A095BE0" w14:textId="59506C31" w:rsidR="005153C4" w:rsidRPr="00B312B9" w:rsidRDefault="005153C4" w:rsidP="005153C4">
            <w:pPr>
              <w:spacing w:after="0" w:line="240" w:lineRule="auto"/>
              <w:rPr>
                <w:rFonts w:eastAsia="Times New Roman" w:cs="Times New Roman"/>
                <w:b/>
                <w:bCs/>
                <w:color w:val="000000"/>
                <w:sz w:val="24"/>
                <w:szCs w:val="24"/>
              </w:rPr>
            </w:pPr>
            <w:r w:rsidRPr="00B312B9">
              <w:rPr>
                <w:rFonts w:eastAsia="Times New Roman" w:cs="Times New Roman"/>
                <w:b/>
                <w:bCs/>
                <w:color w:val="000000"/>
                <w:sz w:val="24"/>
                <w:szCs w:val="24"/>
              </w:rPr>
              <w:t>Ligation Calculator</w:t>
            </w:r>
          </w:p>
        </w:tc>
        <w:tc>
          <w:tcPr>
            <w:tcW w:w="2260" w:type="dxa"/>
            <w:tcBorders>
              <w:top w:val="nil"/>
              <w:left w:val="nil"/>
              <w:bottom w:val="nil"/>
              <w:right w:val="nil"/>
            </w:tcBorders>
            <w:shd w:val="clear" w:color="auto" w:fill="auto"/>
            <w:noWrap/>
            <w:vAlign w:val="bottom"/>
            <w:hideMark/>
          </w:tcPr>
          <w:p w14:paraId="54169A48" w14:textId="77777777" w:rsidR="005153C4" w:rsidRPr="00B312B9" w:rsidRDefault="005153C4" w:rsidP="005153C4">
            <w:pPr>
              <w:spacing w:after="0" w:line="240" w:lineRule="auto"/>
              <w:rPr>
                <w:rFonts w:eastAsia="Times New Roman" w:cs="Times New Roman"/>
                <w:b/>
                <w:bCs/>
                <w:color w:val="000000"/>
                <w:sz w:val="24"/>
                <w:szCs w:val="24"/>
              </w:rPr>
            </w:pPr>
          </w:p>
        </w:tc>
        <w:tc>
          <w:tcPr>
            <w:tcW w:w="2120" w:type="dxa"/>
            <w:tcBorders>
              <w:top w:val="nil"/>
              <w:left w:val="nil"/>
              <w:bottom w:val="nil"/>
              <w:right w:val="nil"/>
            </w:tcBorders>
            <w:shd w:val="clear" w:color="auto" w:fill="auto"/>
            <w:noWrap/>
            <w:vAlign w:val="bottom"/>
            <w:hideMark/>
          </w:tcPr>
          <w:p w14:paraId="0229AA61" w14:textId="77777777" w:rsidR="005153C4" w:rsidRPr="00B312B9" w:rsidRDefault="005153C4" w:rsidP="005153C4">
            <w:pPr>
              <w:spacing w:after="0" w:line="240" w:lineRule="auto"/>
              <w:rPr>
                <w:rFonts w:eastAsia="Times New Roman" w:cs="Times New Roman"/>
                <w:sz w:val="20"/>
                <w:szCs w:val="20"/>
              </w:rPr>
            </w:pPr>
          </w:p>
        </w:tc>
        <w:tc>
          <w:tcPr>
            <w:tcW w:w="1700" w:type="dxa"/>
            <w:tcBorders>
              <w:top w:val="nil"/>
              <w:left w:val="nil"/>
              <w:bottom w:val="nil"/>
              <w:right w:val="nil"/>
            </w:tcBorders>
            <w:shd w:val="clear" w:color="auto" w:fill="auto"/>
            <w:noWrap/>
            <w:vAlign w:val="bottom"/>
            <w:hideMark/>
          </w:tcPr>
          <w:p w14:paraId="137A0623" w14:textId="77777777" w:rsidR="005153C4" w:rsidRPr="00B312B9" w:rsidRDefault="005153C4" w:rsidP="005153C4">
            <w:pPr>
              <w:spacing w:after="0" w:line="240" w:lineRule="auto"/>
              <w:rPr>
                <w:rFonts w:eastAsia="Times New Roman" w:cs="Times New Roman"/>
                <w:sz w:val="20"/>
                <w:szCs w:val="20"/>
              </w:rPr>
            </w:pPr>
          </w:p>
        </w:tc>
      </w:tr>
      <w:tr w:rsidR="005153C4" w:rsidRPr="00B312B9" w14:paraId="433A0179" w14:textId="77777777" w:rsidTr="005153C4">
        <w:trPr>
          <w:trHeight w:val="288"/>
        </w:trPr>
        <w:tc>
          <w:tcPr>
            <w:tcW w:w="3320" w:type="dxa"/>
            <w:tcBorders>
              <w:top w:val="nil"/>
              <w:left w:val="nil"/>
              <w:bottom w:val="nil"/>
              <w:right w:val="nil"/>
            </w:tcBorders>
            <w:shd w:val="clear" w:color="auto" w:fill="auto"/>
            <w:noWrap/>
            <w:vAlign w:val="bottom"/>
            <w:hideMark/>
          </w:tcPr>
          <w:p w14:paraId="746EAFBC"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ng vector</w:t>
            </w:r>
          </w:p>
        </w:tc>
        <w:tc>
          <w:tcPr>
            <w:tcW w:w="2260" w:type="dxa"/>
            <w:tcBorders>
              <w:top w:val="nil"/>
              <w:left w:val="nil"/>
              <w:bottom w:val="nil"/>
              <w:right w:val="nil"/>
            </w:tcBorders>
            <w:shd w:val="clear" w:color="auto" w:fill="auto"/>
            <w:noWrap/>
            <w:vAlign w:val="bottom"/>
            <w:hideMark/>
          </w:tcPr>
          <w:p w14:paraId="5558A98B"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ratio of insert/bb bps</w:t>
            </w:r>
          </w:p>
        </w:tc>
        <w:tc>
          <w:tcPr>
            <w:tcW w:w="2120" w:type="dxa"/>
            <w:tcBorders>
              <w:top w:val="nil"/>
              <w:left w:val="nil"/>
              <w:bottom w:val="nil"/>
              <w:right w:val="nil"/>
            </w:tcBorders>
            <w:shd w:val="clear" w:color="auto" w:fill="auto"/>
            <w:noWrap/>
            <w:vAlign w:val="bottom"/>
            <w:hideMark/>
          </w:tcPr>
          <w:p w14:paraId="456D2937"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molar ratio</w:t>
            </w:r>
          </w:p>
        </w:tc>
        <w:tc>
          <w:tcPr>
            <w:tcW w:w="1700" w:type="dxa"/>
            <w:tcBorders>
              <w:top w:val="nil"/>
              <w:left w:val="nil"/>
              <w:bottom w:val="nil"/>
              <w:right w:val="nil"/>
            </w:tcBorders>
            <w:shd w:val="clear" w:color="auto" w:fill="auto"/>
            <w:noWrap/>
            <w:vAlign w:val="bottom"/>
            <w:hideMark/>
          </w:tcPr>
          <w:p w14:paraId="07D2F628"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ng of insert</w:t>
            </w:r>
          </w:p>
        </w:tc>
      </w:tr>
      <w:tr w:rsidR="005153C4" w:rsidRPr="00B312B9" w14:paraId="43BB8B02" w14:textId="77777777" w:rsidTr="005153C4">
        <w:trPr>
          <w:trHeight w:val="288"/>
        </w:trPr>
        <w:tc>
          <w:tcPr>
            <w:tcW w:w="33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57477D" w14:textId="77777777" w:rsidR="005153C4" w:rsidRPr="00B312B9" w:rsidRDefault="005153C4" w:rsidP="005153C4">
            <w:pPr>
              <w:spacing w:after="0" w:line="240" w:lineRule="auto"/>
              <w:jc w:val="right"/>
              <w:rPr>
                <w:rFonts w:eastAsia="Times New Roman" w:cs="Times New Roman"/>
                <w:color w:val="000000"/>
              </w:rPr>
            </w:pPr>
            <w:r w:rsidRPr="00B312B9">
              <w:rPr>
                <w:rFonts w:eastAsia="Times New Roman" w:cs="Times New Roman"/>
                <w:color w:val="000000"/>
              </w:rPr>
              <w:t>50</w:t>
            </w:r>
          </w:p>
        </w:tc>
        <w:tc>
          <w:tcPr>
            <w:tcW w:w="2260" w:type="dxa"/>
            <w:tcBorders>
              <w:top w:val="single" w:sz="4" w:space="0" w:color="auto"/>
              <w:left w:val="nil"/>
              <w:bottom w:val="single" w:sz="4" w:space="0" w:color="auto"/>
              <w:right w:val="single" w:sz="4" w:space="0" w:color="auto"/>
            </w:tcBorders>
            <w:shd w:val="clear" w:color="auto" w:fill="auto"/>
            <w:noWrap/>
            <w:vAlign w:val="bottom"/>
            <w:hideMark/>
          </w:tcPr>
          <w:p w14:paraId="665E59A7" w14:textId="77777777" w:rsidR="005153C4" w:rsidRPr="00B312B9" w:rsidRDefault="005153C4" w:rsidP="005153C4">
            <w:pPr>
              <w:spacing w:after="0" w:line="240" w:lineRule="auto"/>
              <w:jc w:val="right"/>
              <w:rPr>
                <w:rFonts w:eastAsia="Times New Roman" w:cs="Times New Roman"/>
                <w:color w:val="000000"/>
              </w:rPr>
            </w:pPr>
            <w:r w:rsidRPr="00B312B9">
              <w:rPr>
                <w:rFonts w:eastAsia="Times New Roman" w:cs="Times New Roman"/>
                <w:color w:val="000000"/>
              </w:rPr>
              <w:t>0.014925373</w:t>
            </w:r>
          </w:p>
        </w:tc>
        <w:tc>
          <w:tcPr>
            <w:tcW w:w="2120" w:type="dxa"/>
            <w:tcBorders>
              <w:top w:val="single" w:sz="4" w:space="0" w:color="auto"/>
              <w:left w:val="nil"/>
              <w:bottom w:val="single" w:sz="4" w:space="0" w:color="auto"/>
              <w:right w:val="single" w:sz="4" w:space="0" w:color="auto"/>
            </w:tcBorders>
            <w:shd w:val="clear" w:color="auto" w:fill="auto"/>
            <w:noWrap/>
            <w:vAlign w:val="bottom"/>
            <w:hideMark/>
          </w:tcPr>
          <w:p w14:paraId="4CA2544D" w14:textId="77777777" w:rsidR="005153C4" w:rsidRPr="00B312B9" w:rsidRDefault="005153C4" w:rsidP="005153C4">
            <w:pPr>
              <w:spacing w:after="0" w:line="240" w:lineRule="auto"/>
              <w:jc w:val="right"/>
              <w:rPr>
                <w:rFonts w:eastAsia="Times New Roman" w:cs="Times New Roman"/>
                <w:color w:val="000000"/>
              </w:rPr>
            </w:pPr>
            <w:r w:rsidRPr="00B312B9">
              <w:rPr>
                <w:rFonts w:eastAsia="Times New Roman" w:cs="Times New Roman"/>
                <w:color w:val="000000"/>
              </w:rPr>
              <w:t>3</w:t>
            </w:r>
          </w:p>
        </w:tc>
        <w:tc>
          <w:tcPr>
            <w:tcW w:w="1700" w:type="dxa"/>
            <w:tcBorders>
              <w:top w:val="single" w:sz="4" w:space="0" w:color="auto"/>
              <w:left w:val="nil"/>
              <w:bottom w:val="single" w:sz="4" w:space="0" w:color="auto"/>
              <w:right w:val="single" w:sz="4" w:space="0" w:color="auto"/>
            </w:tcBorders>
            <w:shd w:val="clear" w:color="auto" w:fill="auto"/>
            <w:noWrap/>
            <w:vAlign w:val="bottom"/>
            <w:hideMark/>
          </w:tcPr>
          <w:p w14:paraId="0A88F8C0" w14:textId="77777777" w:rsidR="005153C4" w:rsidRPr="00B312B9" w:rsidRDefault="005153C4" w:rsidP="005153C4">
            <w:pPr>
              <w:spacing w:after="0" w:line="240" w:lineRule="auto"/>
              <w:jc w:val="right"/>
              <w:rPr>
                <w:rFonts w:eastAsia="Times New Roman" w:cs="Times New Roman"/>
                <w:color w:val="000000"/>
              </w:rPr>
            </w:pPr>
            <w:r w:rsidRPr="00B312B9">
              <w:rPr>
                <w:rFonts w:eastAsia="Times New Roman" w:cs="Times New Roman"/>
                <w:color w:val="000000"/>
              </w:rPr>
              <w:t>2.23880597</w:t>
            </w:r>
          </w:p>
        </w:tc>
      </w:tr>
      <w:tr w:rsidR="005153C4" w:rsidRPr="00B312B9" w14:paraId="46EC4E77" w14:textId="77777777" w:rsidTr="005153C4">
        <w:trPr>
          <w:trHeight w:val="288"/>
        </w:trPr>
        <w:tc>
          <w:tcPr>
            <w:tcW w:w="3320" w:type="dxa"/>
            <w:tcBorders>
              <w:top w:val="nil"/>
              <w:left w:val="single" w:sz="4" w:space="0" w:color="auto"/>
              <w:bottom w:val="single" w:sz="4" w:space="0" w:color="auto"/>
              <w:right w:val="single" w:sz="4" w:space="0" w:color="auto"/>
            </w:tcBorders>
            <w:shd w:val="clear" w:color="auto" w:fill="auto"/>
            <w:noWrap/>
            <w:vAlign w:val="bottom"/>
            <w:hideMark/>
          </w:tcPr>
          <w:p w14:paraId="0CD09A7B" w14:textId="77777777" w:rsidR="005153C4" w:rsidRPr="00B312B9" w:rsidRDefault="005153C4" w:rsidP="005153C4">
            <w:pPr>
              <w:spacing w:after="0" w:line="240" w:lineRule="auto"/>
              <w:jc w:val="right"/>
              <w:rPr>
                <w:rFonts w:eastAsia="Times New Roman" w:cs="Times New Roman"/>
                <w:color w:val="000000"/>
              </w:rPr>
            </w:pPr>
            <w:r w:rsidRPr="00B312B9">
              <w:rPr>
                <w:rFonts w:eastAsia="Times New Roman" w:cs="Times New Roman"/>
                <w:color w:val="000000"/>
              </w:rPr>
              <w:t>50</w:t>
            </w:r>
          </w:p>
        </w:tc>
        <w:tc>
          <w:tcPr>
            <w:tcW w:w="2260" w:type="dxa"/>
            <w:tcBorders>
              <w:top w:val="nil"/>
              <w:left w:val="nil"/>
              <w:bottom w:val="single" w:sz="4" w:space="0" w:color="auto"/>
              <w:right w:val="single" w:sz="4" w:space="0" w:color="auto"/>
            </w:tcBorders>
            <w:shd w:val="clear" w:color="auto" w:fill="auto"/>
            <w:noWrap/>
            <w:vAlign w:val="bottom"/>
            <w:hideMark/>
          </w:tcPr>
          <w:p w14:paraId="39C3107D" w14:textId="77777777" w:rsidR="005153C4" w:rsidRPr="00B312B9" w:rsidRDefault="005153C4" w:rsidP="005153C4">
            <w:pPr>
              <w:spacing w:after="0" w:line="240" w:lineRule="auto"/>
              <w:jc w:val="right"/>
              <w:rPr>
                <w:rFonts w:eastAsia="Times New Roman" w:cs="Times New Roman"/>
                <w:color w:val="000000"/>
              </w:rPr>
            </w:pPr>
            <w:r w:rsidRPr="00B312B9">
              <w:rPr>
                <w:rFonts w:eastAsia="Times New Roman" w:cs="Times New Roman"/>
                <w:color w:val="000000"/>
              </w:rPr>
              <w:t>0.014925373</w:t>
            </w:r>
          </w:p>
        </w:tc>
        <w:tc>
          <w:tcPr>
            <w:tcW w:w="2120" w:type="dxa"/>
            <w:tcBorders>
              <w:top w:val="nil"/>
              <w:left w:val="nil"/>
              <w:bottom w:val="single" w:sz="4" w:space="0" w:color="auto"/>
              <w:right w:val="single" w:sz="4" w:space="0" w:color="auto"/>
            </w:tcBorders>
            <w:shd w:val="clear" w:color="auto" w:fill="auto"/>
            <w:noWrap/>
            <w:vAlign w:val="bottom"/>
            <w:hideMark/>
          </w:tcPr>
          <w:p w14:paraId="0B5C60E8" w14:textId="77777777" w:rsidR="005153C4" w:rsidRPr="00B312B9" w:rsidRDefault="005153C4" w:rsidP="005153C4">
            <w:pPr>
              <w:spacing w:after="0" w:line="240" w:lineRule="auto"/>
              <w:jc w:val="right"/>
              <w:rPr>
                <w:rFonts w:eastAsia="Times New Roman" w:cs="Times New Roman"/>
                <w:color w:val="000000"/>
              </w:rPr>
            </w:pPr>
            <w:r w:rsidRPr="00B312B9">
              <w:rPr>
                <w:rFonts w:eastAsia="Times New Roman" w:cs="Times New Roman"/>
                <w:color w:val="000000"/>
              </w:rPr>
              <w:t>5</w:t>
            </w:r>
          </w:p>
        </w:tc>
        <w:tc>
          <w:tcPr>
            <w:tcW w:w="1700" w:type="dxa"/>
            <w:tcBorders>
              <w:top w:val="nil"/>
              <w:left w:val="nil"/>
              <w:bottom w:val="single" w:sz="4" w:space="0" w:color="auto"/>
              <w:right w:val="single" w:sz="4" w:space="0" w:color="auto"/>
            </w:tcBorders>
            <w:shd w:val="clear" w:color="auto" w:fill="auto"/>
            <w:noWrap/>
            <w:vAlign w:val="bottom"/>
            <w:hideMark/>
          </w:tcPr>
          <w:p w14:paraId="71FE616C" w14:textId="77777777" w:rsidR="005153C4" w:rsidRPr="00B312B9" w:rsidRDefault="005153C4" w:rsidP="005153C4">
            <w:pPr>
              <w:spacing w:after="0" w:line="240" w:lineRule="auto"/>
              <w:jc w:val="right"/>
              <w:rPr>
                <w:rFonts w:eastAsia="Times New Roman" w:cs="Times New Roman"/>
                <w:color w:val="000000"/>
              </w:rPr>
            </w:pPr>
            <w:r w:rsidRPr="00B312B9">
              <w:rPr>
                <w:rFonts w:eastAsia="Times New Roman" w:cs="Times New Roman"/>
                <w:color w:val="000000"/>
              </w:rPr>
              <w:t>3.731343284</w:t>
            </w:r>
          </w:p>
        </w:tc>
      </w:tr>
      <w:tr w:rsidR="005153C4" w:rsidRPr="00B312B9" w14:paraId="0D63B945" w14:textId="77777777" w:rsidTr="005153C4">
        <w:trPr>
          <w:trHeight w:val="288"/>
        </w:trPr>
        <w:tc>
          <w:tcPr>
            <w:tcW w:w="3320" w:type="dxa"/>
            <w:tcBorders>
              <w:top w:val="nil"/>
              <w:left w:val="single" w:sz="4" w:space="0" w:color="auto"/>
              <w:bottom w:val="single" w:sz="4" w:space="0" w:color="auto"/>
              <w:right w:val="single" w:sz="4" w:space="0" w:color="auto"/>
            </w:tcBorders>
            <w:shd w:val="clear" w:color="auto" w:fill="auto"/>
            <w:noWrap/>
            <w:vAlign w:val="bottom"/>
            <w:hideMark/>
          </w:tcPr>
          <w:p w14:paraId="728B0A29"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 </w:t>
            </w:r>
          </w:p>
        </w:tc>
        <w:tc>
          <w:tcPr>
            <w:tcW w:w="2260" w:type="dxa"/>
            <w:tcBorders>
              <w:top w:val="nil"/>
              <w:left w:val="nil"/>
              <w:bottom w:val="single" w:sz="4" w:space="0" w:color="auto"/>
              <w:right w:val="single" w:sz="4" w:space="0" w:color="auto"/>
            </w:tcBorders>
            <w:shd w:val="clear" w:color="auto" w:fill="auto"/>
            <w:noWrap/>
            <w:vAlign w:val="bottom"/>
            <w:hideMark/>
          </w:tcPr>
          <w:p w14:paraId="5B11CC6A"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 </w:t>
            </w:r>
          </w:p>
        </w:tc>
        <w:tc>
          <w:tcPr>
            <w:tcW w:w="2120" w:type="dxa"/>
            <w:tcBorders>
              <w:top w:val="nil"/>
              <w:left w:val="nil"/>
              <w:bottom w:val="single" w:sz="4" w:space="0" w:color="auto"/>
              <w:right w:val="single" w:sz="4" w:space="0" w:color="auto"/>
            </w:tcBorders>
            <w:shd w:val="clear" w:color="auto" w:fill="auto"/>
            <w:noWrap/>
            <w:vAlign w:val="bottom"/>
            <w:hideMark/>
          </w:tcPr>
          <w:p w14:paraId="54DBF2B8"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 </w:t>
            </w:r>
          </w:p>
        </w:tc>
        <w:tc>
          <w:tcPr>
            <w:tcW w:w="1700" w:type="dxa"/>
            <w:tcBorders>
              <w:top w:val="nil"/>
              <w:left w:val="nil"/>
              <w:bottom w:val="single" w:sz="4" w:space="0" w:color="auto"/>
              <w:right w:val="single" w:sz="4" w:space="0" w:color="auto"/>
            </w:tcBorders>
            <w:shd w:val="clear" w:color="auto" w:fill="auto"/>
            <w:noWrap/>
            <w:vAlign w:val="bottom"/>
            <w:hideMark/>
          </w:tcPr>
          <w:p w14:paraId="14FB727C"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 </w:t>
            </w:r>
          </w:p>
        </w:tc>
      </w:tr>
      <w:tr w:rsidR="005153C4" w:rsidRPr="00B312B9" w14:paraId="4ACA28A3" w14:textId="77777777" w:rsidTr="005153C4">
        <w:trPr>
          <w:trHeight w:val="288"/>
        </w:trPr>
        <w:tc>
          <w:tcPr>
            <w:tcW w:w="3320" w:type="dxa"/>
            <w:tcBorders>
              <w:top w:val="nil"/>
              <w:left w:val="single" w:sz="4" w:space="0" w:color="auto"/>
              <w:bottom w:val="single" w:sz="4" w:space="0" w:color="auto"/>
              <w:right w:val="single" w:sz="4" w:space="0" w:color="auto"/>
            </w:tcBorders>
            <w:shd w:val="clear" w:color="auto" w:fill="auto"/>
            <w:noWrap/>
            <w:vAlign w:val="bottom"/>
            <w:hideMark/>
          </w:tcPr>
          <w:p w14:paraId="45C744B6"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lastRenderedPageBreak/>
              <w:t> </w:t>
            </w:r>
          </w:p>
        </w:tc>
        <w:tc>
          <w:tcPr>
            <w:tcW w:w="2260" w:type="dxa"/>
            <w:tcBorders>
              <w:top w:val="nil"/>
              <w:left w:val="nil"/>
              <w:bottom w:val="single" w:sz="4" w:space="0" w:color="auto"/>
              <w:right w:val="single" w:sz="4" w:space="0" w:color="auto"/>
            </w:tcBorders>
            <w:shd w:val="clear" w:color="auto" w:fill="auto"/>
            <w:noWrap/>
            <w:vAlign w:val="bottom"/>
            <w:hideMark/>
          </w:tcPr>
          <w:p w14:paraId="08A3E040"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 </w:t>
            </w:r>
          </w:p>
        </w:tc>
        <w:tc>
          <w:tcPr>
            <w:tcW w:w="2120" w:type="dxa"/>
            <w:tcBorders>
              <w:top w:val="nil"/>
              <w:left w:val="nil"/>
              <w:bottom w:val="single" w:sz="4" w:space="0" w:color="auto"/>
              <w:right w:val="single" w:sz="4" w:space="0" w:color="auto"/>
            </w:tcBorders>
            <w:shd w:val="clear" w:color="auto" w:fill="auto"/>
            <w:noWrap/>
            <w:vAlign w:val="bottom"/>
            <w:hideMark/>
          </w:tcPr>
          <w:p w14:paraId="11DE9A78"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 </w:t>
            </w:r>
          </w:p>
        </w:tc>
        <w:tc>
          <w:tcPr>
            <w:tcW w:w="1700" w:type="dxa"/>
            <w:tcBorders>
              <w:top w:val="nil"/>
              <w:left w:val="nil"/>
              <w:bottom w:val="single" w:sz="4" w:space="0" w:color="auto"/>
              <w:right w:val="single" w:sz="4" w:space="0" w:color="auto"/>
            </w:tcBorders>
            <w:shd w:val="clear" w:color="auto" w:fill="auto"/>
            <w:noWrap/>
            <w:vAlign w:val="bottom"/>
            <w:hideMark/>
          </w:tcPr>
          <w:p w14:paraId="23D8AF4F"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 </w:t>
            </w:r>
          </w:p>
        </w:tc>
      </w:tr>
      <w:tr w:rsidR="005153C4" w:rsidRPr="00B312B9" w14:paraId="0E9A005B" w14:textId="77777777" w:rsidTr="005153C4">
        <w:trPr>
          <w:trHeight w:val="288"/>
        </w:trPr>
        <w:tc>
          <w:tcPr>
            <w:tcW w:w="3320" w:type="dxa"/>
            <w:tcBorders>
              <w:top w:val="nil"/>
              <w:left w:val="single" w:sz="4" w:space="0" w:color="auto"/>
              <w:bottom w:val="single" w:sz="4" w:space="0" w:color="auto"/>
              <w:right w:val="single" w:sz="4" w:space="0" w:color="auto"/>
            </w:tcBorders>
            <w:shd w:val="clear" w:color="auto" w:fill="auto"/>
            <w:noWrap/>
            <w:vAlign w:val="bottom"/>
            <w:hideMark/>
          </w:tcPr>
          <w:p w14:paraId="4885E53C"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 </w:t>
            </w:r>
          </w:p>
        </w:tc>
        <w:tc>
          <w:tcPr>
            <w:tcW w:w="2260" w:type="dxa"/>
            <w:tcBorders>
              <w:top w:val="nil"/>
              <w:left w:val="nil"/>
              <w:bottom w:val="single" w:sz="4" w:space="0" w:color="auto"/>
              <w:right w:val="single" w:sz="4" w:space="0" w:color="auto"/>
            </w:tcBorders>
            <w:shd w:val="clear" w:color="auto" w:fill="auto"/>
            <w:noWrap/>
            <w:vAlign w:val="bottom"/>
            <w:hideMark/>
          </w:tcPr>
          <w:p w14:paraId="53B7F77A"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 </w:t>
            </w:r>
          </w:p>
        </w:tc>
        <w:tc>
          <w:tcPr>
            <w:tcW w:w="2120" w:type="dxa"/>
            <w:tcBorders>
              <w:top w:val="nil"/>
              <w:left w:val="nil"/>
              <w:bottom w:val="single" w:sz="4" w:space="0" w:color="auto"/>
              <w:right w:val="single" w:sz="4" w:space="0" w:color="auto"/>
            </w:tcBorders>
            <w:shd w:val="clear" w:color="auto" w:fill="auto"/>
            <w:noWrap/>
            <w:vAlign w:val="bottom"/>
            <w:hideMark/>
          </w:tcPr>
          <w:p w14:paraId="539DE480"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 </w:t>
            </w:r>
          </w:p>
        </w:tc>
        <w:tc>
          <w:tcPr>
            <w:tcW w:w="1700" w:type="dxa"/>
            <w:tcBorders>
              <w:top w:val="nil"/>
              <w:left w:val="nil"/>
              <w:bottom w:val="single" w:sz="4" w:space="0" w:color="auto"/>
              <w:right w:val="single" w:sz="4" w:space="0" w:color="auto"/>
            </w:tcBorders>
            <w:shd w:val="clear" w:color="auto" w:fill="auto"/>
            <w:noWrap/>
            <w:vAlign w:val="bottom"/>
            <w:hideMark/>
          </w:tcPr>
          <w:p w14:paraId="6B53F2E4"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 </w:t>
            </w:r>
          </w:p>
        </w:tc>
      </w:tr>
      <w:tr w:rsidR="005153C4" w:rsidRPr="00B312B9" w14:paraId="5544029A" w14:textId="77777777" w:rsidTr="005153C4">
        <w:trPr>
          <w:trHeight w:val="288"/>
        </w:trPr>
        <w:tc>
          <w:tcPr>
            <w:tcW w:w="3320" w:type="dxa"/>
            <w:tcBorders>
              <w:top w:val="nil"/>
              <w:left w:val="nil"/>
              <w:bottom w:val="nil"/>
              <w:right w:val="nil"/>
            </w:tcBorders>
            <w:shd w:val="clear" w:color="auto" w:fill="auto"/>
            <w:noWrap/>
            <w:vAlign w:val="bottom"/>
            <w:hideMark/>
          </w:tcPr>
          <w:p w14:paraId="450C4959" w14:textId="77777777" w:rsidR="005153C4" w:rsidRPr="00B312B9" w:rsidRDefault="005153C4" w:rsidP="005153C4">
            <w:pPr>
              <w:spacing w:after="0" w:line="240" w:lineRule="auto"/>
              <w:rPr>
                <w:rFonts w:eastAsia="Times New Roman" w:cs="Times New Roman"/>
                <w:color w:val="000000"/>
              </w:rPr>
            </w:pPr>
          </w:p>
        </w:tc>
        <w:tc>
          <w:tcPr>
            <w:tcW w:w="2260" w:type="dxa"/>
            <w:tcBorders>
              <w:top w:val="nil"/>
              <w:left w:val="nil"/>
              <w:bottom w:val="nil"/>
              <w:right w:val="nil"/>
            </w:tcBorders>
            <w:shd w:val="clear" w:color="auto" w:fill="auto"/>
            <w:noWrap/>
            <w:vAlign w:val="bottom"/>
            <w:hideMark/>
          </w:tcPr>
          <w:p w14:paraId="0366AE35" w14:textId="77777777" w:rsidR="005153C4" w:rsidRPr="00B312B9" w:rsidRDefault="005153C4" w:rsidP="005153C4">
            <w:pPr>
              <w:spacing w:after="0" w:line="240" w:lineRule="auto"/>
              <w:rPr>
                <w:rFonts w:eastAsia="Times New Roman" w:cs="Times New Roman"/>
                <w:sz w:val="20"/>
                <w:szCs w:val="20"/>
              </w:rPr>
            </w:pPr>
          </w:p>
        </w:tc>
        <w:tc>
          <w:tcPr>
            <w:tcW w:w="2120" w:type="dxa"/>
            <w:tcBorders>
              <w:top w:val="nil"/>
              <w:left w:val="nil"/>
              <w:bottom w:val="nil"/>
              <w:right w:val="nil"/>
            </w:tcBorders>
            <w:shd w:val="clear" w:color="auto" w:fill="auto"/>
            <w:noWrap/>
            <w:vAlign w:val="bottom"/>
            <w:hideMark/>
          </w:tcPr>
          <w:p w14:paraId="1535D6B0" w14:textId="77777777" w:rsidR="005153C4" w:rsidRPr="00B312B9" w:rsidRDefault="005153C4" w:rsidP="005153C4">
            <w:pPr>
              <w:spacing w:after="0" w:line="240" w:lineRule="auto"/>
              <w:rPr>
                <w:rFonts w:eastAsia="Times New Roman" w:cs="Times New Roman"/>
                <w:sz w:val="20"/>
                <w:szCs w:val="20"/>
              </w:rPr>
            </w:pPr>
          </w:p>
        </w:tc>
        <w:tc>
          <w:tcPr>
            <w:tcW w:w="1700" w:type="dxa"/>
            <w:tcBorders>
              <w:top w:val="nil"/>
              <w:left w:val="nil"/>
              <w:bottom w:val="nil"/>
              <w:right w:val="nil"/>
            </w:tcBorders>
            <w:shd w:val="clear" w:color="auto" w:fill="auto"/>
            <w:noWrap/>
            <w:vAlign w:val="bottom"/>
            <w:hideMark/>
          </w:tcPr>
          <w:p w14:paraId="4D79D097" w14:textId="77777777" w:rsidR="005153C4" w:rsidRPr="00B312B9" w:rsidRDefault="005153C4" w:rsidP="005153C4">
            <w:pPr>
              <w:spacing w:after="0" w:line="240" w:lineRule="auto"/>
              <w:rPr>
                <w:rFonts w:eastAsia="Times New Roman" w:cs="Times New Roman"/>
                <w:sz w:val="20"/>
                <w:szCs w:val="20"/>
              </w:rPr>
            </w:pPr>
          </w:p>
        </w:tc>
      </w:tr>
      <w:tr w:rsidR="005153C4" w:rsidRPr="00B312B9" w14:paraId="310C59F9" w14:textId="77777777" w:rsidTr="005153C4">
        <w:trPr>
          <w:trHeight w:val="288"/>
        </w:trPr>
        <w:tc>
          <w:tcPr>
            <w:tcW w:w="33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24AE4E"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 </w:t>
            </w:r>
          </w:p>
        </w:tc>
        <w:tc>
          <w:tcPr>
            <w:tcW w:w="2260" w:type="dxa"/>
            <w:tcBorders>
              <w:top w:val="single" w:sz="4" w:space="0" w:color="auto"/>
              <w:left w:val="nil"/>
              <w:bottom w:val="single" w:sz="4" w:space="0" w:color="auto"/>
              <w:right w:val="single" w:sz="4" w:space="0" w:color="auto"/>
            </w:tcBorders>
            <w:shd w:val="clear" w:color="auto" w:fill="auto"/>
            <w:noWrap/>
            <w:vAlign w:val="bottom"/>
            <w:hideMark/>
          </w:tcPr>
          <w:p w14:paraId="733FB070"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concentration</w:t>
            </w:r>
          </w:p>
        </w:tc>
        <w:tc>
          <w:tcPr>
            <w:tcW w:w="2120" w:type="dxa"/>
            <w:tcBorders>
              <w:top w:val="single" w:sz="4" w:space="0" w:color="auto"/>
              <w:left w:val="nil"/>
              <w:bottom w:val="single" w:sz="4" w:space="0" w:color="auto"/>
              <w:right w:val="single" w:sz="4" w:space="0" w:color="auto"/>
            </w:tcBorders>
            <w:shd w:val="clear" w:color="auto" w:fill="auto"/>
            <w:noWrap/>
            <w:vAlign w:val="bottom"/>
            <w:hideMark/>
          </w:tcPr>
          <w:p w14:paraId="6D60AB2D"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uL needed</w:t>
            </w:r>
          </w:p>
        </w:tc>
        <w:tc>
          <w:tcPr>
            <w:tcW w:w="1700" w:type="dxa"/>
            <w:tcBorders>
              <w:top w:val="single" w:sz="4" w:space="0" w:color="auto"/>
              <w:left w:val="nil"/>
              <w:bottom w:val="single" w:sz="4" w:space="0" w:color="auto"/>
              <w:right w:val="single" w:sz="4" w:space="0" w:color="auto"/>
            </w:tcBorders>
            <w:shd w:val="clear" w:color="auto" w:fill="auto"/>
            <w:noWrap/>
            <w:vAlign w:val="bottom"/>
            <w:hideMark/>
          </w:tcPr>
          <w:p w14:paraId="3093CC2B"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 </w:t>
            </w:r>
          </w:p>
        </w:tc>
      </w:tr>
      <w:tr w:rsidR="005153C4" w:rsidRPr="00B312B9" w14:paraId="421F5A2A" w14:textId="77777777" w:rsidTr="005153C4">
        <w:trPr>
          <w:trHeight w:val="288"/>
        </w:trPr>
        <w:tc>
          <w:tcPr>
            <w:tcW w:w="3320" w:type="dxa"/>
            <w:tcBorders>
              <w:top w:val="nil"/>
              <w:left w:val="single" w:sz="4" w:space="0" w:color="auto"/>
              <w:bottom w:val="single" w:sz="4" w:space="0" w:color="auto"/>
              <w:right w:val="single" w:sz="4" w:space="0" w:color="auto"/>
            </w:tcBorders>
            <w:shd w:val="clear" w:color="auto" w:fill="auto"/>
            <w:noWrap/>
            <w:vAlign w:val="bottom"/>
            <w:hideMark/>
          </w:tcPr>
          <w:p w14:paraId="41E482D1"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backbone</w:t>
            </w:r>
          </w:p>
        </w:tc>
        <w:tc>
          <w:tcPr>
            <w:tcW w:w="2260" w:type="dxa"/>
            <w:tcBorders>
              <w:top w:val="nil"/>
              <w:left w:val="nil"/>
              <w:bottom w:val="single" w:sz="4" w:space="0" w:color="auto"/>
              <w:right w:val="single" w:sz="4" w:space="0" w:color="auto"/>
            </w:tcBorders>
            <w:shd w:val="clear" w:color="auto" w:fill="auto"/>
            <w:noWrap/>
            <w:vAlign w:val="bottom"/>
            <w:hideMark/>
          </w:tcPr>
          <w:p w14:paraId="767B7233" w14:textId="77777777" w:rsidR="005153C4" w:rsidRPr="00B312B9" w:rsidRDefault="005153C4" w:rsidP="005153C4">
            <w:pPr>
              <w:spacing w:after="0" w:line="240" w:lineRule="auto"/>
              <w:jc w:val="right"/>
              <w:rPr>
                <w:rFonts w:eastAsia="Times New Roman" w:cs="Times New Roman"/>
                <w:color w:val="000000"/>
              </w:rPr>
            </w:pPr>
            <w:r w:rsidRPr="00B312B9">
              <w:rPr>
                <w:rFonts w:eastAsia="Times New Roman" w:cs="Times New Roman"/>
                <w:color w:val="000000"/>
              </w:rPr>
              <w:t>9</w:t>
            </w:r>
          </w:p>
        </w:tc>
        <w:tc>
          <w:tcPr>
            <w:tcW w:w="2120" w:type="dxa"/>
            <w:tcBorders>
              <w:top w:val="nil"/>
              <w:left w:val="nil"/>
              <w:bottom w:val="single" w:sz="4" w:space="0" w:color="auto"/>
              <w:right w:val="single" w:sz="4" w:space="0" w:color="auto"/>
            </w:tcBorders>
            <w:shd w:val="clear" w:color="auto" w:fill="auto"/>
            <w:noWrap/>
            <w:vAlign w:val="bottom"/>
            <w:hideMark/>
          </w:tcPr>
          <w:p w14:paraId="78D90C67" w14:textId="77777777" w:rsidR="005153C4" w:rsidRPr="00B312B9" w:rsidRDefault="005153C4" w:rsidP="005153C4">
            <w:pPr>
              <w:spacing w:after="0" w:line="240" w:lineRule="auto"/>
              <w:jc w:val="right"/>
              <w:rPr>
                <w:rFonts w:eastAsia="Times New Roman" w:cs="Times New Roman"/>
                <w:color w:val="000000"/>
              </w:rPr>
            </w:pPr>
            <w:r w:rsidRPr="00B312B9">
              <w:rPr>
                <w:rFonts w:eastAsia="Times New Roman" w:cs="Times New Roman"/>
                <w:color w:val="000000"/>
              </w:rPr>
              <w:t>5.56</w:t>
            </w:r>
          </w:p>
        </w:tc>
        <w:tc>
          <w:tcPr>
            <w:tcW w:w="1700" w:type="dxa"/>
            <w:tcBorders>
              <w:top w:val="nil"/>
              <w:left w:val="nil"/>
              <w:bottom w:val="single" w:sz="4" w:space="0" w:color="auto"/>
              <w:right w:val="single" w:sz="4" w:space="0" w:color="auto"/>
            </w:tcBorders>
            <w:shd w:val="clear" w:color="auto" w:fill="auto"/>
            <w:noWrap/>
            <w:vAlign w:val="bottom"/>
            <w:hideMark/>
          </w:tcPr>
          <w:p w14:paraId="39BDD19E"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 </w:t>
            </w:r>
          </w:p>
        </w:tc>
      </w:tr>
      <w:tr w:rsidR="005153C4" w:rsidRPr="00B312B9" w14:paraId="414A6A09" w14:textId="77777777" w:rsidTr="005153C4">
        <w:trPr>
          <w:trHeight w:val="288"/>
        </w:trPr>
        <w:tc>
          <w:tcPr>
            <w:tcW w:w="3320" w:type="dxa"/>
            <w:tcBorders>
              <w:top w:val="nil"/>
              <w:left w:val="single" w:sz="4" w:space="0" w:color="auto"/>
              <w:bottom w:val="single" w:sz="4" w:space="0" w:color="auto"/>
              <w:right w:val="single" w:sz="4" w:space="0" w:color="auto"/>
            </w:tcBorders>
            <w:shd w:val="clear" w:color="auto" w:fill="auto"/>
            <w:noWrap/>
            <w:vAlign w:val="bottom"/>
            <w:hideMark/>
          </w:tcPr>
          <w:p w14:paraId="47D2C6D6"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3X</w:t>
            </w:r>
          </w:p>
        </w:tc>
        <w:tc>
          <w:tcPr>
            <w:tcW w:w="2260" w:type="dxa"/>
            <w:tcBorders>
              <w:top w:val="nil"/>
              <w:left w:val="nil"/>
              <w:bottom w:val="nil"/>
              <w:right w:val="nil"/>
            </w:tcBorders>
            <w:shd w:val="clear" w:color="auto" w:fill="auto"/>
            <w:noWrap/>
            <w:vAlign w:val="bottom"/>
            <w:hideMark/>
          </w:tcPr>
          <w:p w14:paraId="7C22E7D0" w14:textId="77777777" w:rsidR="005153C4" w:rsidRPr="00B312B9" w:rsidRDefault="005153C4" w:rsidP="005153C4">
            <w:pPr>
              <w:spacing w:after="0" w:line="240" w:lineRule="auto"/>
              <w:jc w:val="right"/>
              <w:rPr>
                <w:rFonts w:eastAsia="Times New Roman" w:cs="Times New Roman"/>
                <w:color w:val="000000"/>
              </w:rPr>
            </w:pPr>
            <w:r w:rsidRPr="00B312B9">
              <w:rPr>
                <w:rFonts w:eastAsia="Times New Roman" w:cs="Times New Roman"/>
                <w:color w:val="000000"/>
              </w:rPr>
              <w:t>1.33</w:t>
            </w:r>
          </w:p>
        </w:tc>
        <w:tc>
          <w:tcPr>
            <w:tcW w:w="2120" w:type="dxa"/>
            <w:tcBorders>
              <w:top w:val="nil"/>
              <w:left w:val="single" w:sz="4" w:space="0" w:color="auto"/>
              <w:bottom w:val="single" w:sz="4" w:space="0" w:color="auto"/>
              <w:right w:val="single" w:sz="4" w:space="0" w:color="auto"/>
            </w:tcBorders>
            <w:shd w:val="clear" w:color="auto" w:fill="auto"/>
            <w:noWrap/>
            <w:vAlign w:val="bottom"/>
            <w:hideMark/>
          </w:tcPr>
          <w:p w14:paraId="6224223A" w14:textId="77777777" w:rsidR="005153C4" w:rsidRPr="00B312B9" w:rsidRDefault="005153C4" w:rsidP="005153C4">
            <w:pPr>
              <w:spacing w:after="0" w:line="240" w:lineRule="auto"/>
              <w:jc w:val="right"/>
              <w:rPr>
                <w:rFonts w:eastAsia="Times New Roman" w:cs="Times New Roman"/>
                <w:color w:val="000000"/>
              </w:rPr>
            </w:pPr>
            <w:r w:rsidRPr="00B312B9">
              <w:rPr>
                <w:rFonts w:eastAsia="Times New Roman" w:cs="Times New Roman"/>
                <w:color w:val="000000"/>
              </w:rPr>
              <w:t>1.68</w:t>
            </w:r>
          </w:p>
        </w:tc>
        <w:tc>
          <w:tcPr>
            <w:tcW w:w="1700" w:type="dxa"/>
            <w:tcBorders>
              <w:top w:val="nil"/>
              <w:left w:val="nil"/>
              <w:bottom w:val="single" w:sz="4" w:space="0" w:color="auto"/>
              <w:right w:val="single" w:sz="4" w:space="0" w:color="auto"/>
            </w:tcBorders>
            <w:shd w:val="clear" w:color="auto" w:fill="auto"/>
            <w:noWrap/>
            <w:vAlign w:val="bottom"/>
            <w:hideMark/>
          </w:tcPr>
          <w:p w14:paraId="1F41FB17"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 </w:t>
            </w:r>
          </w:p>
        </w:tc>
      </w:tr>
      <w:tr w:rsidR="005153C4" w:rsidRPr="00B312B9" w14:paraId="2C4AE0B8" w14:textId="77777777" w:rsidTr="005153C4">
        <w:trPr>
          <w:trHeight w:val="288"/>
        </w:trPr>
        <w:tc>
          <w:tcPr>
            <w:tcW w:w="3320" w:type="dxa"/>
            <w:tcBorders>
              <w:top w:val="nil"/>
              <w:left w:val="single" w:sz="4" w:space="0" w:color="auto"/>
              <w:bottom w:val="single" w:sz="4" w:space="0" w:color="auto"/>
              <w:right w:val="single" w:sz="4" w:space="0" w:color="auto"/>
            </w:tcBorders>
            <w:shd w:val="clear" w:color="auto" w:fill="auto"/>
            <w:noWrap/>
            <w:vAlign w:val="bottom"/>
            <w:hideMark/>
          </w:tcPr>
          <w:p w14:paraId="5ED2BC73"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5X</w:t>
            </w:r>
          </w:p>
        </w:tc>
        <w:tc>
          <w:tcPr>
            <w:tcW w:w="2260" w:type="dxa"/>
            <w:tcBorders>
              <w:top w:val="nil"/>
              <w:left w:val="nil"/>
              <w:bottom w:val="nil"/>
              <w:right w:val="nil"/>
            </w:tcBorders>
            <w:shd w:val="clear" w:color="auto" w:fill="auto"/>
            <w:noWrap/>
            <w:vAlign w:val="bottom"/>
            <w:hideMark/>
          </w:tcPr>
          <w:p w14:paraId="5594782B" w14:textId="77777777" w:rsidR="005153C4" w:rsidRPr="00B312B9" w:rsidRDefault="005153C4" w:rsidP="005153C4">
            <w:pPr>
              <w:spacing w:after="0" w:line="240" w:lineRule="auto"/>
              <w:jc w:val="right"/>
              <w:rPr>
                <w:rFonts w:eastAsia="Times New Roman" w:cs="Times New Roman"/>
                <w:color w:val="000000"/>
              </w:rPr>
            </w:pPr>
            <w:r w:rsidRPr="00B312B9">
              <w:rPr>
                <w:rFonts w:eastAsia="Times New Roman" w:cs="Times New Roman"/>
                <w:color w:val="000000"/>
              </w:rPr>
              <w:t>1.33</w:t>
            </w:r>
          </w:p>
        </w:tc>
        <w:tc>
          <w:tcPr>
            <w:tcW w:w="2120" w:type="dxa"/>
            <w:tcBorders>
              <w:top w:val="nil"/>
              <w:left w:val="single" w:sz="4" w:space="0" w:color="auto"/>
              <w:bottom w:val="single" w:sz="4" w:space="0" w:color="auto"/>
              <w:right w:val="single" w:sz="4" w:space="0" w:color="auto"/>
            </w:tcBorders>
            <w:shd w:val="clear" w:color="auto" w:fill="auto"/>
            <w:noWrap/>
            <w:vAlign w:val="bottom"/>
            <w:hideMark/>
          </w:tcPr>
          <w:p w14:paraId="3BD2F525" w14:textId="77777777" w:rsidR="005153C4" w:rsidRPr="00B312B9" w:rsidRDefault="005153C4" w:rsidP="005153C4">
            <w:pPr>
              <w:spacing w:after="0" w:line="240" w:lineRule="auto"/>
              <w:jc w:val="right"/>
              <w:rPr>
                <w:rFonts w:eastAsia="Times New Roman" w:cs="Times New Roman"/>
                <w:color w:val="000000"/>
              </w:rPr>
            </w:pPr>
            <w:r w:rsidRPr="00B312B9">
              <w:rPr>
                <w:rFonts w:eastAsia="Times New Roman" w:cs="Times New Roman"/>
                <w:color w:val="000000"/>
              </w:rPr>
              <w:t>2.81</w:t>
            </w:r>
          </w:p>
        </w:tc>
        <w:tc>
          <w:tcPr>
            <w:tcW w:w="1700" w:type="dxa"/>
            <w:tcBorders>
              <w:top w:val="nil"/>
              <w:left w:val="nil"/>
              <w:bottom w:val="single" w:sz="4" w:space="0" w:color="auto"/>
              <w:right w:val="single" w:sz="4" w:space="0" w:color="auto"/>
            </w:tcBorders>
            <w:shd w:val="clear" w:color="auto" w:fill="auto"/>
            <w:noWrap/>
            <w:vAlign w:val="bottom"/>
            <w:hideMark/>
          </w:tcPr>
          <w:p w14:paraId="27135905"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 </w:t>
            </w:r>
          </w:p>
        </w:tc>
      </w:tr>
      <w:tr w:rsidR="005153C4" w:rsidRPr="00B312B9" w14:paraId="29E1AA04" w14:textId="77777777" w:rsidTr="005153C4">
        <w:trPr>
          <w:trHeight w:val="288"/>
        </w:trPr>
        <w:tc>
          <w:tcPr>
            <w:tcW w:w="3320" w:type="dxa"/>
            <w:tcBorders>
              <w:top w:val="nil"/>
              <w:left w:val="single" w:sz="4" w:space="0" w:color="auto"/>
              <w:bottom w:val="single" w:sz="4" w:space="0" w:color="auto"/>
              <w:right w:val="single" w:sz="4" w:space="0" w:color="auto"/>
            </w:tcBorders>
            <w:shd w:val="clear" w:color="auto" w:fill="auto"/>
            <w:noWrap/>
            <w:vAlign w:val="bottom"/>
            <w:hideMark/>
          </w:tcPr>
          <w:p w14:paraId="4F9BCCC2"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 </w:t>
            </w:r>
          </w:p>
        </w:tc>
        <w:tc>
          <w:tcPr>
            <w:tcW w:w="2260" w:type="dxa"/>
            <w:tcBorders>
              <w:top w:val="single" w:sz="4" w:space="0" w:color="auto"/>
              <w:left w:val="nil"/>
              <w:bottom w:val="single" w:sz="4" w:space="0" w:color="auto"/>
              <w:right w:val="single" w:sz="4" w:space="0" w:color="auto"/>
            </w:tcBorders>
            <w:shd w:val="clear" w:color="auto" w:fill="auto"/>
            <w:noWrap/>
            <w:vAlign w:val="bottom"/>
            <w:hideMark/>
          </w:tcPr>
          <w:p w14:paraId="270B071E"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 </w:t>
            </w:r>
          </w:p>
        </w:tc>
        <w:tc>
          <w:tcPr>
            <w:tcW w:w="2120" w:type="dxa"/>
            <w:tcBorders>
              <w:top w:val="nil"/>
              <w:left w:val="nil"/>
              <w:bottom w:val="single" w:sz="4" w:space="0" w:color="auto"/>
              <w:right w:val="single" w:sz="4" w:space="0" w:color="auto"/>
            </w:tcBorders>
            <w:shd w:val="clear" w:color="auto" w:fill="auto"/>
            <w:noWrap/>
            <w:vAlign w:val="bottom"/>
            <w:hideMark/>
          </w:tcPr>
          <w:p w14:paraId="6D1CDF2A"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 </w:t>
            </w:r>
          </w:p>
        </w:tc>
        <w:tc>
          <w:tcPr>
            <w:tcW w:w="1700" w:type="dxa"/>
            <w:tcBorders>
              <w:top w:val="nil"/>
              <w:left w:val="nil"/>
              <w:bottom w:val="single" w:sz="4" w:space="0" w:color="auto"/>
              <w:right w:val="single" w:sz="4" w:space="0" w:color="auto"/>
            </w:tcBorders>
            <w:shd w:val="clear" w:color="auto" w:fill="auto"/>
            <w:noWrap/>
            <w:vAlign w:val="bottom"/>
            <w:hideMark/>
          </w:tcPr>
          <w:p w14:paraId="07AA433A"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 </w:t>
            </w:r>
          </w:p>
        </w:tc>
      </w:tr>
      <w:tr w:rsidR="005153C4" w:rsidRPr="00B312B9" w14:paraId="40C03D82" w14:textId="77777777" w:rsidTr="005153C4">
        <w:trPr>
          <w:trHeight w:val="288"/>
        </w:trPr>
        <w:tc>
          <w:tcPr>
            <w:tcW w:w="3320" w:type="dxa"/>
            <w:tcBorders>
              <w:top w:val="nil"/>
              <w:left w:val="single" w:sz="4" w:space="0" w:color="auto"/>
              <w:bottom w:val="single" w:sz="4" w:space="0" w:color="auto"/>
              <w:right w:val="single" w:sz="4" w:space="0" w:color="auto"/>
            </w:tcBorders>
            <w:shd w:val="clear" w:color="auto" w:fill="auto"/>
            <w:noWrap/>
            <w:vAlign w:val="bottom"/>
            <w:hideMark/>
          </w:tcPr>
          <w:p w14:paraId="514419CB"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 </w:t>
            </w:r>
          </w:p>
        </w:tc>
        <w:tc>
          <w:tcPr>
            <w:tcW w:w="2260" w:type="dxa"/>
            <w:tcBorders>
              <w:top w:val="nil"/>
              <w:left w:val="nil"/>
              <w:bottom w:val="single" w:sz="4" w:space="0" w:color="auto"/>
              <w:right w:val="single" w:sz="4" w:space="0" w:color="auto"/>
            </w:tcBorders>
            <w:shd w:val="clear" w:color="auto" w:fill="auto"/>
            <w:noWrap/>
            <w:vAlign w:val="bottom"/>
            <w:hideMark/>
          </w:tcPr>
          <w:p w14:paraId="3C9E5F62"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 </w:t>
            </w:r>
          </w:p>
        </w:tc>
        <w:tc>
          <w:tcPr>
            <w:tcW w:w="2120" w:type="dxa"/>
            <w:tcBorders>
              <w:top w:val="nil"/>
              <w:left w:val="nil"/>
              <w:bottom w:val="single" w:sz="4" w:space="0" w:color="auto"/>
              <w:right w:val="single" w:sz="4" w:space="0" w:color="auto"/>
            </w:tcBorders>
            <w:shd w:val="clear" w:color="auto" w:fill="auto"/>
            <w:noWrap/>
            <w:vAlign w:val="bottom"/>
            <w:hideMark/>
          </w:tcPr>
          <w:p w14:paraId="22BDF5E4"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 </w:t>
            </w:r>
          </w:p>
        </w:tc>
        <w:tc>
          <w:tcPr>
            <w:tcW w:w="1700" w:type="dxa"/>
            <w:tcBorders>
              <w:top w:val="nil"/>
              <w:left w:val="nil"/>
              <w:bottom w:val="single" w:sz="4" w:space="0" w:color="auto"/>
              <w:right w:val="single" w:sz="4" w:space="0" w:color="auto"/>
            </w:tcBorders>
            <w:shd w:val="clear" w:color="auto" w:fill="auto"/>
            <w:noWrap/>
            <w:vAlign w:val="bottom"/>
            <w:hideMark/>
          </w:tcPr>
          <w:p w14:paraId="6C8EE3A6"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 </w:t>
            </w:r>
          </w:p>
        </w:tc>
      </w:tr>
      <w:tr w:rsidR="005153C4" w:rsidRPr="00B312B9" w14:paraId="696FBFD2" w14:textId="77777777" w:rsidTr="005153C4">
        <w:trPr>
          <w:trHeight w:val="288"/>
        </w:trPr>
        <w:tc>
          <w:tcPr>
            <w:tcW w:w="3320" w:type="dxa"/>
            <w:tcBorders>
              <w:top w:val="nil"/>
              <w:left w:val="single" w:sz="4" w:space="0" w:color="auto"/>
              <w:bottom w:val="single" w:sz="4" w:space="0" w:color="auto"/>
              <w:right w:val="single" w:sz="4" w:space="0" w:color="auto"/>
            </w:tcBorders>
            <w:shd w:val="clear" w:color="auto" w:fill="auto"/>
            <w:noWrap/>
            <w:vAlign w:val="bottom"/>
            <w:hideMark/>
          </w:tcPr>
          <w:p w14:paraId="2A0474C7"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 </w:t>
            </w:r>
          </w:p>
        </w:tc>
        <w:tc>
          <w:tcPr>
            <w:tcW w:w="2260" w:type="dxa"/>
            <w:tcBorders>
              <w:top w:val="nil"/>
              <w:left w:val="nil"/>
              <w:bottom w:val="single" w:sz="4" w:space="0" w:color="auto"/>
              <w:right w:val="single" w:sz="4" w:space="0" w:color="auto"/>
            </w:tcBorders>
            <w:shd w:val="clear" w:color="auto" w:fill="auto"/>
            <w:noWrap/>
            <w:vAlign w:val="bottom"/>
            <w:hideMark/>
          </w:tcPr>
          <w:p w14:paraId="0800B3E3"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3X</w:t>
            </w:r>
          </w:p>
        </w:tc>
        <w:tc>
          <w:tcPr>
            <w:tcW w:w="2120" w:type="dxa"/>
            <w:tcBorders>
              <w:top w:val="nil"/>
              <w:left w:val="nil"/>
              <w:bottom w:val="single" w:sz="4" w:space="0" w:color="auto"/>
              <w:right w:val="single" w:sz="4" w:space="0" w:color="auto"/>
            </w:tcBorders>
            <w:shd w:val="clear" w:color="auto" w:fill="auto"/>
            <w:noWrap/>
            <w:vAlign w:val="bottom"/>
            <w:hideMark/>
          </w:tcPr>
          <w:p w14:paraId="1E01CAC8"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5X</w:t>
            </w:r>
          </w:p>
        </w:tc>
        <w:tc>
          <w:tcPr>
            <w:tcW w:w="1700" w:type="dxa"/>
            <w:tcBorders>
              <w:top w:val="nil"/>
              <w:left w:val="nil"/>
              <w:bottom w:val="single" w:sz="4" w:space="0" w:color="auto"/>
              <w:right w:val="single" w:sz="4" w:space="0" w:color="auto"/>
            </w:tcBorders>
            <w:shd w:val="clear" w:color="auto" w:fill="auto"/>
            <w:noWrap/>
            <w:vAlign w:val="bottom"/>
            <w:hideMark/>
          </w:tcPr>
          <w:p w14:paraId="45CD20CA"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BB only</w:t>
            </w:r>
          </w:p>
        </w:tc>
      </w:tr>
      <w:tr w:rsidR="005153C4" w:rsidRPr="00B312B9" w14:paraId="2D7459EB" w14:textId="77777777" w:rsidTr="005153C4">
        <w:trPr>
          <w:trHeight w:val="288"/>
        </w:trPr>
        <w:tc>
          <w:tcPr>
            <w:tcW w:w="3320" w:type="dxa"/>
            <w:tcBorders>
              <w:top w:val="nil"/>
              <w:left w:val="single" w:sz="4" w:space="0" w:color="auto"/>
              <w:bottom w:val="single" w:sz="4" w:space="0" w:color="auto"/>
              <w:right w:val="single" w:sz="4" w:space="0" w:color="auto"/>
            </w:tcBorders>
            <w:shd w:val="clear" w:color="auto" w:fill="auto"/>
            <w:noWrap/>
            <w:vAlign w:val="bottom"/>
            <w:hideMark/>
          </w:tcPr>
          <w:p w14:paraId="7F1EBE57"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Water</w:t>
            </w:r>
          </w:p>
        </w:tc>
        <w:tc>
          <w:tcPr>
            <w:tcW w:w="2260" w:type="dxa"/>
            <w:tcBorders>
              <w:top w:val="nil"/>
              <w:left w:val="nil"/>
              <w:bottom w:val="single" w:sz="4" w:space="0" w:color="auto"/>
              <w:right w:val="single" w:sz="4" w:space="0" w:color="auto"/>
            </w:tcBorders>
            <w:shd w:val="clear" w:color="auto" w:fill="auto"/>
            <w:noWrap/>
            <w:vAlign w:val="bottom"/>
            <w:hideMark/>
          </w:tcPr>
          <w:p w14:paraId="597914C0" w14:textId="77777777" w:rsidR="005153C4" w:rsidRPr="00B312B9" w:rsidRDefault="005153C4" w:rsidP="005153C4">
            <w:pPr>
              <w:spacing w:after="0" w:line="240" w:lineRule="auto"/>
              <w:jc w:val="right"/>
              <w:rPr>
                <w:rFonts w:eastAsia="Times New Roman" w:cs="Times New Roman"/>
                <w:color w:val="000000"/>
              </w:rPr>
            </w:pPr>
            <w:r w:rsidRPr="00B312B9">
              <w:rPr>
                <w:rFonts w:eastAsia="Times New Roman" w:cs="Times New Roman"/>
                <w:color w:val="000000"/>
              </w:rPr>
              <w:t>10.26</w:t>
            </w:r>
          </w:p>
        </w:tc>
        <w:tc>
          <w:tcPr>
            <w:tcW w:w="2120" w:type="dxa"/>
            <w:tcBorders>
              <w:top w:val="nil"/>
              <w:left w:val="nil"/>
              <w:bottom w:val="single" w:sz="4" w:space="0" w:color="auto"/>
              <w:right w:val="single" w:sz="4" w:space="0" w:color="auto"/>
            </w:tcBorders>
            <w:shd w:val="clear" w:color="auto" w:fill="auto"/>
            <w:noWrap/>
            <w:vAlign w:val="bottom"/>
            <w:hideMark/>
          </w:tcPr>
          <w:p w14:paraId="151E016A" w14:textId="77777777" w:rsidR="005153C4" w:rsidRPr="00B312B9" w:rsidRDefault="005153C4" w:rsidP="005153C4">
            <w:pPr>
              <w:spacing w:after="0" w:line="240" w:lineRule="auto"/>
              <w:jc w:val="right"/>
              <w:rPr>
                <w:rFonts w:eastAsia="Times New Roman" w:cs="Times New Roman"/>
                <w:color w:val="000000"/>
              </w:rPr>
            </w:pPr>
            <w:r w:rsidRPr="00B312B9">
              <w:rPr>
                <w:rFonts w:eastAsia="Times New Roman" w:cs="Times New Roman"/>
                <w:color w:val="000000"/>
              </w:rPr>
              <w:t>9.14</w:t>
            </w:r>
          </w:p>
        </w:tc>
        <w:tc>
          <w:tcPr>
            <w:tcW w:w="1700" w:type="dxa"/>
            <w:tcBorders>
              <w:top w:val="nil"/>
              <w:left w:val="nil"/>
              <w:bottom w:val="single" w:sz="4" w:space="0" w:color="auto"/>
              <w:right w:val="single" w:sz="4" w:space="0" w:color="auto"/>
            </w:tcBorders>
            <w:shd w:val="clear" w:color="auto" w:fill="auto"/>
            <w:noWrap/>
            <w:vAlign w:val="bottom"/>
            <w:hideMark/>
          </w:tcPr>
          <w:p w14:paraId="3B28F60E" w14:textId="77777777" w:rsidR="005153C4" w:rsidRPr="00B312B9" w:rsidRDefault="005153C4" w:rsidP="005153C4">
            <w:pPr>
              <w:spacing w:after="0" w:line="240" w:lineRule="auto"/>
              <w:jc w:val="right"/>
              <w:rPr>
                <w:rFonts w:eastAsia="Times New Roman" w:cs="Times New Roman"/>
                <w:color w:val="000000"/>
              </w:rPr>
            </w:pPr>
            <w:r w:rsidRPr="00B312B9">
              <w:rPr>
                <w:rFonts w:eastAsia="Times New Roman" w:cs="Times New Roman"/>
                <w:color w:val="000000"/>
              </w:rPr>
              <w:t>11.94</w:t>
            </w:r>
          </w:p>
        </w:tc>
      </w:tr>
      <w:tr w:rsidR="005153C4" w:rsidRPr="00B312B9" w14:paraId="7B7E4942" w14:textId="77777777" w:rsidTr="005153C4">
        <w:trPr>
          <w:trHeight w:val="288"/>
        </w:trPr>
        <w:tc>
          <w:tcPr>
            <w:tcW w:w="3320" w:type="dxa"/>
            <w:tcBorders>
              <w:top w:val="nil"/>
              <w:left w:val="single" w:sz="4" w:space="0" w:color="auto"/>
              <w:bottom w:val="single" w:sz="4" w:space="0" w:color="auto"/>
              <w:right w:val="single" w:sz="4" w:space="0" w:color="auto"/>
            </w:tcBorders>
            <w:shd w:val="clear" w:color="auto" w:fill="auto"/>
            <w:noWrap/>
            <w:vAlign w:val="bottom"/>
            <w:hideMark/>
          </w:tcPr>
          <w:p w14:paraId="63AA5640"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Ligation Buffer</w:t>
            </w:r>
          </w:p>
        </w:tc>
        <w:tc>
          <w:tcPr>
            <w:tcW w:w="2260" w:type="dxa"/>
            <w:tcBorders>
              <w:top w:val="nil"/>
              <w:left w:val="nil"/>
              <w:bottom w:val="single" w:sz="4" w:space="0" w:color="auto"/>
              <w:right w:val="single" w:sz="4" w:space="0" w:color="auto"/>
            </w:tcBorders>
            <w:shd w:val="clear" w:color="auto" w:fill="auto"/>
            <w:noWrap/>
            <w:vAlign w:val="bottom"/>
            <w:hideMark/>
          </w:tcPr>
          <w:p w14:paraId="18BBB2D7" w14:textId="77777777" w:rsidR="005153C4" w:rsidRPr="00B312B9" w:rsidRDefault="005153C4" w:rsidP="005153C4">
            <w:pPr>
              <w:spacing w:after="0" w:line="240" w:lineRule="auto"/>
              <w:jc w:val="right"/>
              <w:rPr>
                <w:rFonts w:eastAsia="Times New Roman" w:cs="Times New Roman"/>
                <w:color w:val="000000"/>
              </w:rPr>
            </w:pPr>
            <w:r w:rsidRPr="00B312B9">
              <w:rPr>
                <w:rFonts w:eastAsia="Times New Roman" w:cs="Times New Roman"/>
                <w:color w:val="000000"/>
              </w:rPr>
              <w:t>2</w:t>
            </w:r>
          </w:p>
        </w:tc>
        <w:tc>
          <w:tcPr>
            <w:tcW w:w="2120" w:type="dxa"/>
            <w:tcBorders>
              <w:top w:val="nil"/>
              <w:left w:val="nil"/>
              <w:bottom w:val="single" w:sz="4" w:space="0" w:color="auto"/>
              <w:right w:val="single" w:sz="4" w:space="0" w:color="auto"/>
            </w:tcBorders>
            <w:shd w:val="clear" w:color="auto" w:fill="auto"/>
            <w:noWrap/>
            <w:vAlign w:val="bottom"/>
            <w:hideMark/>
          </w:tcPr>
          <w:p w14:paraId="73C8908F" w14:textId="77777777" w:rsidR="005153C4" w:rsidRPr="00B312B9" w:rsidRDefault="005153C4" w:rsidP="005153C4">
            <w:pPr>
              <w:spacing w:after="0" w:line="240" w:lineRule="auto"/>
              <w:jc w:val="right"/>
              <w:rPr>
                <w:rFonts w:eastAsia="Times New Roman" w:cs="Times New Roman"/>
                <w:color w:val="000000"/>
              </w:rPr>
            </w:pPr>
            <w:r w:rsidRPr="00B312B9">
              <w:rPr>
                <w:rFonts w:eastAsia="Times New Roman" w:cs="Times New Roman"/>
                <w:color w:val="000000"/>
              </w:rPr>
              <w:t>2</w:t>
            </w:r>
          </w:p>
        </w:tc>
        <w:tc>
          <w:tcPr>
            <w:tcW w:w="1700" w:type="dxa"/>
            <w:tcBorders>
              <w:top w:val="nil"/>
              <w:left w:val="nil"/>
              <w:bottom w:val="single" w:sz="4" w:space="0" w:color="auto"/>
              <w:right w:val="single" w:sz="4" w:space="0" w:color="auto"/>
            </w:tcBorders>
            <w:shd w:val="clear" w:color="auto" w:fill="auto"/>
            <w:noWrap/>
            <w:vAlign w:val="bottom"/>
            <w:hideMark/>
          </w:tcPr>
          <w:p w14:paraId="705EAF77" w14:textId="77777777" w:rsidR="005153C4" w:rsidRPr="00B312B9" w:rsidRDefault="005153C4" w:rsidP="005153C4">
            <w:pPr>
              <w:spacing w:after="0" w:line="240" w:lineRule="auto"/>
              <w:jc w:val="right"/>
              <w:rPr>
                <w:rFonts w:eastAsia="Times New Roman" w:cs="Times New Roman"/>
                <w:color w:val="000000"/>
              </w:rPr>
            </w:pPr>
            <w:r w:rsidRPr="00B312B9">
              <w:rPr>
                <w:rFonts w:eastAsia="Times New Roman" w:cs="Times New Roman"/>
                <w:color w:val="000000"/>
              </w:rPr>
              <w:t>2</w:t>
            </w:r>
          </w:p>
        </w:tc>
      </w:tr>
      <w:tr w:rsidR="005153C4" w:rsidRPr="00B312B9" w14:paraId="1446AD44" w14:textId="77777777" w:rsidTr="005153C4">
        <w:trPr>
          <w:trHeight w:val="288"/>
        </w:trPr>
        <w:tc>
          <w:tcPr>
            <w:tcW w:w="3320" w:type="dxa"/>
            <w:tcBorders>
              <w:top w:val="nil"/>
              <w:left w:val="single" w:sz="4" w:space="0" w:color="auto"/>
              <w:bottom w:val="single" w:sz="4" w:space="0" w:color="auto"/>
              <w:right w:val="single" w:sz="4" w:space="0" w:color="auto"/>
            </w:tcBorders>
            <w:shd w:val="clear" w:color="auto" w:fill="auto"/>
            <w:noWrap/>
            <w:vAlign w:val="bottom"/>
            <w:hideMark/>
          </w:tcPr>
          <w:p w14:paraId="36CD71DF"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Backbone</w:t>
            </w:r>
          </w:p>
        </w:tc>
        <w:tc>
          <w:tcPr>
            <w:tcW w:w="2260" w:type="dxa"/>
            <w:tcBorders>
              <w:top w:val="nil"/>
              <w:left w:val="nil"/>
              <w:bottom w:val="single" w:sz="4" w:space="0" w:color="auto"/>
              <w:right w:val="single" w:sz="4" w:space="0" w:color="auto"/>
            </w:tcBorders>
            <w:shd w:val="clear" w:color="auto" w:fill="auto"/>
            <w:noWrap/>
            <w:vAlign w:val="bottom"/>
            <w:hideMark/>
          </w:tcPr>
          <w:p w14:paraId="02964C76" w14:textId="77777777" w:rsidR="005153C4" w:rsidRPr="00B312B9" w:rsidRDefault="005153C4" w:rsidP="005153C4">
            <w:pPr>
              <w:spacing w:after="0" w:line="240" w:lineRule="auto"/>
              <w:jc w:val="right"/>
              <w:rPr>
                <w:rFonts w:eastAsia="Times New Roman" w:cs="Times New Roman"/>
                <w:color w:val="000000"/>
              </w:rPr>
            </w:pPr>
            <w:r w:rsidRPr="00B312B9">
              <w:rPr>
                <w:rFonts w:eastAsia="Times New Roman" w:cs="Times New Roman"/>
                <w:color w:val="000000"/>
              </w:rPr>
              <w:t>5.56</w:t>
            </w:r>
          </w:p>
        </w:tc>
        <w:tc>
          <w:tcPr>
            <w:tcW w:w="2120" w:type="dxa"/>
            <w:tcBorders>
              <w:top w:val="nil"/>
              <w:left w:val="nil"/>
              <w:bottom w:val="single" w:sz="4" w:space="0" w:color="auto"/>
              <w:right w:val="single" w:sz="4" w:space="0" w:color="auto"/>
            </w:tcBorders>
            <w:shd w:val="clear" w:color="auto" w:fill="auto"/>
            <w:noWrap/>
            <w:vAlign w:val="bottom"/>
            <w:hideMark/>
          </w:tcPr>
          <w:p w14:paraId="5AFFF32D" w14:textId="77777777" w:rsidR="005153C4" w:rsidRPr="00B312B9" w:rsidRDefault="005153C4" w:rsidP="005153C4">
            <w:pPr>
              <w:spacing w:after="0" w:line="240" w:lineRule="auto"/>
              <w:jc w:val="right"/>
              <w:rPr>
                <w:rFonts w:eastAsia="Times New Roman" w:cs="Times New Roman"/>
                <w:color w:val="000000"/>
              </w:rPr>
            </w:pPr>
            <w:r w:rsidRPr="00B312B9">
              <w:rPr>
                <w:rFonts w:eastAsia="Times New Roman" w:cs="Times New Roman"/>
                <w:color w:val="000000"/>
              </w:rPr>
              <w:t>5.56</w:t>
            </w:r>
          </w:p>
        </w:tc>
        <w:tc>
          <w:tcPr>
            <w:tcW w:w="1700" w:type="dxa"/>
            <w:tcBorders>
              <w:top w:val="nil"/>
              <w:left w:val="nil"/>
              <w:bottom w:val="single" w:sz="4" w:space="0" w:color="auto"/>
              <w:right w:val="single" w:sz="4" w:space="0" w:color="auto"/>
            </w:tcBorders>
            <w:shd w:val="clear" w:color="auto" w:fill="auto"/>
            <w:noWrap/>
            <w:vAlign w:val="bottom"/>
            <w:hideMark/>
          </w:tcPr>
          <w:p w14:paraId="2820FAEA" w14:textId="77777777" w:rsidR="005153C4" w:rsidRPr="00B312B9" w:rsidRDefault="005153C4" w:rsidP="005153C4">
            <w:pPr>
              <w:spacing w:after="0" w:line="240" w:lineRule="auto"/>
              <w:jc w:val="right"/>
              <w:rPr>
                <w:rFonts w:eastAsia="Times New Roman" w:cs="Times New Roman"/>
                <w:color w:val="000000"/>
              </w:rPr>
            </w:pPr>
            <w:r w:rsidRPr="00B312B9">
              <w:rPr>
                <w:rFonts w:eastAsia="Times New Roman" w:cs="Times New Roman"/>
                <w:color w:val="000000"/>
              </w:rPr>
              <w:t>5.56</w:t>
            </w:r>
          </w:p>
        </w:tc>
      </w:tr>
      <w:tr w:rsidR="005153C4" w:rsidRPr="00B312B9" w14:paraId="25363341" w14:textId="77777777" w:rsidTr="005153C4">
        <w:trPr>
          <w:trHeight w:val="288"/>
        </w:trPr>
        <w:tc>
          <w:tcPr>
            <w:tcW w:w="3320" w:type="dxa"/>
            <w:tcBorders>
              <w:top w:val="nil"/>
              <w:left w:val="single" w:sz="4" w:space="0" w:color="auto"/>
              <w:bottom w:val="single" w:sz="4" w:space="0" w:color="auto"/>
              <w:right w:val="single" w:sz="4" w:space="0" w:color="auto"/>
            </w:tcBorders>
            <w:shd w:val="clear" w:color="auto" w:fill="auto"/>
            <w:noWrap/>
            <w:vAlign w:val="bottom"/>
            <w:hideMark/>
          </w:tcPr>
          <w:p w14:paraId="7671BD67"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Insert</w:t>
            </w:r>
          </w:p>
        </w:tc>
        <w:tc>
          <w:tcPr>
            <w:tcW w:w="2260" w:type="dxa"/>
            <w:tcBorders>
              <w:top w:val="nil"/>
              <w:left w:val="nil"/>
              <w:bottom w:val="single" w:sz="4" w:space="0" w:color="auto"/>
              <w:right w:val="single" w:sz="4" w:space="0" w:color="auto"/>
            </w:tcBorders>
            <w:shd w:val="clear" w:color="auto" w:fill="auto"/>
            <w:noWrap/>
            <w:vAlign w:val="bottom"/>
            <w:hideMark/>
          </w:tcPr>
          <w:p w14:paraId="047BFF00" w14:textId="77777777" w:rsidR="005153C4" w:rsidRPr="00B312B9" w:rsidRDefault="005153C4" w:rsidP="005153C4">
            <w:pPr>
              <w:spacing w:after="0" w:line="240" w:lineRule="auto"/>
              <w:jc w:val="right"/>
              <w:rPr>
                <w:rFonts w:eastAsia="Times New Roman" w:cs="Times New Roman"/>
                <w:color w:val="000000"/>
              </w:rPr>
            </w:pPr>
            <w:r w:rsidRPr="00B312B9">
              <w:rPr>
                <w:rFonts w:eastAsia="Times New Roman" w:cs="Times New Roman"/>
                <w:color w:val="000000"/>
              </w:rPr>
              <w:t>1.68</w:t>
            </w:r>
          </w:p>
        </w:tc>
        <w:tc>
          <w:tcPr>
            <w:tcW w:w="2120" w:type="dxa"/>
            <w:tcBorders>
              <w:top w:val="nil"/>
              <w:left w:val="nil"/>
              <w:bottom w:val="single" w:sz="4" w:space="0" w:color="auto"/>
              <w:right w:val="single" w:sz="4" w:space="0" w:color="auto"/>
            </w:tcBorders>
            <w:shd w:val="clear" w:color="auto" w:fill="auto"/>
            <w:noWrap/>
            <w:vAlign w:val="bottom"/>
            <w:hideMark/>
          </w:tcPr>
          <w:p w14:paraId="23F249BD" w14:textId="77777777" w:rsidR="005153C4" w:rsidRPr="00B312B9" w:rsidRDefault="005153C4" w:rsidP="005153C4">
            <w:pPr>
              <w:spacing w:after="0" w:line="240" w:lineRule="auto"/>
              <w:jc w:val="right"/>
              <w:rPr>
                <w:rFonts w:eastAsia="Times New Roman" w:cs="Times New Roman"/>
                <w:color w:val="000000"/>
              </w:rPr>
            </w:pPr>
            <w:r w:rsidRPr="00B312B9">
              <w:rPr>
                <w:rFonts w:eastAsia="Times New Roman" w:cs="Times New Roman"/>
                <w:color w:val="000000"/>
              </w:rPr>
              <w:t>2.81</w:t>
            </w:r>
          </w:p>
        </w:tc>
        <w:tc>
          <w:tcPr>
            <w:tcW w:w="1700" w:type="dxa"/>
            <w:tcBorders>
              <w:top w:val="nil"/>
              <w:left w:val="nil"/>
              <w:bottom w:val="single" w:sz="4" w:space="0" w:color="auto"/>
              <w:right w:val="single" w:sz="4" w:space="0" w:color="auto"/>
            </w:tcBorders>
            <w:shd w:val="clear" w:color="auto" w:fill="auto"/>
            <w:noWrap/>
            <w:vAlign w:val="bottom"/>
            <w:hideMark/>
          </w:tcPr>
          <w:p w14:paraId="2103ADFB"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w:t>
            </w:r>
          </w:p>
        </w:tc>
      </w:tr>
      <w:tr w:rsidR="005153C4" w:rsidRPr="00B312B9" w14:paraId="0418167D" w14:textId="77777777" w:rsidTr="005153C4">
        <w:trPr>
          <w:trHeight w:val="288"/>
        </w:trPr>
        <w:tc>
          <w:tcPr>
            <w:tcW w:w="3320" w:type="dxa"/>
            <w:tcBorders>
              <w:top w:val="nil"/>
              <w:left w:val="single" w:sz="4" w:space="0" w:color="auto"/>
              <w:bottom w:val="single" w:sz="4" w:space="0" w:color="auto"/>
              <w:right w:val="single" w:sz="4" w:space="0" w:color="auto"/>
            </w:tcBorders>
            <w:shd w:val="clear" w:color="auto" w:fill="auto"/>
            <w:noWrap/>
            <w:vAlign w:val="bottom"/>
            <w:hideMark/>
          </w:tcPr>
          <w:p w14:paraId="2B58F984" w14:textId="77777777" w:rsidR="005153C4" w:rsidRPr="00B312B9" w:rsidRDefault="005153C4" w:rsidP="005153C4">
            <w:pPr>
              <w:spacing w:after="0" w:line="240" w:lineRule="auto"/>
              <w:rPr>
                <w:rFonts w:eastAsia="Times New Roman" w:cs="Times New Roman"/>
                <w:color w:val="000000"/>
              </w:rPr>
            </w:pPr>
            <w:r w:rsidRPr="00B312B9">
              <w:rPr>
                <w:rFonts w:eastAsia="Times New Roman" w:cs="Times New Roman"/>
                <w:color w:val="000000"/>
              </w:rPr>
              <w:t>Ligase</w:t>
            </w:r>
          </w:p>
        </w:tc>
        <w:tc>
          <w:tcPr>
            <w:tcW w:w="2260" w:type="dxa"/>
            <w:tcBorders>
              <w:top w:val="nil"/>
              <w:left w:val="nil"/>
              <w:bottom w:val="single" w:sz="4" w:space="0" w:color="auto"/>
              <w:right w:val="single" w:sz="4" w:space="0" w:color="auto"/>
            </w:tcBorders>
            <w:shd w:val="clear" w:color="auto" w:fill="auto"/>
            <w:noWrap/>
            <w:vAlign w:val="bottom"/>
            <w:hideMark/>
          </w:tcPr>
          <w:p w14:paraId="0F68F993" w14:textId="77777777" w:rsidR="005153C4" w:rsidRPr="00B312B9" w:rsidRDefault="005153C4" w:rsidP="005153C4">
            <w:pPr>
              <w:spacing w:after="0" w:line="240" w:lineRule="auto"/>
              <w:jc w:val="right"/>
              <w:rPr>
                <w:rFonts w:eastAsia="Times New Roman" w:cs="Times New Roman"/>
                <w:color w:val="000000"/>
              </w:rPr>
            </w:pPr>
            <w:r w:rsidRPr="00B312B9">
              <w:rPr>
                <w:rFonts w:eastAsia="Times New Roman" w:cs="Times New Roman"/>
                <w:color w:val="000000"/>
              </w:rPr>
              <w:t>0.5</w:t>
            </w:r>
          </w:p>
        </w:tc>
        <w:tc>
          <w:tcPr>
            <w:tcW w:w="2120" w:type="dxa"/>
            <w:tcBorders>
              <w:top w:val="nil"/>
              <w:left w:val="nil"/>
              <w:bottom w:val="single" w:sz="4" w:space="0" w:color="auto"/>
              <w:right w:val="single" w:sz="4" w:space="0" w:color="auto"/>
            </w:tcBorders>
            <w:shd w:val="clear" w:color="auto" w:fill="auto"/>
            <w:noWrap/>
            <w:vAlign w:val="bottom"/>
            <w:hideMark/>
          </w:tcPr>
          <w:p w14:paraId="493B2DDB" w14:textId="77777777" w:rsidR="005153C4" w:rsidRPr="00B312B9" w:rsidRDefault="005153C4" w:rsidP="005153C4">
            <w:pPr>
              <w:spacing w:after="0" w:line="240" w:lineRule="auto"/>
              <w:jc w:val="right"/>
              <w:rPr>
                <w:rFonts w:eastAsia="Times New Roman" w:cs="Times New Roman"/>
                <w:color w:val="000000"/>
              </w:rPr>
            </w:pPr>
            <w:r w:rsidRPr="00B312B9">
              <w:rPr>
                <w:rFonts w:eastAsia="Times New Roman" w:cs="Times New Roman"/>
                <w:color w:val="000000"/>
              </w:rPr>
              <w:t>0.5</w:t>
            </w:r>
          </w:p>
        </w:tc>
        <w:tc>
          <w:tcPr>
            <w:tcW w:w="1700" w:type="dxa"/>
            <w:tcBorders>
              <w:top w:val="nil"/>
              <w:left w:val="nil"/>
              <w:bottom w:val="single" w:sz="4" w:space="0" w:color="auto"/>
              <w:right w:val="single" w:sz="4" w:space="0" w:color="auto"/>
            </w:tcBorders>
            <w:shd w:val="clear" w:color="auto" w:fill="auto"/>
            <w:noWrap/>
            <w:vAlign w:val="bottom"/>
            <w:hideMark/>
          </w:tcPr>
          <w:p w14:paraId="7E5AFFE6" w14:textId="77777777" w:rsidR="005153C4" w:rsidRPr="00B312B9" w:rsidRDefault="005153C4" w:rsidP="005153C4">
            <w:pPr>
              <w:spacing w:after="0" w:line="240" w:lineRule="auto"/>
              <w:jc w:val="right"/>
              <w:rPr>
                <w:rFonts w:eastAsia="Times New Roman" w:cs="Times New Roman"/>
                <w:color w:val="000000"/>
              </w:rPr>
            </w:pPr>
            <w:r w:rsidRPr="00B312B9">
              <w:rPr>
                <w:rFonts w:eastAsia="Times New Roman" w:cs="Times New Roman"/>
                <w:color w:val="000000"/>
              </w:rPr>
              <w:t>0.5</w:t>
            </w:r>
          </w:p>
        </w:tc>
      </w:tr>
      <w:tr w:rsidR="005153C4" w:rsidRPr="00B312B9" w14:paraId="3BABFBAD" w14:textId="77777777" w:rsidTr="005153C4">
        <w:trPr>
          <w:trHeight w:val="288"/>
        </w:trPr>
        <w:tc>
          <w:tcPr>
            <w:tcW w:w="3320" w:type="dxa"/>
            <w:tcBorders>
              <w:top w:val="nil"/>
              <w:left w:val="nil"/>
              <w:bottom w:val="nil"/>
              <w:right w:val="nil"/>
            </w:tcBorders>
            <w:shd w:val="clear" w:color="auto" w:fill="auto"/>
            <w:noWrap/>
            <w:vAlign w:val="bottom"/>
            <w:hideMark/>
          </w:tcPr>
          <w:p w14:paraId="2B237DAC" w14:textId="77777777" w:rsidR="005153C4" w:rsidRPr="00B312B9" w:rsidRDefault="005153C4" w:rsidP="005153C4">
            <w:pPr>
              <w:spacing w:after="0" w:line="240" w:lineRule="auto"/>
              <w:jc w:val="right"/>
              <w:rPr>
                <w:rFonts w:eastAsia="Times New Roman" w:cs="Times New Roman"/>
                <w:color w:val="000000"/>
              </w:rPr>
            </w:pPr>
          </w:p>
        </w:tc>
        <w:tc>
          <w:tcPr>
            <w:tcW w:w="2260" w:type="dxa"/>
            <w:tcBorders>
              <w:top w:val="nil"/>
              <w:left w:val="nil"/>
              <w:bottom w:val="nil"/>
              <w:right w:val="nil"/>
            </w:tcBorders>
            <w:shd w:val="clear" w:color="auto" w:fill="auto"/>
            <w:noWrap/>
            <w:vAlign w:val="bottom"/>
            <w:hideMark/>
          </w:tcPr>
          <w:p w14:paraId="0B98F52C" w14:textId="77777777" w:rsidR="005153C4" w:rsidRPr="00B312B9" w:rsidRDefault="005153C4" w:rsidP="005153C4">
            <w:pPr>
              <w:spacing w:after="0" w:line="240" w:lineRule="auto"/>
              <w:jc w:val="right"/>
              <w:rPr>
                <w:rFonts w:eastAsia="Times New Roman" w:cs="Times New Roman"/>
                <w:color w:val="000000"/>
              </w:rPr>
            </w:pPr>
            <w:r w:rsidRPr="00B312B9">
              <w:rPr>
                <w:rFonts w:eastAsia="Times New Roman" w:cs="Times New Roman"/>
                <w:color w:val="000000"/>
              </w:rPr>
              <w:t>20.00</w:t>
            </w:r>
          </w:p>
        </w:tc>
        <w:tc>
          <w:tcPr>
            <w:tcW w:w="2120" w:type="dxa"/>
            <w:tcBorders>
              <w:top w:val="nil"/>
              <w:left w:val="nil"/>
              <w:bottom w:val="nil"/>
              <w:right w:val="nil"/>
            </w:tcBorders>
            <w:shd w:val="clear" w:color="auto" w:fill="auto"/>
            <w:noWrap/>
            <w:vAlign w:val="bottom"/>
            <w:hideMark/>
          </w:tcPr>
          <w:p w14:paraId="0602499E" w14:textId="77777777" w:rsidR="005153C4" w:rsidRPr="00B312B9" w:rsidRDefault="005153C4" w:rsidP="005153C4">
            <w:pPr>
              <w:spacing w:after="0" w:line="240" w:lineRule="auto"/>
              <w:jc w:val="right"/>
              <w:rPr>
                <w:rFonts w:eastAsia="Times New Roman" w:cs="Times New Roman"/>
                <w:color w:val="000000"/>
              </w:rPr>
            </w:pPr>
            <w:r w:rsidRPr="00B312B9">
              <w:rPr>
                <w:rFonts w:eastAsia="Times New Roman" w:cs="Times New Roman"/>
                <w:color w:val="000000"/>
              </w:rPr>
              <w:t>20.00</w:t>
            </w:r>
          </w:p>
        </w:tc>
        <w:tc>
          <w:tcPr>
            <w:tcW w:w="1700" w:type="dxa"/>
            <w:tcBorders>
              <w:top w:val="nil"/>
              <w:left w:val="nil"/>
              <w:bottom w:val="nil"/>
              <w:right w:val="nil"/>
            </w:tcBorders>
            <w:shd w:val="clear" w:color="auto" w:fill="auto"/>
            <w:noWrap/>
            <w:vAlign w:val="bottom"/>
            <w:hideMark/>
          </w:tcPr>
          <w:p w14:paraId="20CEE175" w14:textId="77777777" w:rsidR="005153C4" w:rsidRPr="00B312B9" w:rsidRDefault="005153C4" w:rsidP="005153C4">
            <w:pPr>
              <w:spacing w:after="0" w:line="240" w:lineRule="auto"/>
              <w:jc w:val="right"/>
              <w:rPr>
                <w:rFonts w:eastAsia="Times New Roman" w:cs="Times New Roman"/>
                <w:color w:val="000000"/>
              </w:rPr>
            </w:pPr>
            <w:r w:rsidRPr="00B312B9">
              <w:rPr>
                <w:rFonts w:eastAsia="Times New Roman" w:cs="Times New Roman"/>
                <w:color w:val="000000"/>
              </w:rPr>
              <w:t>20.00</w:t>
            </w:r>
          </w:p>
        </w:tc>
      </w:tr>
    </w:tbl>
    <w:p w14:paraId="2F44B3A8" w14:textId="77777777" w:rsidR="00B651A4" w:rsidRPr="00B312B9" w:rsidRDefault="00B651A4" w:rsidP="002D5FCF">
      <w:pPr>
        <w:pStyle w:val="ListParagraph"/>
        <w:numPr>
          <w:ilvl w:val="0"/>
          <w:numId w:val="48"/>
        </w:numPr>
        <w:rPr>
          <w:rFonts w:cs="Times New Roman"/>
        </w:rPr>
      </w:pPr>
      <w:r w:rsidRPr="00B312B9">
        <w:rPr>
          <w:rFonts w:cs="Times New Roman"/>
          <w:b/>
          <w:bCs/>
        </w:rPr>
        <w:t>Obtain ice to assemble and keep the reactions on</w:t>
      </w:r>
      <w:r w:rsidRPr="00B312B9">
        <w:rPr>
          <w:rFonts w:cs="Times New Roman"/>
        </w:rPr>
        <w:t>. This is important, as the reaction happens at 16</w:t>
      </w:r>
      <w:r w:rsidRPr="00B312B9">
        <w:rPr>
          <w:rFonts w:cs="Times New Roman"/>
          <w:vertAlign w:val="superscript"/>
        </w:rPr>
        <w:t>°</w:t>
      </w:r>
      <w:r w:rsidRPr="00B312B9">
        <w:rPr>
          <w:rFonts w:cs="Times New Roman"/>
        </w:rPr>
        <w:t>C and the ligase buffer (which contains ATP) needs to be kept cold to avoid degradation. Take a 10 uL aliquot of 10X ligase buffer from the miscellaneous buffers box in the -20C.</w:t>
      </w:r>
    </w:p>
    <w:p w14:paraId="79ACF00C" w14:textId="77777777" w:rsidR="00B651A4" w:rsidRPr="00B312B9" w:rsidRDefault="00B651A4" w:rsidP="002D5FCF">
      <w:pPr>
        <w:pStyle w:val="ListParagraph"/>
        <w:numPr>
          <w:ilvl w:val="0"/>
          <w:numId w:val="48"/>
        </w:numPr>
        <w:rPr>
          <w:rFonts w:cs="Times New Roman"/>
        </w:rPr>
      </w:pPr>
      <w:r w:rsidRPr="00B312B9">
        <w:rPr>
          <w:rFonts w:cs="Times New Roman"/>
        </w:rPr>
        <w:t>Obtain and label PCR tubes for the reactions. Be sure to include the date and your initials.</w:t>
      </w:r>
    </w:p>
    <w:p w14:paraId="7A81E927" w14:textId="6304C18F" w:rsidR="00B651A4" w:rsidRPr="00B312B9" w:rsidRDefault="00B651A4" w:rsidP="002D5FCF">
      <w:pPr>
        <w:pStyle w:val="ListParagraph"/>
        <w:numPr>
          <w:ilvl w:val="0"/>
          <w:numId w:val="48"/>
        </w:numPr>
        <w:rPr>
          <w:rFonts w:cs="Times New Roman"/>
        </w:rPr>
      </w:pPr>
      <w:r w:rsidRPr="00B312B9">
        <w:rPr>
          <w:rFonts w:cs="Times New Roman"/>
        </w:rPr>
        <w:t>To the individual tubes, add indicated amounts of H</w:t>
      </w:r>
      <w:r w:rsidRPr="00B312B9">
        <w:rPr>
          <w:rFonts w:cs="Times New Roman"/>
          <w:vertAlign w:val="subscript"/>
        </w:rPr>
        <w:t>2</w:t>
      </w:r>
      <w:r w:rsidRPr="00B312B9">
        <w:rPr>
          <w:rFonts w:cs="Times New Roman"/>
        </w:rPr>
        <w:t>O , 10x buffer , insert and backbone. ON ICE!!</w:t>
      </w:r>
    </w:p>
    <w:p w14:paraId="64DA737A" w14:textId="77777777" w:rsidR="00B651A4" w:rsidRPr="00B312B9" w:rsidRDefault="00B651A4" w:rsidP="002D5FCF">
      <w:pPr>
        <w:pStyle w:val="ListParagraph"/>
        <w:numPr>
          <w:ilvl w:val="0"/>
          <w:numId w:val="48"/>
        </w:numPr>
        <w:rPr>
          <w:rFonts w:cs="Times New Roman"/>
        </w:rPr>
      </w:pPr>
      <w:r w:rsidRPr="00B312B9">
        <w:rPr>
          <w:rFonts w:cs="Times New Roman"/>
        </w:rPr>
        <w:t xml:space="preserve">Add indicated amount of ligase (0.5_uL) to the individual tubes. Remember to keep the ligase in a mini cooler. </w:t>
      </w:r>
    </w:p>
    <w:p w14:paraId="2B8D0855" w14:textId="77777777" w:rsidR="00B651A4" w:rsidRPr="00B312B9" w:rsidRDefault="00B651A4" w:rsidP="002D5FCF">
      <w:pPr>
        <w:pStyle w:val="ListParagraph"/>
        <w:numPr>
          <w:ilvl w:val="0"/>
          <w:numId w:val="48"/>
        </w:numPr>
        <w:rPr>
          <w:rFonts w:cs="Times New Roman"/>
        </w:rPr>
      </w:pPr>
      <w:r w:rsidRPr="00B312B9">
        <w:rPr>
          <w:rFonts w:cs="Times New Roman"/>
        </w:rPr>
        <w:t>After all of the components have been added, mix each tube with a pipette set to 18 uL.</w:t>
      </w:r>
    </w:p>
    <w:p w14:paraId="5C8565C4" w14:textId="441E72D5" w:rsidR="00B651A4" w:rsidRPr="00B312B9" w:rsidRDefault="00B651A4" w:rsidP="002D5FCF">
      <w:pPr>
        <w:pStyle w:val="ListParagraph"/>
        <w:numPr>
          <w:ilvl w:val="0"/>
          <w:numId w:val="48"/>
        </w:numPr>
        <w:rPr>
          <w:rFonts w:cs="Times New Roman"/>
        </w:rPr>
      </w:pPr>
      <w:r w:rsidRPr="00B312B9">
        <w:rPr>
          <w:rFonts w:cs="Times New Roman"/>
        </w:rPr>
        <w:t>Overnight in thermocycler at 16C</w:t>
      </w:r>
    </w:p>
    <w:p w14:paraId="4C6E4A0E" w14:textId="77777777" w:rsidR="00B651A4" w:rsidRPr="00B312B9" w:rsidRDefault="00B651A4" w:rsidP="00853B92">
      <w:pPr>
        <w:rPr>
          <w:rFonts w:cs="Times New Roman"/>
          <w:u w:val="single"/>
        </w:rPr>
      </w:pPr>
    </w:p>
    <w:p w14:paraId="6EBDE044" w14:textId="141B00BB" w:rsidR="009B16F8" w:rsidRPr="00B312B9" w:rsidRDefault="009B16F8" w:rsidP="009B16F8">
      <w:pPr>
        <w:pStyle w:val="Dates"/>
        <w:rPr>
          <w:rFonts w:cs="Times New Roman"/>
        </w:rPr>
      </w:pPr>
      <w:bookmarkStart w:id="83" w:name="_Toc106888323"/>
      <w:r w:rsidRPr="00B312B9">
        <w:rPr>
          <w:rFonts w:cs="Times New Roman"/>
        </w:rPr>
        <w:t>Friday, June 17, 2022</w:t>
      </w:r>
      <w:bookmarkEnd w:id="83"/>
    </w:p>
    <w:p w14:paraId="05518EF6" w14:textId="77777777" w:rsidR="009B16F8" w:rsidRPr="00B312B9" w:rsidRDefault="009B16F8" w:rsidP="009B16F8">
      <w:pPr>
        <w:pStyle w:val="to-dolist"/>
        <w:spacing w:line="240" w:lineRule="auto"/>
      </w:pPr>
      <w:r w:rsidRPr="00B312B9">
        <w:t>To Do:</w:t>
      </w:r>
    </w:p>
    <w:p w14:paraId="23F4D338" w14:textId="1032321A" w:rsidR="009B16F8" w:rsidRPr="00B312B9" w:rsidRDefault="009B16F8" w:rsidP="00E132D5">
      <w:pPr>
        <w:pStyle w:val="NoSpacing"/>
        <w:numPr>
          <w:ilvl w:val="0"/>
          <w:numId w:val="39"/>
        </w:numPr>
        <w:rPr>
          <w:rFonts w:cs="Times New Roman"/>
          <w:strike/>
        </w:rPr>
      </w:pPr>
      <w:r w:rsidRPr="00B312B9">
        <w:rPr>
          <w:rFonts w:cs="Times New Roman"/>
          <w:strike/>
        </w:rPr>
        <w:t>Make plates</w:t>
      </w:r>
      <w:r w:rsidR="001D517C" w:rsidRPr="00B312B9">
        <w:rPr>
          <w:rFonts w:cs="Times New Roman"/>
          <w:strike/>
        </w:rPr>
        <w:t xml:space="preserve"> for day </w:t>
      </w:r>
      <w:r w:rsidR="004E26E8" w:rsidRPr="00B312B9">
        <w:rPr>
          <w:rFonts w:cs="Times New Roman"/>
          <w:strike/>
        </w:rPr>
        <w:t>56</w:t>
      </w:r>
      <w:r w:rsidR="008922FA" w:rsidRPr="00B312B9">
        <w:rPr>
          <w:rFonts w:cs="Times New Roman"/>
          <w:strike/>
        </w:rPr>
        <w:t xml:space="preserve"> – ½ flask of circular</w:t>
      </w:r>
    </w:p>
    <w:p w14:paraId="4B52E6F4" w14:textId="2CCAFE58" w:rsidR="009C4466" w:rsidRPr="00B312B9" w:rsidRDefault="009C4466" w:rsidP="00E132D5">
      <w:pPr>
        <w:pStyle w:val="NoSpacing"/>
        <w:numPr>
          <w:ilvl w:val="0"/>
          <w:numId w:val="39"/>
        </w:numPr>
        <w:rPr>
          <w:rFonts w:cs="Times New Roman"/>
          <w:strike/>
        </w:rPr>
      </w:pPr>
      <w:r w:rsidRPr="00B312B9">
        <w:rPr>
          <w:rFonts w:cs="Times New Roman"/>
          <w:strike/>
        </w:rPr>
        <w:t>Pull out day 50 plates</w:t>
      </w:r>
    </w:p>
    <w:p w14:paraId="028C3A9B" w14:textId="6C82D327" w:rsidR="00B651A4" w:rsidRPr="00B312B9" w:rsidRDefault="00B651A4" w:rsidP="00E132D5">
      <w:pPr>
        <w:pStyle w:val="NoSpacing"/>
        <w:numPr>
          <w:ilvl w:val="0"/>
          <w:numId w:val="39"/>
        </w:numPr>
        <w:rPr>
          <w:rFonts w:cs="Times New Roman"/>
          <w:strike/>
        </w:rPr>
      </w:pPr>
      <w:r w:rsidRPr="00B312B9">
        <w:rPr>
          <w:rFonts w:cs="Times New Roman"/>
          <w:strike/>
        </w:rPr>
        <w:t>Freeze ligation</w:t>
      </w:r>
    </w:p>
    <w:p w14:paraId="7C3B21FD" w14:textId="020B3E93" w:rsidR="007A7CE3" w:rsidRPr="00B312B9" w:rsidRDefault="007A7CE3" w:rsidP="00E132D5">
      <w:pPr>
        <w:pStyle w:val="NoSpacing"/>
        <w:numPr>
          <w:ilvl w:val="0"/>
          <w:numId w:val="39"/>
        </w:numPr>
        <w:rPr>
          <w:rFonts w:cs="Times New Roman"/>
          <w:strike/>
        </w:rPr>
      </w:pPr>
      <w:r w:rsidRPr="00B312B9">
        <w:rPr>
          <w:rFonts w:cs="Times New Roman"/>
          <w:strike/>
        </w:rPr>
        <w:t>Submit time sheet</w:t>
      </w:r>
    </w:p>
    <w:p w14:paraId="775F088E" w14:textId="77777777" w:rsidR="008922FA" w:rsidRPr="00B312B9" w:rsidRDefault="002D5FCF" w:rsidP="008922FA">
      <w:pPr>
        <w:pStyle w:val="Heading2"/>
        <w:rPr>
          <w:rFonts w:cs="Times New Roman"/>
        </w:rPr>
      </w:pPr>
      <w:hyperlink w:anchor="_Cystine_heart_agar" w:history="1">
        <w:r w:rsidR="008922FA" w:rsidRPr="00B312B9">
          <w:rPr>
            <w:rStyle w:val="Hyperlink"/>
            <w:rFonts w:cs="Times New Roman"/>
          </w:rPr>
          <w:t xml:space="preserve"> </w:t>
        </w:r>
        <w:bookmarkStart w:id="84" w:name="_Toc106888324"/>
        <w:r w:rsidR="008922FA" w:rsidRPr="00B312B9">
          <w:rPr>
            <w:rStyle w:val="Hyperlink"/>
            <w:rFonts w:cs="Times New Roman"/>
            <w:szCs w:val="24"/>
          </w:rPr>
          <w:t>Cystine heart agar with hemoglobin plates protocol- by Jamie Wandzilak</w:t>
        </w:r>
        <w:bookmarkEnd w:id="84"/>
      </w:hyperlink>
    </w:p>
    <w:p w14:paraId="13D833EA" w14:textId="3C000A9C" w:rsidR="008922FA" w:rsidRPr="00B312B9" w:rsidRDefault="008922FA" w:rsidP="008922FA">
      <w:pPr>
        <w:rPr>
          <w:rFonts w:cs="Times New Roman"/>
        </w:rPr>
      </w:pPr>
      <w:r w:rsidRPr="00B312B9">
        <w:rPr>
          <w:rFonts w:cs="Times New Roman"/>
        </w:rPr>
        <w:t>Made a 0.5 L flask so _</w:t>
      </w:r>
      <w:r w:rsidR="00561759" w:rsidRPr="00B312B9">
        <w:rPr>
          <w:rFonts w:cs="Times New Roman"/>
        </w:rPr>
        <w:t>10</w:t>
      </w:r>
      <w:r w:rsidRPr="00B312B9">
        <w:rPr>
          <w:rFonts w:cs="Times New Roman"/>
        </w:rPr>
        <w:t>_ square plates</w:t>
      </w:r>
    </w:p>
    <w:p w14:paraId="05AFC289" w14:textId="684C4317" w:rsidR="009B16F8" w:rsidRPr="00B312B9" w:rsidRDefault="009B16F8" w:rsidP="009B16F8">
      <w:pPr>
        <w:pStyle w:val="NoSpacing"/>
        <w:rPr>
          <w:rFonts w:cs="Times New Roman"/>
        </w:rPr>
      </w:pPr>
    </w:p>
    <w:p w14:paraId="50B6B434" w14:textId="033551EE" w:rsidR="008922FA" w:rsidRPr="00B312B9" w:rsidRDefault="008922FA" w:rsidP="009B16F8">
      <w:pPr>
        <w:pStyle w:val="NoSpacing"/>
        <w:rPr>
          <w:rFonts w:cs="Times New Roman"/>
        </w:rPr>
      </w:pPr>
      <w:r w:rsidRPr="00B312B9">
        <w:rPr>
          <w:rFonts w:cs="Times New Roman"/>
        </w:rPr>
        <w:t xml:space="preserve">Bad contamination on 1B circular plate, so I threw it out. The rest have no visible colonies right now, but I feel confident that there will be some on Monday. Or maybe not I guess we will see. </w:t>
      </w:r>
    </w:p>
    <w:p w14:paraId="45203298" w14:textId="45EAA7DE" w:rsidR="009B16F8" w:rsidRPr="00B312B9" w:rsidRDefault="009B16F8" w:rsidP="009B16F8">
      <w:pPr>
        <w:pStyle w:val="Dates"/>
        <w:rPr>
          <w:rFonts w:cs="Times New Roman"/>
        </w:rPr>
      </w:pPr>
      <w:bookmarkStart w:id="85" w:name="_Toc106888325"/>
      <w:r w:rsidRPr="00B312B9">
        <w:rPr>
          <w:rFonts w:cs="Times New Roman"/>
        </w:rPr>
        <w:t>Monday, June 20, 2022</w:t>
      </w:r>
      <w:bookmarkEnd w:id="85"/>
    </w:p>
    <w:p w14:paraId="7F41DAA4" w14:textId="77777777" w:rsidR="009B16F8" w:rsidRPr="00B312B9" w:rsidRDefault="009B16F8" w:rsidP="009B16F8">
      <w:pPr>
        <w:pStyle w:val="to-dolist"/>
        <w:spacing w:line="240" w:lineRule="auto"/>
      </w:pPr>
      <w:r w:rsidRPr="00B312B9">
        <w:t>To Do:</w:t>
      </w:r>
    </w:p>
    <w:p w14:paraId="05B027F4" w14:textId="5242B1F8" w:rsidR="0013124B" w:rsidRPr="00B312B9" w:rsidRDefault="0013124B" w:rsidP="00E132D5">
      <w:pPr>
        <w:pStyle w:val="NoSpacing"/>
        <w:numPr>
          <w:ilvl w:val="0"/>
          <w:numId w:val="40"/>
        </w:numPr>
        <w:rPr>
          <w:rFonts w:cs="Times New Roman"/>
          <w:strike/>
        </w:rPr>
      </w:pPr>
      <w:r w:rsidRPr="00B312B9">
        <w:rPr>
          <w:rFonts w:cs="Times New Roman"/>
          <w:strike/>
        </w:rPr>
        <w:t>Pull out plates for day 56</w:t>
      </w:r>
    </w:p>
    <w:p w14:paraId="3393FFD2" w14:textId="615225E2" w:rsidR="006C2BBD" w:rsidRPr="00B312B9" w:rsidRDefault="00B651A4" w:rsidP="00E132D5">
      <w:pPr>
        <w:pStyle w:val="NoSpacing"/>
        <w:numPr>
          <w:ilvl w:val="0"/>
          <w:numId w:val="40"/>
        </w:numPr>
        <w:rPr>
          <w:rFonts w:cs="Times New Roman"/>
          <w:strike/>
        </w:rPr>
      </w:pPr>
      <w:r w:rsidRPr="00B312B9">
        <w:rPr>
          <w:rFonts w:cs="Times New Roman"/>
          <w:strike/>
        </w:rPr>
        <w:t>T</w:t>
      </w:r>
      <w:r w:rsidR="006C2BBD" w:rsidRPr="00B312B9">
        <w:rPr>
          <w:rFonts w:cs="Times New Roman"/>
          <w:strike/>
        </w:rPr>
        <w:t>ransformation</w:t>
      </w:r>
      <w:r w:rsidRPr="00B312B9">
        <w:rPr>
          <w:rFonts w:cs="Times New Roman"/>
          <w:strike/>
        </w:rPr>
        <w:t xml:space="preserve"> – 10 plates</w:t>
      </w:r>
    </w:p>
    <w:p w14:paraId="7971773A" w14:textId="771C6FD3" w:rsidR="00BD6F11" w:rsidRPr="00B312B9" w:rsidRDefault="00BD6F11" w:rsidP="00E132D5">
      <w:pPr>
        <w:pStyle w:val="NoSpacing"/>
        <w:numPr>
          <w:ilvl w:val="0"/>
          <w:numId w:val="40"/>
        </w:numPr>
        <w:rPr>
          <w:rFonts w:cs="Times New Roman"/>
          <w:strike/>
        </w:rPr>
      </w:pPr>
      <w:r w:rsidRPr="00B312B9">
        <w:rPr>
          <w:rFonts w:cs="Times New Roman"/>
          <w:strike/>
        </w:rPr>
        <w:lastRenderedPageBreak/>
        <w:t>Count day 50 plates</w:t>
      </w:r>
    </w:p>
    <w:p w14:paraId="18FAF72D" w14:textId="6129E840" w:rsidR="00892340" w:rsidRPr="00B312B9" w:rsidRDefault="00892340" w:rsidP="00E132D5">
      <w:pPr>
        <w:pStyle w:val="NoSpacing"/>
        <w:numPr>
          <w:ilvl w:val="0"/>
          <w:numId w:val="40"/>
        </w:numPr>
        <w:rPr>
          <w:rFonts w:cs="Times New Roman"/>
          <w:strike/>
        </w:rPr>
      </w:pPr>
      <w:r w:rsidRPr="00B312B9">
        <w:rPr>
          <w:rFonts w:cs="Times New Roman"/>
          <w:strike/>
        </w:rPr>
        <w:t>Label all plates for day 0, day 56</w:t>
      </w:r>
    </w:p>
    <w:p w14:paraId="1FBFDB7C" w14:textId="38ED7395" w:rsidR="005D707C" w:rsidRPr="00B312B9" w:rsidRDefault="005D707C" w:rsidP="00E132D5">
      <w:pPr>
        <w:pStyle w:val="NoSpacing"/>
        <w:numPr>
          <w:ilvl w:val="0"/>
          <w:numId w:val="40"/>
        </w:numPr>
        <w:rPr>
          <w:rFonts w:cs="Times New Roman"/>
          <w:strike/>
        </w:rPr>
      </w:pPr>
      <w:r w:rsidRPr="00B312B9">
        <w:rPr>
          <w:rFonts w:cs="Times New Roman"/>
          <w:strike/>
        </w:rPr>
        <w:t>Work on project outline</w:t>
      </w:r>
    </w:p>
    <w:p w14:paraId="0877F186" w14:textId="220E46F6" w:rsidR="00AC74C4" w:rsidRPr="00B312B9" w:rsidRDefault="00AC74C4" w:rsidP="00E132D5">
      <w:pPr>
        <w:pStyle w:val="NoSpacing"/>
        <w:numPr>
          <w:ilvl w:val="0"/>
          <w:numId w:val="40"/>
        </w:numPr>
        <w:rPr>
          <w:rFonts w:cs="Times New Roman"/>
          <w:strike/>
        </w:rPr>
      </w:pPr>
      <w:r w:rsidRPr="00B312B9">
        <w:rPr>
          <w:rFonts w:cs="Times New Roman"/>
          <w:strike/>
        </w:rPr>
        <w:t>Struck out plate for LVS aliquot</w:t>
      </w:r>
    </w:p>
    <w:p w14:paraId="47010412" w14:textId="77777777" w:rsidR="008922FA" w:rsidRPr="00B312B9" w:rsidRDefault="008922FA" w:rsidP="008922FA">
      <w:pPr>
        <w:pStyle w:val="Heading2"/>
        <w:rPr>
          <w:rFonts w:cs="Times New Roman"/>
        </w:rPr>
      </w:pPr>
      <w:bookmarkStart w:id="86" w:name="_Toc106888326"/>
      <w:r w:rsidRPr="00B312B9">
        <w:rPr>
          <w:rFonts w:cs="Times New Roman"/>
        </w:rPr>
        <w:t xml:space="preserve">Transform chemically competent </w:t>
      </w:r>
      <w:r w:rsidRPr="00B312B9">
        <w:rPr>
          <w:rFonts w:cs="Times New Roman"/>
          <w:i/>
        </w:rPr>
        <w:t>E. coli</w:t>
      </w:r>
      <w:r w:rsidRPr="00B312B9">
        <w:rPr>
          <w:rFonts w:cs="Times New Roman"/>
        </w:rPr>
        <w:t xml:space="preserve"> cells</w:t>
      </w:r>
      <w:bookmarkEnd w:id="86"/>
    </w:p>
    <w:p w14:paraId="0D05FD62" w14:textId="77777777" w:rsidR="008922FA" w:rsidRPr="00B312B9" w:rsidRDefault="008922FA" w:rsidP="002D5FCF">
      <w:pPr>
        <w:pStyle w:val="ListParagraph"/>
        <w:numPr>
          <w:ilvl w:val="0"/>
          <w:numId w:val="49"/>
        </w:numPr>
        <w:spacing w:after="0" w:line="240" w:lineRule="auto"/>
        <w:jc w:val="left"/>
        <w:rPr>
          <w:rFonts w:cs="Times New Roman"/>
        </w:rPr>
      </w:pPr>
      <w:r w:rsidRPr="00B312B9">
        <w:rPr>
          <w:rFonts w:cs="Times New Roman"/>
        </w:rPr>
        <w:t xml:space="preserve">Set up reaction table. </w:t>
      </w:r>
      <w:r w:rsidRPr="00B312B9">
        <w:rPr>
          <w:rFonts w:cs="Times New Roman"/>
          <w:b/>
        </w:rPr>
        <w:t>Always include a positive and negative control for each antibiotic</w:t>
      </w:r>
      <w:r w:rsidRPr="00B312B9">
        <w:rPr>
          <w:rFonts w:cs="Times New Roman"/>
        </w:rPr>
        <w:t xml:space="preserve">. If transforming plasmids (from previous plasmid prep), use 0.5 – 1 uL of plasmid. </w:t>
      </w:r>
      <w:r w:rsidRPr="00B312B9">
        <w:rPr>
          <w:rFonts w:cs="Times New Roman"/>
          <w:u w:val="single"/>
        </w:rPr>
        <w:t>If transforming ligations, use 8 uL per ligation.</w:t>
      </w:r>
      <w:r w:rsidRPr="00B312B9">
        <w:rPr>
          <w:rFonts w:cs="Times New Roman"/>
        </w:rPr>
        <w:t xml:space="preserve"> If transforming plasmid, plate 20 uL and 100 uL. If transforming a ligation, plate 100 uL and remaining culture. </w:t>
      </w:r>
    </w:p>
    <w:p w14:paraId="39D66015" w14:textId="77777777" w:rsidR="008922FA" w:rsidRPr="00B312B9" w:rsidRDefault="008922FA" w:rsidP="002D5FCF">
      <w:pPr>
        <w:pStyle w:val="ListParagraph"/>
        <w:numPr>
          <w:ilvl w:val="1"/>
          <w:numId w:val="49"/>
        </w:numPr>
        <w:spacing w:after="0" w:line="240" w:lineRule="auto"/>
        <w:jc w:val="left"/>
        <w:rPr>
          <w:rFonts w:cs="Times New Roman"/>
        </w:rPr>
      </w:pPr>
      <w:r w:rsidRPr="00B312B9">
        <w:rPr>
          <w:rFonts w:cs="Times New Roman"/>
        </w:rPr>
        <w:t>Note: The plasmid used for the positive control plates should be the regular circular plasmid, not the digest/purified one.</w:t>
      </w:r>
    </w:p>
    <w:p w14:paraId="7030EA68" w14:textId="77777777" w:rsidR="008922FA" w:rsidRPr="00B312B9" w:rsidRDefault="008922FA" w:rsidP="002D5FCF">
      <w:pPr>
        <w:pStyle w:val="ListParagraph"/>
        <w:numPr>
          <w:ilvl w:val="1"/>
          <w:numId w:val="49"/>
        </w:numPr>
        <w:spacing w:after="0" w:line="240" w:lineRule="auto"/>
        <w:jc w:val="left"/>
        <w:rPr>
          <w:rFonts w:cs="Times New Roman"/>
        </w:rPr>
      </w:pPr>
      <w:r w:rsidRPr="00B312B9">
        <w:rPr>
          <w:rFonts w:cs="Times New Roman"/>
        </w:rPr>
        <w:t>There should always be a backbone control if testing a ligation. This is the digested and ligated backbone with NO INSERT.</w:t>
      </w:r>
    </w:p>
    <w:p w14:paraId="1F9D7D63" w14:textId="77777777" w:rsidR="008922FA" w:rsidRPr="00B312B9" w:rsidRDefault="008922FA" w:rsidP="008922FA">
      <w:pPr>
        <w:rPr>
          <w:rFonts w:cs="Times New Roman"/>
        </w:rPr>
      </w:pPr>
    </w:p>
    <w:p w14:paraId="77DFFE20" w14:textId="77777777" w:rsidR="008922FA" w:rsidRPr="00B312B9" w:rsidRDefault="008922FA" w:rsidP="008922FA">
      <w:pPr>
        <w:rPr>
          <w:rFonts w:cs="Times New Roman"/>
          <w:u w:val="single"/>
        </w:rPr>
      </w:pPr>
      <w:r w:rsidRPr="00B312B9">
        <w:rPr>
          <w:rFonts w:cs="Times New Roman"/>
          <w:u w:val="single"/>
        </w:rPr>
        <w:t>Reaction table</w:t>
      </w:r>
    </w:p>
    <w:tbl>
      <w:tblPr>
        <w:tblStyle w:val="TableGrid"/>
        <w:tblW w:w="7825" w:type="dxa"/>
        <w:tblLayout w:type="fixed"/>
        <w:tblLook w:val="04A0" w:firstRow="1" w:lastRow="0" w:firstColumn="1" w:lastColumn="0" w:noHBand="0" w:noVBand="1"/>
      </w:tblPr>
      <w:tblGrid>
        <w:gridCol w:w="805"/>
        <w:gridCol w:w="1440"/>
        <w:gridCol w:w="990"/>
        <w:gridCol w:w="990"/>
        <w:gridCol w:w="2160"/>
        <w:gridCol w:w="1440"/>
      </w:tblGrid>
      <w:tr w:rsidR="008922FA" w:rsidRPr="00B312B9" w14:paraId="6AF9D591" w14:textId="77777777" w:rsidTr="00D9766C">
        <w:tc>
          <w:tcPr>
            <w:tcW w:w="805" w:type="dxa"/>
          </w:tcPr>
          <w:p w14:paraId="6725168C" w14:textId="77777777" w:rsidR="008922FA" w:rsidRPr="00B312B9" w:rsidRDefault="008922FA" w:rsidP="00D9766C">
            <w:pPr>
              <w:rPr>
                <w:rFonts w:cs="Times New Roman"/>
                <w:b/>
                <w:sz w:val="16"/>
                <w:szCs w:val="16"/>
              </w:rPr>
            </w:pPr>
            <w:r w:rsidRPr="00B312B9">
              <w:rPr>
                <w:rFonts w:cs="Times New Roman"/>
                <w:b/>
                <w:sz w:val="16"/>
                <w:szCs w:val="16"/>
              </w:rPr>
              <w:t>Tube number</w:t>
            </w:r>
          </w:p>
        </w:tc>
        <w:tc>
          <w:tcPr>
            <w:tcW w:w="1440" w:type="dxa"/>
          </w:tcPr>
          <w:p w14:paraId="14DEDBB1" w14:textId="77777777" w:rsidR="008922FA" w:rsidRPr="00B312B9" w:rsidRDefault="008922FA" w:rsidP="00D9766C">
            <w:pPr>
              <w:rPr>
                <w:rFonts w:cs="Times New Roman"/>
                <w:b/>
                <w:sz w:val="16"/>
                <w:szCs w:val="16"/>
              </w:rPr>
            </w:pPr>
            <w:r w:rsidRPr="00B312B9">
              <w:rPr>
                <w:rFonts w:cs="Times New Roman"/>
                <w:b/>
                <w:sz w:val="16"/>
                <w:szCs w:val="16"/>
              </w:rPr>
              <w:t>Purpose</w:t>
            </w:r>
          </w:p>
        </w:tc>
        <w:tc>
          <w:tcPr>
            <w:tcW w:w="990" w:type="dxa"/>
          </w:tcPr>
          <w:p w14:paraId="449EDF2E" w14:textId="77777777" w:rsidR="008922FA" w:rsidRPr="00B312B9" w:rsidRDefault="008922FA" w:rsidP="00D9766C">
            <w:pPr>
              <w:rPr>
                <w:rFonts w:cs="Times New Roman"/>
                <w:b/>
                <w:sz w:val="16"/>
                <w:szCs w:val="16"/>
              </w:rPr>
            </w:pPr>
            <w:r w:rsidRPr="00B312B9">
              <w:rPr>
                <w:rFonts w:cs="Times New Roman"/>
                <w:b/>
                <w:sz w:val="16"/>
                <w:szCs w:val="16"/>
              </w:rPr>
              <w:t>DNA</w:t>
            </w:r>
          </w:p>
        </w:tc>
        <w:tc>
          <w:tcPr>
            <w:tcW w:w="990" w:type="dxa"/>
          </w:tcPr>
          <w:p w14:paraId="1DE4C54C" w14:textId="77777777" w:rsidR="008922FA" w:rsidRPr="00B312B9" w:rsidRDefault="008922FA" w:rsidP="00D9766C">
            <w:pPr>
              <w:rPr>
                <w:rFonts w:cs="Times New Roman"/>
                <w:b/>
                <w:sz w:val="16"/>
                <w:szCs w:val="16"/>
              </w:rPr>
            </w:pPr>
            <w:r w:rsidRPr="00B312B9">
              <w:rPr>
                <w:rFonts w:cs="Times New Roman"/>
                <w:b/>
                <w:sz w:val="16"/>
                <w:szCs w:val="16"/>
              </w:rPr>
              <w:t>Volume of DNA</w:t>
            </w:r>
          </w:p>
        </w:tc>
        <w:tc>
          <w:tcPr>
            <w:tcW w:w="2160" w:type="dxa"/>
          </w:tcPr>
          <w:p w14:paraId="6C71C96D" w14:textId="77777777" w:rsidR="008922FA" w:rsidRPr="00B312B9" w:rsidRDefault="008922FA" w:rsidP="00D9766C">
            <w:pPr>
              <w:rPr>
                <w:rFonts w:cs="Times New Roman"/>
                <w:b/>
                <w:sz w:val="16"/>
                <w:szCs w:val="16"/>
              </w:rPr>
            </w:pPr>
            <w:r w:rsidRPr="00B312B9">
              <w:rPr>
                <w:rFonts w:cs="Times New Roman"/>
                <w:b/>
                <w:sz w:val="16"/>
                <w:szCs w:val="16"/>
              </w:rPr>
              <w:t>Final volume to plate</w:t>
            </w:r>
          </w:p>
        </w:tc>
        <w:tc>
          <w:tcPr>
            <w:tcW w:w="1440" w:type="dxa"/>
          </w:tcPr>
          <w:p w14:paraId="64494C1D" w14:textId="77777777" w:rsidR="008922FA" w:rsidRPr="00B312B9" w:rsidRDefault="008922FA" w:rsidP="00D9766C">
            <w:pPr>
              <w:rPr>
                <w:rFonts w:cs="Times New Roman"/>
                <w:b/>
                <w:sz w:val="16"/>
                <w:szCs w:val="16"/>
              </w:rPr>
            </w:pPr>
            <w:r w:rsidRPr="00B312B9">
              <w:rPr>
                <w:rFonts w:cs="Times New Roman"/>
                <w:b/>
                <w:sz w:val="16"/>
                <w:szCs w:val="16"/>
              </w:rPr>
              <w:t>Number of carbenicillin-containing plates</w:t>
            </w:r>
          </w:p>
        </w:tc>
      </w:tr>
      <w:tr w:rsidR="008922FA" w:rsidRPr="00B312B9" w14:paraId="72AA2401" w14:textId="77777777" w:rsidTr="00D9766C">
        <w:tc>
          <w:tcPr>
            <w:tcW w:w="805" w:type="dxa"/>
          </w:tcPr>
          <w:p w14:paraId="0D82FE23" w14:textId="77777777" w:rsidR="008922FA" w:rsidRPr="00B312B9" w:rsidRDefault="008922FA" w:rsidP="00D9766C">
            <w:pPr>
              <w:rPr>
                <w:rFonts w:cs="Times New Roman"/>
                <w:sz w:val="16"/>
                <w:szCs w:val="16"/>
              </w:rPr>
            </w:pPr>
            <w:r w:rsidRPr="00B312B9">
              <w:rPr>
                <w:rFonts w:cs="Times New Roman"/>
                <w:sz w:val="16"/>
                <w:szCs w:val="16"/>
              </w:rPr>
              <w:t>1</w:t>
            </w:r>
          </w:p>
        </w:tc>
        <w:tc>
          <w:tcPr>
            <w:tcW w:w="1440" w:type="dxa"/>
          </w:tcPr>
          <w:p w14:paraId="755C2BE6" w14:textId="77777777" w:rsidR="008922FA" w:rsidRPr="00B312B9" w:rsidRDefault="008922FA" w:rsidP="00D9766C">
            <w:pPr>
              <w:rPr>
                <w:rFonts w:cs="Times New Roman"/>
                <w:sz w:val="16"/>
                <w:szCs w:val="16"/>
              </w:rPr>
            </w:pPr>
            <w:r w:rsidRPr="00B312B9">
              <w:rPr>
                <w:rFonts w:cs="Times New Roman"/>
                <w:sz w:val="16"/>
                <w:szCs w:val="16"/>
              </w:rPr>
              <w:t>(+) control</w:t>
            </w:r>
          </w:p>
        </w:tc>
        <w:tc>
          <w:tcPr>
            <w:tcW w:w="990" w:type="dxa"/>
          </w:tcPr>
          <w:p w14:paraId="6C0D16AE" w14:textId="77777777" w:rsidR="008922FA" w:rsidRPr="00B312B9" w:rsidRDefault="008922FA" w:rsidP="00D9766C">
            <w:pPr>
              <w:rPr>
                <w:rFonts w:cs="Times New Roman"/>
                <w:sz w:val="16"/>
                <w:szCs w:val="16"/>
              </w:rPr>
            </w:pPr>
            <w:r w:rsidRPr="00B312B9">
              <w:rPr>
                <w:rFonts w:cs="Times New Roman"/>
                <w:sz w:val="16"/>
                <w:szCs w:val="16"/>
              </w:rPr>
              <w:t>pKR140</w:t>
            </w:r>
          </w:p>
        </w:tc>
        <w:tc>
          <w:tcPr>
            <w:tcW w:w="990" w:type="dxa"/>
          </w:tcPr>
          <w:p w14:paraId="4D2C026D" w14:textId="77777777" w:rsidR="008922FA" w:rsidRPr="00B312B9" w:rsidRDefault="008922FA" w:rsidP="00D9766C">
            <w:pPr>
              <w:rPr>
                <w:rFonts w:cs="Times New Roman"/>
                <w:sz w:val="16"/>
                <w:szCs w:val="16"/>
              </w:rPr>
            </w:pPr>
            <w:r w:rsidRPr="00B312B9">
              <w:rPr>
                <w:rFonts w:cs="Times New Roman"/>
                <w:sz w:val="16"/>
                <w:szCs w:val="16"/>
              </w:rPr>
              <w:t>1 uL</w:t>
            </w:r>
          </w:p>
        </w:tc>
        <w:tc>
          <w:tcPr>
            <w:tcW w:w="2160" w:type="dxa"/>
          </w:tcPr>
          <w:p w14:paraId="2C65FB1F" w14:textId="77777777" w:rsidR="008922FA" w:rsidRPr="00B312B9" w:rsidRDefault="008922FA" w:rsidP="00D9766C">
            <w:pPr>
              <w:rPr>
                <w:rFonts w:cs="Times New Roman"/>
                <w:sz w:val="16"/>
                <w:szCs w:val="16"/>
              </w:rPr>
            </w:pPr>
            <w:r w:rsidRPr="00B312B9">
              <w:rPr>
                <w:rFonts w:cs="Times New Roman"/>
                <w:sz w:val="16"/>
                <w:szCs w:val="16"/>
              </w:rPr>
              <w:t>20 ul, 100 ul</w:t>
            </w:r>
          </w:p>
        </w:tc>
        <w:tc>
          <w:tcPr>
            <w:tcW w:w="1440" w:type="dxa"/>
          </w:tcPr>
          <w:p w14:paraId="5F5FA0D6" w14:textId="77777777" w:rsidR="008922FA" w:rsidRPr="00B312B9" w:rsidRDefault="008922FA" w:rsidP="00D9766C">
            <w:pPr>
              <w:rPr>
                <w:rFonts w:cs="Times New Roman"/>
                <w:sz w:val="16"/>
                <w:szCs w:val="16"/>
              </w:rPr>
            </w:pPr>
            <w:r w:rsidRPr="00B312B9">
              <w:rPr>
                <w:rFonts w:cs="Times New Roman"/>
                <w:sz w:val="16"/>
                <w:szCs w:val="16"/>
              </w:rPr>
              <w:t>2</w:t>
            </w:r>
          </w:p>
        </w:tc>
      </w:tr>
      <w:tr w:rsidR="008922FA" w:rsidRPr="00B312B9" w14:paraId="78EC508F" w14:textId="77777777" w:rsidTr="00D9766C">
        <w:tc>
          <w:tcPr>
            <w:tcW w:w="805" w:type="dxa"/>
          </w:tcPr>
          <w:p w14:paraId="04343AA5" w14:textId="77777777" w:rsidR="008922FA" w:rsidRPr="00B312B9" w:rsidRDefault="008922FA" w:rsidP="00D9766C">
            <w:pPr>
              <w:rPr>
                <w:rFonts w:cs="Times New Roman"/>
                <w:sz w:val="16"/>
                <w:szCs w:val="16"/>
              </w:rPr>
            </w:pPr>
            <w:r w:rsidRPr="00B312B9">
              <w:rPr>
                <w:rFonts w:cs="Times New Roman"/>
                <w:sz w:val="16"/>
                <w:szCs w:val="16"/>
              </w:rPr>
              <w:t>2</w:t>
            </w:r>
          </w:p>
        </w:tc>
        <w:tc>
          <w:tcPr>
            <w:tcW w:w="1440" w:type="dxa"/>
          </w:tcPr>
          <w:p w14:paraId="62BA7E37" w14:textId="77777777" w:rsidR="008922FA" w:rsidRPr="00B312B9" w:rsidRDefault="008922FA" w:rsidP="00D9766C">
            <w:pPr>
              <w:rPr>
                <w:rFonts w:cs="Times New Roman"/>
                <w:sz w:val="16"/>
                <w:szCs w:val="16"/>
              </w:rPr>
            </w:pPr>
            <w:r w:rsidRPr="00B312B9">
              <w:rPr>
                <w:rFonts w:cs="Times New Roman"/>
                <w:sz w:val="16"/>
                <w:szCs w:val="16"/>
              </w:rPr>
              <w:t>(-) control</w:t>
            </w:r>
          </w:p>
        </w:tc>
        <w:tc>
          <w:tcPr>
            <w:tcW w:w="990" w:type="dxa"/>
          </w:tcPr>
          <w:p w14:paraId="2788FF9D" w14:textId="77777777" w:rsidR="008922FA" w:rsidRPr="00B312B9" w:rsidRDefault="008922FA" w:rsidP="00D9766C">
            <w:pPr>
              <w:rPr>
                <w:rFonts w:cs="Times New Roman"/>
                <w:sz w:val="16"/>
                <w:szCs w:val="16"/>
              </w:rPr>
            </w:pPr>
            <w:r w:rsidRPr="00B312B9">
              <w:rPr>
                <w:rFonts w:cs="Times New Roman"/>
                <w:sz w:val="16"/>
                <w:szCs w:val="16"/>
              </w:rPr>
              <w:t>None</w:t>
            </w:r>
          </w:p>
        </w:tc>
        <w:tc>
          <w:tcPr>
            <w:tcW w:w="990" w:type="dxa"/>
          </w:tcPr>
          <w:p w14:paraId="4DC2F8A2" w14:textId="77777777" w:rsidR="008922FA" w:rsidRPr="00B312B9" w:rsidRDefault="008922FA" w:rsidP="00D9766C">
            <w:pPr>
              <w:rPr>
                <w:rFonts w:cs="Times New Roman"/>
                <w:sz w:val="16"/>
                <w:szCs w:val="16"/>
              </w:rPr>
            </w:pPr>
            <w:r w:rsidRPr="00B312B9">
              <w:rPr>
                <w:rFonts w:cs="Times New Roman"/>
                <w:sz w:val="16"/>
                <w:szCs w:val="16"/>
              </w:rPr>
              <w:t>0</w:t>
            </w:r>
          </w:p>
        </w:tc>
        <w:tc>
          <w:tcPr>
            <w:tcW w:w="2160" w:type="dxa"/>
          </w:tcPr>
          <w:p w14:paraId="4BC94D72" w14:textId="77777777" w:rsidR="008922FA" w:rsidRPr="00B312B9" w:rsidRDefault="008922FA" w:rsidP="00D9766C">
            <w:pPr>
              <w:rPr>
                <w:rFonts w:cs="Times New Roman"/>
                <w:sz w:val="16"/>
                <w:szCs w:val="16"/>
              </w:rPr>
            </w:pPr>
            <w:r w:rsidRPr="00B312B9">
              <w:rPr>
                <w:rFonts w:cs="Times New Roman"/>
                <w:sz w:val="16"/>
                <w:szCs w:val="16"/>
              </w:rPr>
              <w:t>20 ul, 100 ul</w:t>
            </w:r>
          </w:p>
        </w:tc>
        <w:tc>
          <w:tcPr>
            <w:tcW w:w="1440" w:type="dxa"/>
          </w:tcPr>
          <w:p w14:paraId="04ACEC27" w14:textId="77777777" w:rsidR="008922FA" w:rsidRPr="00B312B9" w:rsidRDefault="008922FA" w:rsidP="00D9766C">
            <w:pPr>
              <w:rPr>
                <w:rFonts w:cs="Times New Roman"/>
                <w:sz w:val="16"/>
                <w:szCs w:val="16"/>
              </w:rPr>
            </w:pPr>
            <w:r w:rsidRPr="00B312B9">
              <w:rPr>
                <w:rFonts w:cs="Times New Roman"/>
                <w:sz w:val="16"/>
                <w:szCs w:val="16"/>
              </w:rPr>
              <w:t>2</w:t>
            </w:r>
          </w:p>
        </w:tc>
      </w:tr>
      <w:tr w:rsidR="00C517E3" w:rsidRPr="00B312B9" w14:paraId="254213C9" w14:textId="77777777" w:rsidTr="00D9766C">
        <w:tc>
          <w:tcPr>
            <w:tcW w:w="805" w:type="dxa"/>
          </w:tcPr>
          <w:p w14:paraId="7DB542A6" w14:textId="1028B09B" w:rsidR="00C517E3" w:rsidRPr="00B312B9" w:rsidRDefault="00C517E3" w:rsidP="00D9766C">
            <w:pPr>
              <w:rPr>
                <w:rFonts w:cs="Times New Roman"/>
                <w:sz w:val="16"/>
                <w:szCs w:val="16"/>
              </w:rPr>
            </w:pPr>
            <w:r w:rsidRPr="00B312B9">
              <w:rPr>
                <w:rFonts w:cs="Times New Roman"/>
                <w:sz w:val="16"/>
                <w:szCs w:val="16"/>
              </w:rPr>
              <w:t>3</w:t>
            </w:r>
          </w:p>
        </w:tc>
        <w:tc>
          <w:tcPr>
            <w:tcW w:w="1440" w:type="dxa"/>
          </w:tcPr>
          <w:p w14:paraId="2DCAC830" w14:textId="66EA54C1" w:rsidR="00C517E3" w:rsidRPr="00B312B9" w:rsidRDefault="00C517E3" w:rsidP="00D9766C">
            <w:pPr>
              <w:rPr>
                <w:rFonts w:cs="Times New Roman"/>
                <w:sz w:val="16"/>
                <w:szCs w:val="16"/>
              </w:rPr>
            </w:pPr>
            <w:r w:rsidRPr="00B312B9">
              <w:rPr>
                <w:rFonts w:cs="Times New Roman"/>
                <w:sz w:val="16"/>
                <w:szCs w:val="16"/>
              </w:rPr>
              <w:t>Ligation 3x</w:t>
            </w:r>
          </w:p>
        </w:tc>
        <w:tc>
          <w:tcPr>
            <w:tcW w:w="990" w:type="dxa"/>
          </w:tcPr>
          <w:p w14:paraId="576EAEA1" w14:textId="263DAB80" w:rsidR="00C517E3" w:rsidRPr="00B312B9" w:rsidRDefault="00C517E3" w:rsidP="00D9766C">
            <w:pPr>
              <w:rPr>
                <w:rFonts w:cs="Times New Roman"/>
                <w:sz w:val="16"/>
                <w:szCs w:val="16"/>
              </w:rPr>
            </w:pPr>
            <w:r w:rsidRPr="00B312B9">
              <w:rPr>
                <w:rFonts w:cs="Times New Roman"/>
                <w:sz w:val="16"/>
                <w:szCs w:val="16"/>
              </w:rPr>
              <w:t>pKR141</w:t>
            </w:r>
            <w:r w:rsidR="00957D2E" w:rsidRPr="00B312B9">
              <w:rPr>
                <w:rFonts w:cs="Times New Roman"/>
                <w:sz w:val="16"/>
                <w:szCs w:val="16"/>
              </w:rPr>
              <w:t xml:space="preserve"> -not made</w:t>
            </w:r>
          </w:p>
        </w:tc>
        <w:tc>
          <w:tcPr>
            <w:tcW w:w="990" w:type="dxa"/>
          </w:tcPr>
          <w:p w14:paraId="4C2E447C" w14:textId="017644A4" w:rsidR="00C517E3" w:rsidRPr="00B312B9" w:rsidRDefault="00C517E3" w:rsidP="00D9766C">
            <w:pPr>
              <w:rPr>
                <w:rFonts w:cs="Times New Roman"/>
                <w:sz w:val="16"/>
                <w:szCs w:val="16"/>
              </w:rPr>
            </w:pPr>
            <w:r w:rsidRPr="00B312B9">
              <w:rPr>
                <w:rFonts w:cs="Times New Roman"/>
                <w:sz w:val="16"/>
                <w:szCs w:val="16"/>
              </w:rPr>
              <w:t>8 uL</w:t>
            </w:r>
          </w:p>
        </w:tc>
        <w:tc>
          <w:tcPr>
            <w:tcW w:w="2160" w:type="dxa"/>
          </w:tcPr>
          <w:p w14:paraId="26061567" w14:textId="030FC423" w:rsidR="00C517E3" w:rsidRPr="00B312B9" w:rsidRDefault="00C517E3" w:rsidP="00D9766C">
            <w:pPr>
              <w:rPr>
                <w:rFonts w:cs="Times New Roman"/>
                <w:sz w:val="16"/>
                <w:szCs w:val="16"/>
              </w:rPr>
            </w:pPr>
            <w:r w:rsidRPr="00B312B9">
              <w:rPr>
                <w:rFonts w:cs="Times New Roman"/>
                <w:sz w:val="16"/>
                <w:szCs w:val="16"/>
              </w:rPr>
              <w:t xml:space="preserve">100 uL, remaining </w:t>
            </w:r>
          </w:p>
        </w:tc>
        <w:tc>
          <w:tcPr>
            <w:tcW w:w="1440" w:type="dxa"/>
          </w:tcPr>
          <w:p w14:paraId="526FC76A" w14:textId="0EE41556" w:rsidR="00C517E3" w:rsidRPr="00B312B9" w:rsidRDefault="00C517E3" w:rsidP="00D9766C">
            <w:pPr>
              <w:rPr>
                <w:rFonts w:cs="Times New Roman"/>
                <w:sz w:val="16"/>
                <w:szCs w:val="16"/>
              </w:rPr>
            </w:pPr>
            <w:r w:rsidRPr="00B312B9">
              <w:rPr>
                <w:rFonts w:cs="Times New Roman"/>
                <w:sz w:val="16"/>
                <w:szCs w:val="16"/>
              </w:rPr>
              <w:t>2</w:t>
            </w:r>
          </w:p>
        </w:tc>
      </w:tr>
      <w:tr w:rsidR="008922FA" w:rsidRPr="00B312B9" w14:paraId="1B9D9DB3" w14:textId="77777777" w:rsidTr="00D9766C">
        <w:tc>
          <w:tcPr>
            <w:tcW w:w="805" w:type="dxa"/>
          </w:tcPr>
          <w:p w14:paraId="1CDB673A" w14:textId="581FA47B" w:rsidR="008922FA" w:rsidRPr="00B312B9" w:rsidRDefault="00C517E3" w:rsidP="00D9766C">
            <w:pPr>
              <w:rPr>
                <w:rFonts w:cs="Times New Roman"/>
                <w:sz w:val="16"/>
                <w:szCs w:val="16"/>
              </w:rPr>
            </w:pPr>
            <w:r w:rsidRPr="00B312B9">
              <w:rPr>
                <w:rFonts w:cs="Times New Roman"/>
                <w:sz w:val="16"/>
                <w:szCs w:val="16"/>
              </w:rPr>
              <w:t>4</w:t>
            </w:r>
          </w:p>
        </w:tc>
        <w:tc>
          <w:tcPr>
            <w:tcW w:w="1440" w:type="dxa"/>
          </w:tcPr>
          <w:p w14:paraId="2813D77E" w14:textId="73E71A34" w:rsidR="008922FA" w:rsidRPr="00B312B9" w:rsidRDefault="008922FA" w:rsidP="00D9766C">
            <w:pPr>
              <w:rPr>
                <w:rFonts w:cs="Times New Roman"/>
                <w:sz w:val="16"/>
                <w:szCs w:val="16"/>
              </w:rPr>
            </w:pPr>
            <w:r w:rsidRPr="00B312B9">
              <w:rPr>
                <w:rFonts w:cs="Times New Roman"/>
                <w:sz w:val="16"/>
                <w:szCs w:val="16"/>
              </w:rPr>
              <w:t xml:space="preserve">Ligation </w:t>
            </w:r>
            <w:r w:rsidR="00C517E3" w:rsidRPr="00B312B9">
              <w:rPr>
                <w:rFonts w:cs="Times New Roman"/>
                <w:sz w:val="16"/>
                <w:szCs w:val="16"/>
              </w:rPr>
              <w:t>5x</w:t>
            </w:r>
          </w:p>
        </w:tc>
        <w:tc>
          <w:tcPr>
            <w:tcW w:w="990" w:type="dxa"/>
          </w:tcPr>
          <w:p w14:paraId="1C3EB1D3" w14:textId="4007C656" w:rsidR="008922FA" w:rsidRPr="00B312B9" w:rsidRDefault="008922FA" w:rsidP="00D9766C">
            <w:pPr>
              <w:rPr>
                <w:rFonts w:cs="Times New Roman"/>
                <w:sz w:val="16"/>
                <w:szCs w:val="16"/>
              </w:rPr>
            </w:pPr>
            <w:r w:rsidRPr="00B312B9">
              <w:rPr>
                <w:rFonts w:cs="Times New Roman"/>
                <w:sz w:val="16"/>
                <w:szCs w:val="16"/>
              </w:rPr>
              <w:t>pKR141</w:t>
            </w:r>
            <w:r w:rsidR="00957D2E" w:rsidRPr="00B312B9">
              <w:rPr>
                <w:rFonts w:cs="Times New Roman"/>
                <w:sz w:val="16"/>
                <w:szCs w:val="16"/>
              </w:rPr>
              <w:t xml:space="preserve"> – not made</w:t>
            </w:r>
          </w:p>
        </w:tc>
        <w:tc>
          <w:tcPr>
            <w:tcW w:w="990" w:type="dxa"/>
          </w:tcPr>
          <w:p w14:paraId="2C38B635" w14:textId="77777777" w:rsidR="008922FA" w:rsidRPr="00B312B9" w:rsidRDefault="008922FA" w:rsidP="00D9766C">
            <w:pPr>
              <w:rPr>
                <w:rFonts w:cs="Times New Roman"/>
                <w:sz w:val="16"/>
                <w:szCs w:val="16"/>
              </w:rPr>
            </w:pPr>
            <w:r w:rsidRPr="00B312B9">
              <w:rPr>
                <w:rFonts w:cs="Times New Roman"/>
                <w:sz w:val="16"/>
                <w:szCs w:val="16"/>
              </w:rPr>
              <w:t>8 uL</w:t>
            </w:r>
          </w:p>
        </w:tc>
        <w:tc>
          <w:tcPr>
            <w:tcW w:w="2160" w:type="dxa"/>
          </w:tcPr>
          <w:p w14:paraId="16B2DED5" w14:textId="77777777" w:rsidR="008922FA" w:rsidRPr="00B312B9" w:rsidRDefault="008922FA" w:rsidP="00D9766C">
            <w:pPr>
              <w:rPr>
                <w:rFonts w:cs="Times New Roman"/>
                <w:sz w:val="16"/>
                <w:szCs w:val="16"/>
              </w:rPr>
            </w:pPr>
            <w:r w:rsidRPr="00B312B9">
              <w:rPr>
                <w:rFonts w:cs="Times New Roman"/>
                <w:sz w:val="16"/>
                <w:szCs w:val="16"/>
              </w:rPr>
              <w:t>100 uL, remaining</w:t>
            </w:r>
          </w:p>
        </w:tc>
        <w:tc>
          <w:tcPr>
            <w:tcW w:w="1440" w:type="dxa"/>
          </w:tcPr>
          <w:p w14:paraId="671B411B" w14:textId="77777777" w:rsidR="008922FA" w:rsidRPr="00B312B9" w:rsidRDefault="008922FA" w:rsidP="00D9766C">
            <w:pPr>
              <w:rPr>
                <w:rFonts w:cs="Times New Roman"/>
                <w:sz w:val="16"/>
                <w:szCs w:val="16"/>
              </w:rPr>
            </w:pPr>
            <w:r w:rsidRPr="00B312B9">
              <w:rPr>
                <w:rFonts w:cs="Times New Roman"/>
                <w:sz w:val="16"/>
                <w:szCs w:val="16"/>
              </w:rPr>
              <w:t>2</w:t>
            </w:r>
          </w:p>
        </w:tc>
      </w:tr>
      <w:tr w:rsidR="008922FA" w:rsidRPr="00B312B9" w14:paraId="7B47F843" w14:textId="77777777" w:rsidTr="00D9766C">
        <w:tc>
          <w:tcPr>
            <w:tcW w:w="805" w:type="dxa"/>
          </w:tcPr>
          <w:p w14:paraId="08B79D4B" w14:textId="053BF9C9" w:rsidR="008922FA" w:rsidRPr="00B312B9" w:rsidRDefault="00C517E3" w:rsidP="00D9766C">
            <w:pPr>
              <w:rPr>
                <w:rFonts w:cs="Times New Roman"/>
                <w:sz w:val="16"/>
                <w:szCs w:val="16"/>
              </w:rPr>
            </w:pPr>
            <w:r w:rsidRPr="00B312B9">
              <w:rPr>
                <w:rFonts w:cs="Times New Roman"/>
                <w:sz w:val="16"/>
                <w:szCs w:val="16"/>
              </w:rPr>
              <w:t>5</w:t>
            </w:r>
          </w:p>
        </w:tc>
        <w:tc>
          <w:tcPr>
            <w:tcW w:w="1440" w:type="dxa"/>
          </w:tcPr>
          <w:p w14:paraId="071A01BE" w14:textId="77777777" w:rsidR="008922FA" w:rsidRPr="00B312B9" w:rsidRDefault="008922FA" w:rsidP="00D9766C">
            <w:pPr>
              <w:rPr>
                <w:rFonts w:cs="Times New Roman"/>
                <w:sz w:val="16"/>
                <w:szCs w:val="16"/>
              </w:rPr>
            </w:pPr>
            <w:r w:rsidRPr="00B312B9">
              <w:rPr>
                <w:rFonts w:cs="Times New Roman"/>
                <w:sz w:val="16"/>
                <w:szCs w:val="16"/>
              </w:rPr>
              <w:t>Backbone Ligation</w:t>
            </w:r>
          </w:p>
        </w:tc>
        <w:tc>
          <w:tcPr>
            <w:tcW w:w="990" w:type="dxa"/>
          </w:tcPr>
          <w:p w14:paraId="0BC1920B" w14:textId="77777777" w:rsidR="008922FA" w:rsidRPr="00B312B9" w:rsidRDefault="008922FA" w:rsidP="00D9766C">
            <w:pPr>
              <w:rPr>
                <w:rFonts w:cs="Times New Roman"/>
                <w:sz w:val="16"/>
                <w:szCs w:val="16"/>
              </w:rPr>
            </w:pPr>
            <w:r w:rsidRPr="00B312B9">
              <w:rPr>
                <w:rFonts w:cs="Times New Roman"/>
                <w:sz w:val="16"/>
                <w:szCs w:val="16"/>
              </w:rPr>
              <w:t>pKR140(digested)</w:t>
            </w:r>
          </w:p>
        </w:tc>
        <w:tc>
          <w:tcPr>
            <w:tcW w:w="990" w:type="dxa"/>
          </w:tcPr>
          <w:p w14:paraId="1C0C766E" w14:textId="77777777" w:rsidR="008922FA" w:rsidRPr="00B312B9" w:rsidRDefault="008922FA" w:rsidP="00D9766C">
            <w:pPr>
              <w:rPr>
                <w:rFonts w:cs="Times New Roman"/>
                <w:sz w:val="16"/>
                <w:szCs w:val="16"/>
              </w:rPr>
            </w:pPr>
            <w:r w:rsidRPr="00B312B9">
              <w:rPr>
                <w:rFonts w:cs="Times New Roman"/>
                <w:sz w:val="16"/>
                <w:szCs w:val="16"/>
              </w:rPr>
              <w:t>8 uL</w:t>
            </w:r>
          </w:p>
        </w:tc>
        <w:tc>
          <w:tcPr>
            <w:tcW w:w="2160" w:type="dxa"/>
          </w:tcPr>
          <w:p w14:paraId="252829E9" w14:textId="77777777" w:rsidR="008922FA" w:rsidRPr="00B312B9" w:rsidRDefault="008922FA" w:rsidP="00D9766C">
            <w:pPr>
              <w:rPr>
                <w:rFonts w:cs="Times New Roman"/>
                <w:sz w:val="16"/>
                <w:szCs w:val="16"/>
              </w:rPr>
            </w:pPr>
            <w:r w:rsidRPr="00B312B9">
              <w:rPr>
                <w:rFonts w:cs="Times New Roman"/>
                <w:sz w:val="16"/>
                <w:szCs w:val="16"/>
              </w:rPr>
              <w:t>100 uL, remaining</w:t>
            </w:r>
          </w:p>
        </w:tc>
        <w:tc>
          <w:tcPr>
            <w:tcW w:w="1440" w:type="dxa"/>
          </w:tcPr>
          <w:p w14:paraId="10DCA238" w14:textId="77777777" w:rsidR="008922FA" w:rsidRPr="00B312B9" w:rsidRDefault="008922FA" w:rsidP="00D9766C">
            <w:pPr>
              <w:rPr>
                <w:rFonts w:cs="Times New Roman"/>
                <w:sz w:val="16"/>
                <w:szCs w:val="16"/>
              </w:rPr>
            </w:pPr>
            <w:r w:rsidRPr="00B312B9">
              <w:rPr>
                <w:rFonts w:cs="Times New Roman"/>
                <w:sz w:val="16"/>
                <w:szCs w:val="16"/>
              </w:rPr>
              <w:t>2</w:t>
            </w:r>
          </w:p>
        </w:tc>
      </w:tr>
      <w:tr w:rsidR="008922FA" w:rsidRPr="00B312B9" w14:paraId="3739F624" w14:textId="77777777" w:rsidTr="00D9766C">
        <w:tc>
          <w:tcPr>
            <w:tcW w:w="6385" w:type="dxa"/>
            <w:gridSpan w:val="5"/>
          </w:tcPr>
          <w:p w14:paraId="130C0BD8" w14:textId="77777777" w:rsidR="008922FA" w:rsidRPr="00B312B9" w:rsidRDefault="008922FA" w:rsidP="00D9766C">
            <w:pPr>
              <w:jc w:val="right"/>
              <w:rPr>
                <w:rFonts w:cs="Times New Roman"/>
                <w:b/>
                <w:sz w:val="16"/>
                <w:szCs w:val="16"/>
              </w:rPr>
            </w:pPr>
            <w:r w:rsidRPr="00B312B9">
              <w:rPr>
                <w:rFonts w:cs="Times New Roman"/>
                <w:b/>
                <w:sz w:val="16"/>
                <w:szCs w:val="16"/>
              </w:rPr>
              <w:t>Total number of plates</w:t>
            </w:r>
          </w:p>
        </w:tc>
        <w:tc>
          <w:tcPr>
            <w:tcW w:w="1440" w:type="dxa"/>
          </w:tcPr>
          <w:p w14:paraId="502F075A" w14:textId="423B3D3B" w:rsidR="008922FA" w:rsidRPr="00B312B9" w:rsidRDefault="00C517E3" w:rsidP="00D9766C">
            <w:pPr>
              <w:rPr>
                <w:rFonts w:cs="Times New Roman"/>
                <w:sz w:val="16"/>
                <w:szCs w:val="16"/>
              </w:rPr>
            </w:pPr>
            <w:r w:rsidRPr="00B312B9">
              <w:rPr>
                <w:rFonts w:cs="Times New Roman"/>
                <w:sz w:val="16"/>
                <w:szCs w:val="16"/>
              </w:rPr>
              <w:t>10</w:t>
            </w:r>
          </w:p>
        </w:tc>
      </w:tr>
    </w:tbl>
    <w:p w14:paraId="45A492E0" w14:textId="77777777" w:rsidR="008922FA" w:rsidRPr="00B312B9" w:rsidRDefault="008922FA" w:rsidP="008922FA">
      <w:pPr>
        <w:rPr>
          <w:rFonts w:cs="Times New Roman"/>
          <w:sz w:val="16"/>
          <w:szCs w:val="16"/>
        </w:rPr>
      </w:pPr>
    </w:p>
    <w:p w14:paraId="55A3865F" w14:textId="77777777" w:rsidR="008922FA" w:rsidRPr="00B312B9" w:rsidRDefault="008922FA" w:rsidP="002D5FCF">
      <w:pPr>
        <w:pStyle w:val="ListParagraph"/>
        <w:numPr>
          <w:ilvl w:val="0"/>
          <w:numId w:val="49"/>
        </w:numPr>
        <w:spacing w:after="0" w:line="240" w:lineRule="auto"/>
        <w:jc w:val="left"/>
        <w:rPr>
          <w:rFonts w:cs="Times New Roman"/>
        </w:rPr>
      </w:pPr>
      <w:r w:rsidRPr="00B312B9">
        <w:rPr>
          <w:rFonts w:cs="Times New Roman"/>
        </w:rPr>
        <w:t xml:space="preserve">Check to be sure you have enough LB-Kan plates with appropriate antibiotic. If plates were stored at 4°C, warm at 37°C until needed. </w:t>
      </w:r>
    </w:p>
    <w:p w14:paraId="7D66D309" w14:textId="77777777" w:rsidR="008922FA" w:rsidRPr="00B312B9" w:rsidRDefault="008922FA" w:rsidP="002D5FCF">
      <w:pPr>
        <w:pStyle w:val="ListParagraph"/>
        <w:numPr>
          <w:ilvl w:val="0"/>
          <w:numId w:val="49"/>
        </w:numPr>
        <w:spacing w:after="0" w:line="240" w:lineRule="auto"/>
        <w:jc w:val="left"/>
        <w:rPr>
          <w:rFonts w:cs="Times New Roman"/>
        </w:rPr>
      </w:pPr>
      <w:r w:rsidRPr="00B312B9">
        <w:rPr>
          <w:rFonts w:cs="Times New Roman"/>
        </w:rPr>
        <w:t xml:space="preserve">Obtain DNA and thaw on ice if necessary. </w:t>
      </w:r>
    </w:p>
    <w:p w14:paraId="6CBAE904" w14:textId="77777777" w:rsidR="008922FA" w:rsidRPr="00B312B9" w:rsidRDefault="008922FA" w:rsidP="002D5FCF">
      <w:pPr>
        <w:pStyle w:val="ListParagraph"/>
        <w:numPr>
          <w:ilvl w:val="0"/>
          <w:numId w:val="49"/>
        </w:numPr>
        <w:spacing w:after="0" w:line="240" w:lineRule="auto"/>
        <w:jc w:val="left"/>
        <w:rPr>
          <w:rFonts w:cs="Times New Roman"/>
        </w:rPr>
      </w:pPr>
      <w:r w:rsidRPr="00B312B9">
        <w:rPr>
          <w:rFonts w:cs="Times New Roman"/>
        </w:rPr>
        <w:t xml:space="preserve">Thaw appropriate number of </w:t>
      </w:r>
      <w:r w:rsidRPr="00B312B9">
        <w:rPr>
          <w:rFonts w:cs="Times New Roman"/>
          <w:highlight w:val="yellow"/>
        </w:rPr>
        <w:t>competent cell tubes</w:t>
      </w:r>
      <w:r w:rsidRPr="00B312B9">
        <w:rPr>
          <w:rFonts w:cs="Times New Roman"/>
        </w:rPr>
        <w:t xml:space="preserve"> on ice (5 reactions per tube of competent cells)</w:t>
      </w:r>
    </w:p>
    <w:p w14:paraId="598A3C42" w14:textId="77777777" w:rsidR="008922FA" w:rsidRPr="00B312B9" w:rsidRDefault="008922FA" w:rsidP="002D5FCF">
      <w:pPr>
        <w:pStyle w:val="ListParagraph"/>
        <w:numPr>
          <w:ilvl w:val="1"/>
          <w:numId w:val="49"/>
        </w:numPr>
        <w:spacing w:after="0" w:line="240" w:lineRule="auto"/>
        <w:jc w:val="left"/>
        <w:rPr>
          <w:rFonts w:cs="Times New Roman"/>
        </w:rPr>
      </w:pPr>
      <w:r w:rsidRPr="00B312B9">
        <w:rPr>
          <w:rFonts w:cs="Times New Roman"/>
        </w:rPr>
        <w:t>Double check PIR!!!</w:t>
      </w:r>
    </w:p>
    <w:p w14:paraId="273688EB" w14:textId="77777777" w:rsidR="008922FA" w:rsidRPr="00B312B9" w:rsidRDefault="008922FA" w:rsidP="002D5FCF">
      <w:pPr>
        <w:pStyle w:val="ListParagraph"/>
        <w:numPr>
          <w:ilvl w:val="0"/>
          <w:numId w:val="49"/>
        </w:numPr>
        <w:spacing w:after="0" w:line="240" w:lineRule="auto"/>
        <w:jc w:val="left"/>
        <w:rPr>
          <w:rFonts w:cs="Times New Roman"/>
        </w:rPr>
      </w:pPr>
      <w:r w:rsidRPr="00B312B9">
        <w:rPr>
          <w:rFonts w:cs="Times New Roman"/>
        </w:rPr>
        <w:t>Label sterile tubes as indicated in reaction table. Add indicated volume of indicated DNA on ice.</w:t>
      </w:r>
    </w:p>
    <w:p w14:paraId="722F6A26" w14:textId="77777777" w:rsidR="008922FA" w:rsidRPr="00B312B9" w:rsidRDefault="008922FA" w:rsidP="002D5FCF">
      <w:pPr>
        <w:pStyle w:val="ListParagraph"/>
        <w:numPr>
          <w:ilvl w:val="0"/>
          <w:numId w:val="49"/>
        </w:numPr>
        <w:spacing w:after="0" w:line="240" w:lineRule="auto"/>
        <w:jc w:val="left"/>
        <w:rPr>
          <w:rFonts w:cs="Times New Roman"/>
        </w:rPr>
      </w:pPr>
      <w:r w:rsidRPr="00B312B9">
        <w:rPr>
          <w:rFonts w:cs="Times New Roman"/>
        </w:rPr>
        <w:t xml:space="preserve">When competent cells are thawed (check by probing for frozen cells using a sterile pipette tip), </w:t>
      </w:r>
      <w:r w:rsidRPr="00B312B9">
        <w:rPr>
          <w:rFonts w:cs="Times New Roman"/>
          <w:u w:val="single"/>
        </w:rPr>
        <w:t>gently</w:t>
      </w:r>
      <w:r w:rsidRPr="00B312B9">
        <w:rPr>
          <w:rFonts w:cs="Times New Roman"/>
        </w:rPr>
        <w:t xml:space="preserve"> pipette 100 uL of cells into each reaction tube directly onto DNA using aseptic technique. </w:t>
      </w:r>
    </w:p>
    <w:p w14:paraId="20081849" w14:textId="77777777" w:rsidR="008922FA" w:rsidRPr="00B312B9" w:rsidRDefault="008922FA" w:rsidP="002D5FCF">
      <w:pPr>
        <w:pStyle w:val="ListParagraph"/>
        <w:numPr>
          <w:ilvl w:val="0"/>
          <w:numId w:val="49"/>
        </w:numPr>
        <w:spacing w:after="0" w:line="240" w:lineRule="auto"/>
        <w:jc w:val="left"/>
        <w:rPr>
          <w:rFonts w:cs="Times New Roman"/>
        </w:rPr>
      </w:pPr>
      <w:r w:rsidRPr="00B312B9">
        <w:rPr>
          <w:rFonts w:cs="Times New Roman"/>
        </w:rPr>
        <w:t xml:space="preserve">Incubate cells on ice for 20 minutes. During incubation, find or set heat block to 42°C. </w:t>
      </w:r>
    </w:p>
    <w:p w14:paraId="71987252" w14:textId="77777777" w:rsidR="008922FA" w:rsidRPr="00B312B9" w:rsidRDefault="008922FA" w:rsidP="002D5FCF">
      <w:pPr>
        <w:pStyle w:val="ListParagraph"/>
        <w:numPr>
          <w:ilvl w:val="0"/>
          <w:numId w:val="49"/>
        </w:numPr>
        <w:spacing w:after="0" w:line="240" w:lineRule="auto"/>
        <w:jc w:val="left"/>
        <w:rPr>
          <w:rFonts w:cs="Times New Roman"/>
        </w:rPr>
      </w:pPr>
      <w:r w:rsidRPr="00B312B9">
        <w:rPr>
          <w:rFonts w:cs="Times New Roman"/>
        </w:rPr>
        <w:t xml:space="preserve">Place tubes with cells and DNA onto 42°C heatblock for </w:t>
      </w:r>
      <w:r w:rsidRPr="00B312B9">
        <w:rPr>
          <w:rFonts w:cs="Times New Roman"/>
          <w:u w:val="single"/>
        </w:rPr>
        <w:t>30 seconds</w:t>
      </w:r>
      <w:r w:rsidRPr="00B312B9">
        <w:rPr>
          <w:rFonts w:cs="Times New Roman"/>
        </w:rPr>
        <w:t xml:space="preserve"> (heat shock step). </w:t>
      </w:r>
    </w:p>
    <w:p w14:paraId="7E984E81" w14:textId="2609E664" w:rsidR="008922FA" w:rsidRPr="00B312B9" w:rsidRDefault="008922FA" w:rsidP="002D5FCF">
      <w:pPr>
        <w:pStyle w:val="ListParagraph"/>
        <w:numPr>
          <w:ilvl w:val="0"/>
          <w:numId w:val="49"/>
        </w:numPr>
        <w:spacing w:after="0" w:line="240" w:lineRule="auto"/>
        <w:jc w:val="left"/>
        <w:rPr>
          <w:rFonts w:cs="Times New Roman"/>
        </w:rPr>
      </w:pPr>
      <w:r w:rsidRPr="00B312B9">
        <w:rPr>
          <w:rFonts w:cs="Times New Roman"/>
        </w:rPr>
        <w:t>After heat shock, place tubes back on ice until next step (don’t keep them here too long).</w:t>
      </w:r>
      <w:r w:rsidRPr="00B312B9">
        <w:rPr>
          <w:rFonts w:cs="Times New Roman"/>
        </w:rPr>
        <w:tab/>
      </w:r>
    </w:p>
    <w:p w14:paraId="34089C02" w14:textId="77777777" w:rsidR="008922FA" w:rsidRPr="00B312B9" w:rsidRDefault="008922FA" w:rsidP="002D5FCF">
      <w:pPr>
        <w:pStyle w:val="ListParagraph"/>
        <w:numPr>
          <w:ilvl w:val="0"/>
          <w:numId w:val="49"/>
        </w:numPr>
        <w:spacing w:after="0" w:line="240" w:lineRule="auto"/>
        <w:jc w:val="left"/>
        <w:rPr>
          <w:rFonts w:cs="Times New Roman"/>
        </w:rPr>
      </w:pPr>
      <w:r w:rsidRPr="00B312B9">
        <w:rPr>
          <w:rFonts w:cs="Times New Roman"/>
        </w:rPr>
        <w:t>Using aseptic technique, add 1 mL LB (no antibiotic) to each microfuge tube.</w:t>
      </w:r>
    </w:p>
    <w:p w14:paraId="4955C53A" w14:textId="77777777" w:rsidR="008922FA" w:rsidRPr="00B312B9" w:rsidRDefault="008922FA" w:rsidP="002D5FCF">
      <w:pPr>
        <w:pStyle w:val="ListParagraph"/>
        <w:numPr>
          <w:ilvl w:val="0"/>
          <w:numId w:val="49"/>
        </w:numPr>
        <w:spacing w:after="0" w:line="240" w:lineRule="auto"/>
        <w:jc w:val="left"/>
        <w:rPr>
          <w:rFonts w:cs="Times New Roman"/>
        </w:rPr>
      </w:pPr>
      <w:r w:rsidRPr="00B312B9">
        <w:rPr>
          <w:rFonts w:cs="Times New Roman"/>
        </w:rPr>
        <w:t>Using autoclave tape, tape microfuge tubes down in shaking incubator set to 37°C.</w:t>
      </w:r>
    </w:p>
    <w:p w14:paraId="7A7C2D5D" w14:textId="77777777" w:rsidR="008922FA" w:rsidRPr="00B312B9" w:rsidRDefault="008922FA" w:rsidP="002D5FCF">
      <w:pPr>
        <w:pStyle w:val="ListParagraph"/>
        <w:numPr>
          <w:ilvl w:val="1"/>
          <w:numId w:val="49"/>
        </w:numPr>
        <w:spacing w:after="0" w:line="240" w:lineRule="auto"/>
        <w:jc w:val="left"/>
        <w:rPr>
          <w:rFonts w:cs="Times New Roman"/>
        </w:rPr>
      </w:pPr>
      <w:r w:rsidRPr="00B312B9">
        <w:rPr>
          <w:rFonts w:cs="Times New Roman"/>
        </w:rPr>
        <w:t xml:space="preserve">250 rpm for the shaking </w:t>
      </w:r>
    </w:p>
    <w:p w14:paraId="08E54D30" w14:textId="5B1D614D" w:rsidR="008922FA" w:rsidRPr="00B312B9" w:rsidRDefault="008922FA" w:rsidP="002D5FCF">
      <w:pPr>
        <w:pStyle w:val="ListParagraph"/>
        <w:numPr>
          <w:ilvl w:val="0"/>
          <w:numId w:val="49"/>
        </w:numPr>
        <w:spacing w:after="0" w:line="240" w:lineRule="auto"/>
        <w:jc w:val="left"/>
        <w:rPr>
          <w:rFonts w:cs="Times New Roman"/>
        </w:rPr>
      </w:pPr>
      <w:r w:rsidRPr="00B312B9">
        <w:rPr>
          <w:rFonts w:cs="Times New Roman"/>
        </w:rPr>
        <w:t>Allow cells to recover for 1 hour at 37°C, shaking. Place in a rack after shaking (NOT back on ice).</w:t>
      </w:r>
    </w:p>
    <w:p w14:paraId="112AB366" w14:textId="0CDAE9BA" w:rsidR="00B8291B" w:rsidRPr="00B312B9" w:rsidRDefault="00B8291B" w:rsidP="002D5FCF">
      <w:pPr>
        <w:pStyle w:val="ListParagraph"/>
        <w:numPr>
          <w:ilvl w:val="1"/>
          <w:numId w:val="49"/>
        </w:numPr>
        <w:spacing w:after="0" w:line="240" w:lineRule="auto"/>
        <w:jc w:val="left"/>
        <w:rPr>
          <w:rFonts w:cs="Times New Roman"/>
        </w:rPr>
      </w:pPr>
      <w:r w:rsidRPr="00B312B9">
        <w:rPr>
          <w:rFonts w:cs="Times New Roman"/>
        </w:rPr>
        <w:t>Didn’t prewarm the shaking incubator, so didn’t start the timer until it hit 37C</w:t>
      </w:r>
    </w:p>
    <w:p w14:paraId="5FCEDC6A" w14:textId="77777777" w:rsidR="008922FA" w:rsidRPr="00B312B9" w:rsidRDefault="008922FA" w:rsidP="002D5FCF">
      <w:pPr>
        <w:pStyle w:val="ListParagraph"/>
        <w:numPr>
          <w:ilvl w:val="0"/>
          <w:numId w:val="49"/>
        </w:numPr>
        <w:spacing w:after="0" w:line="240" w:lineRule="auto"/>
        <w:jc w:val="left"/>
        <w:rPr>
          <w:rFonts w:cs="Times New Roman"/>
        </w:rPr>
      </w:pPr>
      <w:r w:rsidRPr="00B312B9">
        <w:rPr>
          <w:rFonts w:cs="Times New Roman"/>
        </w:rPr>
        <w:t>Using aseptic technique, plate indicated amount of cells on appropriate antibiotic plates (LB-carb), spreading until plates look dry. For “remaining” volume, spin tubes at max speed in benchtop centrifuge for 30 seconds. Remove 800 uL of media. Using 200 uL pipette, resuspend cells at bottom of tube and plate all the remaining culture.</w:t>
      </w:r>
    </w:p>
    <w:p w14:paraId="1DEAAE45" w14:textId="4545338D" w:rsidR="008922FA" w:rsidRPr="00B312B9" w:rsidRDefault="008922FA" w:rsidP="002D5FCF">
      <w:pPr>
        <w:pStyle w:val="ListParagraph"/>
        <w:numPr>
          <w:ilvl w:val="1"/>
          <w:numId w:val="49"/>
        </w:numPr>
        <w:spacing w:after="0" w:line="240" w:lineRule="auto"/>
        <w:jc w:val="left"/>
        <w:rPr>
          <w:rFonts w:cs="Times New Roman"/>
        </w:rPr>
      </w:pPr>
      <w:r w:rsidRPr="00B312B9">
        <w:rPr>
          <w:rFonts w:cs="Times New Roman"/>
        </w:rPr>
        <w:t xml:space="preserve">Used the beads </w:t>
      </w:r>
    </w:p>
    <w:p w14:paraId="0AD77DCB" w14:textId="340862E9" w:rsidR="00B8291B" w:rsidRPr="00B312B9" w:rsidRDefault="00B8291B" w:rsidP="002D5FCF">
      <w:pPr>
        <w:pStyle w:val="ListParagraph"/>
        <w:numPr>
          <w:ilvl w:val="1"/>
          <w:numId w:val="49"/>
        </w:numPr>
        <w:spacing w:after="0" w:line="240" w:lineRule="auto"/>
        <w:jc w:val="left"/>
        <w:rPr>
          <w:rFonts w:cs="Times New Roman"/>
        </w:rPr>
      </w:pPr>
      <w:r w:rsidRPr="00B312B9">
        <w:rPr>
          <w:rFonts w:cs="Times New Roman"/>
        </w:rPr>
        <w:t>Plates were quite wet, so I let them sit with the beads for 2</w:t>
      </w:r>
      <w:r w:rsidR="00B9468F" w:rsidRPr="00B312B9">
        <w:rPr>
          <w:rFonts w:cs="Times New Roman"/>
        </w:rPr>
        <w:t xml:space="preserve">3 </w:t>
      </w:r>
      <w:r w:rsidRPr="00B312B9">
        <w:rPr>
          <w:rFonts w:cs="Times New Roman"/>
        </w:rPr>
        <w:t xml:space="preserve">minutes. </w:t>
      </w:r>
    </w:p>
    <w:p w14:paraId="4645A27B" w14:textId="77777777" w:rsidR="007B6997" w:rsidRPr="00B312B9" w:rsidRDefault="007B6997" w:rsidP="007B6997">
      <w:pPr>
        <w:spacing w:after="0" w:line="240" w:lineRule="auto"/>
        <w:rPr>
          <w:rFonts w:cs="Times New Roman"/>
        </w:rPr>
      </w:pPr>
    </w:p>
    <w:p w14:paraId="72661DD9" w14:textId="04C5AA14" w:rsidR="007B6997" w:rsidRPr="00B312B9" w:rsidRDefault="007B6997" w:rsidP="007B6997">
      <w:pPr>
        <w:spacing w:after="0" w:line="240" w:lineRule="auto"/>
        <w:rPr>
          <w:rFonts w:cs="Times New Roman"/>
          <w:b/>
          <w:bCs/>
        </w:rPr>
      </w:pPr>
      <w:r w:rsidRPr="00B312B9">
        <w:rPr>
          <w:rFonts w:cs="Times New Roman"/>
          <w:b/>
          <w:bCs/>
        </w:rPr>
        <w:t>Day 50 counts: no growth</w:t>
      </w:r>
    </w:p>
    <w:tbl>
      <w:tblPr>
        <w:tblW w:w="5040" w:type="dxa"/>
        <w:tblLook w:val="04A0" w:firstRow="1" w:lastRow="0" w:firstColumn="1" w:lastColumn="0" w:noHBand="0" w:noVBand="1"/>
      </w:tblPr>
      <w:tblGrid>
        <w:gridCol w:w="1000"/>
        <w:gridCol w:w="1000"/>
        <w:gridCol w:w="1000"/>
        <w:gridCol w:w="1040"/>
        <w:gridCol w:w="1000"/>
      </w:tblGrid>
      <w:tr w:rsidR="007B6997" w:rsidRPr="00B312B9" w14:paraId="1A99B979" w14:textId="77777777" w:rsidTr="007B6997">
        <w:trPr>
          <w:trHeight w:val="288"/>
        </w:trPr>
        <w:tc>
          <w:tcPr>
            <w:tcW w:w="1000" w:type="dxa"/>
            <w:vMerge w:val="restart"/>
            <w:tcBorders>
              <w:top w:val="single" w:sz="4" w:space="0" w:color="E7E6E6"/>
              <w:left w:val="single" w:sz="4" w:space="0" w:color="E7E6E6"/>
              <w:bottom w:val="single" w:sz="4" w:space="0" w:color="E7E6E6"/>
              <w:right w:val="single" w:sz="4" w:space="0" w:color="E7E6E6"/>
            </w:tcBorders>
            <w:shd w:val="clear" w:color="000000" w:fill="DDEBF7"/>
            <w:vAlign w:val="bottom"/>
            <w:hideMark/>
          </w:tcPr>
          <w:p w14:paraId="75AE3094" w14:textId="77777777" w:rsidR="007B6997" w:rsidRPr="00B312B9" w:rsidRDefault="007B6997" w:rsidP="007B6997">
            <w:pPr>
              <w:spacing w:after="0" w:line="240" w:lineRule="auto"/>
              <w:jc w:val="center"/>
              <w:rPr>
                <w:rFonts w:eastAsia="Times New Roman" w:cs="Times New Roman"/>
              </w:rPr>
            </w:pPr>
            <w:r w:rsidRPr="00B312B9">
              <w:rPr>
                <w:rFonts w:eastAsia="Times New Roman" w:cs="Times New Roman"/>
              </w:rPr>
              <w:t>Track Plates 1,2,3</w:t>
            </w:r>
          </w:p>
        </w:tc>
        <w:tc>
          <w:tcPr>
            <w:tcW w:w="1000" w:type="dxa"/>
            <w:vMerge w:val="restart"/>
            <w:tcBorders>
              <w:top w:val="single" w:sz="4" w:space="0" w:color="E7E6E6"/>
              <w:left w:val="single" w:sz="4" w:space="0" w:color="E7E6E6"/>
              <w:bottom w:val="single" w:sz="4" w:space="0" w:color="E7E6E6"/>
              <w:right w:val="single" w:sz="4" w:space="0" w:color="E7E6E6"/>
            </w:tcBorders>
            <w:shd w:val="clear" w:color="auto" w:fill="auto"/>
            <w:vAlign w:val="bottom"/>
            <w:hideMark/>
          </w:tcPr>
          <w:p w14:paraId="368A9BA5" w14:textId="77777777" w:rsidR="007B6997" w:rsidRPr="00B312B9" w:rsidRDefault="007B6997" w:rsidP="007B6997">
            <w:pPr>
              <w:spacing w:after="0" w:line="240" w:lineRule="auto"/>
              <w:jc w:val="center"/>
              <w:rPr>
                <w:rFonts w:eastAsia="Times New Roman" w:cs="Times New Roman"/>
                <w:sz w:val="16"/>
                <w:szCs w:val="16"/>
              </w:rPr>
            </w:pPr>
            <w:r w:rsidRPr="00B312B9">
              <w:rPr>
                <w:rFonts w:eastAsia="Times New Roman" w:cs="Times New Roman"/>
                <w:sz w:val="16"/>
                <w:szCs w:val="16"/>
              </w:rPr>
              <w:t>Dilution Factor Counted</w:t>
            </w:r>
          </w:p>
        </w:tc>
        <w:tc>
          <w:tcPr>
            <w:tcW w:w="1000" w:type="dxa"/>
            <w:vMerge w:val="restart"/>
            <w:tcBorders>
              <w:top w:val="single" w:sz="4" w:space="0" w:color="E7E6E6"/>
              <w:left w:val="single" w:sz="4" w:space="0" w:color="E7E6E6"/>
              <w:bottom w:val="single" w:sz="4" w:space="0" w:color="E7E6E6"/>
              <w:right w:val="single" w:sz="4" w:space="0" w:color="E7E6E6"/>
            </w:tcBorders>
            <w:shd w:val="clear" w:color="auto" w:fill="auto"/>
            <w:noWrap/>
            <w:vAlign w:val="bottom"/>
            <w:hideMark/>
          </w:tcPr>
          <w:p w14:paraId="7E81E8C5" w14:textId="77777777" w:rsidR="007B6997" w:rsidRPr="00B312B9" w:rsidRDefault="007B6997" w:rsidP="007B6997">
            <w:pPr>
              <w:spacing w:after="0" w:line="240" w:lineRule="auto"/>
              <w:jc w:val="center"/>
              <w:rPr>
                <w:rFonts w:eastAsia="Times New Roman" w:cs="Times New Roman"/>
              </w:rPr>
            </w:pPr>
            <w:r w:rsidRPr="00B312B9">
              <w:rPr>
                <w:rFonts w:eastAsia="Times New Roman" w:cs="Times New Roman"/>
              </w:rPr>
              <w:t>Avg. Cells</w:t>
            </w:r>
          </w:p>
        </w:tc>
        <w:tc>
          <w:tcPr>
            <w:tcW w:w="1040" w:type="dxa"/>
            <w:vMerge w:val="restart"/>
            <w:tcBorders>
              <w:top w:val="single" w:sz="4" w:space="0" w:color="E7E6E6"/>
              <w:left w:val="single" w:sz="4" w:space="0" w:color="E7E6E6"/>
              <w:bottom w:val="single" w:sz="4" w:space="0" w:color="E7E6E6"/>
              <w:right w:val="single" w:sz="4" w:space="0" w:color="E7E6E6"/>
            </w:tcBorders>
            <w:shd w:val="clear" w:color="auto" w:fill="auto"/>
            <w:vAlign w:val="bottom"/>
            <w:hideMark/>
          </w:tcPr>
          <w:p w14:paraId="58CBD9FB" w14:textId="77777777" w:rsidR="007B6997" w:rsidRPr="00B312B9" w:rsidRDefault="007B6997" w:rsidP="007B6997">
            <w:pPr>
              <w:spacing w:after="0" w:line="240" w:lineRule="auto"/>
              <w:jc w:val="center"/>
              <w:rPr>
                <w:rFonts w:eastAsia="Times New Roman" w:cs="Times New Roman"/>
              </w:rPr>
            </w:pPr>
            <w:r w:rsidRPr="00B312B9">
              <w:rPr>
                <w:rFonts w:eastAsia="Times New Roman" w:cs="Times New Roman"/>
              </w:rPr>
              <w:t>CFU per mL</w:t>
            </w:r>
          </w:p>
        </w:tc>
        <w:tc>
          <w:tcPr>
            <w:tcW w:w="1000" w:type="dxa"/>
            <w:tcBorders>
              <w:top w:val="single" w:sz="4" w:space="0" w:color="E7E6E6"/>
              <w:left w:val="nil"/>
              <w:bottom w:val="single" w:sz="4" w:space="0" w:color="E7E6E6"/>
              <w:right w:val="single" w:sz="4" w:space="0" w:color="E7E6E6"/>
            </w:tcBorders>
            <w:shd w:val="clear" w:color="auto" w:fill="auto"/>
            <w:noWrap/>
            <w:vAlign w:val="bottom"/>
            <w:hideMark/>
          </w:tcPr>
          <w:p w14:paraId="1F765B4F" w14:textId="77777777" w:rsidR="007B6997" w:rsidRPr="00B312B9" w:rsidRDefault="007B6997" w:rsidP="007B6997">
            <w:pPr>
              <w:spacing w:after="0" w:line="240" w:lineRule="auto"/>
              <w:jc w:val="center"/>
              <w:rPr>
                <w:rFonts w:eastAsia="Times New Roman" w:cs="Times New Roman"/>
              </w:rPr>
            </w:pPr>
            <w:r w:rsidRPr="00B312B9">
              <w:rPr>
                <w:rFonts w:eastAsia="Times New Roman" w:cs="Times New Roman"/>
              </w:rPr>
              <w:t> </w:t>
            </w:r>
          </w:p>
        </w:tc>
      </w:tr>
      <w:tr w:rsidR="007B6997" w:rsidRPr="00B312B9" w14:paraId="27DE7A1B" w14:textId="77777777" w:rsidTr="007B6997">
        <w:trPr>
          <w:trHeight w:val="288"/>
        </w:trPr>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166D0D48" w14:textId="77777777" w:rsidR="007B6997" w:rsidRPr="00B312B9" w:rsidRDefault="007B6997" w:rsidP="007B6997">
            <w:pPr>
              <w:spacing w:after="0" w:line="240" w:lineRule="auto"/>
              <w:rPr>
                <w:rFonts w:eastAsia="Times New Roman" w:cs="Times New Roman"/>
              </w:rPr>
            </w:pPr>
          </w:p>
        </w:tc>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70A35114" w14:textId="77777777" w:rsidR="007B6997" w:rsidRPr="00B312B9" w:rsidRDefault="007B6997" w:rsidP="007B6997">
            <w:pPr>
              <w:spacing w:after="0" w:line="240" w:lineRule="auto"/>
              <w:rPr>
                <w:rFonts w:eastAsia="Times New Roman" w:cs="Times New Roman"/>
                <w:sz w:val="16"/>
                <w:szCs w:val="16"/>
              </w:rPr>
            </w:pPr>
          </w:p>
        </w:tc>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446A68DF" w14:textId="77777777" w:rsidR="007B6997" w:rsidRPr="00B312B9" w:rsidRDefault="007B6997" w:rsidP="007B6997">
            <w:pPr>
              <w:spacing w:after="0" w:line="240" w:lineRule="auto"/>
              <w:rPr>
                <w:rFonts w:eastAsia="Times New Roman" w:cs="Times New Roman"/>
              </w:rPr>
            </w:pPr>
          </w:p>
        </w:tc>
        <w:tc>
          <w:tcPr>
            <w:tcW w:w="1040" w:type="dxa"/>
            <w:vMerge/>
            <w:tcBorders>
              <w:top w:val="single" w:sz="4" w:space="0" w:color="E7E6E6"/>
              <w:left w:val="single" w:sz="4" w:space="0" w:color="E7E6E6"/>
              <w:bottom w:val="single" w:sz="4" w:space="0" w:color="E7E6E6"/>
              <w:right w:val="single" w:sz="4" w:space="0" w:color="E7E6E6"/>
            </w:tcBorders>
            <w:vAlign w:val="center"/>
            <w:hideMark/>
          </w:tcPr>
          <w:p w14:paraId="41460F8C" w14:textId="77777777" w:rsidR="007B6997" w:rsidRPr="00B312B9" w:rsidRDefault="007B6997" w:rsidP="007B6997">
            <w:pPr>
              <w:spacing w:after="0" w:line="240" w:lineRule="auto"/>
              <w:rPr>
                <w:rFonts w:eastAsia="Times New Roman" w:cs="Times New Roman"/>
              </w:rPr>
            </w:pPr>
          </w:p>
        </w:tc>
        <w:tc>
          <w:tcPr>
            <w:tcW w:w="1000" w:type="dxa"/>
            <w:tcBorders>
              <w:top w:val="nil"/>
              <w:left w:val="nil"/>
              <w:bottom w:val="single" w:sz="4" w:space="0" w:color="E7E6E6"/>
              <w:right w:val="single" w:sz="4" w:space="0" w:color="E7E6E6"/>
            </w:tcBorders>
            <w:shd w:val="clear" w:color="auto" w:fill="auto"/>
            <w:noWrap/>
            <w:vAlign w:val="bottom"/>
            <w:hideMark/>
          </w:tcPr>
          <w:p w14:paraId="37CF5436" w14:textId="77777777" w:rsidR="007B6997" w:rsidRPr="00B312B9" w:rsidRDefault="007B6997" w:rsidP="007B6997">
            <w:pPr>
              <w:spacing w:after="0" w:line="240" w:lineRule="auto"/>
              <w:jc w:val="center"/>
              <w:rPr>
                <w:rFonts w:eastAsia="Times New Roman" w:cs="Times New Roman"/>
              </w:rPr>
            </w:pPr>
            <w:r w:rsidRPr="00B312B9">
              <w:rPr>
                <w:rFonts w:eastAsia="Times New Roman" w:cs="Times New Roman"/>
              </w:rPr>
              <w:t>Stdev</w:t>
            </w:r>
          </w:p>
        </w:tc>
      </w:tr>
      <w:tr w:rsidR="007B6997" w:rsidRPr="00B312B9" w14:paraId="62843F64" w14:textId="77777777" w:rsidTr="007B6997">
        <w:trPr>
          <w:trHeight w:val="288"/>
        </w:trPr>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1CFF1329" w14:textId="77777777" w:rsidR="007B6997" w:rsidRPr="00B312B9" w:rsidRDefault="007B6997" w:rsidP="007B6997">
            <w:pPr>
              <w:spacing w:after="0" w:line="240" w:lineRule="auto"/>
              <w:rPr>
                <w:rFonts w:eastAsia="Times New Roman" w:cs="Times New Roman"/>
              </w:rPr>
            </w:pPr>
          </w:p>
        </w:tc>
        <w:tc>
          <w:tcPr>
            <w:tcW w:w="1000" w:type="dxa"/>
            <w:tcBorders>
              <w:top w:val="nil"/>
              <w:left w:val="nil"/>
              <w:bottom w:val="single" w:sz="4" w:space="0" w:color="E7E6E6"/>
              <w:right w:val="single" w:sz="4" w:space="0" w:color="E7E6E6"/>
            </w:tcBorders>
            <w:shd w:val="clear" w:color="auto" w:fill="auto"/>
            <w:noWrap/>
            <w:vAlign w:val="bottom"/>
            <w:hideMark/>
          </w:tcPr>
          <w:p w14:paraId="008ECBF6" w14:textId="77777777" w:rsidR="007B6997" w:rsidRPr="00B312B9" w:rsidRDefault="007B6997" w:rsidP="007B6997">
            <w:pPr>
              <w:spacing w:after="0" w:line="240" w:lineRule="auto"/>
              <w:jc w:val="center"/>
              <w:rPr>
                <w:rFonts w:eastAsia="Times New Roman" w:cs="Times New Roman"/>
              </w:rPr>
            </w:pPr>
            <w:r w:rsidRPr="00B312B9">
              <w:rPr>
                <w:rFonts w:eastAsia="Times New Roman" w:cs="Times New Roman"/>
              </w:rPr>
              <w:t>0.01</w:t>
            </w:r>
          </w:p>
        </w:tc>
        <w:tc>
          <w:tcPr>
            <w:tcW w:w="1000" w:type="dxa"/>
            <w:tcBorders>
              <w:top w:val="nil"/>
              <w:left w:val="nil"/>
              <w:bottom w:val="single" w:sz="4" w:space="0" w:color="E7E6E6"/>
              <w:right w:val="single" w:sz="4" w:space="0" w:color="E7E6E6"/>
            </w:tcBorders>
            <w:shd w:val="clear" w:color="auto" w:fill="auto"/>
            <w:noWrap/>
            <w:vAlign w:val="bottom"/>
            <w:hideMark/>
          </w:tcPr>
          <w:p w14:paraId="01335B76" w14:textId="77777777" w:rsidR="007B6997" w:rsidRPr="00B312B9" w:rsidRDefault="007B6997" w:rsidP="007B6997">
            <w:pPr>
              <w:spacing w:after="0" w:line="240" w:lineRule="auto"/>
              <w:jc w:val="center"/>
              <w:rPr>
                <w:rFonts w:eastAsia="Times New Roman" w:cs="Times New Roman"/>
              </w:rPr>
            </w:pPr>
            <w:r w:rsidRPr="00B312B9">
              <w:rPr>
                <w:rFonts w:eastAsia="Times New Roman" w:cs="Times New Roman"/>
              </w:rPr>
              <w:t>#DIV/0!</w:t>
            </w:r>
          </w:p>
        </w:tc>
        <w:tc>
          <w:tcPr>
            <w:tcW w:w="1040" w:type="dxa"/>
            <w:tcBorders>
              <w:top w:val="nil"/>
              <w:left w:val="nil"/>
              <w:bottom w:val="single" w:sz="4" w:space="0" w:color="E7E6E6"/>
              <w:right w:val="single" w:sz="4" w:space="0" w:color="E7E6E6"/>
            </w:tcBorders>
            <w:shd w:val="clear" w:color="auto" w:fill="auto"/>
            <w:noWrap/>
            <w:vAlign w:val="bottom"/>
            <w:hideMark/>
          </w:tcPr>
          <w:p w14:paraId="2A486F19" w14:textId="77777777" w:rsidR="007B6997" w:rsidRPr="00B312B9" w:rsidRDefault="007B6997" w:rsidP="007B6997">
            <w:pPr>
              <w:spacing w:after="0" w:line="240" w:lineRule="auto"/>
              <w:jc w:val="center"/>
              <w:rPr>
                <w:rFonts w:eastAsia="Times New Roman" w:cs="Times New Roman"/>
              </w:rPr>
            </w:pPr>
            <w:r w:rsidRPr="00B312B9">
              <w:rPr>
                <w:rFonts w:eastAsia="Times New Roman" w:cs="Times New Roman"/>
              </w:rPr>
              <w:t>#DIV/0!</w:t>
            </w:r>
          </w:p>
        </w:tc>
        <w:tc>
          <w:tcPr>
            <w:tcW w:w="1000" w:type="dxa"/>
            <w:tcBorders>
              <w:top w:val="nil"/>
              <w:left w:val="nil"/>
              <w:bottom w:val="single" w:sz="4" w:space="0" w:color="E7E6E6"/>
              <w:right w:val="single" w:sz="4" w:space="0" w:color="E7E6E6"/>
            </w:tcBorders>
            <w:shd w:val="clear" w:color="auto" w:fill="auto"/>
            <w:noWrap/>
            <w:vAlign w:val="bottom"/>
            <w:hideMark/>
          </w:tcPr>
          <w:p w14:paraId="37DADE05" w14:textId="77777777" w:rsidR="007B6997" w:rsidRPr="00B312B9" w:rsidRDefault="007B6997" w:rsidP="007B6997">
            <w:pPr>
              <w:spacing w:after="0" w:line="240" w:lineRule="auto"/>
              <w:jc w:val="center"/>
              <w:rPr>
                <w:rFonts w:eastAsia="Times New Roman" w:cs="Times New Roman"/>
              </w:rPr>
            </w:pPr>
            <w:r w:rsidRPr="00B312B9">
              <w:rPr>
                <w:rFonts w:eastAsia="Times New Roman" w:cs="Times New Roman"/>
              </w:rPr>
              <w:t>#DIV/0!</w:t>
            </w:r>
          </w:p>
        </w:tc>
      </w:tr>
      <w:tr w:rsidR="007B6997" w:rsidRPr="00B312B9" w14:paraId="5DC1FDA8" w14:textId="77777777" w:rsidTr="007B6997">
        <w:trPr>
          <w:trHeight w:val="288"/>
        </w:trPr>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0680D21F" w14:textId="77777777" w:rsidR="007B6997" w:rsidRPr="00B312B9" w:rsidRDefault="007B6997" w:rsidP="007B6997">
            <w:pPr>
              <w:spacing w:after="0" w:line="240" w:lineRule="auto"/>
              <w:rPr>
                <w:rFonts w:eastAsia="Times New Roman" w:cs="Times New Roman"/>
              </w:rPr>
            </w:pPr>
          </w:p>
        </w:tc>
        <w:tc>
          <w:tcPr>
            <w:tcW w:w="1000" w:type="dxa"/>
            <w:tcBorders>
              <w:top w:val="nil"/>
              <w:left w:val="nil"/>
              <w:bottom w:val="single" w:sz="4" w:space="0" w:color="E7E6E6"/>
              <w:right w:val="single" w:sz="4" w:space="0" w:color="E7E6E6"/>
            </w:tcBorders>
            <w:shd w:val="clear" w:color="auto" w:fill="auto"/>
            <w:noWrap/>
            <w:vAlign w:val="bottom"/>
            <w:hideMark/>
          </w:tcPr>
          <w:p w14:paraId="1709AD3B" w14:textId="77777777" w:rsidR="007B6997" w:rsidRPr="00B312B9" w:rsidRDefault="007B6997" w:rsidP="007B6997">
            <w:pPr>
              <w:spacing w:after="0" w:line="240" w:lineRule="auto"/>
              <w:jc w:val="center"/>
              <w:rPr>
                <w:rFonts w:eastAsia="Times New Roman" w:cs="Times New Roman"/>
              </w:rPr>
            </w:pPr>
            <w:r w:rsidRPr="00B312B9">
              <w:rPr>
                <w:rFonts w:eastAsia="Times New Roman" w:cs="Times New Roman"/>
              </w:rPr>
              <w:t>1</w:t>
            </w:r>
          </w:p>
        </w:tc>
        <w:tc>
          <w:tcPr>
            <w:tcW w:w="1000" w:type="dxa"/>
            <w:tcBorders>
              <w:top w:val="nil"/>
              <w:left w:val="nil"/>
              <w:bottom w:val="single" w:sz="4" w:space="0" w:color="E7E6E6"/>
              <w:right w:val="single" w:sz="4" w:space="0" w:color="E7E6E6"/>
            </w:tcBorders>
            <w:shd w:val="clear" w:color="auto" w:fill="auto"/>
            <w:noWrap/>
            <w:vAlign w:val="bottom"/>
            <w:hideMark/>
          </w:tcPr>
          <w:p w14:paraId="69476C39" w14:textId="77777777" w:rsidR="007B6997" w:rsidRPr="00B312B9" w:rsidRDefault="007B6997" w:rsidP="007B6997">
            <w:pPr>
              <w:spacing w:after="0" w:line="240" w:lineRule="auto"/>
              <w:jc w:val="center"/>
              <w:rPr>
                <w:rFonts w:eastAsia="Times New Roman" w:cs="Times New Roman"/>
              </w:rPr>
            </w:pPr>
            <w:r w:rsidRPr="00B312B9">
              <w:rPr>
                <w:rFonts w:eastAsia="Times New Roman" w:cs="Times New Roman"/>
              </w:rPr>
              <w:t>0</w:t>
            </w:r>
          </w:p>
        </w:tc>
        <w:tc>
          <w:tcPr>
            <w:tcW w:w="1040" w:type="dxa"/>
            <w:tcBorders>
              <w:top w:val="nil"/>
              <w:left w:val="nil"/>
              <w:bottom w:val="single" w:sz="4" w:space="0" w:color="E7E6E6"/>
              <w:right w:val="single" w:sz="4" w:space="0" w:color="E7E6E6"/>
            </w:tcBorders>
            <w:shd w:val="clear" w:color="auto" w:fill="auto"/>
            <w:noWrap/>
            <w:vAlign w:val="bottom"/>
            <w:hideMark/>
          </w:tcPr>
          <w:p w14:paraId="740FC4F5" w14:textId="77777777" w:rsidR="007B6997" w:rsidRPr="00B312B9" w:rsidRDefault="007B6997" w:rsidP="007B6997">
            <w:pPr>
              <w:spacing w:after="0" w:line="240" w:lineRule="auto"/>
              <w:jc w:val="center"/>
              <w:rPr>
                <w:rFonts w:eastAsia="Times New Roman" w:cs="Times New Roman"/>
              </w:rPr>
            </w:pPr>
            <w:r w:rsidRPr="00B312B9">
              <w:rPr>
                <w:rFonts w:eastAsia="Times New Roman" w:cs="Times New Roman"/>
              </w:rPr>
              <w:t>0</w:t>
            </w:r>
          </w:p>
        </w:tc>
        <w:tc>
          <w:tcPr>
            <w:tcW w:w="1000" w:type="dxa"/>
            <w:tcBorders>
              <w:top w:val="nil"/>
              <w:left w:val="nil"/>
              <w:bottom w:val="single" w:sz="4" w:space="0" w:color="E7E6E6"/>
              <w:right w:val="single" w:sz="4" w:space="0" w:color="E7E6E6"/>
            </w:tcBorders>
            <w:shd w:val="clear" w:color="auto" w:fill="auto"/>
            <w:noWrap/>
            <w:vAlign w:val="bottom"/>
            <w:hideMark/>
          </w:tcPr>
          <w:p w14:paraId="1C03EDAE" w14:textId="77777777" w:rsidR="007B6997" w:rsidRPr="00B312B9" w:rsidRDefault="007B6997" w:rsidP="007B6997">
            <w:pPr>
              <w:spacing w:after="0" w:line="240" w:lineRule="auto"/>
              <w:jc w:val="center"/>
              <w:rPr>
                <w:rFonts w:eastAsia="Times New Roman" w:cs="Times New Roman"/>
              </w:rPr>
            </w:pPr>
            <w:r w:rsidRPr="00B312B9">
              <w:rPr>
                <w:rFonts w:eastAsia="Times New Roman" w:cs="Times New Roman"/>
              </w:rPr>
              <w:t>0</w:t>
            </w:r>
          </w:p>
        </w:tc>
      </w:tr>
    </w:tbl>
    <w:p w14:paraId="7488F4B1" w14:textId="77777777" w:rsidR="009B16F8" w:rsidRPr="00B312B9" w:rsidRDefault="009B16F8" w:rsidP="009B16F8">
      <w:pPr>
        <w:pStyle w:val="NoSpacing"/>
        <w:rPr>
          <w:rFonts w:cs="Times New Roman"/>
        </w:rPr>
      </w:pPr>
    </w:p>
    <w:p w14:paraId="31EE3244" w14:textId="0C6D6A10" w:rsidR="001D517C" w:rsidRPr="00B312B9" w:rsidRDefault="001D517C" w:rsidP="001D517C">
      <w:pPr>
        <w:pStyle w:val="Dates"/>
        <w:rPr>
          <w:rFonts w:cs="Times New Roman"/>
        </w:rPr>
      </w:pPr>
      <w:bookmarkStart w:id="87" w:name="_Toc106888327"/>
      <w:r w:rsidRPr="00B312B9">
        <w:rPr>
          <w:rFonts w:cs="Times New Roman"/>
        </w:rPr>
        <w:t>Tuesday, June 21, 2022</w:t>
      </w:r>
      <w:bookmarkEnd w:id="87"/>
    </w:p>
    <w:p w14:paraId="1A0B36A5" w14:textId="77777777" w:rsidR="001D517C" w:rsidRPr="00B312B9" w:rsidRDefault="001D517C" w:rsidP="001D517C">
      <w:pPr>
        <w:pStyle w:val="to-dolist"/>
        <w:spacing w:line="240" w:lineRule="auto"/>
      </w:pPr>
      <w:r w:rsidRPr="00B312B9">
        <w:t>To Do:</w:t>
      </w:r>
    </w:p>
    <w:p w14:paraId="3B3C068C" w14:textId="5210AD05" w:rsidR="001D517C" w:rsidRPr="00B312B9" w:rsidRDefault="007A7CE3" w:rsidP="001D517C">
      <w:pPr>
        <w:pStyle w:val="NoSpacing"/>
        <w:numPr>
          <w:ilvl w:val="0"/>
          <w:numId w:val="42"/>
        </w:numPr>
        <w:rPr>
          <w:rFonts w:cs="Times New Roman"/>
        </w:rPr>
      </w:pPr>
      <w:r w:rsidRPr="00B312B9">
        <w:rPr>
          <w:rFonts w:cs="Times New Roman"/>
        </w:rPr>
        <w:t>Make ½ flask of CHAH square plates for day 1</w:t>
      </w:r>
    </w:p>
    <w:p w14:paraId="64CA896F" w14:textId="3BA1F647" w:rsidR="00866DBA" w:rsidRPr="00B312B9" w:rsidRDefault="00866DBA" w:rsidP="00866DBA">
      <w:pPr>
        <w:pStyle w:val="NoSpacing"/>
        <w:numPr>
          <w:ilvl w:val="1"/>
          <w:numId w:val="42"/>
        </w:numPr>
        <w:rPr>
          <w:rFonts w:cs="Times New Roman"/>
        </w:rPr>
      </w:pPr>
      <w:r w:rsidRPr="00B312B9">
        <w:rPr>
          <w:rFonts w:cs="Times New Roman"/>
        </w:rPr>
        <w:t>4 more squares</w:t>
      </w:r>
    </w:p>
    <w:p w14:paraId="4F71DBB5" w14:textId="018A378B" w:rsidR="003752B5" w:rsidRPr="00B312B9" w:rsidRDefault="003752B5" w:rsidP="00866DBA">
      <w:pPr>
        <w:pStyle w:val="NoSpacing"/>
        <w:numPr>
          <w:ilvl w:val="1"/>
          <w:numId w:val="42"/>
        </w:numPr>
        <w:rPr>
          <w:rFonts w:cs="Times New Roman"/>
        </w:rPr>
      </w:pPr>
      <w:r w:rsidRPr="00B312B9">
        <w:rPr>
          <w:rFonts w:cs="Times New Roman"/>
        </w:rPr>
        <w:t>Offered to make circular plates</w:t>
      </w:r>
    </w:p>
    <w:p w14:paraId="2A1AC574" w14:textId="2714D89E" w:rsidR="00C517E3" w:rsidRPr="00B312B9" w:rsidRDefault="00C517E3" w:rsidP="001D517C">
      <w:pPr>
        <w:pStyle w:val="NoSpacing"/>
        <w:numPr>
          <w:ilvl w:val="0"/>
          <w:numId w:val="42"/>
        </w:numPr>
        <w:rPr>
          <w:rFonts w:cs="Times New Roman"/>
          <w:strike/>
        </w:rPr>
      </w:pPr>
      <w:r w:rsidRPr="00B312B9">
        <w:rPr>
          <w:rFonts w:cs="Times New Roman"/>
          <w:strike/>
        </w:rPr>
        <w:t>Check ligation plates</w:t>
      </w:r>
    </w:p>
    <w:p w14:paraId="04BF67D9" w14:textId="5EC4E3E9" w:rsidR="001815CF" w:rsidRPr="00B312B9" w:rsidRDefault="001815CF" w:rsidP="001D517C">
      <w:pPr>
        <w:pStyle w:val="NoSpacing"/>
        <w:numPr>
          <w:ilvl w:val="0"/>
          <w:numId w:val="42"/>
        </w:numPr>
        <w:rPr>
          <w:rFonts w:cs="Times New Roman"/>
        </w:rPr>
      </w:pPr>
      <w:r w:rsidRPr="00B312B9">
        <w:rPr>
          <w:rFonts w:cs="Times New Roman"/>
        </w:rPr>
        <w:t>Plate day 56</w:t>
      </w:r>
    </w:p>
    <w:p w14:paraId="2939E30D" w14:textId="77777777" w:rsidR="001815CF" w:rsidRPr="00B312B9" w:rsidRDefault="001815CF" w:rsidP="001815CF">
      <w:pPr>
        <w:pStyle w:val="NormalWeb"/>
        <w:numPr>
          <w:ilvl w:val="0"/>
          <w:numId w:val="42"/>
        </w:numPr>
        <w:spacing w:before="0" w:beforeAutospacing="0" w:after="0" w:afterAutospacing="0"/>
        <w:textAlignment w:val="baseline"/>
        <w:rPr>
          <w:strike/>
          <w:color w:val="000000"/>
          <w:sz w:val="22"/>
          <w:szCs w:val="22"/>
        </w:rPr>
      </w:pPr>
      <w:r w:rsidRPr="00B312B9">
        <w:rPr>
          <w:strike/>
          <w:color w:val="000000"/>
          <w:sz w:val="22"/>
          <w:szCs w:val="22"/>
        </w:rPr>
        <w:t>Make a lawn of LVS on two CHAH plates (square plates)</w:t>
      </w:r>
    </w:p>
    <w:p w14:paraId="2CC839F9" w14:textId="66BEB075" w:rsidR="001815CF" w:rsidRPr="00B312B9" w:rsidRDefault="001815CF" w:rsidP="001815CF">
      <w:pPr>
        <w:pStyle w:val="NormalWeb"/>
        <w:numPr>
          <w:ilvl w:val="0"/>
          <w:numId w:val="42"/>
        </w:numPr>
        <w:spacing w:before="0" w:beforeAutospacing="0" w:after="0" w:afterAutospacing="0"/>
        <w:textAlignment w:val="baseline"/>
        <w:rPr>
          <w:strike/>
          <w:color w:val="000000"/>
          <w:sz w:val="22"/>
          <w:szCs w:val="22"/>
        </w:rPr>
      </w:pPr>
      <w:r w:rsidRPr="00B312B9">
        <w:rPr>
          <w:strike/>
          <w:color w:val="000000"/>
          <w:sz w:val="22"/>
          <w:szCs w:val="22"/>
        </w:rPr>
        <w:t xml:space="preserve">Prepare </w:t>
      </w:r>
      <w:r w:rsidR="00C517E3" w:rsidRPr="00B312B9">
        <w:rPr>
          <w:strike/>
          <w:color w:val="000000"/>
          <w:sz w:val="22"/>
          <w:szCs w:val="22"/>
        </w:rPr>
        <w:t>40</w:t>
      </w:r>
      <w:r w:rsidRPr="00B312B9">
        <w:rPr>
          <w:strike/>
          <w:color w:val="000000"/>
          <w:sz w:val="22"/>
          <w:szCs w:val="22"/>
        </w:rPr>
        <w:t xml:space="preserve"> mL</w:t>
      </w:r>
      <w:r w:rsidR="003B414D" w:rsidRPr="00B312B9">
        <w:rPr>
          <w:strike/>
          <w:color w:val="000000"/>
          <w:sz w:val="22"/>
          <w:szCs w:val="22"/>
        </w:rPr>
        <w:t xml:space="preserve"> </w:t>
      </w:r>
      <w:r w:rsidRPr="00B312B9">
        <w:rPr>
          <w:strike/>
          <w:color w:val="000000"/>
          <w:sz w:val="22"/>
          <w:szCs w:val="22"/>
        </w:rPr>
        <w:t xml:space="preserve">of sterile freshwater into a </w:t>
      </w:r>
      <w:r w:rsidR="00C517E3" w:rsidRPr="00B312B9">
        <w:rPr>
          <w:strike/>
          <w:color w:val="000000"/>
          <w:sz w:val="22"/>
          <w:szCs w:val="22"/>
        </w:rPr>
        <w:t>50mL conical</w:t>
      </w:r>
      <w:r w:rsidRPr="00B312B9">
        <w:rPr>
          <w:strike/>
          <w:color w:val="000000"/>
          <w:sz w:val="22"/>
          <w:szCs w:val="22"/>
        </w:rPr>
        <w:t xml:space="preserve"> for OD</w:t>
      </w:r>
    </w:p>
    <w:p w14:paraId="1864CD8A" w14:textId="18C50909" w:rsidR="001815CF" w:rsidRPr="00B312B9" w:rsidRDefault="001815CF" w:rsidP="001815CF">
      <w:pPr>
        <w:pStyle w:val="NormalWeb"/>
        <w:numPr>
          <w:ilvl w:val="0"/>
          <w:numId w:val="42"/>
        </w:numPr>
        <w:spacing w:before="0" w:beforeAutospacing="0" w:after="0" w:afterAutospacing="0"/>
        <w:textAlignment w:val="baseline"/>
        <w:rPr>
          <w:strike/>
          <w:color w:val="000000"/>
          <w:sz w:val="22"/>
          <w:szCs w:val="22"/>
        </w:rPr>
      </w:pPr>
      <w:r w:rsidRPr="00B312B9">
        <w:rPr>
          <w:strike/>
          <w:color w:val="000000"/>
          <w:sz w:val="22"/>
          <w:szCs w:val="22"/>
        </w:rPr>
        <w:t>Prepare 50 mL of sterile freshwater into a conical</w:t>
      </w:r>
    </w:p>
    <w:p w14:paraId="432CAE03" w14:textId="68B8AF62" w:rsidR="006C2BBD" w:rsidRPr="00B312B9" w:rsidRDefault="00AC74C4" w:rsidP="00CC2053">
      <w:pPr>
        <w:pStyle w:val="NormalWeb"/>
        <w:numPr>
          <w:ilvl w:val="0"/>
          <w:numId w:val="42"/>
        </w:numPr>
        <w:spacing w:before="0" w:beforeAutospacing="0" w:after="0" w:afterAutospacing="0"/>
        <w:textAlignment w:val="baseline"/>
        <w:rPr>
          <w:strike/>
          <w:color w:val="000000"/>
          <w:sz w:val="22"/>
          <w:szCs w:val="22"/>
        </w:rPr>
      </w:pPr>
      <w:r w:rsidRPr="00B312B9">
        <w:rPr>
          <w:strike/>
          <w:color w:val="000000"/>
          <w:sz w:val="22"/>
          <w:szCs w:val="22"/>
        </w:rPr>
        <w:t>Make LVS aliquots</w:t>
      </w:r>
    </w:p>
    <w:p w14:paraId="102D3818" w14:textId="799ECB43" w:rsidR="009D1547" w:rsidRPr="00B312B9" w:rsidRDefault="00AE14F6" w:rsidP="00CC2053">
      <w:pPr>
        <w:pStyle w:val="NormalWeb"/>
        <w:numPr>
          <w:ilvl w:val="0"/>
          <w:numId w:val="42"/>
        </w:numPr>
        <w:spacing w:before="0" w:beforeAutospacing="0" w:after="0" w:afterAutospacing="0"/>
        <w:textAlignment w:val="baseline"/>
        <w:rPr>
          <w:color w:val="000000"/>
          <w:sz w:val="22"/>
          <w:szCs w:val="22"/>
        </w:rPr>
      </w:pPr>
      <w:r w:rsidRPr="00B312B9">
        <w:rPr>
          <w:color w:val="000000"/>
          <w:sz w:val="22"/>
          <w:szCs w:val="22"/>
        </w:rPr>
        <w:t>Re-do PCR</w:t>
      </w:r>
    </w:p>
    <w:p w14:paraId="5A0D7C24" w14:textId="77777777" w:rsidR="00C517E3" w:rsidRPr="00B312B9" w:rsidRDefault="00C517E3" w:rsidP="00C517E3">
      <w:pPr>
        <w:pStyle w:val="NoSpacing"/>
        <w:ind w:left="360"/>
        <w:rPr>
          <w:rFonts w:cs="Times New Roman"/>
        </w:rPr>
      </w:pPr>
    </w:p>
    <w:p w14:paraId="0477D0B3" w14:textId="587EF80B" w:rsidR="00C517E3" w:rsidRPr="00B312B9" w:rsidRDefault="00C517E3" w:rsidP="00C517E3">
      <w:pPr>
        <w:pStyle w:val="NoSpacing"/>
        <w:rPr>
          <w:rFonts w:cs="Times New Roman"/>
        </w:rPr>
      </w:pPr>
      <w:r w:rsidRPr="00B312B9">
        <w:rPr>
          <w:rFonts w:cs="Times New Roman"/>
        </w:rPr>
        <w:t>Transformation Plates</w:t>
      </w:r>
    </w:p>
    <w:tbl>
      <w:tblPr>
        <w:tblStyle w:val="TableGrid"/>
        <w:tblW w:w="0" w:type="auto"/>
        <w:tblLook w:val="04A0" w:firstRow="1" w:lastRow="0" w:firstColumn="1" w:lastColumn="0" w:noHBand="0" w:noVBand="1"/>
      </w:tblPr>
      <w:tblGrid>
        <w:gridCol w:w="3116"/>
        <w:gridCol w:w="3117"/>
        <w:gridCol w:w="3117"/>
      </w:tblGrid>
      <w:tr w:rsidR="00C517E3" w:rsidRPr="00B312B9" w14:paraId="06E171C5" w14:textId="77777777" w:rsidTr="00D9766C">
        <w:tc>
          <w:tcPr>
            <w:tcW w:w="3116" w:type="dxa"/>
            <w:shd w:val="clear" w:color="auto" w:fill="C5E0B3" w:themeFill="accent6" w:themeFillTint="66"/>
          </w:tcPr>
          <w:p w14:paraId="3FEA57B2" w14:textId="77777777" w:rsidR="00C517E3" w:rsidRPr="00B312B9" w:rsidRDefault="00C517E3" w:rsidP="00D9766C">
            <w:pPr>
              <w:pStyle w:val="NoSpacing"/>
              <w:jc w:val="center"/>
              <w:rPr>
                <w:rFonts w:cs="Times New Roman"/>
                <w:b/>
                <w:bCs/>
              </w:rPr>
            </w:pPr>
            <w:r w:rsidRPr="00B312B9">
              <w:rPr>
                <w:rFonts w:cs="Times New Roman"/>
                <w:b/>
                <w:bCs/>
              </w:rPr>
              <w:t>DNA</w:t>
            </w:r>
          </w:p>
        </w:tc>
        <w:tc>
          <w:tcPr>
            <w:tcW w:w="3117" w:type="dxa"/>
            <w:shd w:val="clear" w:color="auto" w:fill="C5E0B3" w:themeFill="accent6" w:themeFillTint="66"/>
          </w:tcPr>
          <w:p w14:paraId="1C331F08" w14:textId="77777777" w:rsidR="00C517E3" w:rsidRPr="00B312B9" w:rsidRDefault="00C517E3" w:rsidP="00D9766C">
            <w:pPr>
              <w:pStyle w:val="NoSpacing"/>
              <w:jc w:val="center"/>
              <w:rPr>
                <w:rFonts w:cs="Times New Roman"/>
                <w:b/>
                <w:bCs/>
              </w:rPr>
            </w:pPr>
            <w:r w:rsidRPr="00B312B9">
              <w:rPr>
                <w:rFonts w:cs="Times New Roman"/>
                <w:b/>
                <w:bCs/>
              </w:rPr>
              <w:t>Volume</w:t>
            </w:r>
          </w:p>
        </w:tc>
        <w:tc>
          <w:tcPr>
            <w:tcW w:w="3117" w:type="dxa"/>
            <w:shd w:val="clear" w:color="auto" w:fill="C5E0B3" w:themeFill="accent6" w:themeFillTint="66"/>
          </w:tcPr>
          <w:p w14:paraId="703A47CD" w14:textId="77777777" w:rsidR="00C517E3" w:rsidRPr="00B312B9" w:rsidRDefault="00C517E3" w:rsidP="00D9766C">
            <w:pPr>
              <w:pStyle w:val="NoSpacing"/>
              <w:jc w:val="center"/>
              <w:rPr>
                <w:rFonts w:cs="Times New Roman"/>
                <w:b/>
                <w:bCs/>
              </w:rPr>
            </w:pPr>
            <w:r w:rsidRPr="00B312B9">
              <w:rPr>
                <w:rFonts w:cs="Times New Roman"/>
                <w:b/>
                <w:bCs/>
              </w:rPr>
              <w:t>Colony Count</w:t>
            </w:r>
          </w:p>
        </w:tc>
      </w:tr>
      <w:tr w:rsidR="00C517E3" w:rsidRPr="00B312B9" w14:paraId="4E6258BF" w14:textId="77777777" w:rsidTr="00D9766C">
        <w:tc>
          <w:tcPr>
            <w:tcW w:w="3116" w:type="dxa"/>
          </w:tcPr>
          <w:p w14:paraId="11D6546E" w14:textId="77777777" w:rsidR="00C517E3" w:rsidRPr="00B312B9" w:rsidRDefault="00C517E3" w:rsidP="00D9766C">
            <w:pPr>
              <w:pStyle w:val="NoSpacing"/>
              <w:rPr>
                <w:rFonts w:cs="Times New Roman"/>
              </w:rPr>
            </w:pPr>
            <w:r w:rsidRPr="00B312B9">
              <w:rPr>
                <w:rFonts w:cs="Times New Roman"/>
              </w:rPr>
              <w:t>pKR140</w:t>
            </w:r>
          </w:p>
        </w:tc>
        <w:tc>
          <w:tcPr>
            <w:tcW w:w="3117" w:type="dxa"/>
          </w:tcPr>
          <w:p w14:paraId="6671CCD6" w14:textId="77777777" w:rsidR="00C517E3" w:rsidRPr="00B312B9" w:rsidRDefault="00C517E3" w:rsidP="00D9766C">
            <w:pPr>
              <w:pStyle w:val="NoSpacing"/>
              <w:rPr>
                <w:rFonts w:cs="Times New Roman"/>
              </w:rPr>
            </w:pPr>
            <w:r w:rsidRPr="00B312B9">
              <w:rPr>
                <w:rFonts w:cs="Times New Roman"/>
              </w:rPr>
              <w:t>20 ul</w:t>
            </w:r>
          </w:p>
        </w:tc>
        <w:tc>
          <w:tcPr>
            <w:tcW w:w="3117" w:type="dxa"/>
          </w:tcPr>
          <w:p w14:paraId="36CC1585" w14:textId="0C006582" w:rsidR="00C517E3" w:rsidRPr="00B312B9" w:rsidRDefault="00CC2053" w:rsidP="00D9766C">
            <w:pPr>
              <w:pStyle w:val="NoSpacing"/>
              <w:rPr>
                <w:rFonts w:cs="Times New Roman"/>
              </w:rPr>
            </w:pPr>
            <w:r w:rsidRPr="00B312B9">
              <w:rPr>
                <w:rFonts w:cs="Times New Roman"/>
              </w:rPr>
              <w:t>Too many to count</w:t>
            </w:r>
          </w:p>
        </w:tc>
      </w:tr>
      <w:tr w:rsidR="00C517E3" w:rsidRPr="00B312B9" w14:paraId="0463029F" w14:textId="77777777" w:rsidTr="00D9766C">
        <w:tc>
          <w:tcPr>
            <w:tcW w:w="3116" w:type="dxa"/>
          </w:tcPr>
          <w:p w14:paraId="2DF37187" w14:textId="77777777" w:rsidR="00C517E3" w:rsidRPr="00B312B9" w:rsidRDefault="00C517E3" w:rsidP="00D9766C">
            <w:pPr>
              <w:pStyle w:val="NoSpacing"/>
              <w:rPr>
                <w:rFonts w:cs="Times New Roman"/>
              </w:rPr>
            </w:pPr>
            <w:r w:rsidRPr="00B312B9">
              <w:rPr>
                <w:rFonts w:cs="Times New Roman"/>
              </w:rPr>
              <w:t>pKR140</w:t>
            </w:r>
          </w:p>
        </w:tc>
        <w:tc>
          <w:tcPr>
            <w:tcW w:w="3117" w:type="dxa"/>
          </w:tcPr>
          <w:p w14:paraId="6F570F39" w14:textId="77777777" w:rsidR="00C517E3" w:rsidRPr="00B312B9" w:rsidRDefault="00C517E3" w:rsidP="00D9766C">
            <w:pPr>
              <w:pStyle w:val="NoSpacing"/>
              <w:rPr>
                <w:rFonts w:cs="Times New Roman"/>
              </w:rPr>
            </w:pPr>
            <w:r w:rsidRPr="00B312B9">
              <w:rPr>
                <w:rFonts w:cs="Times New Roman"/>
              </w:rPr>
              <w:t>100 ul</w:t>
            </w:r>
          </w:p>
        </w:tc>
        <w:tc>
          <w:tcPr>
            <w:tcW w:w="3117" w:type="dxa"/>
          </w:tcPr>
          <w:p w14:paraId="79EFECF9" w14:textId="3F816E63" w:rsidR="00C517E3" w:rsidRPr="00B312B9" w:rsidRDefault="00CC2053" w:rsidP="00D9766C">
            <w:pPr>
              <w:pStyle w:val="NoSpacing"/>
              <w:rPr>
                <w:rFonts w:cs="Times New Roman"/>
              </w:rPr>
            </w:pPr>
            <w:r w:rsidRPr="00B312B9">
              <w:rPr>
                <w:rFonts w:cs="Times New Roman"/>
              </w:rPr>
              <w:t>Too many to count</w:t>
            </w:r>
          </w:p>
        </w:tc>
      </w:tr>
      <w:tr w:rsidR="00C517E3" w:rsidRPr="00B312B9" w14:paraId="5C053880" w14:textId="77777777" w:rsidTr="00D9766C">
        <w:tc>
          <w:tcPr>
            <w:tcW w:w="3116" w:type="dxa"/>
          </w:tcPr>
          <w:p w14:paraId="65685278" w14:textId="77777777" w:rsidR="00C517E3" w:rsidRPr="00B312B9" w:rsidRDefault="00C517E3" w:rsidP="00D9766C">
            <w:pPr>
              <w:pStyle w:val="NoSpacing"/>
              <w:rPr>
                <w:rFonts w:cs="Times New Roman"/>
              </w:rPr>
            </w:pPr>
            <w:r w:rsidRPr="00B312B9">
              <w:rPr>
                <w:rFonts w:cs="Times New Roman"/>
              </w:rPr>
              <w:t>Negative control</w:t>
            </w:r>
          </w:p>
        </w:tc>
        <w:tc>
          <w:tcPr>
            <w:tcW w:w="3117" w:type="dxa"/>
          </w:tcPr>
          <w:p w14:paraId="6E30B516" w14:textId="77777777" w:rsidR="00C517E3" w:rsidRPr="00B312B9" w:rsidRDefault="00C517E3" w:rsidP="00D9766C">
            <w:pPr>
              <w:pStyle w:val="NoSpacing"/>
              <w:rPr>
                <w:rFonts w:cs="Times New Roman"/>
              </w:rPr>
            </w:pPr>
            <w:r w:rsidRPr="00B312B9">
              <w:rPr>
                <w:rFonts w:cs="Times New Roman"/>
              </w:rPr>
              <w:t>20 ul</w:t>
            </w:r>
          </w:p>
        </w:tc>
        <w:tc>
          <w:tcPr>
            <w:tcW w:w="3117" w:type="dxa"/>
          </w:tcPr>
          <w:p w14:paraId="5D9FF19F" w14:textId="7A73AD84" w:rsidR="00C517E3" w:rsidRPr="00B312B9" w:rsidRDefault="00CC2053" w:rsidP="00D9766C">
            <w:pPr>
              <w:pStyle w:val="NoSpacing"/>
              <w:rPr>
                <w:rFonts w:cs="Times New Roman"/>
              </w:rPr>
            </w:pPr>
            <w:r w:rsidRPr="00B312B9">
              <w:rPr>
                <w:rFonts w:cs="Times New Roman"/>
              </w:rPr>
              <w:t>None</w:t>
            </w:r>
          </w:p>
        </w:tc>
      </w:tr>
      <w:tr w:rsidR="00C517E3" w:rsidRPr="00B312B9" w14:paraId="31D58E18" w14:textId="77777777" w:rsidTr="00D9766C">
        <w:tc>
          <w:tcPr>
            <w:tcW w:w="3116" w:type="dxa"/>
          </w:tcPr>
          <w:p w14:paraId="4F557B3D" w14:textId="77777777" w:rsidR="00C517E3" w:rsidRPr="00B312B9" w:rsidRDefault="00C517E3" w:rsidP="00D9766C">
            <w:pPr>
              <w:pStyle w:val="NoSpacing"/>
              <w:rPr>
                <w:rFonts w:cs="Times New Roman"/>
              </w:rPr>
            </w:pPr>
            <w:r w:rsidRPr="00B312B9">
              <w:rPr>
                <w:rFonts w:cs="Times New Roman"/>
              </w:rPr>
              <w:t>Negative control</w:t>
            </w:r>
          </w:p>
        </w:tc>
        <w:tc>
          <w:tcPr>
            <w:tcW w:w="3117" w:type="dxa"/>
          </w:tcPr>
          <w:p w14:paraId="1D65ACDA" w14:textId="77777777" w:rsidR="00C517E3" w:rsidRPr="00B312B9" w:rsidRDefault="00C517E3" w:rsidP="00D9766C">
            <w:pPr>
              <w:pStyle w:val="NoSpacing"/>
              <w:rPr>
                <w:rFonts w:cs="Times New Roman"/>
              </w:rPr>
            </w:pPr>
            <w:r w:rsidRPr="00B312B9">
              <w:rPr>
                <w:rFonts w:cs="Times New Roman"/>
              </w:rPr>
              <w:t>100 ul</w:t>
            </w:r>
          </w:p>
        </w:tc>
        <w:tc>
          <w:tcPr>
            <w:tcW w:w="3117" w:type="dxa"/>
          </w:tcPr>
          <w:p w14:paraId="60A4EAEE" w14:textId="28073079" w:rsidR="00C517E3" w:rsidRPr="00B312B9" w:rsidRDefault="00CC2053" w:rsidP="00D9766C">
            <w:pPr>
              <w:pStyle w:val="NoSpacing"/>
              <w:rPr>
                <w:rFonts w:cs="Times New Roman"/>
              </w:rPr>
            </w:pPr>
            <w:r w:rsidRPr="00B312B9">
              <w:rPr>
                <w:rFonts w:cs="Times New Roman"/>
              </w:rPr>
              <w:t>none</w:t>
            </w:r>
          </w:p>
        </w:tc>
      </w:tr>
      <w:tr w:rsidR="00C517E3" w:rsidRPr="00B312B9" w14:paraId="12276CF1" w14:textId="77777777" w:rsidTr="00D9766C">
        <w:tc>
          <w:tcPr>
            <w:tcW w:w="3116" w:type="dxa"/>
          </w:tcPr>
          <w:p w14:paraId="68B8FC31" w14:textId="1A844F32" w:rsidR="00C517E3" w:rsidRPr="00B312B9" w:rsidRDefault="00C517E3" w:rsidP="00D9766C">
            <w:pPr>
              <w:pStyle w:val="NoSpacing"/>
              <w:rPr>
                <w:rFonts w:cs="Times New Roman"/>
              </w:rPr>
            </w:pPr>
            <w:r w:rsidRPr="00B312B9">
              <w:rPr>
                <w:rFonts w:cs="Times New Roman"/>
              </w:rPr>
              <w:t>Ligation 3x</w:t>
            </w:r>
          </w:p>
        </w:tc>
        <w:tc>
          <w:tcPr>
            <w:tcW w:w="3117" w:type="dxa"/>
          </w:tcPr>
          <w:p w14:paraId="1BAFDCF6" w14:textId="77777777" w:rsidR="00C517E3" w:rsidRPr="00B312B9" w:rsidRDefault="00C517E3" w:rsidP="00D9766C">
            <w:pPr>
              <w:pStyle w:val="NoSpacing"/>
              <w:rPr>
                <w:rFonts w:cs="Times New Roman"/>
              </w:rPr>
            </w:pPr>
            <w:r w:rsidRPr="00B312B9">
              <w:rPr>
                <w:rFonts w:cs="Times New Roman"/>
              </w:rPr>
              <w:t>100 ul</w:t>
            </w:r>
          </w:p>
        </w:tc>
        <w:tc>
          <w:tcPr>
            <w:tcW w:w="3117" w:type="dxa"/>
          </w:tcPr>
          <w:p w14:paraId="44BC9831" w14:textId="36DB4F8D" w:rsidR="00C517E3" w:rsidRPr="00B312B9" w:rsidRDefault="00CC2053" w:rsidP="00D9766C">
            <w:pPr>
              <w:pStyle w:val="NoSpacing"/>
              <w:rPr>
                <w:rFonts w:cs="Times New Roman"/>
              </w:rPr>
            </w:pPr>
            <w:r w:rsidRPr="00B312B9">
              <w:rPr>
                <w:rFonts w:cs="Times New Roman"/>
              </w:rPr>
              <w:t>3</w:t>
            </w:r>
          </w:p>
        </w:tc>
      </w:tr>
      <w:tr w:rsidR="00C517E3" w:rsidRPr="00B312B9" w14:paraId="58278DD3" w14:textId="77777777" w:rsidTr="00D9766C">
        <w:tc>
          <w:tcPr>
            <w:tcW w:w="3116" w:type="dxa"/>
          </w:tcPr>
          <w:p w14:paraId="0D8B0490" w14:textId="70E7AC95" w:rsidR="00C517E3" w:rsidRPr="00B312B9" w:rsidRDefault="00C517E3" w:rsidP="00D9766C">
            <w:pPr>
              <w:pStyle w:val="NoSpacing"/>
              <w:rPr>
                <w:rFonts w:cs="Times New Roman"/>
              </w:rPr>
            </w:pPr>
            <w:r w:rsidRPr="00B312B9">
              <w:rPr>
                <w:rFonts w:cs="Times New Roman"/>
              </w:rPr>
              <w:t>Ligation 3x</w:t>
            </w:r>
          </w:p>
        </w:tc>
        <w:tc>
          <w:tcPr>
            <w:tcW w:w="3117" w:type="dxa"/>
          </w:tcPr>
          <w:p w14:paraId="293AC5D5" w14:textId="77777777" w:rsidR="00C517E3" w:rsidRPr="00B312B9" w:rsidRDefault="00C517E3" w:rsidP="00D9766C">
            <w:pPr>
              <w:pStyle w:val="NoSpacing"/>
              <w:rPr>
                <w:rFonts w:cs="Times New Roman"/>
              </w:rPr>
            </w:pPr>
            <w:r w:rsidRPr="00B312B9">
              <w:rPr>
                <w:rFonts w:cs="Times New Roman"/>
              </w:rPr>
              <w:t>R</w:t>
            </w:r>
          </w:p>
        </w:tc>
        <w:tc>
          <w:tcPr>
            <w:tcW w:w="3117" w:type="dxa"/>
          </w:tcPr>
          <w:p w14:paraId="4EC434B9" w14:textId="6A33DB43" w:rsidR="00C517E3" w:rsidRPr="00B312B9" w:rsidRDefault="00CC2053" w:rsidP="00D9766C">
            <w:pPr>
              <w:pStyle w:val="NoSpacing"/>
              <w:rPr>
                <w:rFonts w:cs="Times New Roman"/>
              </w:rPr>
            </w:pPr>
            <w:r w:rsidRPr="00B312B9">
              <w:rPr>
                <w:rFonts w:cs="Times New Roman"/>
              </w:rPr>
              <w:t>24</w:t>
            </w:r>
          </w:p>
        </w:tc>
      </w:tr>
      <w:tr w:rsidR="00C517E3" w:rsidRPr="00B312B9" w14:paraId="73362150" w14:textId="77777777" w:rsidTr="00D9766C">
        <w:tc>
          <w:tcPr>
            <w:tcW w:w="3116" w:type="dxa"/>
          </w:tcPr>
          <w:p w14:paraId="3535CB5C" w14:textId="39359F09" w:rsidR="00C517E3" w:rsidRPr="00B312B9" w:rsidRDefault="00C517E3" w:rsidP="00D9766C">
            <w:pPr>
              <w:pStyle w:val="NoSpacing"/>
              <w:rPr>
                <w:rFonts w:cs="Times New Roman"/>
              </w:rPr>
            </w:pPr>
            <w:r w:rsidRPr="00B312B9">
              <w:rPr>
                <w:rFonts w:cs="Times New Roman"/>
              </w:rPr>
              <w:t>Ligation 5x</w:t>
            </w:r>
          </w:p>
        </w:tc>
        <w:tc>
          <w:tcPr>
            <w:tcW w:w="3117" w:type="dxa"/>
          </w:tcPr>
          <w:p w14:paraId="6BC76328" w14:textId="4526016F" w:rsidR="00C517E3" w:rsidRPr="00B312B9" w:rsidRDefault="00C517E3" w:rsidP="00D9766C">
            <w:pPr>
              <w:pStyle w:val="NoSpacing"/>
              <w:rPr>
                <w:rFonts w:cs="Times New Roman"/>
              </w:rPr>
            </w:pPr>
            <w:r w:rsidRPr="00B312B9">
              <w:rPr>
                <w:rFonts w:cs="Times New Roman"/>
              </w:rPr>
              <w:t>100 ul</w:t>
            </w:r>
          </w:p>
        </w:tc>
        <w:tc>
          <w:tcPr>
            <w:tcW w:w="3117" w:type="dxa"/>
          </w:tcPr>
          <w:p w14:paraId="5B33F475" w14:textId="626F9A24" w:rsidR="00C517E3" w:rsidRPr="00B312B9" w:rsidRDefault="00CC2053" w:rsidP="00D9766C">
            <w:pPr>
              <w:pStyle w:val="NoSpacing"/>
              <w:rPr>
                <w:rFonts w:cs="Times New Roman"/>
              </w:rPr>
            </w:pPr>
            <w:r w:rsidRPr="00B312B9">
              <w:rPr>
                <w:rFonts w:cs="Times New Roman"/>
              </w:rPr>
              <w:t>8</w:t>
            </w:r>
          </w:p>
        </w:tc>
      </w:tr>
      <w:tr w:rsidR="00C517E3" w:rsidRPr="00B312B9" w14:paraId="20CE078F" w14:textId="77777777" w:rsidTr="00D9766C">
        <w:tc>
          <w:tcPr>
            <w:tcW w:w="3116" w:type="dxa"/>
          </w:tcPr>
          <w:p w14:paraId="4406CDC7" w14:textId="1F18540C" w:rsidR="00C517E3" w:rsidRPr="00B312B9" w:rsidRDefault="00C517E3" w:rsidP="00D9766C">
            <w:pPr>
              <w:pStyle w:val="NoSpacing"/>
              <w:rPr>
                <w:rFonts w:cs="Times New Roman"/>
              </w:rPr>
            </w:pPr>
            <w:r w:rsidRPr="00B312B9">
              <w:rPr>
                <w:rFonts w:cs="Times New Roman"/>
              </w:rPr>
              <w:t>Ligation 5x</w:t>
            </w:r>
          </w:p>
        </w:tc>
        <w:tc>
          <w:tcPr>
            <w:tcW w:w="3117" w:type="dxa"/>
          </w:tcPr>
          <w:p w14:paraId="54112E0C" w14:textId="5E11C5FB" w:rsidR="00C517E3" w:rsidRPr="00B312B9" w:rsidRDefault="00C517E3" w:rsidP="00D9766C">
            <w:pPr>
              <w:pStyle w:val="NoSpacing"/>
              <w:rPr>
                <w:rFonts w:cs="Times New Roman"/>
              </w:rPr>
            </w:pPr>
            <w:r w:rsidRPr="00B312B9">
              <w:rPr>
                <w:rFonts w:cs="Times New Roman"/>
              </w:rPr>
              <w:t>R</w:t>
            </w:r>
          </w:p>
        </w:tc>
        <w:tc>
          <w:tcPr>
            <w:tcW w:w="3117" w:type="dxa"/>
          </w:tcPr>
          <w:p w14:paraId="32206BA3" w14:textId="3BB80923" w:rsidR="00C517E3" w:rsidRPr="00B312B9" w:rsidRDefault="00CC2053" w:rsidP="00D9766C">
            <w:pPr>
              <w:pStyle w:val="NoSpacing"/>
              <w:rPr>
                <w:rFonts w:cs="Times New Roman"/>
              </w:rPr>
            </w:pPr>
            <w:r w:rsidRPr="00B312B9">
              <w:rPr>
                <w:rFonts w:cs="Times New Roman"/>
              </w:rPr>
              <w:t>48</w:t>
            </w:r>
          </w:p>
        </w:tc>
      </w:tr>
      <w:tr w:rsidR="00C517E3" w:rsidRPr="00B312B9" w14:paraId="5FF21F2B" w14:textId="77777777" w:rsidTr="00D9766C">
        <w:tc>
          <w:tcPr>
            <w:tcW w:w="3116" w:type="dxa"/>
          </w:tcPr>
          <w:p w14:paraId="0078B1B8" w14:textId="77777777" w:rsidR="00C517E3" w:rsidRPr="00B312B9" w:rsidRDefault="00C517E3" w:rsidP="00D9766C">
            <w:pPr>
              <w:pStyle w:val="NoSpacing"/>
              <w:rPr>
                <w:rFonts w:cs="Times New Roman"/>
              </w:rPr>
            </w:pPr>
            <w:r w:rsidRPr="00B312B9">
              <w:rPr>
                <w:rFonts w:cs="Times New Roman"/>
              </w:rPr>
              <w:t>BB Ligation</w:t>
            </w:r>
          </w:p>
        </w:tc>
        <w:tc>
          <w:tcPr>
            <w:tcW w:w="3117" w:type="dxa"/>
          </w:tcPr>
          <w:p w14:paraId="3146A00F" w14:textId="77777777" w:rsidR="00C517E3" w:rsidRPr="00B312B9" w:rsidRDefault="00C517E3" w:rsidP="00D9766C">
            <w:pPr>
              <w:pStyle w:val="NoSpacing"/>
              <w:rPr>
                <w:rFonts w:cs="Times New Roman"/>
              </w:rPr>
            </w:pPr>
            <w:r w:rsidRPr="00B312B9">
              <w:rPr>
                <w:rFonts w:cs="Times New Roman"/>
              </w:rPr>
              <w:t>100 ul</w:t>
            </w:r>
          </w:p>
        </w:tc>
        <w:tc>
          <w:tcPr>
            <w:tcW w:w="3117" w:type="dxa"/>
          </w:tcPr>
          <w:p w14:paraId="7D772C79" w14:textId="18213101" w:rsidR="00C517E3" w:rsidRPr="00B312B9" w:rsidRDefault="00CC2053" w:rsidP="00D9766C">
            <w:pPr>
              <w:pStyle w:val="NoSpacing"/>
              <w:rPr>
                <w:rFonts w:cs="Times New Roman"/>
              </w:rPr>
            </w:pPr>
            <w:r w:rsidRPr="00B312B9">
              <w:rPr>
                <w:rFonts w:cs="Times New Roman"/>
              </w:rPr>
              <w:t>11</w:t>
            </w:r>
          </w:p>
        </w:tc>
      </w:tr>
      <w:tr w:rsidR="00C517E3" w:rsidRPr="00B312B9" w14:paraId="2F2F40F5" w14:textId="77777777" w:rsidTr="00D9766C">
        <w:tc>
          <w:tcPr>
            <w:tcW w:w="3116" w:type="dxa"/>
          </w:tcPr>
          <w:p w14:paraId="66A2AAEE" w14:textId="77777777" w:rsidR="00C517E3" w:rsidRPr="00B312B9" w:rsidRDefault="00C517E3" w:rsidP="00D9766C">
            <w:pPr>
              <w:pStyle w:val="NoSpacing"/>
              <w:rPr>
                <w:rFonts w:cs="Times New Roman"/>
              </w:rPr>
            </w:pPr>
            <w:r w:rsidRPr="00B312B9">
              <w:rPr>
                <w:rFonts w:cs="Times New Roman"/>
              </w:rPr>
              <w:t>BB Ligation</w:t>
            </w:r>
          </w:p>
        </w:tc>
        <w:tc>
          <w:tcPr>
            <w:tcW w:w="3117" w:type="dxa"/>
          </w:tcPr>
          <w:p w14:paraId="09846566" w14:textId="77777777" w:rsidR="00C517E3" w:rsidRPr="00B312B9" w:rsidRDefault="00C517E3" w:rsidP="00D9766C">
            <w:pPr>
              <w:pStyle w:val="NoSpacing"/>
              <w:rPr>
                <w:rFonts w:cs="Times New Roman"/>
              </w:rPr>
            </w:pPr>
            <w:r w:rsidRPr="00B312B9">
              <w:rPr>
                <w:rFonts w:cs="Times New Roman"/>
              </w:rPr>
              <w:t>R</w:t>
            </w:r>
          </w:p>
        </w:tc>
        <w:tc>
          <w:tcPr>
            <w:tcW w:w="3117" w:type="dxa"/>
          </w:tcPr>
          <w:p w14:paraId="3732B3FA" w14:textId="5AA34842" w:rsidR="00C517E3" w:rsidRPr="00B312B9" w:rsidRDefault="00CC2053" w:rsidP="00D9766C">
            <w:pPr>
              <w:pStyle w:val="NoSpacing"/>
              <w:rPr>
                <w:rFonts w:cs="Times New Roman"/>
              </w:rPr>
            </w:pPr>
            <w:r w:rsidRPr="00B312B9">
              <w:rPr>
                <w:rFonts w:cs="Times New Roman"/>
              </w:rPr>
              <w:t>70</w:t>
            </w:r>
          </w:p>
        </w:tc>
      </w:tr>
    </w:tbl>
    <w:p w14:paraId="4F4E56B5" w14:textId="7C55DA7E" w:rsidR="001D517C" w:rsidRPr="00B312B9" w:rsidRDefault="001D517C" w:rsidP="001D517C">
      <w:pPr>
        <w:pStyle w:val="NoSpacing"/>
        <w:rPr>
          <w:rFonts w:cs="Times New Roman"/>
        </w:rPr>
      </w:pPr>
    </w:p>
    <w:p w14:paraId="04ABFD0D" w14:textId="28EB00A9" w:rsidR="00B579A5" w:rsidRPr="00B312B9" w:rsidRDefault="00B579A5" w:rsidP="00B579A5">
      <w:pPr>
        <w:pStyle w:val="Heading2"/>
        <w:rPr>
          <w:rFonts w:cs="Times New Roman"/>
        </w:rPr>
      </w:pPr>
      <w:bookmarkStart w:id="88" w:name="_Toc106888328"/>
      <w:r w:rsidRPr="00B312B9">
        <w:rPr>
          <w:rFonts w:cs="Times New Roman"/>
        </w:rPr>
        <w:t>50 ul single use aliquot of LVS</w:t>
      </w:r>
      <w:bookmarkEnd w:id="88"/>
    </w:p>
    <w:p w14:paraId="5A851D0C" w14:textId="7FA55784" w:rsidR="00B579A5" w:rsidRPr="00B312B9" w:rsidRDefault="00B579A5" w:rsidP="002D5FCF">
      <w:pPr>
        <w:pStyle w:val="ListParagraph"/>
        <w:numPr>
          <w:ilvl w:val="0"/>
          <w:numId w:val="50"/>
        </w:numPr>
        <w:rPr>
          <w:rFonts w:cs="Times New Roman"/>
        </w:rPr>
      </w:pPr>
      <w:r w:rsidRPr="00B312B9">
        <w:rPr>
          <w:rFonts w:cs="Times New Roman"/>
        </w:rPr>
        <w:t xml:space="preserve">800 ul MHB (400 ul + resuspend and then add remaining 400 ul) </w:t>
      </w:r>
    </w:p>
    <w:p w14:paraId="051B5AEB" w14:textId="26954127" w:rsidR="00B579A5" w:rsidRPr="00B312B9" w:rsidRDefault="00B579A5" w:rsidP="002D5FCF">
      <w:pPr>
        <w:pStyle w:val="ListParagraph"/>
        <w:numPr>
          <w:ilvl w:val="0"/>
          <w:numId w:val="50"/>
        </w:numPr>
        <w:rPr>
          <w:rFonts w:cs="Times New Roman"/>
        </w:rPr>
      </w:pPr>
      <w:r w:rsidRPr="00B312B9">
        <w:rPr>
          <w:rFonts w:cs="Times New Roman"/>
        </w:rPr>
        <w:t>200 ul of 75% glycerol</w:t>
      </w:r>
    </w:p>
    <w:p w14:paraId="46F12CFD" w14:textId="5A91987B" w:rsidR="00B579A5" w:rsidRPr="00B312B9" w:rsidRDefault="00B579A5" w:rsidP="002D5FCF">
      <w:pPr>
        <w:pStyle w:val="ListParagraph"/>
        <w:numPr>
          <w:ilvl w:val="0"/>
          <w:numId w:val="50"/>
        </w:numPr>
        <w:rPr>
          <w:rFonts w:cs="Times New Roman"/>
        </w:rPr>
      </w:pPr>
      <w:r w:rsidRPr="00B312B9">
        <w:rPr>
          <w:rFonts w:cs="Times New Roman"/>
        </w:rPr>
        <w:t>Vortex</w:t>
      </w:r>
    </w:p>
    <w:p w14:paraId="55BBBFDE" w14:textId="1CD1DB3E" w:rsidR="00B579A5" w:rsidRPr="00B312B9" w:rsidRDefault="00B579A5" w:rsidP="002D5FCF">
      <w:pPr>
        <w:pStyle w:val="ListParagraph"/>
        <w:numPr>
          <w:ilvl w:val="0"/>
          <w:numId w:val="50"/>
        </w:numPr>
        <w:rPr>
          <w:rFonts w:cs="Times New Roman"/>
        </w:rPr>
      </w:pPr>
      <w:r w:rsidRPr="00B312B9">
        <w:rPr>
          <w:rFonts w:cs="Times New Roman"/>
        </w:rPr>
        <w:t>50 ul aliquots</w:t>
      </w:r>
    </w:p>
    <w:p w14:paraId="39D4A042" w14:textId="0B6E909B" w:rsidR="00A1565B" w:rsidRPr="00B312B9" w:rsidRDefault="00A1565B" w:rsidP="002D5FCF">
      <w:pPr>
        <w:pStyle w:val="ListParagraph"/>
        <w:numPr>
          <w:ilvl w:val="0"/>
          <w:numId w:val="50"/>
        </w:numPr>
        <w:rPr>
          <w:rFonts w:cs="Times New Roman"/>
        </w:rPr>
      </w:pPr>
      <w:r w:rsidRPr="00B312B9">
        <w:rPr>
          <w:rFonts w:cs="Times New Roman"/>
        </w:rPr>
        <w:t>Made 20 aliquots</w:t>
      </w:r>
    </w:p>
    <w:p w14:paraId="66AA177A" w14:textId="2653A253" w:rsidR="00A1565B" w:rsidRPr="00B312B9" w:rsidRDefault="00A1565B" w:rsidP="00A1565B">
      <w:pPr>
        <w:rPr>
          <w:rFonts w:cs="Times New Roman"/>
        </w:rPr>
      </w:pPr>
      <w:r w:rsidRPr="00B312B9">
        <w:rPr>
          <w:rFonts w:cs="Times New Roman"/>
        </w:rPr>
        <w:t xml:space="preserve">Made two plates of LVS lawns using 50 ul aliquot and beads. </w:t>
      </w:r>
    </w:p>
    <w:p w14:paraId="7140B26E" w14:textId="0CDCAE86" w:rsidR="004E4FCF" w:rsidRPr="00B312B9" w:rsidRDefault="004E4FCF" w:rsidP="004E4FCF">
      <w:pPr>
        <w:pStyle w:val="Heading2"/>
        <w:rPr>
          <w:rStyle w:val="Hyperlink"/>
          <w:rFonts w:cs="Times New Roman"/>
        </w:rPr>
      </w:pPr>
      <w:hyperlink w:anchor="_300_ul_Plating" w:history="1">
        <w:bookmarkStart w:id="89" w:name="_Toc106888329"/>
        <w:r w:rsidRPr="00B312B9">
          <w:rPr>
            <w:rStyle w:val="Hyperlink"/>
            <w:rFonts w:cs="Times New Roman"/>
          </w:rPr>
          <w:t>300 ul Plating Protocol</w:t>
        </w:r>
        <w:bookmarkEnd w:id="89"/>
      </w:hyperlink>
    </w:p>
    <w:p w14:paraId="091FFD7C" w14:textId="5BE8CE43" w:rsidR="004E4FCF" w:rsidRPr="00B312B9" w:rsidRDefault="004E4FCF" w:rsidP="004E4FCF">
      <w:pPr>
        <w:rPr>
          <w:rFonts w:cs="Times New Roman"/>
        </w:rPr>
      </w:pPr>
      <w:r w:rsidRPr="00B312B9">
        <w:rPr>
          <w:rFonts w:cs="Times New Roman"/>
        </w:rPr>
        <w:t xml:space="preserve">Made square plates instead of circular plates, which was silly of me. So I used the square plates instead of circular plates. Shouldn’t make much of a difference as I believe that all of the cells are dead. </w:t>
      </w:r>
    </w:p>
    <w:p w14:paraId="1D6E7671" w14:textId="77777777" w:rsidR="00AE14F6" w:rsidRPr="00B312B9" w:rsidRDefault="00AE14F6" w:rsidP="00AE14F6">
      <w:pPr>
        <w:pStyle w:val="Heading2"/>
        <w:rPr>
          <w:rFonts w:cs="Times New Roman"/>
        </w:rPr>
      </w:pPr>
      <w:hyperlink w:anchor="_PCR_Protocol" w:history="1">
        <w:bookmarkStart w:id="90" w:name="_Toc106888330"/>
        <w:r w:rsidRPr="00B312B9">
          <w:rPr>
            <w:rStyle w:val="Hyperlink"/>
            <w:rFonts w:cs="Times New Roman"/>
          </w:rPr>
          <w:t>PCR Protocol</w:t>
        </w:r>
        <w:bookmarkEnd w:id="90"/>
      </w:hyperlink>
      <w:r w:rsidRPr="00B312B9">
        <w:rPr>
          <w:rFonts w:cs="Times New Roman"/>
        </w:rPr>
        <w:t xml:space="preserve"> </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2"/>
        <w:gridCol w:w="2612"/>
        <w:gridCol w:w="1973"/>
        <w:gridCol w:w="2277"/>
        <w:gridCol w:w="1376"/>
      </w:tblGrid>
      <w:tr w:rsidR="00AE14F6" w:rsidRPr="00B312B9" w14:paraId="6D82243A" w14:textId="77777777" w:rsidTr="000E211C">
        <w:trPr>
          <w:trHeight w:val="320"/>
        </w:trPr>
        <w:tc>
          <w:tcPr>
            <w:tcW w:w="1112" w:type="dxa"/>
          </w:tcPr>
          <w:p w14:paraId="31C28925" w14:textId="77777777" w:rsidR="00AE14F6" w:rsidRPr="00B312B9" w:rsidRDefault="00AE14F6" w:rsidP="000E211C">
            <w:pPr>
              <w:keepNext/>
              <w:rPr>
                <w:rFonts w:cs="Times New Roman"/>
              </w:rPr>
            </w:pPr>
            <w:r w:rsidRPr="00B312B9">
              <w:rPr>
                <w:rFonts w:cs="Times New Roman"/>
              </w:rPr>
              <w:t xml:space="preserve">Reaction Number </w:t>
            </w:r>
          </w:p>
        </w:tc>
        <w:tc>
          <w:tcPr>
            <w:tcW w:w="2612" w:type="dxa"/>
          </w:tcPr>
          <w:p w14:paraId="0F141DD8" w14:textId="77777777" w:rsidR="00AE14F6" w:rsidRPr="00B312B9" w:rsidRDefault="00AE14F6" w:rsidP="000E211C">
            <w:pPr>
              <w:keepNext/>
              <w:rPr>
                <w:rFonts w:cs="Times New Roman"/>
              </w:rPr>
            </w:pPr>
            <w:r w:rsidRPr="00B312B9">
              <w:rPr>
                <w:rFonts w:cs="Times New Roman"/>
              </w:rPr>
              <w:t>Plasmid/Region</w:t>
            </w:r>
          </w:p>
        </w:tc>
        <w:tc>
          <w:tcPr>
            <w:tcW w:w="1973" w:type="dxa"/>
          </w:tcPr>
          <w:p w14:paraId="11C9B34D" w14:textId="77777777" w:rsidR="00AE14F6" w:rsidRPr="00B312B9" w:rsidRDefault="00AE14F6" w:rsidP="000E211C">
            <w:pPr>
              <w:keepNext/>
              <w:rPr>
                <w:rFonts w:cs="Times New Roman"/>
              </w:rPr>
            </w:pPr>
            <w:r w:rsidRPr="00B312B9">
              <w:rPr>
                <w:rFonts w:cs="Times New Roman"/>
              </w:rPr>
              <w:t>Source DNA</w:t>
            </w:r>
          </w:p>
        </w:tc>
        <w:tc>
          <w:tcPr>
            <w:tcW w:w="2277" w:type="dxa"/>
          </w:tcPr>
          <w:p w14:paraId="01F03D8F" w14:textId="77777777" w:rsidR="00AE14F6" w:rsidRPr="00B312B9" w:rsidRDefault="00AE14F6" w:rsidP="000E211C">
            <w:pPr>
              <w:keepNext/>
              <w:rPr>
                <w:rFonts w:cs="Times New Roman"/>
              </w:rPr>
            </w:pPr>
            <w:r w:rsidRPr="00B312B9">
              <w:rPr>
                <w:rFonts w:cs="Times New Roman"/>
              </w:rPr>
              <w:t>Primers</w:t>
            </w:r>
          </w:p>
        </w:tc>
        <w:tc>
          <w:tcPr>
            <w:tcW w:w="1376" w:type="dxa"/>
          </w:tcPr>
          <w:p w14:paraId="78764D58" w14:textId="77777777" w:rsidR="00AE14F6" w:rsidRPr="00B312B9" w:rsidRDefault="00AE14F6" w:rsidP="000E211C">
            <w:pPr>
              <w:keepNext/>
              <w:rPr>
                <w:rFonts w:cs="Times New Roman"/>
              </w:rPr>
            </w:pPr>
            <w:r w:rsidRPr="00B312B9">
              <w:rPr>
                <w:rFonts w:cs="Times New Roman"/>
              </w:rPr>
              <w:t>Length (bps)</w:t>
            </w:r>
          </w:p>
        </w:tc>
      </w:tr>
      <w:tr w:rsidR="00AE14F6" w:rsidRPr="00B312B9" w14:paraId="30C256FF" w14:textId="77777777" w:rsidTr="000E211C">
        <w:trPr>
          <w:trHeight w:val="20"/>
        </w:trPr>
        <w:tc>
          <w:tcPr>
            <w:tcW w:w="1112" w:type="dxa"/>
          </w:tcPr>
          <w:p w14:paraId="34B4AE32" w14:textId="77777777" w:rsidR="00AE14F6" w:rsidRPr="00B312B9" w:rsidRDefault="00AE14F6" w:rsidP="000E211C">
            <w:pPr>
              <w:rPr>
                <w:rFonts w:cs="Times New Roman"/>
              </w:rPr>
            </w:pPr>
            <w:r w:rsidRPr="00B312B9">
              <w:rPr>
                <w:rFonts w:cs="Times New Roman"/>
              </w:rPr>
              <w:t>1</w:t>
            </w:r>
          </w:p>
        </w:tc>
        <w:tc>
          <w:tcPr>
            <w:tcW w:w="2612" w:type="dxa"/>
          </w:tcPr>
          <w:p w14:paraId="128B8803" w14:textId="77777777" w:rsidR="00AE14F6" w:rsidRPr="00B312B9" w:rsidRDefault="00AE14F6" w:rsidP="000E211C">
            <w:pPr>
              <w:rPr>
                <w:rFonts w:cs="Times New Roman"/>
              </w:rPr>
            </w:pPr>
            <w:r w:rsidRPr="00B312B9">
              <w:rPr>
                <w:rFonts w:cs="Times New Roman"/>
              </w:rPr>
              <w:t>lnseqB</w:t>
            </w:r>
          </w:p>
        </w:tc>
        <w:tc>
          <w:tcPr>
            <w:tcW w:w="1973" w:type="dxa"/>
          </w:tcPr>
          <w:p w14:paraId="0DED9862" w14:textId="77777777" w:rsidR="00AE14F6" w:rsidRPr="00B312B9" w:rsidRDefault="00AE14F6" w:rsidP="000E211C">
            <w:pPr>
              <w:rPr>
                <w:rFonts w:cs="Times New Roman"/>
              </w:rPr>
            </w:pPr>
            <w:r w:rsidRPr="00B312B9">
              <w:rPr>
                <w:rFonts w:cs="Times New Roman"/>
              </w:rPr>
              <w:t xml:space="preserve">gblock </w:t>
            </w:r>
          </w:p>
        </w:tc>
        <w:tc>
          <w:tcPr>
            <w:tcW w:w="2277" w:type="dxa"/>
          </w:tcPr>
          <w:p w14:paraId="6EFBB167" w14:textId="77777777" w:rsidR="00AE14F6" w:rsidRPr="00B312B9" w:rsidRDefault="00AE14F6" w:rsidP="000E211C">
            <w:pPr>
              <w:rPr>
                <w:rFonts w:cs="Times New Roman"/>
              </w:rPr>
            </w:pPr>
            <w:r w:rsidRPr="00B312B9">
              <w:rPr>
                <w:rFonts w:cs="Times New Roman"/>
              </w:rPr>
              <w:t>KROL520/1</w:t>
            </w:r>
          </w:p>
        </w:tc>
        <w:tc>
          <w:tcPr>
            <w:tcW w:w="1376" w:type="dxa"/>
          </w:tcPr>
          <w:p w14:paraId="48D1B966" w14:textId="77777777" w:rsidR="00AE14F6" w:rsidRPr="00B312B9" w:rsidRDefault="00AE14F6" w:rsidP="000E211C">
            <w:pPr>
              <w:rPr>
                <w:rFonts w:cs="Times New Roman"/>
              </w:rPr>
            </w:pPr>
            <w:r w:rsidRPr="00B312B9">
              <w:rPr>
                <w:rFonts w:cs="Times New Roman"/>
              </w:rPr>
              <w:t>127</w:t>
            </w:r>
          </w:p>
        </w:tc>
      </w:tr>
      <w:tr w:rsidR="00AE14F6" w:rsidRPr="00B312B9" w14:paraId="3737ABC2" w14:textId="77777777" w:rsidTr="000E211C">
        <w:trPr>
          <w:trHeight w:val="20"/>
        </w:trPr>
        <w:tc>
          <w:tcPr>
            <w:tcW w:w="1112" w:type="dxa"/>
          </w:tcPr>
          <w:p w14:paraId="2A903F6B" w14:textId="77777777" w:rsidR="00AE14F6" w:rsidRPr="00B312B9" w:rsidRDefault="00AE14F6" w:rsidP="000E211C">
            <w:pPr>
              <w:rPr>
                <w:rFonts w:cs="Times New Roman"/>
              </w:rPr>
            </w:pPr>
            <w:r w:rsidRPr="00B312B9">
              <w:rPr>
                <w:rFonts w:cs="Times New Roman"/>
              </w:rPr>
              <w:t>2</w:t>
            </w:r>
          </w:p>
        </w:tc>
        <w:tc>
          <w:tcPr>
            <w:tcW w:w="2612" w:type="dxa"/>
          </w:tcPr>
          <w:p w14:paraId="7ADDA9FC" w14:textId="77777777" w:rsidR="00AE14F6" w:rsidRPr="00B312B9" w:rsidRDefault="00AE14F6" w:rsidP="000E211C">
            <w:pPr>
              <w:rPr>
                <w:rFonts w:cs="Times New Roman"/>
              </w:rPr>
            </w:pPr>
            <w:r w:rsidRPr="00B312B9">
              <w:rPr>
                <w:rFonts w:cs="Times New Roman"/>
              </w:rPr>
              <w:t>- control</w:t>
            </w:r>
          </w:p>
        </w:tc>
        <w:tc>
          <w:tcPr>
            <w:tcW w:w="1973" w:type="dxa"/>
          </w:tcPr>
          <w:p w14:paraId="24CF18A4" w14:textId="77777777" w:rsidR="00AE14F6" w:rsidRPr="00B312B9" w:rsidRDefault="00AE14F6" w:rsidP="000E211C">
            <w:pPr>
              <w:rPr>
                <w:rFonts w:cs="Times New Roman"/>
              </w:rPr>
            </w:pPr>
            <w:r w:rsidRPr="00B312B9">
              <w:rPr>
                <w:rFonts w:cs="Times New Roman"/>
              </w:rPr>
              <w:t>-</w:t>
            </w:r>
          </w:p>
        </w:tc>
        <w:tc>
          <w:tcPr>
            <w:tcW w:w="2277" w:type="dxa"/>
          </w:tcPr>
          <w:p w14:paraId="37F11B3A" w14:textId="77777777" w:rsidR="00AE14F6" w:rsidRPr="00B312B9" w:rsidRDefault="00AE14F6" w:rsidP="000E211C">
            <w:pPr>
              <w:rPr>
                <w:rFonts w:cs="Times New Roman"/>
              </w:rPr>
            </w:pPr>
            <w:r w:rsidRPr="00B312B9">
              <w:rPr>
                <w:rFonts w:cs="Times New Roman"/>
              </w:rPr>
              <w:t>KROL520/1</w:t>
            </w:r>
          </w:p>
        </w:tc>
        <w:tc>
          <w:tcPr>
            <w:tcW w:w="1376" w:type="dxa"/>
          </w:tcPr>
          <w:p w14:paraId="37AE5D22" w14:textId="77777777" w:rsidR="00AE14F6" w:rsidRPr="00B312B9" w:rsidRDefault="00AE14F6" w:rsidP="000E211C">
            <w:pPr>
              <w:pStyle w:val="ListParagraph"/>
              <w:numPr>
                <w:ilvl w:val="0"/>
                <w:numId w:val="6"/>
              </w:numPr>
              <w:rPr>
                <w:rFonts w:cs="Times New Roman"/>
              </w:rPr>
            </w:pPr>
          </w:p>
        </w:tc>
      </w:tr>
    </w:tbl>
    <w:p w14:paraId="6DC4F31C" w14:textId="77777777" w:rsidR="00AE14F6" w:rsidRPr="00B312B9" w:rsidRDefault="00AE14F6" w:rsidP="00AE14F6">
      <w:pPr>
        <w:pStyle w:val="NoSpacing"/>
        <w:rPr>
          <w:rFonts w:cs="Times New Roman"/>
        </w:rPr>
      </w:pPr>
    </w:p>
    <w:tbl>
      <w:tblPr>
        <w:tblW w:w="11220" w:type="dxa"/>
        <w:tblInd w:w="-659" w:type="dxa"/>
        <w:tblLook w:val="04A0" w:firstRow="1" w:lastRow="0" w:firstColumn="1" w:lastColumn="0" w:noHBand="0" w:noVBand="1"/>
      </w:tblPr>
      <w:tblGrid>
        <w:gridCol w:w="3820"/>
        <w:gridCol w:w="2280"/>
        <w:gridCol w:w="2240"/>
        <w:gridCol w:w="1540"/>
        <w:gridCol w:w="1340"/>
      </w:tblGrid>
      <w:tr w:rsidR="00AE14F6" w:rsidRPr="00B312B9" w14:paraId="25CA58A3" w14:textId="77777777" w:rsidTr="000E211C">
        <w:trPr>
          <w:trHeight w:val="300"/>
        </w:trPr>
        <w:tc>
          <w:tcPr>
            <w:tcW w:w="38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7AF7DDF" w14:textId="77777777" w:rsidR="00AE14F6" w:rsidRPr="00B312B9" w:rsidRDefault="00AE14F6" w:rsidP="000E211C">
            <w:pPr>
              <w:rPr>
                <w:rFonts w:eastAsia="Times New Roman" w:cs="Times New Roman"/>
                <w:color w:val="000000"/>
              </w:rPr>
            </w:pPr>
            <w:r w:rsidRPr="00B312B9">
              <w:rPr>
                <w:rFonts w:eastAsia="Times New Roman" w:cs="Times New Roman"/>
                <w:color w:val="000000"/>
              </w:rPr>
              <w:t>Total reaction volume</w:t>
            </w:r>
          </w:p>
        </w:tc>
        <w:tc>
          <w:tcPr>
            <w:tcW w:w="2280" w:type="dxa"/>
            <w:tcBorders>
              <w:top w:val="single" w:sz="4" w:space="0" w:color="000000"/>
              <w:left w:val="nil"/>
              <w:bottom w:val="single" w:sz="4" w:space="0" w:color="000000"/>
              <w:right w:val="single" w:sz="4" w:space="0" w:color="000000"/>
            </w:tcBorders>
            <w:shd w:val="clear" w:color="auto" w:fill="auto"/>
            <w:noWrap/>
            <w:vAlign w:val="bottom"/>
            <w:hideMark/>
          </w:tcPr>
          <w:p w14:paraId="627CA1DC" w14:textId="77777777" w:rsidR="00AE14F6" w:rsidRPr="00B312B9" w:rsidRDefault="00AE14F6" w:rsidP="000E211C">
            <w:pPr>
              <w:jc w:val="right"/>
              <w:rPr>
                <w:rFonts w:eastAsia="Times New Roman" w:cs="Times New Roman"/>
                <w:color w:val="000000"/>
              </w:rPr>
            </w:pPr>
            <w:r w:rsidRPr="00B312B9">
              <w:rPr>
                <w:rFonts w:eastAsia="Times New Roman" w:cs="Times New Roman"/>
                <w:color w:val="000000"/>
              </w:rPr>
              <w:t>100</w:t>
            </w:r>
          </w:p>
        </w:tc>
        <w:tc>
          <w:tcPr>
            <w:tcW w:w="2240" w:type="dxa"/>
            <w:tcBorders>
              <w:top w:val="nil"/>
              <w:left w:val="nil"/>
              <w:bottom w:val="nil"/>
              <w:right w:val="nil"/>
            </w:tcBorders>
            <w:shd w:val="clear" w:color="auto" w:fill="auto"/>
            <w:noWrap/>
            <w:vAlign w:val="bottom"/>
            <w:hideMark/>
          </w:tcPr>
          <w:p w14:paraId="625A6A8F" w14:textId="77777777" w:rsidR="00AE14F6" w:rsidRPr="00B312B9" w:rsidRDefault="00AE14F6" w:rsidP="000E211C">
            <w:pPr>
              <w:jc w:val="right"/>
              <w:rPr>
                <w:rFonts w:eastAsia="Times New Roman" w:cs="Times New Roman"/>
                <w:color w:val="000000"/>
              </w:rPr>
            </w:pPr>
          </w:p>
        </w:tc>
        <w:tc>
          <w:tcPr>
            <w:tcW w:w="1540" w:type="dxa"/>
            <w:tcBorders>
              <w:top w:val="nil"/>
              <w:left w:val="nil"/>
              <w:bottom w:val="nil"/>
              <w:right w:val="nil"/>
            </w:tcBorders>
            <w:shd w:val="clear" w:color="auto" w:fill="auto"/>
            <w:noWrap/>
            <w:vAlign w:val="bottom"/>
            <w:hideMark/>
          </w:tcPr>
          <w:p w14:paraId="41B6D088" w14:textId="77777777" w:rsidR="00AE14F6" w:rsidRPr="00B312B9" w:rsidRDefault="00AE14F6" w:rsidP="000E211C">
            <w:pPr>
              <w:rPr>
                <w:rFonts w:eastAsia="Times New Roman" w:cs="Times New Roman"/>
                <w:sz w:val="20"/>
                <w:szCs w:val="20"/>
              </w:rPr>
            </w:pPr>
          </w:p>
        </w:tc>
        <w:tc>
          <w:tcPr>
            <w:tcW w:w="1340" w:type="dxa"/>
            <w:tcBorders>
              <w:top w:val="nil"/>
              <w:left w:val="nil"/>
              <w:bottom w:val="nil"/>
              <w:right w:val="nil"/>
            </w:tcBorders>
            <w:shd w:val="clear" w:color="auto" w:fill="auto"/>
            <w:noWrap/>
            <w:vAlign w:val="bottom"/>
            <w:hideMark/>
          </w:tcPr>
          <w:p w14:paraId="1D6AD06B" w14:textId="77777777" w:rsidR="00AE14F6" w:rsidRPr="00B312B9" w:rsidRDefault="00AE14F6" w:rsidP="000E211C">
            <w:pPr>
              <w:rPr>
                <w:rFonts w:eastAsia="Times New Roman" w:cs="Times New Roman"/>
                <w:sz w:val="20"/>
                <w:szCs w:val="20"/>
              </w:rPr>
            </w:pPr>
          </w:p>
        </w:tc>
      </w:tr>
      <w:tr w:rsidR="00AE14F6" w:rsidRPr="00B312B9" w14:paraId="2A24E645" w14:textId="77777777" w:rsidTr="000E211C">
        <w:trPr>
          <w:trHeight w:val="300"/>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14:paraId="5EB72ECB" w14:textId="77777777" w:rsidR="00AE14F6" w:rsidRPr="00B312B9" w:rsidRDefault="00AE14F6" w:rsidP="000E211C">
            <w:pPr>
              <w:rPr>
                <w:rFonts w:eastAsia="Times New Roman" w:cs="Times New Roman"/>
                <w:color w:val="000000"/>
              </w:rPr>
            </w:pPr>
            <w:r w:rsidRPr="00B312B9">
              <w:rPr>
                <w:rFonts w:eastAsia="Times New Roman" w:cs="Times New Roman"/>
                <w:color w:val="000000"/>
              </w:rPr>
              <w:t>Total number of reactions</w:t>
            </w:r>
          </w:p>
        </w:tc>
        <w:tc>
          <w:tcPr>
            <w:tcW w:w="2280" w:type="dxa"/>
            <w:tcBorders>
              <w:top w:val="nil"/>
              <w:left w:val="nil"/>
              <w:bottom w:val="single" w:sz="4" w:space="0" w:color="000000"/>
              <w:right w:val="single" w:sz="4" w:space="0" w:color="000000"/>
            </w:tcBorders>
            <w:shd w:val="clear" w:color="auto" w:fill="auto"/>
            <w:noWrap/>
            <w:vAlign w:val="bottom"/>
            <w:hideMark/>
          </w:tcPr>
          <w:p w14:paraId="348B09D3" w14:textId="77777777" w:rsidR="00AE14F6" w:rsidRPr="00B312B9" w:rsidRDefault="00AE14F6" w:rsidP="000E211C">
            <w:pPr>
              <w:jc w:val="right"/>
              <w:rPr>
                <w:rFonts w:eastAsia="Times New Roman" w:cs="Times New Roman"/>
                <w:color w:val="000000"/>
              </w:rPr>
            </w:pPr>
            <w:r w:rsidRPr="00B312B9">
              <w:rPr>
                <w:rFonts w:eastAsia="Times New Roman" w:cs="Times New Roman"/>
                <w:color w:val="000000"/>
              </w:rPr>
              <w:t>1.5</w:t>
            </w:r>
          </w:p>
        </w:tc>
        <w:tc>
          <w:tcPr>
            <w:tcW w:w="2240" w:type="dxa"/>
            <w:tcBorders>
              <w:top w:val="nil"/>
              <w:left w:val="nil"/>
              <w:bottom w:val="nil"/>
              <w:right w:val="nil"/>
            </w:tcBorders>
            <w:shd w:val="clear" w:color="auto" w:fill="auto"/>
            <w:noWrap/>
            <w:vAlign w:val="bottom"/>
            <w:hideMark/>
          </w:tcPr>
          <w:p w14:paraId="5504A297" w14:textId="77777777" w:rsidR="00AE14F6" w:rsidRPr="00B312B9" w:rsidRDefault="00AE14F6" w:rsidP="000E211C">
            <w:pPr>
              <w:jc w:val="right"/>
              <w:rPr>
                <w:rFonts w:eastAsia="Times New Roman" w:cs="Times New Roman"/>
                <w:color w:val="000000"/>
              </w:rPr>
            </w:pPr>
          </w:p>
        </w:tc>
        <w:tc>
          <w:tcPr>
            <w:tcW w:w="1540" w:type="dxa"/>
            <w:tcBorders>
              <w:top w:val="nil"/>
              <w:left w:val="nil"/>
              <w:bottom w:val="nil"/>
              <w:right w:val="nil"/>
            </w:tcBorders>
            <w:shd w:val="clear" w:color="auto" w:fill="auto"/>
            <w:noWrap/>
            <w:vAlign w:val="bottom"/>
            <w:hideMark/>
          </w:tcPr>
          <w:p w14:paraId="2DDE6AE0" w14:textId="77777777" w:rsidR="00AE14F6" w:rsidRPr="00B312B9" w:rsidRDefault="00AE14F6" w:rsidP="000E211C">
            <w:pPr>
              <w:rPr>
                <w:rFonts w:eastAsia="Times New Roman" w:cs="Times New Roman"/>
                <w:sz w:val="20"/>
                <w:szCs w:val="20"/>
              </w:rPr>
            </w:pPr>
          </w:p>
        </w:tc>
        <w:tc>
          <w:tcPr>
            <w:tcW w:w="1340" w:type="dxa"/>
            <w:tcBorders>
              <w:top w:val="nil"/>
              <w:left w:val="nil"/>
              <w:bottom w:val="nil"/>
              <w:right w:val="nil"/>
            </w:tcBorders>
            <w:shd w:val="clear" w:color="auto" w:fill="auto"/>
            <w:noWrap/>
            <w:vAlign w:val="bottom"/>
            <w:hideMark/>
          </w:tcPr>
          <w:p w14:paraId="48B6DC0E" w14:textId="77777777" w:rsidR="00AE14F6" w:rsidRPr="00B312B9" w:rsidRDefault="00AE14F6" w:rsidP="000E211C">
            <w:pPr>
              <w:rPr>
                <w:rFonts w:eastAsia="Times New Roman" w:cs="Times New Roman"/>
                <w:sz w:val="20"/>
                <w:szCs w:val="20"/>
              </w:rPr>
            </w:pPr>
          </w:p>
        </w:tc>
      </w:tr>
      <w:tr w:rsidR="00AE14F6" w:rsidRPr="00B312B9" w14:paraId="099FEC88" w14:textId="77777777" w:rsidTr="000E211C">
        <w:trPr>
          <w:trHeight w:val="300"/>
        </w:trPr>
        <w:tc>
          <w:tcPr>
            <w:tcW w:w="3820" w:type="dxa"/>
            <w:tcBorders>
              <w:top w:val="nil"/>
              <w:left w:val="nil"/>
              <w:bottom w:val="nil"/>
              <w:right w:val="nil"/>
            </w:tcBorders>
            <w:shd w:val="clear" w:color="auto" w:fill="auto"/>
            <w:noWrap/>
            <w:vAlign w:val="bottom"/>
            <w:hideMark/>
          </w:tcPr>
          <w:p w14:paraId="64A2AF18" w14:textId="77777777" w:rsidR="00AE14F6" w:rsidRPr="00B312B9" w:rsidRDefault="00AE14F6" w:rsidP="000E211C">
            <w:pPr>
              <w:rPr>
                <w:rFonts w:eastAsia="Times New Roman" w:cs="Times New Roman"/>
                <w:sz w:val="20"/>
                <w:szCs w:val="20"/>
              </w:rPr>
            </w:pPr>
          </w:p>
        </w:tc>
        <w:tc>
          <w:tcPr>
            <w:tcW w:w="2280" w:type="dxa"/>
            <w:tcBorders>
              <w:top w:val="nil"/>
              <w:left w:val="nil"/>
              <w:bottom w:val="nil"/>
              <w:right w:val="nil"/>
            </w:tcBorders>
            <w:shd w:val="clear" w:color="auto" w:fill="auto"/>
            <w:noWrap/>
            <w:vAlign w:val="bottom"/>
            <w:hideMark/>
          </w:tcPr>
          <w:p w14:paraId="5024173D" w14:textId="77777777" w:rsidR="00AE14F6" w:rsidRPr="00B312B9" w:rsidRDefault="00AE14F6" w:rsidP="000E211C">
            <w:pPr>
              <w:rPr>
                <w:rFonts w:eastAsia="Times New Roman" w:cs="Times New Roman"/>
                <w:sz w:val="20"/>
                <w:szCs w:val="20"/>
              </w:rPr>
            </w:pPr>
          </w:p>
        </w:tc>
        <w:tc>
          <w:tcPr>
            <w:tcW w:w="2240" w:type="dxa"/>
            <w:tcBorders>
              <w:top w:val="nil"/>
              <w:left w:val="nil"/>
              <w:bottom w:val="nil"/>
              <w:right w:val="nil"/>
            </w:tcBorders>
            <w:shd w:val="clear" w:color="auto" w:fill="auto"/>
            <w:noWrap/>
            <w:vAlign w:val="bottom"/>
            <w:hideMark/>
          </w:tcPr>
          <w:p w14:paraId="139C721A" w14:textId="77777777" w:rsidR="00AE14F6" w:rsidRPr="00B312B9" w:rsidRDefault="00AE14F6" w:rsidP="000E211C">
            <w:pPr>
              <w:rPr>
                <w:rFonts w:eastAsia="Times New Roman" w:cs="Times New Roman"/>
                <w:sz w:val="20"/>
                <w:szCs w:val="20"/>
              </w:rPr>
            </w:pPr>
          </w:p>
        </w:tc>
        <w:tc>
          <w:tcPr>
            <w:tcW w:w="1540" w:type="dxa"/>
            <w:tcBorders>
              <w:top w:val="nil"/>
              <w:left w:val="nil"/>
              <w:bottom w:val="nil"/>
              <w:right w:val="nil"/>
            </w:tcBorders>
            <w:shd w:val="clear" w:color="auto" w:fill="auto"/>
            <w:noWrap/>
            <w:vAlign w:val="bottom"/>
            <w:hideMark/>
          </w:tcPr>
          <w:p w14:paraId="73D21B58" w14:textId="77777777" w:rsidR="00AE14F6" w:rsidRPr="00B312B9" w:rsidRDefault="00AE14F6" w:rsidP="000E211C">
            <w:pPr>
              <w:rPr>
                <w:rFonts w:eastAsia="Times New Roman" w:cs="Times New Roman"/>
                <w:sz w:val="20"/>
                <w:szCs w:val="20"/>
              </w:rPr>
            </w:pPr>
          </w:p>
        </w:tc>
        <w:tc>
          <w:tcPr>
            <w:tcW w:w="13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E6FFF3F" w14:textId="77777777" w:rsidR="00AE14F6" w:rsidRPr="00B312B9" w:rsidRDefault="00AE14F6" w:rsidP="000E211C">
            <w:pPr>
              <w:rPr>
                <w:rFonts w:eastAsia="Times New Roman" w:cs="Times New Roman"/>
                <w:b/>
                <w:bCs/>
                <w:color w:val="000000"/>
              </w:rPr>
            </w:pPr>
            <w:r w:rsidRPr="00B312B9">
              <w:rPr>
                <w:rFonts w:eastAsia="Times New Roman" w:cs="Times New Roman"/>
                <w:b/>
                <w:bCs/>
                <w:color w:val="000000"/>
              </w:rPr>
              <w:t>Factor</w:t>
            </w:r>
          </w:p>
        </w:tc>
      </w:tr>
      <w:tr w:rsidR="00AE14F6" w:rsidRPr="00B312B9" w14:paraId="15F13CE3" w14:textId="77777777" w:rsidTr="000E211C">
        <w:trPr>
          <w:trHeight w:val="300"/>
        </w:trPr>
        <w:tc>
          <w:tcPr>
            <w:tcW w:w="38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741CC4F" w14:textId="77777777" w:rsidR="00AE14F6" w:rsidRPr="00B312B9" w:rsidRDefault="00AE14F6" w:rsidP="000E211C">
            <w:pPr>
              <w:rPr>
                <w:rFonts w:eastAsia="Times New Roman" w:cs="Times New Roman"/>
                <w:b/>
                <w:bCs/>
                <w:color w:val="000000"/>
              </w:rPr>
            </w:pPr>
            <w:r w:rsidRPr="00B312B9">
              <w:rPr>
                <w:rFonts w:eastAsia="Times New Roman" w:cs="Times New Roman"/>
                <w:b/>
                <w:bCs/>
                <w:color w:val="000000"/>
              </w:rPr>
              <w:t>Component</w:t>
            </w:r>
          </w:p>
        </w:tc>
        <w:tc>
          <w:tcPr>
            <w:tcW w:w="2280" w:type="dxa"/>
            <w:tcBorders>
              <w:top w:val="single" w:sz="4" w:space="0" w:color="000000"/>
              <w:left w:val="nil"/>
              <w:bottom w:val="single" w:sz="4" w:space="0" w:color="000000"/>
              <w:right w:val="single" w:sz="4" w:space="0" w:color="000000"/>
            </w:tcBorders>
            <w:shd w:val="clear" w:color="auto" w:fill="auto"/>
            <w:noWrap/>
            <w:vAlign w:val="bottom"/>
            <w:hideMark/>
          </w:tcPr>
          <w:p w14:paraId="1247E7AA" w14:textId="77777777" w:rsidR="00AE14F6" w:rsidRPr="00B312B9" w:rsidRDefault="00AE14F6" w:rsidP="000E211C">
            <w:pPr>
              <w:rPr>
                <w:rFonts w:eastAsia="Times New Roman" w:cs="Times New Roman"/>
                <w:b/>
                <w:bCs/>
                <w:color w:val="000000"/>
              </w:rPr>
            </w:pPr>
            <w:r w:rsidRPr="00B312B9">
              <w:rPr>
                <w:rFonts w:eastAsia="Times New Roman" w:cs="Times New Roman"/>
                <w:b/>
                <w:bCs/>
                <w:color w:val="000000"/>
              </w:rPr>
              <w:t>Stock concentration</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6B8F2CFD" w14:textId="77777777" w:rsidR="00AE14F6" w:rsidRPr="00B312B9" w:rsidRDefault="00AE14F6" w:rsidP="000E211C">
            <w:pPr>
              <w:rPr>
                <w:rFonts w:eastAsia="Times New Roman" w:cs="Times New Roman"/>
                <w:b/>
                <w:bCs/>
                <w:color w:val="000000"/>
              </w:rPr>
            </w:pPr>
            <w:r w:rsidRPr="00B312B9">
              <w:rPr>
                <w:rFonts w:eastAsia="Times New Roman" w:cs="Times New Roman"/>
                <w:b/>
                <w:bCs/>
                <w:color w:val="000000"/>
              </w:rPr>
              <w:t>Final concentration</w:t>
            </w:r>
          </w:p>
        </w:tc>
        <w:tc>
          <w:tcPr>
            <w:tcW w:w="1540" w:type="dxa"/>
            <w:tcBorders>
              <w:top w:val="single" w:sz="4" w:space="0" w:color="000000"/>
              <w:left w:val="nil"/>
              <w:bottom w:val="single" w:sz="4" w:space="0" w:color="000000"/>
              <w:right w:val="single" w:sz="4" w:space="0" w:color="000000"/>
            </w:tcBorders>
            <w:shd w:val="clear" w:color="auto" w:fill="auto"/>
            <w:noWrap/>
            <w:vAlign w:val="bottom"/>
            <w:hideMark/>
          </w:tcPr>
          <w:p w14:paraId="6EBDC3A5" w14:textId="77777777" w:rsidR="00AE14F6" w:rsidRPr="00B312B9" w:rsidRDefault="00AE14F6" w:rsidP="000E211C">
            <w:pPr>
              <w:rPr>
                <w:rFonts w:eastAsia="Times New Roman" w:cs="Times New Roman"/>
                <w:b/>
                <w:bCs/>
                <w:color w:val="000000"/>
              </w:rPr>
            </w:pPr>
            <w:r w:rsidRPr="00B312B9">
              <w:rPr>
                <w:rFonts w:eastAsia="Times New Roman" w:cs="Times New Roman"/>
                <w:b/>
                <w:bCs/>
                <w:color w:val="000000"/>
              </w:rPr>
              <w:t>1 rxn volume</w:t>
            </w:r>
          </w:p>
        </w:tc>
        <w:tc>
          <w:tcPr>
            <w:tcW w:w="1340" w:type="dxa"/>
            <w:tcBorders>
              <w:top w:val="nil"/>
              <w:left w:val="nil"/>
              <w:bottom w:val="single" w:sz="4" w:space="0" w:color="000000"/>
              <w:right w:val="single" w:sz="4" w:space="0" w:color="000000"/>
            </w:tcBorders>
            <w:shd w:val="clear" w:color="auto" w:fill="auto"/>
            <w:noWrap/>
            <w:vAlign w:val="bottom"/>
            <w:hideMark/>
          </w:tcPr>
          <w:p w14:paraId="010773C7" w14:textId="77777777" w:rsidR="00AE14F6" w:rsidRPr="00B312B9" w:rsidRDefault="00AE14F6" w:rsidP="000E211C">
            <w:pPr>
              <w:jc w:val="right"/>
              <w:rPr>
                <w:rFonts w:eastAsia="Times New Roman" w:cs="Times New Roman"/>
                <w:color w:val="000000"/>
              </w:rPr>
            </w:pPr>
            <w:r w:rsidRPr="00B312B9">
              <w:rPr>
                <w:rFonts w:eastAsia="Times New Roman" w:cs="Times New Roman"/>
                <w:color w:val="000000"/>
              </w:rPr>
              <w:t>2.5</w:t>
            </w:r>
          </w:p>
        </w:tc>
      </w:tr>
      <w:tr w:rsidR="00AE14F6" w:rsidRPr="00B312B9" w14:paraId="0B04C1FC" w14:textId="77777777" w:rsidTr="000E211C">
        <w:trPr>
          <w:trHeight w:val="300"/>
        </w:trPr>
        <w:tc>
          <w:tcPr>
            <w:tcW w:w="3820" w:type="dxa"/>
            <w:tcBorders>
              <w:top w:val="nil"/>
              <w:left w:val="nil"/>
              <w:bottom w:val="nil"/>
              <w:right w:val="nil"/>
            </w:tcBorders>
            <w:shd w:val="clear" w:color="auto" w:fill="auto"/>
            <w:noWrap/>
            <w:vAlign w:val="bottom"/>
            <w:hideMark/>
          </w:tcPr>
          <w:p w14:paraId="62B98EA8" w14:textId="77777777" w:rsidR="00AE14F6" w:rsidRPr="00B312B9" w:rsidRDefault="00AE14F6" w:rsidP="000E211C">
            <w:pPr>
              <w:rPr>
                <w:rFonts w:eastAsia="Times New Roman" w:cs="Times New Roman"/>
                <w:color w:val="000000"/>
              </w:rPr>
            </w:pPr>
            <w:r w:rsidRPr="00B312B9">
              <w:rPr>
                <w:rFonts w:eastAsia="Times New Roman" w:cs="Times New Roman"/>
                <w:color w:val="000000"/>
              </w:rPr>
              <w:t>ddiH2O</w:t>
            </w:r>
          </w:p>
        </w:tc>
        <w:tc>
          <w:tcPr>
            <w:tcW w:w="2280" w:type="dxa"/>
            <w:tcBorders>
              <w:top w:val="nil"/>
              <w:left w:val="single" w:sz="4" w:space="0" w:color="000000"/>
              <w:bottom w:val="single" w:sz="4" w:space="0" w:color="000000"/>
              <w:right w:val="single" w:sz="4" w:space="0" w:color="000000"/>
            </w:tcBorders>
            <w:shd w:val="clear" w:color="auto" w:fill="auto"/>
            <w:noWrap/>
            <w:vAlign w:val="bottom"/>
            <w:hideMark/>
          </w:tcPr>
          <w:p w14:paraId="03A29F3C" w14:textId="77777777" w:rsidR="00AE14F6" w:rsidRPr="00B312B9" w:rsidRDefault="00AE14F6" w:rsidP="000E211C">
            <w:pPr>
              <w:rPr>
                <w:rFonts w:eastAsia="Times New Roman" w:cs="Times New Roman"/>
                <w:color w:val="000000"/>
              </w:rPr>
            </w:pPr>
            <w:r w:rsidRPr="00B312B9">
              <w:rPr>
                <w:rFonts w:eastAsia="Times New Roman" w:cs="Times New Roman"/>
                <w:color w:val="000000"/>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10C374A7" w14:textId="77777777" w:rsidR="00AE14F6" w:rsidRPr="00B312B9" w:rsidRDefault="00AE14F6" w:rsidP="000E211C">
            <w:pPr>
              <w:rPr>
                <w:rFonts w:eastAsia="Times New Roman" w:cs="Times New Roman"/>
                <w:color w:val="000000"/>
              </w:rPr>
            </w:pPr>
            <w:r w:rsidRPr="00B312B9">
              <w:rPr>
                <w:rFonts w:eastAsia="Times New Roman" w:cs="Times New Roman"/>
                <w:color w:val="000000"/>
              </w:rPr>
              <w:t> </w:t>
            </w:r>
          </w:p>
        </w:tc>
        <w:tc>
          <w:tcPr>
            <w:tcW w:w="1540" w:type="dxa"/>
            <w:tcBorders>
              <w:top w:val="nil"/>
              <w:left w:val="nil"/>
              <w:bottom w:val="single" w:sz="4" w:space="0" w:color="000000"/>
              <w:right w:val="single" w:sz="4" w:space="0" w:color="000000"/>
            </w:tcBorders>
            <w:shd w:val="clear" w:color="auto" w:fill="auto"/>
            <w:noWrap/>
            <w:vAlign w:val="bottom"/>
            <w:hideMark/>
          </w:tcPr>
          <w:p w14:paraId="355ED275" w14:textId="77777777" w:rsidR="00AE14F6" w:rsidRPr="00B312B9" w:rsidRDefault="00AE14F6" w:rsidP="000E211C">
            <w:pPr>
              <w:jc w:val="right"/>
              <w:rPr>
                <w:rFonts w:eastAsia="Times New Roman" w:cs="Times New Roman"/>
                <w:color w:val="000000"/>
              </w:rPr>
            </w:pPr>
            <w:r w:rsidRPr="00B312B9">
              <w:rPr>
                <w:rFonts w:eastAsia="Times New Roman" w:cs="Times New Roman"/>
                <w:color w:val="000000"/>
              </w:rPr>
              <w:t>62.0</w:t>
            </w:r>
          </w:p>
        </w:tc>
        <w:tc>
          <w:tcPr>
            <w:tcW w:w="1340" w:type="dxa"/>
            <w:tcBorders>
              <w:top w:val="nil"/>
              <w:left w:val="nil"/>
              <w:bottom w:val="single" w:sz="4" w:space="0" w:color="000000"/>
              <w:right w:val="single" w:sz="4" w:space="0" w:color="000000"/>
            </w:tcBorders>
            <w:shd w:val="clear" w:color="auto" w:fill="auto"/>
            <w:noWrap/>
            <w:vAlign w:val="bottom"/>
            <w:hideMark/>
          </w:tcPr>
          <w:p w14:paraId="11BC974B" w14:textId="77777777" w:rsidR="00AE14F6" w:rsidRPr="00B312B9" w:rsidRDefault="00AE14F6" w:rsidP="000E211C">
            <w:pPr>
              <w:jc w:val="right"/>
              <w:rPr>
                <w:rFonts w:eastAsia="Times New Roman" w:cs="Times New Roman"/>
                <w:color w:val="000000"/>
              </w:rPr>
            </w:pPr>
            <w:r w:rsidRPr="00B312B9">
              <w:rPr>
                <w:rFonts w:eastAsia="Times New Roman" w:cs="Times New Roman"/>
                <w:color w:val="000000"/>
              </w:rPr>
              <w:t>155</w:t>
            </w:r>
          </w:p>
        </w:tc>
      </w:tr>
      <w:tr w:rsidR="00AE14F6" w:rsidRPr="00B312B9" w14:paraId="6764A93B" w14:textId="77777777" w:rsidTr="000E211C">
        <w:trPr>
          <w:trHeight w:val="300"/>
        </w:trPr>
        <w:tc>
          <w:tcPr>
            <w:tcW w:w="38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0929AB1" w14:textId="77777777" w:rsidR="00AE14F6" w:rsidRPr="00B312B9" w:rsidRDefault="00AE14F6" w:rsidP="000E211C">
            <w:pPr>
              <w:rPr>
                <w:rFonts w:eastAsia="Times New Roman" w:cs="Times New Roman"/>
                <w:color w:val="000000"/>
              </w:rPr>
            </w:pPr>
            <w:r w:rsidRPr="00B312B9">
              <w:rPr>
                <w:rFonts w:eastAsia="Times New Roman" w:cs="Times New Roman"/>
                <w:color w:val="000000"/>
              </w:rPr>
              <w:t>PrimeSTAR GXL Buffer</w:t>
            </w:r>
          </w:p>
        </w:tc>
        <w:tc>
          <w:tcPr>
            <w:tcW w:w="2280" w:type="dxa"/>
            <w:tcBorders>
              <w:top w:val="nil"/>
              <w:left w:val="nil"/>
              <w:bottom w:val="single" w:sz="4" w:space="0" w:color="000000"/>
              <w:right w:val="single" w:sz="4" w:space="0" w:color="000000"/>
            </w:tcBorders>
            <w:shd w:val="clear" w:color="auto" w:fill="auto"/>
            <w:noWrap/>
            <w:vAlign w:val="bottom"/>
            <w:hideMark/>
          </w:tcPr>
          <w:p w14:paraId="23455058" w14:textId="77777777" w:rsidR="00AE14F6" w:rsidRPr="00B312B9" w:rsidRDefault="00AE14F6" w:rsidP="000E211C">
            <w:pPr>
              <w:rPr>
                <w:rFonts w:eastAsia="Times New Roman" w:cs="Times New Roman"/>
                <w:color w:val="000000"/>
              </w:rPr>
            </w:pPr>
            <w:r w:rsidRPr="00B312B9">
              <w:rPr>
                <w:rFonts w:eastAsia="Times New Roman" w:cs="Times New Roman"/>
                <w:color w:val="000000"/>
              </w:rPr>
              <w:t>5x</w:t>
            </w:r>
          </w:p>
        </w:tc>
        <w:tc>
          <w:tcPr>
            <w:tcW w:w="2240" w:type="dxa"/>
            <w:tcBorders>
              <w:top w:val="nil"/>
              <w:left w:val="nil"/>
              <w:bottom w:val="single" w:sz="4" w:space="0" w:color="000000"/>
              <w:right w:val="single" w:sz="4" w:space="0" w:color="000000"/>
            </w:tcBorders>
            <w:shd w:val="clear" w:color="auto" w:fill="auto"/>
            <w:noWrap/>
            <w:vAlign w:val="bottom"/>
            <w:hideMark/>
          </w:tcPr>
          <w:p w14:paraId="352803DB" w14:textId="77777777" w:rsidR="00AE14F6" w:rsidRPr="00B312B9" w:rsidRDefault="00AE14F6" w:rsidP="000E211C">
            <w:pPr>
              <w:rPr>
                <w:rFonts w:eastAsia="Times New Roman" w:cs="Times New Roman"/>
                <w:color w:val="000000"/>
              </w:rPr>
            </w:pPr>
            <w:r w:rsidRPr="00B312B9">
              <w:rPr>
                <w:rFonts w:eastAsia="Times New Roman" w:cs="Times New Roman"/>
                <w:color w:val="000000"/>
              </w:rPr>
              <w:t>1x</w:t>
            </w:r>
          </w:p>
        </w:tc>
        <w:tc>
          <w:tcPr>
            <w:tcW w:w="1540" w:type="dxa"/>
            <w:tcBorders>
              <w:top w:val="nil"/>
              <w:left w:val="nil"/>
              <w:bottom w:val="single" w:sz="4" w:space="0" w:color="000000"/>
              <w:right w:val="single" w:sz="4" w:space="0" w:color="000000"/>
            </w:tcBorders>
            <w:shd w:val="clear" w:color="auto" w:fill="auto"/>
            <w:noWrap/>
            <w:vAlign w:val="bottom"/>
            <w:hideMark/>
          </w:tcPr>
          <w:p w14:paraId="5B28B1C3" w14:textId="77777777" w:rsidR="00AE14F6" w:rsidRPr="00B312B9" w:rsidRDefault="00AE14F6" w:rsidP="000E211C">
            <w:pPr>
              <w:jc w:val="right"/>
              <w:rPr>
                <w:rFonts w:eastAsia="Times New Roman" w:cs="Times New Roman"/>
                <w:color w:val="000000"/>
              </w:rPr>
            </w:pPr>
            <w:r w:rsidRPr="00B312B9">
              <w:rPr>
                <w:rFonts w:eastAsia="Times New Roman" w:cs="Times New Roman"/>
                <w:color w:val="000000"/>
              </w:rPr>
              <w:t>20.0</w:t>
            </w:r>
          </w:p>
        </w:tc>
        <w:tc>
          <w:tcPr>
            <w:tcW w:w="1340" w:type="dxa"/>
            <w:tcBorders>
              <w:top w:val="nil"/>
              <w:left w:val="nil"/>
              <w:bottom w:val="single" w:sz="4" w:space="0" w:color="000000"/>
              <w:right w:val="single" w:sz="4" w:space="0" w:color="000000"/>
            </w:tcBorders>
            <w:shd w:val="clear" w:color="auto" w:fill="auto"/>
            <w:noWrap/>
            <w:vAlign w:val="bottom"/>
            <w:hideMark/>
          </w:tcPr>
          <w:p w14:paraId="43387170" w14:textId="77777777" w:rsidR="00AE14F6" w:rsidRPr="00B312B9" w:rsidRDefault="00AE14F6" w:rsidP="000E211C">
            <w:pPr>
              <w:jc w:val="right"/>
              <w:rPr>
                <w:rFonts w:eastAsia="Times New Roman" w:cs="Times New Roman"/>
                <w:color w:val="000000"/>
              </w:rPr>
            </w:pPr>
            <w:r w:rsidRPr="00B312B9">
              <w:rPr>
                <w:rFonts w:eastAsia="Times New Roman" w:cs="Times New Roman"/>
                <w:color w:val="000000"/>
              </w:rPr>
              <w:t>50</w:t>
            </w:r>
          </w:p>
        </w:tc>
      </w:tr>
      <w:tr w:rsidR="00AE14F6" w:rsidRPr="00B312B9" w14:paraId="759CAF53" w14:textId="77777777" w:rsidTr="000E211C">
        <w:trPr>
          <w:trHeight w:val="300"/>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14:paraId="1BBD2A95" w14:textId="77777777" w:rsidR="00AE14F6" w:rsidRPr="00B312B9" w:rsidRDefault="00AE14F6" w:rsidP="000E211C">
            <w:pPr>
              <w:rPr>
                <w:rFonts w:eastAsia="Times New Roman" w:cs="Times New Roman"/>
                <w:color w:val="000000"/>
              </w:rPr>
            </w:pPr>
            <w:r w:rsidRPr="00B312B9">
              <w:rPr>
                <w:rFonts w:eastAsia="Times New Roman" w:cs="Times New Roman"/>
                <w:color w:val="000000"/>
              </w:rPr>
              <w:t>dNTPs</w:t>
            </w:r>
          </w:p>
        </w:tc>
        <w:tc>
          <w:tcPr>
            <w:tcW w:w="2280" w:type="dxa"/>
            <w:tcBorders>
              <w:top w:val="nil"/>
              <w:left w:val="nil"/>
              <w:bottom w:val="single" w:sz="4" w:space="0" w:color="000000"/>
              <w:right w:val="single" w:sz="4" w:space="0" w:color="000000"/>
            </w:tcBorders>
            <w:shd w:val="clear" w:color="auto" w:fill="auto"/>
            <w:noWrap/>
            <w:vAlign w:val="bottom"/>
            <w:hideMark/>
          </w:tcPr>
          <w:p w14:paraId="43174A0E" w14:textId="77777777" w:rsidR="00AE14F6" w:rsidRPr="00B312B9" w:rsidRDefault="00AE14F6" w:rsidP="000E211C">
            <w:pPr>
              <w:rPr>
                <w:rFonts w:eastAsia="Times New Roman" w:cs="Times New Roman"/>
                <w:color w:val="000000"/>
              </w:rPr>
            </w:pPr>
            <w:r w:rsidRPr="00B312B9">
              <w:rPr>
                <w:rFonts w:eastAsia="Times New Roman" w:cs="Times New Roman"/>
                <w:color w:val="000000"/>
              </w:rPr>
              <w:t>2.5 mM</w:t>
            </w:r>
          </w:p>
        </w:tc>
        <w:tc>
          <w:tcPr>
            <w:tcW w:w="2240" w:type="dxa"/>
            <w:tcBorders>
              <w:top w:val="nil"/>
              <w:left w:val="nil"/>
              <w:bottom w:val="single" w:sz="4" w:space="0" w:color="000000"/>
              <w:right w:val="single" w:sz="4" w:space="0" w:color="000000"/>
            </w:tcBorders>
            <w:shd w:val="clear" w:color="auto" w:fill="auto"/>
            <w:noWrap/>
            <w:vAlign w:val="bottom"/>
            <w:hideMark/>
          </w:tcPr>
          <w:p w14:paraId="6F80D034" w14:textId="77777777" w:rsidR="00AE14F6" w:rsidRPr="00B312B9" w:rsidRDefault="00AE14F6" w:rsidP="000E211C">
            <w:pPr>
              <w:rPr>
                <w:rFonts w:eastAsia="Times New Roman" w:cs="Times New Roman"/>
                <w:color w:val="000000"/>
              </w:rPr>
            </w:pPr>
            <w:r w:rsidRPr="00B312B9">
              <w:rPr>
                <w:rFonts w:eastAsia="Times New Roman" w:cs="Times New Roman"/>
                <w:color w:val="000000"/>
              </w:rPr>
              <w:t>0.2 mM</w:t>
            </w:r>
          </w:p>
        </w:tc>
        <w:tc>
          <w:tcPr>
            <w:tcW w:w="1540" w:type="dxa"/>
            <w:tcBorders>
              <w:top w:val="nil"/>
              <w:left w:val="nil"/>
              <w:bottom w:val="single" w:sz="4" w:space="0" w:color="000000"/>
              <w:right w:val="single" w:sz="4" w:space="0" w:color="000000"/>
            </w:tcBorders>
            <w:shd w:val="clear" w:color="auto" w:fill="auto"/>
            <w:noWrap/>
            <w:vAlign w:val="bottom"/>
            <w:hideMark/>
          </w:tcPr>
          <w:p w14:paraId="3BC041EB" w14:textId="77777777" w:rsidR="00AE14F6" w:rsidRPr="00B312B9" w:rsidRDefault="00AE14F6" w:rsidP="000E211C">
            <w:pPr>
              <w:jc w:val="right"/>
              <w:rPr>
                <w:rFonts w:eastAsia="Times New Roman" w:cs="Times New Roman"/>
                <w:color w:val="000000"/>
              </w:rPr>
            </w:pPr>
            <w:r w:rsidRPr="00B312B9">
              <w:rPr>
                <w:rFonts w:eastAsia="Times New Roman" w:cs="Times New Roman"/>
                <w:color w:val="000000"/>
              </w:rPr>
              <w:t>8.0</w:t>
            </w:r>
          </w:p>
        </w:tc>
        <w:tc>
          <w:tcPr>
            <w:tcW w:w="1340" w:type="dxa"/>
            <w:tcBorders>
              <w:top w:val="nil"/>
              <w:left w:val="nil"/>
              <w:bottom w:val="single" w:sz="4" w:space="0" w:color="000000"/>
              <w:right w:val="single" w:sz="4" w:space="0" w:color="000000"/>
            </w:tcBorders>
            <w:shd w:val="clear" w:color="auto" w:fill="auto"/>
            <w:noWrap/>
            <w:vAlign w:val="bottom"/>
            <w:hideMark/>
          </w:tcPr>
          <w:p w14:paraId="59ADA4EB" w14:textId="77777777" w:rsidR="00AE14F6" w:rsidRPr="00B312B9" w:rsidRDefault="00AE14F6" w:rsidP="000E211C">
            <w:pPr>
              <w:jc w:val="right"/>
              <w:rPr>
                <w:rFonts w:eastAsia="Times New Roman" w:cs="Times New Roman"/>
                <w:color w:val="000000"/>
              </w:rPr>
            </w:pPr>
            <w:r w:rsidRPr="00B312B9">
              <w:rPr>
                <w:rFonts w:eastAsia="Times New Roman" w:cs="Times New Roman"/>
                <w:color w:val="000000"/>
              </w:rPr>
              <w:t>20</w:t>
            </w:r>
          </w:p>
        </w:tc>
      </w:tr>
      <w:tr w:rsidR="00AE14F6" w:rsidRPr="00B312B9" w14:paraId="39FE169C" w14:textId="77777777" w:rsidTr="000E211C">
        <w:trPr>
          <w:trHeight w:val="300"/>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14:paraId="16FEE8D5" w14:textId="77777777" w:rsidR="00AE14F6" w:rsidRPr="00B312B9" w:rsidRDefault="00AE14F6" w:rsidP="000E211C">
            <w:pPr>
              <w:rPr>
                <w:rFonts w:eastAsia="Times New Roman" w:cs="Times New Roman"/>
                <w:color w:val="000000"/>
              </w:rPr>
            </w:pPr>
            <w:r w:rsidRPr="00B312B9">
              <w:rPr>
                <w:rFonts w:eastAsia="Times New Roman" w:cs="Times New Roman"/>
                <w:color w:val="000000"/>
              </w:rPr>
              <w:t>oligo F</w:t>
            </w:r>
          </w:p>
        </w:tc>
        <w:tc>
          <w:tcPr>
            <w:tcW w:w="2280" w:type="dxa"/>
            <w:tcBorders>
              <w:top w:val="nil"/>
              <w:left w:val="nil"/>
              <w:bottom w:val="single" w:sz="4" w:space="0" w:color="000000"/>
              <w:right w:val="single" w:sz="4" w:space="0" w:color="000000"/>
            </w:tcBorders>
            <w:shd w:val="clear" w:color="auto" w:fill="auto"/>
            <w:noWrap/>
            <w:vAlign w:val="bottom"/>
            <w:hideMark/>
          </w:tcPr>
          <w:p w14:paraId="4C36F996" w14:textId="77777777" w:rsidR="00AE14F6" w:rsidRPr="00B312B9" w:rsidRDefault="00AE14F6" w:rsidP="000E211C">
            <w:pPr>
              <w:rPr>
                <w:rFonts w:eastAsia="Times New Roman" w:cs="Times New Roman"/>
                <w:color w:val="000000"/>
              </w:rPr>
            </w:pPr>
            <w:r w:rsidRPr="00B312B9">
              <w:rPr>
                <w:rFonts w:eastAsia="Times New Roman" w:cs="Times New Roman"/>
                <w:color w:val="000000"/>
              </w:rPr>
              <w:t>10 uM</w:t>
            </w:r>
          </w:p>
        </w:tc>
        <w:tc>
          <w:tcPr>
            <w:tcW w:w="2240" w:type="dxa"/>
            <w:tcBorders>
              <w:top w:val="nil"/>
              <w:left w:val="nil"/>
              <w:bottom w:val="single" w:sz="4" w:space="0" w:color="000000"/>
              <w:right w:val="single" w:sz="4" w:space="0" w:color="000000"/>
            </w:tcBorders>
            <w:shd w:val="clear" w:color="auto" w:fill="auto"/>
            <w:noWrap/>
            <w:vAlign w:val="bottom"/>
            <w:hideMark/>
          </w:tcPr>
          <w:p w14:paraId="7411D0E5" w14:textId="77777777" w:rsidR="00AE14F6" w:rsidRPr="00B312B9" w:rsidRDefault="00AE14F6" w:rsidP="000E211C">
            <w:pPr>
              <w:rPr>
                <w:rFonts w:eastAsia="Times New Roman" w:cs="Times New Roman"/>
                <w:color w:val="000000"/>
              </w:rPr>
            </w:pPr>
            <w:r w:rsidRPr="00B312B9">
              <w:rPr>
                <w:rFonts w:eastAsia="Times New Roman" w:cs="Times New Roman"/>
                <w:color w:val="000000"/>
              </w:rPr>
              <w:t>0.3 uM</w:t>
            </w:r>
          </w:p>
        </w:tc>
        <w:tc>
          <w:tcPr>
            <w:tcW w:w="1540" w:type="dxa"/>
            <w:tcBorders>
              <w:top w:val="nil"/>
              <w:left w:val="nil"/>
              <w:bottom w:val="single" w:sz="4" w:space="0" w:color="000000"/>
              <w:right w:val="single" w:sz="4" w:space="0" w:color="000000"/>
            </w:tcBorders>
            <w:shd w:val="clear" w:color="auto" w:fill="auto"/>
            <w:noWrap/>
            <w:vAlign w:val="bottom"/>
            <w:hideMark/>
          </w:tcPr>
          <w:p w14:paraId="6A87E67D" w14:textId="77777777" w:rsidR="00AE14F6" w:rsidRPr="00B312B9" w:rsidRDefault="00AE14F6" w:rsidP="000E211C">
            <w:pPr>
              <w:jc w:val="right"/>
              <w:rPr>
                <w:rFonts w:eastAsia="Times New Roman" w:cs="Times New Roman"/>
                <w:color w:val="000000"/>
              </w:rPr>
            </w:pPr>
            <w:r w:rsidRPr="00B312B9">
              <w:rPr>
                <w:rFonts w:eastAsia="Times New Roman" w:cs="Times New Roman"/>
                <w:color w:val="000000"/>
              </w:rPr>
              <w:t>3.0</w:t>
            </w:r>
          </w:p>
        </w:tc>
        <w:tc>
          <w:tcPr>
            <w:tcW w:w="1340" w:type="dxa"/>
            <w:tcBorders>
              <w:top w:val="nil"/>
              <w:left w:val="nil"/>
              <w:bottom w:val="single" w:sz="4" w:space="0" w:color="000000"/>
              <w:right w:val="single" w:sz="4" w:space="0" w:color="000000"/>
            </w:tcBorders>
            <w:shd w:val="clear" w:color="auto" w:fill="auto"/>
            <w:noWrap/>
            <w:vAlign w:val="bottom"/>
            <w:hideMark/>
          </w:tcPr>
          <w:p w14:paraId="7AA228A4" w14:textId="77777777" w:rsidR="00AE14F6" w:rsidRPr="00B312B9" w:rsidRDefault="00AE14F6" w:rsidP="000E211C">
            <w:pPr>
              <w:jc w:val="right"/>
              <w:rPr>
                <w:rFonts w:eastAsia="Times New Roman" w:cs="Times New Roman"/>
                <w:color w:val="000000"/>
              </w:rPr>
            </w:pPr>
            <w:r w:rsidRPr="00B312B9">
              <w:rPr>
                <w:rFonts w:eastAsia="Times New Roman" w:cs="Times New Roman"/>
                <w:color w:val="000000"/>
              </w:rPr>
              <w:t>7.5</w:t>
            </w:r>
          </w:p>
        </w:tc>
      </w:tr>
      <w:tr w:rsidR="00AE14F6" w:rsidRPr="00B312B9" w14:paraId="7F52F9EE" w14:textId="77777777" w:rsidTr="000E211C">
        <w:trPr>
          <w:trHeight w:val="300"/>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14:paraId="63B64266" w14:textId="77777777" w:rsidR="00AE14F6" w:rsidRPr="00B312B9" w:rsidRDefault="00AE14F6" w:rsidP="000E211C">
            <w:pPr>
              <w:rPr>
                <w:rFonts w:eastAsia="Times New Roman" w:cs="Times New Roman"/>
                <w:color w:val="000000"/>
              </w:rPr>
            </w:pPr>
            <w:r w:rsidRPr="00B312B9">
              <w:rPr>
                <w:rFonts w:eastAsia="Times New Roman" w:cs="Times New Roman"/>
                <w:color w:val="000000"/>
              </w:rPr>
              <w:t>oligo R</w:t>
            </w:r>
          </w:p>
        </w:tc>
        <w:tc>
          <w:tcPr>
            <w:tcW w:w="2280" w:type="dxa"/>
            <w:tcBorders>
              <w:top w:val="nil"/>
              <w:left w:val="nil"/>
              <w:bottom w:val="single" w:sz="4" w:space="0" w:color="000000"/>
              <w:right w:val="single" w:sz="4" w:space="0" w:color="000000"/>
            </w:tcBorders>
            <w:shd w:val="clear" w:color="auto" w:fill="auto"/>
            <w:noWrap/>
            <w:vAlign w:val="bottom"/>
            <w:hideMark/>
          </w:tcPr>
          <w:p w14:paraId="621E3A30" w14:textId="77777777" w:rsidR="00AE14F6" w:rsidRPr="00B312B9" w:rsidRDefault="00AE14F6" w:rsidP="000E211C">
            <w:pPr>
              <w:rPr>
                <w:rFonts w:eastAsia="Times New Roman" w:cs="Times New Roman"/>
                <w:color w:val="000000"/>
              </w:rPr>
            </w:pPr>
            <w:r w:rsidRPr="00B312B9">
              <w:rPr>
                <w:rFonts w:eastAsia="Times New Roman" w:cs="Times New Roman"/>
                <w:color w:val="000000"/>
              </w:rPr>
              <w:t>10 uM</w:t>
            </w:r>
          </w:p>
        </w:tc>
        <w:tc>
          <w:tcPr>
            <w:tcW w:w="2240" w:type="dxa"/>
            <w:tcBorders>
              <w:top w:val="nil"/>
              <w:left w:val="nil"/>
              <w:bottom w:val="single" w:sz="4" w:space="0" w:color="000000"/>
              <w:right w:val="single" w:sz="4" w:space="0" w:color="000000"/>
            </w:tcBorders>
            <w:shd w:val="clear" w:color="auto" w:fill="auto"/>
            <w:noWrap/>
            <w:vAlign w:val="bottom"/>
            <w:hideMark/>
          </w:tcPr>
          <w:p w14:paraId="3CAB3C4C" w14:textId="77777777" w:rsidR="00AE14F6" w:rsidRPr="00B312B9" w:rsidRDefault="00AE14F6" w:rsidP="000E211C">
            <w:pPr>
              <w:rPr>
                <w:rFonts w:eastAsia="Times New Roman" w:cs="Times New Roman"/>
                <w:color w:val="000000"/>
              </w:rPr>
            </w:pPr>
            <w:r w:rsidRPr="00B312B9">
              <w:rPr>
                <w:rFonts w:eastAsia="Times New Roman" w:cs="Times New Roman"/>
                <w:color w:val="000000"/>
              </w:rPr>
              <w:t>0.3 uM</w:t>
            </w:r>
          </w:p>
        </w:tc>
        <w:tc>
          <w:tcPr>
            <w:tcW w:w="1540" w:type="dxa"/>
            <w:tcBorders>
              <w:top w:val="nil"/>
              <w:left w:val="nil"/>
              <w:bottom w:val="single" w:sz="4" w:space="0" w:color="000000"/>
              <w:right w:val="single" w:sz="4" w:space="0" w:color="000000"/>
            </w:tcBorders>
            <w:shd w:val="clear" w:color="auto" w:fill="auto"/>
            <w:noWrap/>
            <w:vAlign w:val="bottom"/>
            <w:hideMark/>
          </w:tcPr>
          <w:p w14:paraId="103508ED" w14:textId="77777777" w:rsidR="00AE14F6" w:rsidRPr="00B312B9" w:rsidRDefault="00AE14F6" w:rsidP="000E211C">
            <w:pPr>
              <w:jc w:val="right"/>
              <w:rPr>
                <w:rFonts w:eastAsia="Times New Roman" w:cs="Times New Roman"/>
                <w:color w:val="000000"/>
              </w:rPr>
            </w:pPr>
            <w:r w:rsidRPr="00B312B9">
              <w:rPr>
                <w:rFonts w:eastAsia="Times New Roman" w:cs="Times New Roman"/>
                <w:color w:val="000000"/>
              </w:rPr>
              <w:t>3.0</w:t>
            </w:r>
          </w:p>
        </w:tc>
        <w:tc>
          <w:tcPr>
            <w:tcW w:w="1340" w:type="dxa"/>
            <w:tcBorders>
              <w:top w:val="nil"/>
              <w:left w:val="nil"/>
              <w:bottom w:val="single" w:sz="4" w:space="0" w:color="000000"/>
              <w:right w:val="single" w:sz="4" w:space="0" w:color="000000"/>
            </w:tcBorders>
            <w:shd w:val="clear" w:color="auto" w:fill="auto"/>
            <w:noWrap/>
            <w:vAlign w:val="bottom"/>
            <w:hideMark/>
          </w:tcPr>
          <w:p w14:paraId="5DA4335A" w14:textId="77777777" w:rsidR="00AE14F6" w:rsidRPr="00B312B9" w:rsidRDefault="00AE14F6" w:rsidP="000E211C">
            <w:pPr>
              <w:jc w:val="right"/>
              <w:rPr>
                <w:rFonts w:eastAsia="Times New Roman" w:cs="Times New Roman"/>
                <w:color w:val="000000"/>
              </w:rPr>
            </w:pPr>
            <w:r w:rsidRPr="00B312B9">
              <w:rPr>
                <w:rFonts w:eastAsia="Times New Roman" w:cs="Times New Roman"/>
                <w:color w:val="000000"/>
              </w:rPr>
              <w:t>7.5</w:t>
            </w:r>
          </w:p>
        </w:tc>
      </w:tr>
      <w:tr w:rsidR="00AE14F6" w:rsidRPr="00B312B9" w14:paraId="71732C7A" w14:textId="77777777" w:rsidTr="000E211C">
        <w:trPr>
          <w:trHeight w:val="300"/>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14:paraId="2D4B116E" w14:textId="77777777" w:rsidR="00AE14F6" w:rsidRPr="00B312B9" w:rsidRDefault="00AE14F6" w:rsidP="000E211C">
            <w:pPr>
              <w:rPr>
                <w:rFonts w:eastAsia="Times New Roman" w:cs="Times New Roman"/>
                <w:color w:val="000000"/>
              </w:rPr>
            </w:pPr>
            <w:r w:rsidRPr="00B312B9">
              <w:rPr>
                <w:rFonts w:eastAsia="Times New Roman" w:cs="Times New Roman"/>
                <w:color w:val="000000"/>
              </w:rPr>
              <w:t>template</w:t>
            </w:r>
          </w:p>
        </w:tc>
        <w:tc>
          <w:tcPr>
            <w:tcW w:w="2280" w:type="dxa"/>
            <w:tcBorders>
              <w:top w:val="nil"/>
              <w:left w:val="nil"/>
              <w:bottom w:val="single" w:sz="4" w:space="0" w:color="000000"/>
              <w:right w:val="single" w:sz="4" w:space="0" w:color="000000"/>
            </w:tcBorders>
            <w:shd w:val="clear" w:color="auto" w:fill="auto"/>
            <w:noWrap/>
            <w:vAlign w:val="bottom"/>
            <w:hideMark/>
          </w:tcPr>
          <w:p w14:paraId="33E86714" w14:textId="77777777" w:rsidR="00AE14F6" w:rsidRPr="00B312B9" w:rsidRDefault="00AE14F6" w:rsidP="000E211C">
            <w:pPr>
              <w:rPr>
                <w:rFonts w:eastAsia="Times New Roman" w:cs="Times New Roman"/>
                <w:color w:val="000000"/>
              </w:rPr>
            </w:pPr>
            <w:r w:rsidRPr="00B312B9">
              <w:rPr>
                <w:rFonts w:eastAsia="Times New Roman" w:cs="Times New Roman"/>
                <w:color w:val="000000"/>
              </w:rPr>
              <w:t>100 ng/ul</w:t>
            </w:r>
          </w:p>
        </w:tc>
        <w:tc>
          <w:tcPr>
            <w:tcW w:w="2240" w:type="dxa"/>
            <w:tcBorders>
              <w:top w:val="nil"/>
              <w:left w:val="nil"/>
              <w:bottom w:val="single" w:sz="4" w:space="0" w:color="000000"/>
              <w:right w:val="single" w:sz="4" w:space="0" w:color="000000"/>
            </w:tcBorders>
            <w:shd w:val="clear" w:color="auto" w:fill="auto"/>
            <w:noWrap/>
            <w:vAlign w:val="bottom"/>
            <w:hideMark/>
          </w:tcPr>
          <w:p w14:paraId="75C733FE" w14:textId="77777777" w:rsidR="00AE14F6" w:rsidRPr="00B312B9" w:rsidRDefault="00AE14F6" w:rsidP="000E211C">
            <w:pPr>
              <w:rPr>
                <w:rFonts w:eastAsia="Times New Roman" w:cs="Times New Roman"/>
                <w:color w:val="000000"/>
              </w:rPr>
            </w:pPr>
            <w:r w:rsidRPr="00B312B9">
              <w:rPr>
                <w:rFonts w:eastAsia="Times New Roman" w:cs="Times New Roman"/>
                <w:color w:val="000000"/>
              </w:rPr>
              <w:t>2 ng/ul</w:t>
            </w:r>
          </w:p>
        </w:tc>
        <w:tc>
          <w:tcPr>
            <w:tcW w:w="1540" w:type="dxa"/>
            <w:tcBorders>
              <w:top w:val="nil"/>
              <w:left w:val="nil"/>
              <w:bottom w:val="single" w:sz="4" w:space="0" w:color="000000"/>
              <w:right w:val="single" w:sz="4" w:space="0" w:color="000000"/>
            </w:tcBorders>
            <w:shd w:val="clear" w:color="auto" w:fill="auto"/>
            <w:noWrap/>
            <w:vAlign w:val="bottom"/>
            <w:hideMark/>
          </w:tcPr>
          <w:p w14:paraId="76228D48" w14:textId="77777777" w:rsidR="00AE14F6" w:rsidRPr="00B312B9" w:rsidRDefault="00AE14F6" w:rsidP="000E211C">
            <w:pPr>
              <w:jc w:val="right"/>
              <w:rPr>
                <w:rFonts w:eastAsia="Times New Roman" w:cs="Times New Roman"/>
                <w:color w:val="000000"/>
              </w:rPr>
            </w:pPr>
            <w:r w:rsidRPr="00B312B9">
              <w:rPr>
                <w:rFonts w:eastAsia="Times New Roman" w:cs="Times New Roman"/>
                <w:color w:val="000000"/>
              </w:rPr>
              <w:t>2.0</w:t>
            </w:r>
          </w:p>
        </w:tc>
        <w:tc>
          <w:tcPr>
            <w:tcW w:w="1340" w:type="dxa"/>
            <w:tcBorders>
              <w:top w:val="nil"/>
              <w:left w:val="nil"/>
              <w:bottom w:val="single" w:sz="4" w:space="0" w:color="000000"/>
              <w:right w:val="single" w:sz="4" w:space="0" w:color="000000"/>
            </w:tcBorders>
            <w:shd w:val="clear" w:color="auto" w:fill="auto"/>
            <w:noWrap/>
            <w:vAlign w:val="bottom"/>
            <w:hideMark/>
          </w:tcPr>
          <w:p w14:paraId="269306A8" w14:textId="77777777" w:rsidR="00AE14F6" w:rsidRPr="00B312B9" w:rsidRDefault="00AE14F6" w:rsidP="000E211C">
            <w:pPr>
              <w:jc w:val="right"/>
              <w:rPr>
                <w:rFonts w:eastAsia="Times New Roman" w:cs="Times New Roman"/>
                <w:color w:val="000000"/>
              </w:rPr>
            </w:pPr>
            <w:r w:rsidRPr="00B312B9">
              <w:rPr>
                <w:rFonts w:eastAsia="Times New Roman" w:cs="Times New Roman"/>
                <w:color w:val="000000"/>
              </w:rPr>
              <w:t> </w:t>
            </w:r>
          </w:p>
        </w:tc>
      </w:tr>
      <w:tr w:rsidR="00AE14F6" w:rsidRPr="00B312B9" w14:paraId="3B10FF77" w14:textId="77777777" w:rsidTr="000E211C">
        <w:trPr>
          <w:trHeight w:val="300"/>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14:paraId="6A7E2F2A" w14:textId="77777777" w:rsidR="00AE14F6" w:rsidRPr="00B312B9" w:rsidRDefault="00AE14F6" w:rsidP="000E211C">
            <w:pPr>
              <w:rPr>
                <w:rFonts w:eastAsia="Times New Roman" w:cs="Times New Roman"/>
                <w:color w:val="000000"/>
              </w:rPr>
            </w:pPr>
            <w:r w:rsidRPr="00B312B9">
              <w:rPr>
                <w:rFonts w:eastAsia="Times New Roman" w:cs="Times New Roman"/>
                <w:color w:val="000000"/>
              </w:rPr>
              <w:t>PrimeSTAR GXL DNA Polymerase</w:t>
            </w:r>
          </w:p>
        </w:tc>
        <w:tc>
          <w:tcPr>
            <w:tcW w:w="2280" w:type="dxa"/>
            <w:tcBorders>
              <w:top w:val="nil"/>
              <w:left w:val="nil"/>
              <w:bottom w:val="single" w:sz="4" w:space="0" w:color="000000"/>
              <w:right w:val="single" w:sz="4" w:space="0" w:color="000000"/>
            </w:tcBorders>
            <w:shd w:val="clear" w:color="auto" w:fill="auto"/>
            <w:noWrap/>
            <w:vAlign w:val="bottom"/>
            <w:hideMark/>
          </w:tcPr>
          <w:p w14:paraId="05E45F5D" w14:textId="77777777" w:rsidR="00AE14F6" w:rsidRPr="00B312B9" w:rsidRDefault="00AE14F6" w:rsidP="000E211C">
            <w:pPr>
              <w:rPr>
                <w:rFonts w:eastAsia="Times New Roman" w:cs="Times New Roman"/>
                <w:color w:val="000000"/>
              </w:rPr>
            </w:pPr>
            <w:r w:rsidRPr="00B312B9">
              <w:rPr>
                <w:rFonts w:eastAsia="Times New Roman" w:cs="Times New Roman"/>
                <w:color w:val="000000"/>
              </w:rPr>
              <w:t>1.25 U/ul</w:t>
            </w:r>
          </w:p>
        </w:tc>
        <w:tc>
          <w:tcPr>
            <w:tcW w:w="2240" w:type="dxa"/>
            <w:tcBorders>
              <w:top w:val="nil"/>
              <w:left w:val="nil"/>
              <w:bottom w:val="single" w:sz="4" w:space="0" w:color="000000"/>
              <w:right w:val="single" w:sz="4" w:space="0" w:color="000000"/>
            </w:tcBorders>
            <w:shd w:val="clear" w:color="auto" w:fill="auto"/>
            <w:noWrap/>
            <w:vAlign w:val="bottom"/>
            <w:hideMark/>
          </w:tcPr>
          <w:p w14:paraId="252B24FD" w14:textId="77777777" w:rsidR="00AE14F6" w:rsidRPr="00B312B9" w:rsidRDefault="00AE14F6" w:rsidP="000E211C">
            <w:pPr>
              <w:rPr>
                <w:rFonts w:eastAsia="Times New Roman" w:cs="Times New Roman"/>
                <w:color w:val="000000"/>
              </w:rPr>
            </w:pPr>
            <w:r w:rsidRPr="00B312B9">
              <w:rPr>
                <w:rFonts w:eastAsia="Times New Roman" w:cs="Times New Roman"/>
                <w:color w:val="000000"/>
              </w:rPr>
              <w:t>0.025 U/ul</w:t>
            </w:r>
          </w:p>
        </w:tc>
        <w:tc>
          <w:tcPr>
            <w:tcW w:w="1540" w:type="dxa"/>
            <w:tcBorders>
              <w:top w:val="nil"/>
              <w:left w:val="nil"/>
              <w:bottom w:val="single" w:sz="4" w:space="0" w:color="000000"/>
              <w:right w:val="single" w:sz="4" w:space="0" w:color="000000"/>
            </w:tcBorders>
            <w:shd w:val="clear" w:color="auto" w:fill="auto"/>
            <w:noWrap/>
            <w:vAlign w:val="bottom"/>
            <w:hideMark/>
          </w:tcPr>
          <w:p w14:paraId="0336CC37" w14:textId="77777777" w:rsidR="00AE14F6" w:rsidRPr="00B312B9" w:rsidRDefault="00AE14F6" w:rsidP="000E211C">
            <w:pPr>
              <w:jc w:val="right"/>
              <w:rPr>
                <w:rFonts w:eastAsia="Times New Roman" w:cs="Times New Roman"/>
                <w:color w:val="000000"/>
              </w:rPr>
            </w:pPr>
            <w:r w:rsidRPr="00B312B9">
              <w:rPr>
                <w:rFonts w:eastAsia="Times New Roman" w:cs="Times New Roman"/>
                <w:color w:val="000000"/>
              </w:rPr>
              <w:t>2.0</w:t>
            </w:r>
          </w:p>
        </w:tc>
        <w:tc>
          <w:tcPr>
            <w:tcW w:w="1340" w:type="dxa"/>
            <w:tcBorders>
              <w:top w:val="nil"/>
              <w:left w:val="nil"/>
              <w:bottom w:val="single" w:sz="4" w:space="0" w:color="000000"/>
              <w:right w:val="single" w:sz="4" w:space="0" w:color="000000"/>
            </w:tcBorders>
            <w:shd w:val="clear" w:color="auto" w:fill="auto"/>
            <w:noWrap/>
            <w:vAlign w:val="bottom"/>
            <w:hideMark/>
          </w:tcPr>
          <w:p w14:paraId="68450656" w14:textId="77777777" w:rsidR="00AE14F6" w:rsidRPr="00B312B9" w:rsidRDefault="00AE14F6" w:rsidP="000E211C">
            <w:pPr>
              <w:jc w:val="right"/>
              <w:rPr>
                <w:rFonts w:eastAsia="Times New Roman" w:cs="Times New Roman"/>
                <w:color w:val="000000"/>
              </w:rPr>
            </w:pPr>
            <w:r w:rsidRPr="00B312B9">
              <w:rPr>
                <w:rFonts w:eastAsia="Times New Roman" w:cs="Times New Roman"/>
                <w:color w:val="000000"/>
              </w:rPr>
              <w:t>5</w:t>
            </w:r>
          </w:p>
        </w:tc>
      </w:tr>
      <w:tr w:rsidR="00AE14F6" w:rsidRPr="00B312B9" w14:paraId="26127396" w14:textId="77777777" w:rsidTr="000E211C">
        <w:trPr>
          <w:trHeight w:val="300"/>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14:paraId="16254A21" w14:textId="77777777" w:rsidR="00AE14F6" w:rsidRPr="00B312B9" w:rsidRDefault="00AE14F6" w:rsidP="000E211C">
            <w:pPr>
              <w:rPr>
                <w:rFonts w:eastAsia="Times New Roman" w:cs="Times New Roman"/>
                <w:color w:val="000000"/>
              </w:rPr>
            </w:pPr>
            <w:r w:rsidRPr="00B312B9">
              <w:rPr>
                <w:rFonts w:eastAsia="Times New Roman" w:cs="Times New Roman"/>
                <w:color w:val="000000"/>
              </w:rPr>
              <w:t> </w:t>
            </w:r>
          </w:p>
        </w:tc>
        <w:tc>
          <w:tcPr>
            <w:tcW w:w="2280" w:type="dxa"/>
            <w:tcBorders>
              <w:top w:val="nil"/>
              <w:left w:val="nil"/>
              <w:bottom w:val="single" w:sz="4" w:space="0" w:color="000000"/>
              <w:right w:val="single" w:sz="4" w:space="0" w:color="000000"/>
            </w:tcBorders>
            <w:shd w:val="clear" w:color="auto" w:fill="auto"/>
            <w:noWrap/>
            <w:vAlign w:val="bottom"/>
            <w:hideMark/>
          </w:tcPr>
          <w:p w14:paraId="2F999BEC" w14:textId="77777777" w:rsidR="00AE14F6" w:rsidRPr="00B312B9" w:rsidRDefault="00AE14F6" w:rsidP="000E211C">
            <w:pPr>
              <w:rPr>
                <w:rFonts w:eastAsia="Times New Roman" w:cs="Times New Roman"/>
                <w:color w:val="000000"/>
              </w:rPr>
            </w:pPr>
            <w:r w:rsidRPr="00B312B9">
              <w:rPr>
                <w:rFonts w:eastAsia="Times New Roman" w:cs="Times New Roman"/>
                <w:color w:val="000000"/>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32FF6E99" w14:textId="77777777" w:rsidR="00AE14F6" w:rsidRPr="00B312B9" w:rsidRDefault="00AE14F6" w:rsidP="000E211C">
            <w:pPr>
              <w:rPr>
                <w:rFonts w:eastAsia="Times New Roman" w:cs="Times New Roman"/>
                <w:color w:val="000000"/>
              </w:rPr>
            </w:pPr>
            <w:r w:rsidRPr="00B312B9">
              <w:rPr>
                <w:rFonts w:eastAsia="Times New Roman" w:cs="Times New Roman"/>
                <w:color w:val="000000"/>
              </w:rPr>
              <w:t>Total volume</w:t>
            </w:r>
          </w:p>
        </w:tc>
        <w:tc>
          <w:tcPr>
            <w:tcW w:w="1540" w:type="dxa"/>
            <w:tcBorders>
              <w:top w:val="nil"/>
              <w:left w:val="nil"/>
              <w:bottom w:val="single" w:sz="4" w:space="0" w:color="000000"/>
              <w:right w:val="single" w:sz="4" w:space="0" w:color="000000"/>
            </w:tcBorders>
            <w:shd w:val="clear" w:color="auto" w:fill="auto"/>
            <w:noWrap/>
            <w:vAlign w:val="bottom"/>
            <w:hideMark/>
          </w:tcPr>
          <w:p w14:paraId="0C42B076" w14:textId="77777777" w:rsidR="00AE14F6" w:rsidRPr="00B312B9" w:rsidRDefault="00AE14F6" w:rsidP="000E211C">
            <w:pPr>
              <w:jc w:val="right"/>
              <w:rPr>
                <w:rFonts w:eastAsia="Times New Roman" w:cs="Times New Roman"/>
                <w:color w:val="000000"/>
              </w:rPr>
            </w:pPr>
            <w:r w:rsidRPr="00B312B9">
              <w:rPr>
                <w:rFonts w:eastAsia="Times New Roman" w:cs="Times New Roman"/>
                <w:color w:val="000000"/>
              </w:rPr>
              <w:t>100</w:t>
            </w:r>
          </w:p>
        </w:tc>
        <w:tc>
          <w:tcPr>
            <w:tcW w:w="1340" w:type="dxa"/>
            <w:tcBorders>
              <w:top w:val="nil"/>
              <w:left w:val="nil"/>
              <w:bottom w:val="single" w:sz="4" w:space="0" w:color="000000"/>
              <w:right w:val="single" w:sz="4" w:space="0" w:color="000000"/>
            </w:tcBorders>
            <w:shd w:val="clear" w:color="auto" w:fill="auto"/>
            <w:noWrap/>
            <w:vAlign w:val="bottom"/>
            <w:hideMark/>
          </w:tcPr>
          <w:p w14:paraId="75786047" w14:textId="77777777" w:rsidR="00AE14F6" w:rsidRPr="00B312B9" w:rsidRDefault="00AE14F6" w:rsidP="000E211C">
            <w:pPr>
              <w:jc w:val="right"/>
              <w:rPr>
                <w:rFonts w:eastAsia="Times New Roman" w:cs="Times New Roman"/>
                <w:color w:val="000000"/>
              </w:rPr>
            </w:pPr>
            <w:r w:rsidRPr="00B312B9">
              <w:rPr>
                <w:rFonts w:eastAsia="Times New Roman" w:cs="Times New Roman"/>
                <w:color w:val="000000"/>
              </w:rPr>
              <w:t>245</w:t>
            </w:r>
          </w:p>
        </w:tc>
      </w:tr>
    </w:tbl>
    <w:p w14:paraId="2CE91BA2" w14:textId="77777777" w:rsidR="00AE14F6" w:rsidRPr="00B312B9" w:rsidRDefault="00AE14F6" w:rsidP="00AE14F6">
      <w:pPr>
        <w:pStyle w:val="NoSpacing"/>
        <w:rPr>
          <w:rFonts w:cs="Times New Roman"/>
        </w:rPr>
      </w:pPr>
    </w:p>
    <w:p w14:paraId="05D5DD0A" w14:textId="77777777" w:rsidR="00AE14F6" w:rsidRPr="00B312B9" w:rsidRDefault="00AE14F6" w:rsidP="00AE14F6">
      <w:pPr>
        <w:pStyle w:val="NoSpacing"/>
        <w:rPr>
          <w:rFonts w:cs="Times New Roman"/>
        </w:rPr>
      </w:pPr>
      <w:r w:rsidRPr="00B312B9">
        <w:rPr>
          <w:rFonts w:cs="Times New Roman"/>
        </w:rPr>
        <w:t xml:space="preserve">Thermocycler settings: _127_ bp :{(127/1000)*60 }so </w:t>
      </w:r>
      <w:r w:rsidRPr="00B312B9">
        <w:rPr>
          <w:rFonts w:cs="Times New Roman"/>
        </w:rPr>
        <w:softHyphen/>
      </w:r>
      <w:r w:rsidRPr="00B312B9">
        <w:rPr>
          <w:rFonts w:cs="Times New Roman"/>
        </w:rPr>
        <w:softHyphen/>
        <w:t xml:space="preserve">_15_ seconds and 100 ul reaction volume. </w:t>
      </w:r>
    </w:p>
    <w:p w14:paraId="4D1353DF" w14:textId="4FCD35AB" w:rsidR="00AE14F6" w:rsidRPr="00B312B9" w:rsidRDefault="00363E55" w:rsidP="004E4FCF">
      <w:pPr>
        <w:rPr>
          <w:rFonts w:cs="Times New Roman"/>
        </w:rPr>
      </w:pPr>
      <w:r w:rsidRPr="00B312B9">
        <w:rPr>
          <w:rFonts w:cs="Times New Roman"/>
        </w:rPr>
        <w:t>Took 1 hour and 22 minutes ( I think )</w:t>
      </w:r>
    </w:p>
    <w:p w14:paraId="5A961708" w14:textId="77777777" w:rsidR="00AE14F6" w:rsidRPr="00B312B9" w:rsidRDefault="00AE14F6" w:rsidP="00AE14F6">
      <w:pPr>
        <w:pStyle w:val="Heading2"/>
        <w:rPr>
          <w:rFonts w:cs="Times New Roman"/>
        </w:rPr>
      </w:pPr>
      <w:bookmarkStart w:id="91" w:name="_Toc106888331"/>
      <w:r w:rsidRPr="00B312B9">
        <w:rPr>
          <w:rFonts w:cs="Times New Roman"/>
        </w:rPr>
        <w:t>2% Agarose for Big Gel Rig</w:t>
      </w:r>
      <w:bookmarkEnd w:id="91"/>
    </w:p>
    <w:p w14:paraId="4AFE6B0B" w14:textId="77777777" w:rsidR="00AE14F6" w:rsidRPr="00B312B9" w:rsidRDefault="00AE14F6" w:rsidP="00AE14F6">
      <w:pPr>
        <w:numPr>
          <w:ilvl w:val="0"/>
          <w:numId w:val="36"/>
        </w:numPr>
        <w:pBdr>
          <w:top w:val="nil"/>
          <w:left w:val="nil"/>
          <w:bottom w:val="nil"/>
          <w:right w:val="nil"/>
          <w:between w:val="nil"/>
        </w:pBdr>
        <w:spacing w:after="0" w:line="240" w:lineRule="auto"/>
        <w:rPr>
          <w:rFonts w:cs="Times New Roman"/>
        </w:rPr>
      </w:pPr>
      <w:r w:rsidRPr="00B312B9">
        <w:rPr>
          <w:rFonts w:eastAsia="Calibri" w:cs="Times New Roman"/>
          <w:color w:val="000000"/>
        </w:rPr>
        <w:t xml:space="preserve">Add 2.4 g agarose powder to 120 mL 1x TAE buffer in 250 mL. </w:t>
      </w:r>
    </w:p>
    <w:p w14:paraId="1D5D565F" w14:textId="77777777" w:rsidR="00AE14F6" w:rsidRPr="00B312B9" w:rsidRDefault="00AE14F6" w:rsidP="00AE14F6">
      <w:pPr>
        <w:numPr>
          <w:ilvl w:val="0"/>
          <w:numId w:val="36"/>
        </w:numPr>
        <w:pBdr>
          <w:top w:val="nil"/>
          <w:left w:val="nil"/>
          <w:bottom w:val="nil"/>
          <w:right w:val="nil"/>
          <w:between w:val="nil"/>
        </w:pBdr>
        <w:spacing w:after="0" w:line="240" w:lineRule="auto"/>
        <w:rPr>
          <w:rFonts w:cs="Times New Roman"/>
        </w:rPr>
      </w:pPr>
      <w:r w:rsidRPr="00B312B9">
        <w:rPr>
          <w:rFonts w:eastAsia="Calibri" w:cs="Times New Roman"/>
          <w:color w:val="000000"/>
        </w:rPr>
        <w:t>Add stirbar to container.</w:t>
      </w:r>
    </w:p>
    <w:p w14:paraId="20C73808" w14:textId="5BE80D91" w:rsidR="00AE14F6" w:rsidRPr="00B312B9" w:rsidRDefault="00AE14F6" w:rsidP="00AE14F6">
      <w:pPr>
        <w:numPr>
          <w:ilvl w:val="0"/>
          <w:numId w:val="36"/>
        </w:numPr>
        <w:pBdr>
          <w:top w:val="nil"/>
          <w:left w:val="nil"/>
          <w:bottom w:val="nil"/>
          <w:right w:val="nil"/>
          <w:between w:val="nil"/>
        </w:pBdr>
        <w:spacing w:after="0" w:line="240" w:lineRule="auto"/>
        <w:rPr>
          <w:rFonts w:cs="Times New Roman"/>
        </w:rPr>
      </w:pPr>
      <w:r w:rsidRPr="00B312B9">
        <w:rPr>
          <w:rFonts w:eastAsia="Calibri" w:cs="Times New Roman"/>
          <w:color w:val="000000"/>
        </w:rPr>
        <w:t xml:space="preserve">Heat to dissolve the agarose while stirring (don’t let </w:t>
      </w:r>
      <w:r w:rsidRPr="00B312B9">
        <w:rPr>
          <w:rFonts w:cs="Times New Roman"/>
        </w:rPr>
        <w:t>it overboil</w:t>
      </w:r>
      <w:r w:rsidRPr="00B312B9">
        <w:rPr>
          <w:rFonts w:eastAsia="Calibri" w:cs="Times New Roman"/>
          <w:color w:val="000000"/>
        </w:rPr>
        <w:t>, should look like clear liquid, no solids)</w:t>
      </w:r>
    </w:p>
    <w:p w14:paraId="15BD4341" w14:textId="77777777" w:rsidR="00AE14F6" w:rsidRPr="00B312B9" w:rsidRDefault="00AE14F6" w:rsidP="00AE14F6">
      <w:pPr>
        <w:numPr>
          <w:ilvl w:val="0"/>
          <w:numId w:val="36"/>
        </w:numPr>
        <w:pBdr>
          <w:top w:val="nil"/>
          <w:left w:val="nil"/>
          <w:bottom w:val="nil"/>
          <w:right w:val="nil"/>
          <w:between w:val="nil"/>
        </w:pBdr>
        <w:spacing w:after="0" w:line="240" w:lineRule="auto"/>
        <w:rPr>
          <w:rFonts w:cs="Times New Roman"/>
        </w:rPr>
      </w:pPr>
      <w:r w:rsidRPr="00B312B9">
        <w:rPr>
          <w:rFonts w:eastAsia="Calibri" w:cs="Times New Roman"/>
          <w:color w:val="000000"/>
        </w:rPr>
        <w:t>Let the 2% agarose solution cool to approximately 50-55°C.</w:t>
      </w:r>
    </w:p>
    <w:p w14:paraId="18C9DEDF" w14:textId="77777777" w:rsidR="00AE14F6" w:rsidRPr="00B312B9" w:rsidRDefault="00AE14F6" w:rsidP="00AE14F6">
      <w:pPr>
        <w:pStyle w:val="NoSpacing"/>
        <w:rPr>
          <w:rFonts w:cs="Times New Roman"/>
        </w:rPr>
      </w:pPr>
    </w:p>
    <w:p w14:paraId="1377C4B7" w14:textId="77777777" w:rsidR="00AE14F6" w:rsidRPr="00B312B9" w:rsidRDefault="00AE14F6" w:rsidP="00AE14F6">
      <w:pPr>
        <w:pStyle w:val="Heading2"/>
        <w:rPr>
          <w:rFonts w:cs="Times New Roman"/>
        </w:rPr>
      </w:pPr>
      <w:bookmarkStart w:id="92" w:name="_Toc106888332"/>
      <w:r w:rsidRPr="00B312B9">
        <w:rPr>
          <w:rFonts w:cs="Times New Roman"/>
        </w:rPr>
        <w:t>PCR Purification</w:t>
      </w:r>
      <w:bookmarkEnd w:id="92"/>
      <w:r w:rsidRPr="00B312B9">
        <w:rPr>
          <w:rFonts w:cs="Times New Roman"/>
        </w:rPr>
        <w:t xml:space="preserve"> </w:t>
      </w:r>
    </w:p>
    <w:p w14:paraId="74C260B1" w14:textId="77777777" w:rsidR="00AE14F6" w:rsidRPr="00B312B9" w:rsidRDefault="00AE14F6" w:rsidP="00AE14F6">
      <w:pPr>
        <w:pStyle w:val="ListParagraph"/>
        <w:numPr>
          <w:ilvl w:val="0"/>
          <w:numId w:val="19"/>
        </w:numPr>
        <w:rPr>
          <w:rFonts w:cs="Times New Roman"/>
        </w:rPr>
      </w:pPr>
      <w:r w:rsidRPr="00B312B9">
        <w:rPr>
          <w:rFonts w:cs="Times New Roman"/>
        </w:rPr>
        <w:t>500ul buffer PB in a 1.5 ml tube with 100 ul of PCR reaction</w:t>
      </w:r>
      <w:r w:rsidRPr="00B312B9">
        <w:rPr>
          <w:rFonts w:cs="Times New Roman"/>
        </w:rPr>
        <w:tab/>
      </w:r>
    </w:p>
    <w:p w14:paraId="600459B0" w14:textId="77777777" w:rsidR="00AE14F6" w:rsidRPr="00B312B9" w:rsidRDefault="00AE14F6" w:rsidP="00AE14F6">
      <w:pPr>
        <w:pStyle w:val="ListParagraph"/>
        <w:numPr>
          <w:ilvl w:val="0"/>
          <w:numId w:val="19"/>
        </w:numPr>
        <w:rPr>
          <w:rFonts w:cs="Times New Roman"/>
        </w:rPr>
      </w:pPr>
      <w:r w:rsidRPr="00B312B9">
        <w:rPr>
          <w:rFonts w:cs="Times New Roman"/>
        </w:rPr>
        <w:t>Put entirety into a column</w:t>
      </w:r>
    </w:p>
    <w:p w14:paraId="21F1AAA7" w14:textId="77777777" w:rsidR="00AE14F6" w:rsidRPr="00B312B9" w:rsidRDefault="00AE14F6" w:rsidP="00AE14F6">
      <w:pPr>
        <w:pStyle w:val="ListParagraph"/>
        <w:numPr>
          <w:ilvl w:val="0"/>
          <w:numId w:val="19"/>
        </w:numPr>
        <w:rPr>
          <w:rFonts w:cs="Times New Roman"/>
        </w:rPr>
      </w:pPr>
      <w:r w:rsidRPr="00B312B9">
        <w:rPr>
          <w:rFonts w:cs="Times New Roman"/>
        </w:rPr>
        <w:t>Centrifuge for 60s at 13000 rpm</w:t>
      </w:r>
    </w:p>
    <w:p w14:paraId="4F2C89DB" w14:textId="77777777" w:rsidR="00AE14F6" w:rsidRPr="00B312B9" w:rsidRDefault="00AE14F6" w:rsidP="00AE14F6">
      <w:pPr>
        <w:pStyle w:val="ListParagraph"/>
        <w:numPr>
          <w:ilvl w:val="0"/>
          <w:numId w:val="19"/>
        </w:numPr>
        <w:rPr>
          <w:rFonts w:cs="Times New Roman"/>
        </w:rPr>
      </w:pPr>
      <w:r w:rsidRPr="00B312B9">
        <w:rPr>
          <w:rFonts w:cs="Times New Roman"/>
        </w:rPr>
        <w:t>Remove flow through and place back into the same 2 ml tube</w:t>
      </w:r>
    </w:p>
    <w:p w14:paraId="7AB17171" w14:textId="77777777" w:rsidR="00AE14F6" w:rsidRPr="00B312B9" w:rsidRDefault="00AE14F6" w:rsidP="00AE14F6">
      <w:pPr>
        <w:pStyle w:val="ListParagraph"/>
        <w:numPr>
          <w:ilvl w:val="0"/>
          <w:numId w:val="19"/>
        </w:numPr>
        <w:rPr>
          <w:rFonts w:cs="Times New Roman"/>
        </w:rPr>
      </w:pPr>
      <w:r w:rsidRPr="00B312B9">
        <w:rPr>
          <w:rFonts w:cs="Times New Roman"/>
        </w:rPr>
        <w:t>Wash add 750 ul of buffer PE to column and centrifuge for 60s at 13000 rpm</w:t>
      </w:r>
    </w:p>
    <w:p w14:paraId="045A08EC" w14:textId="77777777" w:rsidR="00AE14F6" w:rsidRPr="00B312B9" w:rsidRDefault="00AE14F6" w:rsidP="00AE14F6">
      <w:pPr>
        <w:pStyle w:val="ListParagraph"/>
        <w:numPr>
          <w:ilvl w:val="0"/>
          <w:numId w:val="19"/>
        </w:numPr>
        <w:rPr>
          <w:rFonts w:cs="Times New Roman"/>
        </w:rPr>
      </w:pPr>
      <w:r w:rsidRPr="00B312B9">
        <w:rPr>
          <w:rFonts w:cs="Times New Roman"/>
        </w:rPr>
        <w:t xml:space="preserve"> Remove flow through and place into the same 2 ml tube</w:t>
      </w:r>
    </w:p>
    <w:p w14:paraId="0D14E56F" w14:textId="77777777" w:rsidR="00AE14F6" w:rsidRPr="00B312B9" w:rsidRDefault="00AE14F6" w:rsidP="00AE14F6">
      <w:pPr>
        <w:pStyle w:val="ListParagraph"/>
        <w:numPr>
          <w:ilvl w:val="0"/>
          <w:numId w:val="19"/>
        </w:numPr>
        <w:rPr>
          <w:rFonts w:cs="Times New Roman"/>
        </w:rPr>
      </w:pPr>
      <w:r w:rsidRPr="00B312B9">
        <w:rPr>
          <w:rFonts w:cs="Times New Roman"/>
        </w:rPr>
        <w:lastRenderedPageBreak/>
        <w:t xml:space="preserve">Centrifuge one more time for 3 minutes at 13000 rpm </w:t>
      </w:r>
    </w:p>
    <w:p w14:paraId="75B2806E" w14:textId="77777777" w:rsidR="00AE14F6" w:rsidRPr="00B312B9" w:rsidRDefault="00AE14F6" w:rsidP="00AE14F6">
      <w:pPr>
        <w:pStyle w:val="ListParagraph"/>
        <w:numPr>
          <w:ilvl w:val="0"/>
          <w:numId w:val="19"/>
        </w:numPr>
        <w:rPr>
          <w:rFonts w:cs="Times New Roman"/>
        </w:rPr>
      </w:pPr>
      <w:r w:rsidRPr="00B312B9">
        <w:rPr>
          <w:rFonts w:cs="Times New Roman"/>
        </w:rPr>
        <w:t>Place column into a clean 1.5 ml tube</w:t>
      </w:r>
    </w:p>
    <w:p w14:paraId="5BF5E323" w14:textId="77777777" w:rsidR="00AE14F6" w:rsidRPr="00B312B9" w:rsidRDefault="00AE14F6" w:rsidP="00AE14F6">
      <w:pPr>
        <w:pStyle w:val="ListParagraph"/>
        <w:numPr>
          <w:ilvl w:val="0"/>
          <w:numId w:val="19"/>
        </w:numPr>
        <w:rPr>
          <w:rFonts w:cs="Times New Roman"/>
        </w:rPr>
      </w:pPr>
      <w:r w:rsidRPr="00B312B9">
        <w:rPr>
          <w:rFonts w:cs="Times New Roman"/>
        </w:rPr>
        <w:t>Elute in 35 ul of Buffer 0.1xEB and let sit for 1 minute then centrifuge for 1 minute</w:t>
      </w:r>
    </w:p>
    <w:p w14:paraId="03179434" w14:textId="77777777" w:rsidR="00AE14F6" w:rsidRPr="00B312B9" w:rsidRDefault="00AE14F6" w:rsidP="00AE14F6">
      <w:pPr>
        <w:pStyle w:val="Heading2"/>
        <w:rPr>
          <w:rFonts w:cs="Times New Roman"/>
        </w:rPr>
      </w:pPr>
      <w:bookmarkStart w:id="93" w:name="_Toc106888333"/>
      <w:r w:rsidRPr="00B312B9">
        <w:rPr>
          <w:rFonts w:cs="Times New Roman"/>
        </w:rPr>
        <w:t>DNA digest</w:t>
      </w:r>
      <w:bookmarkEnd w:id="93"/>
    </w:p>
    <w:p w14:paraId="3A9D443D" w14:textId="77777777" w:rsidR="00AE14F6" w:rsidRPr="00B312B9" w:rsidRDefault="00AE14F6" w:rsidP="00AE14F6">
      <w:pPr>
        <w:pStyle w:val="ListParagraph"/>
        <w:numPr>
          <w:ilvl w:val="0"/>
          <w:numId w:val="7"/>
        </w:numPr>
        <w:jc w:val="left"/>
        <w:rPr>
          <w:rFonts w:cs="Times New Roman"/>
        </w:rPr>
      </w:pPr>
      <w:r w:rsidRPr="00B312B9">
        <w:rPr>
          <w:rFonts w:cs="Times New Roman"/>
        </w:rPr>
        <w:t>Make a reaction table with desired digests:</w:t>
      </w:r>
    </w:p>
    <w:tbl>
      <w:tblPr>
        <w:tblStyle w:val="TableGrid"/>
        <w:tblW w:w="9198" w:type="dxa"/>
        <w:tblLook w:val="04A0" w:firstRow="1" w:lastRow="0" w:firstColumn="1" w:lastColumn="0" w:noHBand="0" w:noVBand="1"/>
      </w:tblPr>
      <w:tblGrid>
        <w:gridCol w:w="1017"/>
        <w:gridCol w:w="1478"/>
        <w:gridCol w:w="2383"/>
        <w:gridCol w:w="2430"/>
        <w:gridCol w:w="1890"/>
      </w:tblGrid>
      <w:tr w:rsidR="00AE14F6" w:rsidRPr="00B312B9" w14:paraId="05D9EDB9" w14:textId="77777777" w:rsidTr="000E211C">
        <w:tc>
          <w:tcPr>
            <w:tcW w:w="1017" w:type="dxa"/>
          </w:tcPr>
          <w:p w14:paraId="3E4FBE97" w14:textId="77777777" w:rsidR="00AE14F6" w:rsidRPr="00B312B9" w:rsidRDefault="00AE14F6" w:rsidP="000E211C">
            <w:pPr>
              <w:jc w:val="center"/>
              <w:rPr>
                <w:rFonts w:cs="Times New Roman"/>
              </w:rPr>
            </w:pPr>
            <w:r w:rsidRPr="00B312B9">
              <w:rPr>
                <w:rFonts w:cs="Times New Roman"/>
              </w:rPr>
              <w:t>Tube</w:t>
            </w:r>
          </w:p>
        </w:tc>
        <w:tc>
          <w:tcPr>
            <w:tcW w:w="1478" w:type="dxa"/>
          </w:tcPr>
          <w:p w14:paraId="144F7CF3" w14:textId="77777777" w:rsidR="00AE14F6" w:rsidRPr="00B312B9" w:rsidRDefault="00AE14F6" w:rsidP="000E211C">
            <w:pPr>
              <w:jc w:val="center"/>
              <w:rPr>
                <w:rFonts w:cs="Times New Roman"/>
              </w:rPr>
            </w:pPr>
            <w:r w:rsidRPr="00B312B9">
              <w:rPr>
                <w:rFonts w:cs="Times New Roman"/>
              </w:rPr>
              <w:t>DNA</w:t>
            </w:r>
          </w:p>
        </w:tc>
        <w:tc>
          <w:tcPr>
            <w:tcW w:w="2383" w:type="dxa"/>
          </w:tcPr>
          <w:p w14:paraId="487944CD" w14:textId="77777777" w:rsidR="00AE14F6" w:rsidRPr="00B312B9" w:rsidRDefault="00AE14F6" w:rsidP="000E211C">
            <w:pPr>
              <w:jc w:val="center"/>
              <w:rPr>
                <w:rFonts w:cs="Times New Roman"/>
              </w:rPr>
            </w:pPr>
            <w:r w:rsidRPr="00B312B9">
              <w:rPr>
                <w:rFonts w:cs="Times New Roman"/>
              </w:rPr>
              <w:t>Enzyme(s)</w:t>
            </w:r>
          </w:p>
        </w:tc>
        <w:tc>
          <w:tcPr>
            <w:tcW w:w="2430" w:type="dxa"/>
          </w:tcPr>
          <w:p w14:paraId="6F515419" w14:textId="77777777" w:rsidR="00AE14F6" w:rsidRPr="00B312B9" w:rsidRDefault="00AE14F6" w:rsidP="000E211C">
            <w:pPr>
              <w:jc w:val="center"/>
              <w:rPr>
                <w:rFonts w:cs="Times New Roman"/>
              </w:rPr>
            </w:pPr>
            <w:r w:rsidRPr="00B312B9">
              <w:rPr>
                <w:rFonts w:cs="Times New Roman"/>
              </w:rPr>
              <w:t>DNA Volume (uL)</w:t>
            </w:r>
          </w:p>
        </w:tc>
        <w:tc>
          <w:tcPr>
            <w:tcW w:w="1890" w:type="dxa"/>
          </w:tcPr>
          <w:p w14:paraId="1E1424F1" w14:textId="77777777" w:rsidR="00AE14F6" w:rsidRPr="00B312B9" w:rsidRDefault="00AE14F6" w:rsidP="000E211C">
            <w:pPr>
              <w:jc w:val="center"/>
              <w:rPr>
                <w:rFonts w:cs="Times New Roman"/>
              </w:rPr>
            </w:pPr>
            <w:r w:rsidRPr="00B312B9">
              <w:rPr>
                <w:rFonts w:cs="Times New Roman"/>
              </w:rPr>
              <w:t>H</w:t>
            </w:r>
            <w:r w:rsidRPr="00B312B9">
              <w:rPr>
                <w:rFonts w:cs="Times New Roman"/>
                <w:vertAlign w:val="subscript"/>
              </w:rPr>
              <w:t>2</w:t>
            </w:r>
            <w:r w:rsidRPr="00B312B9">
              <w:rPr>
                <w:rFonts w:cs="Times New Roman"/>
              </w:rPr>
              <w:t>O Volume (uL)</w:t>
            </w:r>
          </w:p>
        </w:tc>
      </w:tr>
      <w:tr w:rsidR="00AE14F6" w:rsidRPr="00B312B9" w14:paraId="1E3A27D9" w14:textId="77777777" w:rsidTr="000E211C">
        <w:tc>
          <w:tcPr>
            <w:tcW w:w="1017" w:type="dxa"/>
          </w:tcPr>
          <w:p w14:paraId="14818037" w14:textId="77777777" w:rsidR="00AE14F6" w:rsidRPr="00B312B9" w:rsidRDefault="00AE14F6" w:rsidP="000E211C">
            <w:pPr>
              <w:jc w:val="center"/>
              <w:rPr>
                <w:rFonts w:cs="Times New Roman"/>
              </w:rPr>
            </w:pPr>
            <w:r w:rsidRPr="00B312B9">
              <w:rPr>
                <w:rFonts w:cs="Times New Roman"/>
              </w:rPr>
              <w:t>1</w:t>
            </w:r>
          </w:p>
        </w:tc>
        <w:tc>
          <w:tcPr>
            <w:tcW w:w="1478" w:type="dxa"/>
          </w:tcPr>
          <w:p w14:paraId="472085B0" w14:textId="77777777" w:rsidR="00AE14F6" w:rsidRPr="00B312B9" w:rsidRDefault="00AE14F6" w:rsidP="000E211C">
            <w:pPr>
              <w:jc w:val="center"/>
              <w:rPr>
                <w:rFonts w:cs="Times New Roman"/>
              </w:rPr>
            </w:pPr>
            <w:r w:rsidRPr="00B312B9">
              <w:rPr>
                <w:rFonts w:cs="Times New Roman"/>
              </w:rPr>
              <w:t>Purified PCR</w:t>
            </w:r>
          </w:p>
        </w:tc>
        <w:tc>
          <w:tcPr>
            <w:tcW w:w="2383" w:type="dxa"/>
          </w:tcPr>
          <w:p w14:paraId="45B58442" w14:textId="77777777" w:rsidR="00AE14F6" w:rsidRPr="00B312B9" w:rsidRDefault="00AE14F6" w:rsidP="000E211C">
            <w:pPr>
              <w:jc w:val="center"/>
              <w:rPr>
                <w:rFonts w:cs="Times New Roman"/>
              </w:rPr>
            </w:pPr>
            <w:r w:rsidRPr="00B312B9">
              <w:rPr>
                <w:rFonts w:cs="Times New Roman"/>
              </w:rPr>
              <w:t>PstI and BamHI</w:t>
            </w:r>
          </w:p>
        </w:tc>
        <w:tc>
          <w:tcPr>
            <w:tcW w:w="2430" w:type="dxa"/>
          </w:tcPr>
          <w:p w14:paraId="5F9FB137" w14:textId="77777777" w:rsidR="00AE14F6" w:rsidRPr="00B312B9" w:rsidRDefault="00AE14F6" w:rsidP="000E211C">
            <w:pPr>
              <w:jc w:val="center"/>
              <w:rPr>
                <w:rFonts w:cs="Times New Roman"/>
              </w:rPr>
            </w:pPr>
            <w:r w:rsidRPr="00B312B9">
              <w:rPr>
                <w:rFonts w:cs="Times New Roman"/>
              </w:rPr>
              <w:t>15</w:t>
            </w:r>
          </w:p>
        </w:tc>
        <w:tc>
          <w:tcPr>
            <w:tcW w:w="1890" w:type="dxa"/>
          </w:tcPr>
          <w:p w14:paraId="0C5E71A3" w14:textId="77777777" w:rsidR="00AE14F6" w:rsidRPr="00B312B9" w:rsidRDefault="00AE14F6" w:rsidP="000E211C">
            <w:pPr>
              <w:jc w:val="center"/>
              <w:rPr>
                <w:rFonts w:cs="Times New Roman"/>
              </w:rPr>
            </w:pPr>
            <w:r w:rsidRPr="00B312B9">
              <w:rPr>
                <w:rFonts w:cs="Times New Roman"/>
              </w:rPr>
              <w:t>-</w:t>
            </w:r>
          </w:p>
        </w:tc>
      </w:tr>
      <w:tr w:rsidR="00AE14F6" w:rsidRPr="00B312B9" w14:paraId="09D09645" w14:textId="77777777" w:rsidTr="000E211C">
        <w:tc>
          <w:tcPr>
            <w:tcW w:w="1017" w:type="dxa"/>
          </w:tcPr>
          <w:p w14:paraId="38177B10" w14:textId="77777777" w:rsidR="00AE14F6" w:rsidRPr="00B312B9" w:rsidRDefault="00AE14F6" w:rsidP="000E211C">
            <w:pPr>
              <w:jc w:val="center"/>
              <w:rPr>
                <w:rFonts w:cs="Times New Roman"/>
              </w:rPr>
            </w:pPr>
            <w:r w:rsidRPr="00B312B9">
              <w:rPr>
                <w:rFonts w:cs="Times New Roman"/>
              </w:rPr>
              <w:t>2</w:t>
            </w:r>
          </w:p>
        </w:tc>
        <w:tc>
          <w:tcPr>
            <w:tcW w:w="1478" w:type="dxa"/>
          </w:tcPr>
          <w:p w14:paraId="77D8D65F" w14:textId="77777777" w:rsidR="00AE14F6" w:rsidRPr="00B312B9" w:rsidRDefault="00AE14F6" w:rsidP="000E211C">
            <w:pPr>
              <w:jc w:val="center"/>
              <w:rPr>
                <w:rFonts w:cs="Times New Roman"/>
              </w:rPr>
            </w:pPr>
            <w:r w:rsidRPr="00B312B9">
              <w:rPr>
                <w:rFonts w:cs="Times New Roman"/>
              </w:rPr>
              <w:t xml:space="preserve">Backbone – pKR140 </w:t>
            </w:r>
          </w:p>
        </w:tc>
        <w:tc>
          <w:tcPr>
            <w:tcW w:w="2383" w:type="dxa"/>
          </w:tcPr>
          <w:p w14:paraId="54A4F83E" w14:textId="507BECA2" w:rsidR="00AE14F6" w:rsidRPr="00B312B9" w:rsidRDefault="00AE14F6" w:rsidP="000E211C">
            <w:pPr>
              <w:jc w:val="center"/>
              <w:rPr>
                <w:rFonts w:cs="Times New Roman"/>
              </w:rPr>
            </w:pPr>
            <w:r w:rsidRPr="00B312B9">
              <w:rPr>
                <w:rFonts w:cs="Times New Roman"/>
              </w:rPr>
              <w:t>none</w:t>
            </w:r>
          </w:p>
        </w:tc>
        <w:tc>
          <w:tcPr>
            <w:tcW w:w="2430" w:type="dxa"/>
          </w:tcPr>
          <w:p w14:paraId="57D43492" w14:textId="77777777" w:rsidR="00AE14F6" w:rsidRPr="00B312B9" w:rsidRDefault="00AE14F6" w:rsidP="000E211C">
            <w:pPr>
              <w:jc w:val="center"/>
              <w:rPr>
                <w:rFonts w:cs="Times New Roman"/>
              </w:rPr>
            </w:pPr>
            <w:r w:rsidRPr="00B312B9">
              <w:rPr>
                <w:rFonts w:cs="Times New Roman"/>
              </w:rPr>
              <w:t>5</w:t>
            </w:r>
          </w:p>
        </w:tc>
        <w:tc>
          <w:tcPr>
            <w:tcW w:w="1890" w:type="dxa"/>
          </w:tcPr>
          <w:p w14:paraId="02F19AE9" w14:textId="77777777" w:rsidR="00AE14F6" w:rsidRPr="00B312B9" w:rsidRDefault="00AE14F6" w:rsidP="000E211C">
            <w:pPr>
              <w:jc w:val="center"/>
              <w:rPr>
                <w:rFonts w:cs="Times New Roman"/>
              </w:rPr>
            </w:pPr>
            <w:r w:rsidRPr="00B312B9">
              <w:rPr>
                <w:rFonts w:cs="Times New Roman"/>
              </w:rPr>
              <w:t>10</w:t>
            </w:r>
          </w:p>
        </w:tc>
      </w:tr>
      <w:tr w:rsidR="00AE14F6" w:rsidRPr="00B312B9" w14:paraId="57D917E8" w14:textId="77777777" w:rsidTr="000E211C">
        <w:tc>
          <w:tcPr>
            <w:tcW w:w="1017" w:type="dxa"/>
          </w:tcPr>
          <w:p w14:paraId="755E2A73" w14:textId="187131BB" w:rsidR="00AE14F6" w:rsidRPr="00B312B9" w:rsidRDefault="00AE14F6" w:rsidP="00AE14F6">
            <w:pPr>
              <w:jc w:val="center"/>
              <w:rPr>
                <w:rFonts w:cs="Times New Roman"/>
              </w:rPr>
            </w:pPr>
            <w:r w:rsidRPr="00B312B9">
              <w:rPr>
                <w:rFonts w:cs="Times New Roman"/>
              </w:rPr>
              <w:t>3</w:t>
            </w:r>
          </w:p>
        </w:tc>
        <w:tc>
          <w:tcPr>
            <w:tcW w:w="1478" w:type="dxa"/>
          </w:tcPr>
          <w:p w14:paraId="388F66E7" w14:textId="61FE133F" w:rsidR="00AE14F6" w:rsidRPr="00B312B9" w:rsidRDefault="00AE14F6" w:rsidP="00AE14F6">
            <w:pPr>
              <w:jc w:val="center"/>
              <w:rPr>
                <w:rFonts w:cs="Times New Roman"/>
              </w:rPr>
            </w:pPr>
            <w:r w:rsidRPr="00B312B9">
              <w:rPr>
                <w:rFonts w:cs="Times New Roman"/>
              </w:rPr>
              <w:t>Backbone – pKR140</w:t>
            </w:r>
          </w:p>
        </w:tc>
        <w:tc>
          <w:tcPr>
            <w:tcW w:w="2383" w:type="dxa"/>
          </w:tcPr>
          <w:p w14:paraId="706B7FC3" w14:textId="1C9D1AA0" w:rsidR="00AE14F6" w:rsidRPr="00B312B9" w:rsidRDefault="00AE14F6" w:rsidP="00AE14F6">
            <w:pPr>
              <w:jc w:val="center"/>
              <w:rPr>
                <w:rFonts w:cs="Times New Roman"/>
              </w:rPr>
            </w:pPr>
            <w:r w:rsidRPr="00B312B9">
              <w:rPr>
                <w:rFonts w:cs="Times New Roman"/>
              </w:rPr>
              <w:t>PstI</w:t>
            </w:r>
          </w:p>
        </w:tc>
        <w:tc>
          <w:tcPr>
            <w:tcW w:w="2430" w:type="dxa"/>
          </w:tcPr>
          <w:p w14:paraId="67113F7E" w14:textId="55AF739A" w:rsidR="00AE14F6" w:rsidRPr="00B312B9" w:rsidRDefault="00AE14F6" w:rsidP="00AE14F6">
            <w:pPr>
              <w:jc w:val="center"/>
              <w:rPr>
                <w:rFonts w:cs="Times New Roman"/>
              </w:rPr>
            </w:pPr>
            <w:r w:rsidRPr="00B312B9">
              <w:rPr>
                <w:rFonts w:cs="Times New Roman"/>
              </w:rPr>
              <w:t>5</w:t>
            </w:r>
          </w:p>
        </w:tc>
        <w:tc>
          <w:tcPr>
            <w:tcW w:w="1890" w:type="dxa"/>
          </w:tcPr>
          <w:p w14:paraId="1BBDB518" w14:textId="46F2CBA3" w:rsidR="00AE14F6" w:rsidRPr="00B312B9" w:rsidRDefault="00AE14F6" w:rsidP="00AE14F6">
            <w:pPr>
              <w:jc w:val="center"/>
              <w:rPr>
                <w:rFonts w:cs="Times New Roman"/>
              </w:rPr>
            </w:pPr>
            <w:r w:rsidRPr="00B312B9">
              <w:rPr>
                <w:rFonts w:cs="Times New Roman"/>
              </w:rPr>
              <w:t>10</w:t>
            </w:r>
          </w:p>
        </w:tc>
      </w:tr>
      <w:tr w:rsidR="00AE14F6" w:rsidRPr="00B312B9" w14:paraId="00992AE0" w14:textId="77777777" w:rsidTr="000E211C">
        <w:tc>
          <w:tcPr>
            <w:tcW w:w="1017" w:type="dxa"/>
          </w:tcPr>
          <w:p w14:paraId="7C95B21A" w14:textId="498DA4E8" w:rsidR="00AE14F6" w:rsidRPr="00B312B9" w:rsidRDefault="00AE14F6" w:rsidP="00AE14F6">
            <w:pPr>
              <w:jc w:val="center"/>
              <w:rPr>
                <w:rFonts w:cs="Times New Roman"/>
              </w:rPr>
            </w:pPr>
            <w:r w:rsidRPr="00B312B9">
              <w:rPr>
                <w:rFonts w:cs="Times New Roman"/>
              </w:rPr>
              <w:t>4</w:t>
            </w:r>
          </w:p>
        </w:tc>
        <w:tc>
          <w:tcPr>
            <w:tcW w:w="1478" w:type="dxa"/>
          </w:tcPr>
          <w:p w14:paraId="15DE98B8" w14:textId="6B353DDD" w:rsidR="00AE14F6" w:rsidRPr="00B312B9" w:rsidRDefault="00AE14F6" w:rsidP="00AE14F6">
            <w:pPr>
              <w:jc w:val="center"/>
              <w:rPr>
                <w:rFonts w:cs="Times New Roman"/>
              </w:rPr>
            </w:pPr>
            <w:r w:rsidRPr="00B312B9">
              <w:rPr>
                <w:rFonts w:cs="Times New Roman"/>
              </w:rPr>
              <w:t>Backbone – pKR140</w:t>
            </w:r>
          </w:p>
        </w:tc>
        <w:tc>
          <w:tcPr>
            <w:tcW w:w="2383" w:type="dxa"/>
          </w:tcPr>
          <w:p w14:paraId="17957555" w14:textId="5E56FE38" w:rsidR="00AE14F6" w:rsidRPr="00B312B9" w:rsidRDefault="00AE14F6" w:rsidP="00AE14F6">
            <w:pPr>
              <w:jc w:val="center"/>
              <w:rPr>
                <w:rFonts w:cs="Times New Roman"/>
              </w:rPr>
            </w:pPr>
            <w:r w:rsidRPr="00B312B9">
              <w:rPr>
                <w:rFonts w:cs="Times New Roman"/>
              </w:rPr>
              <w:t>BamHI</w:t>
            </w:r>
          </w:p>
        </w:tc>
        <w:tc>
          <w:tcPr>
            <w:tcW w:w="2430" w:type="dxa"/>
          </w:tcPr>
          <w:p w14:paraId="5BC2F0FB" w14:textId="50D17955" w:rsidR="00AE14F6" w:rsidRPr="00B312B9" w:rsidRDefault="00AE14F6" w:rsidP="00AE14F6">
            <w:pPr>
              <w:jc w:val="center"/>
              <w:rPr>
                <w:rFonts w:cs="Times New Roman"/>
              </w:rPr>
            </w:pPr>
            <w:r w:rsidRPr="00B312B9">
              <w:rPr>
                <w:rFonts w:cs="Times New Roman"/>
              </w:rPr>
              <w:t>5</w:t>
            </w:r>
          </w:p>
        </w:tc>
        <w:tc>
          <w:tcPr>
            <w:tcW w:w="1890" w:type="dxa"/>
          </w:tcPr>
          <w:p w14:paraId="60A3A260" w14:textId="0F288F78" w:rsidR="00AE14F6" w:rsidRPr="00B312B9" w:rsidRDefault="00AE14F6" w:rsidP="00AE14F6">
            <w:pPr>
              <w:jc w:val="center"/>
              <w:rPr>
                <w:rFonts w:cs="Times New Roman"/>
              </w:rPr>
            </w:pPr>
            <w:r w:rsidRPr="00B312B9">
              <w:rPr>
                <w:rFonts w:cs="Times New Roman"/>
              </w:rPr>
              <w:t>10</w:t>
            </w:r>
          </w:p>
        </w:tc>
      </w:tr>
      <w:tr w:rsidR="00AE14F6" w:rsidRPr="00B312B9" w14:paraId="396C4250" w14:textId="77777777" w:rsidTr="000E211C">
        <w:tc>
          <w:tcPr>
            <w:tcW w:w="1017" w:type="dxa"/>
          </w:tcPr>
          <w:p w14:paraId="048125BD" w14:textId="59FC272E" w:rsidR="00AE14F6" w:rsidRPr="00B312B9" w:rsidRDefault="00AE14F6" w:rsidP="00AE14F6">
            <w:pPr>
              <w:jc w:val="center"/>
              <w:rPr>
                <w:rFonts w:cs="Times New Roman"/>
              </w:rPr>
            </w:pPr>
            <w:r w:rsidRPr="00B312B9">
              <w:rPr>
                <w:rFonts w:cs="Times New Roman"/>
              </w:rPr>
              <w:t>5</w:t>
            </w:r>
          </w:p>
        </w:tc>
        <w:tc>
          <w:tcPr>
            <w:tcW w:w="1478" w:type="dxa"/>
          </w:tcPr>
          <w:p w14:paraId="6991831F" w14:textId="7493294A" w:rsidR="00AE14F6" w:rsidRPr="00B312B9" w:rsidRDefault="00AE14F6" w:rsidP="00AE14F6">
            <w:pPr>
              <w:jc w:val="center"/>
              <w:rPr>
                <w:rFonts w:cs="Times New Roman"/>
              </w:rPr>
            </w:pPr>
            <w:r w:rsidRPr="00B312B9">
              <w:rPr>
                <w:rFonts w:cs="Times New Roman"/>
              </w:rPr>
              <w:t>Backbone – pKR140</w:t>
            </w:r>
          </w:p>
        </w:tc>
        <w:tc>
          <w:tcPr>
            <w:tcW w:w="2383" w:type="dxa"/>
          </w:tcPr>
          <w:p w14:paraId="0E6036B3" w14:textId="6AC7734C" w:rsidR="00AE14F6" w:rsidRPr="00B312B9" w:rsidRDefault="00AE14F6" w:rsidP="00AE14F6">
            <w:pPr>
              <w:jc w:val="center"/>
              <w:rPr>
                <w:rFonts w:cs="Times New Roman"/>
              </w:rPr>
            </w:pPr>
            <w:r w:rsidRPr="00B312B9">
              <w:rPr>
                <w:rFonts w:cs="Times New Roman"/>
              </w:rPr>
              <w:t>PstI and BamHI</w:t>
            </w:r>
          </w:p>
        </w:tc>
        <w:tc>
          <w:tcPr>
            <w:tcW w:w="2430" w:type="dxa"/>
          </w:tcPr>
          <w:p w14:paraId="1C1F1CDD" w14:textId="7F897FAB" w:rsidR="00AE14F6" w:rsidRPr="00B312B9" w:rsidRDefault="00AE14F6" w:rsidP="00AE14F6">
            <w:pPr>
              <w:jc w:val="center"/>
              <w:rPr>
                <w:rFonts w:cs="Times New Roman"/>
              </w:rPr>
            </w:pPr>
            <w:r w:rsidRPr="00B312B9">
              <w:rPr>
                <w:rFonts w:cs="Times New Roman"/>
              </w:rPr>
              <w:t>5</w:t>
            </w:r>
          </w:p>
        </w:tc>
        <w:tc>
          <w:tcPr>
            <w:tcW w:w="1890" w:type="dxa"/>
          </w:tcPr>
          <w:p w14:paraId="70A307B9" w14:textId="58F3B4F0" w:rsidR="00AE14F6" w:rsidRPr="00B312B9" w:rsidRDefault="00AE14F6" w:rsidP="00AE14F6">
            <w:pPr>
              <w:jc w:val="center"/>
              <w:rPr>
                <w:rFonts w:cs="Times New Roman"/>
              </w:rPr>
            </w:pPr>
            <w:r w:rsidRPr="00B312B9">
              <w:rPr>
                <w:rFonts w:cs="Times New Roman"/>
              </w:rPr>
              <w:t>10</w:t>
            </w:r>
          </w:p>
        </w:tc>
      </w:tr>
    </w:tbl>
    <w:p w14:paraId="22217C55" w14:textId="77777777" w:rsidR="00AE14F6" w:rsidRPr="00B312B9" w:rsidRDefault="00AE14F6" w:rsidP="00AE14F6">
      <w:pPr>
        <w:rPr>
          <w:rFonts w:cs="Times New Roman"/>
        </w:rPr>
      </w:pPr>
      <w:r w:rsidRPr="00B312B9">
        <w:rPr>
          <w:rFonts w:cs="Times New Roman"/>
        </w:rPr>
        <w:t>Expected size of tube 1: _67_ bp</w:t>
      </w:r>
    </w:p>
    <w:p w14:paraId="79AB9A3D" w14:textId="77777777" w:rsidR="00AE14F6" w:rsidRPr="00B312B9" w:rsidRDefault="00AE14F6" w:rsidP="00AE14F6">
      <w:pPr>
        <w:rPr>
          <w:rFonts w:cs="Times New Roman"/>
        </w:rPr>
      </w:pPr>
      <w:r w:rsidRPr="00B312B9">
        <w:rPr>
          <w:rFonts w:cs="Times New Roman"/>
        </w:rPr>
        <w:t>Expected size of tube 2: 4497 bp keep larger fragment</w:t>
      </w:r>
    </w:p>
    <w:p w14:paraId="47491128" w14:textId="77777777" w:rsidR="00AE14F6" w:rsidRPr="00B312B9" w:rsidRDefault="00AE14F6" w:rsidP="00AE14F6">
      <w:pPr>
        <w:pStyle w:val="ListParagraph"/>
        <w:numPr>
          <w:ilvl w:val="0"/>
          <w:numId w:val="7"/>
        </w:numPr>
        <w:jc w:val="left"/>
        <w:rPr>
          <w:rFonts w:cs="Times New Roman"/>
        </w:rPr>
      </w:pPr>
      <w:r w:rsidRPr="00B312B9">
        <w:rPr>
          <w:rFonts w:cs="Times New Roman"/>
        </w:rPr>
        <w:t>Set up master mix table:</w:t>
      </w:r>
    </w:p>
    <w:tbl>
      <w:tblPr>
        <w:tblStyle w:val="TableGrid"/>
        <w:tblW w:w="0" w:type="auto"/>
        <w:tblLook w:val="04A0" w:firstRow="1" w:lastRow="0" w:firstColumn="1" w:lastColumn="0" w:noHBand="0" w:noVBand="1"/>
      </w:tblPr>
      <w:tblGrid>
        <w:gridCol w:w="2322"/>
        <w:gridCol w:w="3592"/>
        <w:gridCol w:w="3436"/>
      </w:tblGrid>
      <w:tr w:rsidR="00AE14F6" w:rsidRPr="00B312B9" w14:paraId="621AAB94" w14:textId="77777777" w:rsidTr="00870B7F">
        <w:tc>
          <w:tcPr>
            <w:tcW w:w="2322" w:type="dxa"/>
          </w:tcPr>
          <w:p w14:paraId="5923F87B" w14:textId="77777777" w:rsidR="00AE14F6" w:rsidRPr="00B312B9" w:rsidRDefault="00AE14F6" w:rsidP="000E211C">
            <w:pPr>
              <w:jc w:val="center"/>
              <w:rPr>
                <w:rFonts w:cs="Times New Roman"/>
                <w:b/>
              </w:rPr>
            </w:pPr>
            <w:r w:rsidRPr="00B312B9">
              <w:rPr>
                <w:rFonts w:cs="Times New Roman"/>
                <w:b/>
              </w:rPr>
              <w:t>Components</w:t>
            </w:r>
          </w:p>
        </w:tc>
        <w:tc>
          <w:tcPr>
            <w:tcW w:w="3592" w:type="dxa"/>
          </w:tcPr>
          <w:p w14:paraId="5400756D" w14:textId="77777777" w:rsidR="00AE14F6" w:rsidRPr="00B312B9" w:rsidRDefault="00AE14F6" w:rsidP="000E211C">
            <w:pPr>
              <w:jc w:val="center"/>
              <w:rPr>
                <w:rFonts w:cs="Times New Roman"/>
                <w:b/>
              </w:rPr>
            </w:pPr>
            <w:r w:rsidRPr="00B312B9">
              <w:rPr>
                <w:rFonts w:cs="Times New Roman"/>
                <w:b/>
              </w:rPr>
              <w:t>Volumes in 1 reaction (uL)</w:t>
            </w:r>
          </w:p>
        </w:tc>
        <w:tc>
          <w:tcPr>
            <w:tcW w:w="3436" w:type="dxa"/>
          </w:tcPr>
          <w:p w14:paraId="30A5C245" w14:textId="00543557" w:rsidR="00AE14F6" w:rsidRPr="00B312B9" w:rsidRDefault="00AE14F6" w:rsidP="000E211C">
            <w:pPr>
              <w:jc w:val="center"/>
              <w:rPr>
                <w:rFonts w:cs="Times New Roman"/>
                <w:b/>
              </w:rPr>
            </w:pPr>
            <w:r w:rsidRPr="00B312B9">
              <w:rPr>
                <w:rFonts w:cs="Times New Roman"/>
                <w:b/>
              </w:rPr>
              <w:t xml:space="preserve">Volumes in Master Mix </w:t>
            </w:r>
            <w:r w:rsidR="005F3482" w:rsidRPr="00B312B9">
              <w:rPr>
                <w:rFonts w:cs="Times New Roman"/>
                <w:b/>
              </w:rPr>
              <w:t>6</w:t>
            </w:r>
            <w:r w:rsidRPr="00B312B9">
              <w:rPr>
                <w:rFonts w:cs="Times New Roman"/>
                <w:b/>
              </w:rPr>
              <w:t>x (uL)</w:t>
            </w:r>
          </w:p>
        </w:tc>
      </w:tr>
      <w:tr w:rsidR="00AE14F6" w:rsidRPr="00B312B9" w14:paraId="3F84C080" w14:textId="77777777" w:rsidTr="00870B7F">
        <w:tc>
          <w:tcPr>
            <w:tcW w:w="2322" w:type="dxa"/>
          </w:tcPr>
          <w:p w14:paraId="343536CA" w14:textId="77777777" w:rsidR="00AE14F6" w:rsidRPr="00B312B9" w:rsidRDefault="00AE14F6" w:rsidP="000E211C">
            <w:pPr>
              <w:jc w:val="center"/>
              <w:rPr>
                <w:rFonts w:cs="Times New Roman"/>
              </w:rPr>
            </w:pPr>
            <w:r w:rsidRPr="00B312B9">
              <w:rPr>
                <w:rFonts w:cs="Times New Roman"/>
              </w:rPr>
              <w:t>H</w:t>
            </w:r>
            <w:r w:rsidRPr="00B312B9">
              <w:rPr>
                <w:rFonts w:cs="Times New Roman"/>
                <w:vertAlign w:val="subscript"/>
              </w:rPr>
              <w:t>2</w:t>
            </w:r>
            <w:r w:rsidRPr="00B312B9">
              <w:rPr>
                <w:rFonts w:cs="Times New Roman"/>
              </w:rPr>
              <w:t>O</w:t>
            </w:r>
          </w:p>
        </w:tc>
        <w:tc>
          <w:tcPr>
            <w:tcW w:w="3592" w:type="dxa"/>
          </w:tcPr>
          <w:p w14:paraId="7883BE0B" w14:textId="77777777" w:rsidR="00AE14F6" w:rsidRPr="00B312B9" w:rsidRDefault="00AE14F6" w:rsidP="000E211C">
            <w:pPr>
              <w:jc w:val="center"/>
              <w:rPr>
                <w:rFonts w:cs="Times New Roman"/>
              </w:rPr>
            </w:pPr>
            <w:r w:rsidRPr="00B312B9">
              <w:rPr>
                <w:rFonts w:cs="Times New Roman"/>
              </w:rPr>
              <w:t>10.8</w:t>
            </w:r>
          </w:p>
        </w:tc>
        <w:tc>
          <w:tcPr>
            <w:tcW w:w="3436" w:type="dxa"/>
          </w:tcPr>
          <w:p w14:paraId="711EA3F4" w14:textId="38B33650" w:rsidR="00AE14F6" w:rsidRPr="00B312B9" w:rsidRDefault="005F3482" w:rsidP="000E211C">
            <w:pPr>
              <w:jc w:val="center"/>
              <w:rPr>
                <w:rFonts w:cs="Times New Roman"/>
              </w:rPr>
            </w:pPr>
            <w:r w:rsidRPr="00B312B9">
              <w:rPr>
                <w:rFonts w:cs="Times New Roman"/>
              </w:rPr>
              <w:t>64.8</w:t>
            </w:r>
          </w:p>
        </w:tc>
      </w:tr>
      <w:tr w:rsidR="00AE14F6" w:rsidRPr="00B312B9" w14:paraId="08DD3C16" w14:textId="77777777" w:rsidTr="00870B7F">
        <w:tc>
          <w:tcPr>
            <w:tcW w:w="2322" w:type="dxa"/>
          </w:tcPr>
          <w:p w14:paraId="62D9C7E3" w14:textId="77777777" w:rsidR="00AE14F6" w:rsidRPr="00B312B9" w:rsidRDefault="00AE14F6" w:rsidP="000E211C">
            <w:pPr>
              <w:jc w:val="center"/>
              <w:rPr>
                <w:rFonts w:cs="Times New Roman"/>
              </w:rPr>
            </w:pPr>
            <w:r w:rsidRPr="00B312B9">
              <w:rPr>
                <w:rFonts w:cs="Times New Roman"/>
              </w:rPr>
              <w:t>10x Buffer*</w:t>
            </w:r>
          </w:p>
        </w:tc>
        <w:tc>
          <w:tcPr>
            <w:tcW w:w="3592" w:type="dxa"/>
          </w:tcPr>
          <w:p w14:paraId="57D6440D" w14:textId="77777777" w:rsidR="00AE14F6" w:rsidRPr="00B312B9" w:rsidRDefault="00AE14F6" w:rsidP="000E211C">
            <w:pPr>
              <w:jc w:val="center"/>
              <w:rPr>
                <w:rFonts w:cs="Times New Roman"/>
              </w:rPr>
            </w:pPr>
            <w:r w:rsidRPr="00B312B9">
              <w:rPr>
                <w:rFonts w:cs="Times New Roman"/>
              </w:rPr>
              <w:t>3.0</w:t>
            </w:r>
          </w:p>
        </w:tc>
        <w:tc>
          <w:tcPr>
            <w:tcW w:w="3436" w:type="dxa"/>
          </w:tcPr>
          <w:p w14:paraId="51FD98D6" w14:textId="06E503EA" w:rsidR="00AE14F6" w:rsidRPr="00B312B9" w:rsidRDefault="005F3482" w:rsidP="000E211C">
            <w:pPr>
              <w:jc w:val="center"/>
              <w:rPr>
                <w:rFonts w:cs="Times New Roman"/>
              </w:rPr>
            </w:pPr>
            <w:r w:rsidRPr="00B312B9">
              <w:rPr>
                <w:rFonts w:cs="Times New Roman"/>
              </w:rPr>
              <w:t>18.0</w:t>
            </w:r>
          </w:p>
        </w:tc>
      </w:tr>
      <w:tr w:rsidR="00AE14F6" w:rsidRPr="00B312B9" w14:paraId="575183ED" w14:textId="77777777" w:rsidTr="00870B7F">
        <w:tc>
          <w:tcPr>
            <w:tcW w:w="2322" w:type="dxa"/>
          </w:tcPr>
          <w:p w14:paraId="4BD5884C" w14:textId="77777777" w:rsidR="00AE14F6" w:rsidRPr="00B312B9" w:rsidRDefault="00AE14F6" w:rsidP="000E211C">
            <w:pPr>
              <w:jc w:val="center"/>
              <w:rPr>
                <w:rFonts w:cs="Times New Roman"/>
              </w:rPr>
            </w:pPr>
            <w:r w:rsidRPr="00B312B9">
              <w:rPr>
                <w:rFonts w:cs="Times New Roman"/>
              </w:rPr>
              <w:t>Total</w:t>
            </w:r>
          </w:p>
        </w:tc>
        <w:tc>
          <w:tcPr>
            <w:tcW w:w="3592" w:type="dxa"/>
          </w:tcPr>
          <w:p w14:paraId="59DA9B55" w14:textId="77777777" w:rsidR="00AE14F6" w:rsidRPr="00B312B9" w:rsidRDefault="00AE14F6" w:rsidP="000E211C">
            <w:pPr>
              <w:jc w:val="center"/>
              <w:rPr>
                <w:rFonts w:cs="Times New Roman"/>
              </w:rPr>
            </w:pPr>
            <w:r w:rsidRPr="00B312B9">
              <w:rPr>
                <w:rFonts w:cs="Times New Roman"/>
              </w:rPr>
              <w:t>30.0 (15.0 actual b/c of DNA)</w:t>
            </w:r>
          </w:p>
        </w:tc>
        <w:tc>
          <w:tcPr>
            <w:tcW w:w="3436" w:type="dxa"/>
          </w:tcPr>
          <w:p w14:paraId="3285EFE9" w14:textId="77777777" w:rsidR="00AE14F6" w:rsidRPr="00B312B9" w:rsidRDefault="00AE14F6" w:rsidP="000E211C">
            <w:pPr>
              <w:jc w:val="center"/>
              <w:rPr>
                <w:rFonts w:cs="Times New Roman"/>
              </w:rPr>
            </w:pPr>
          </w:p>
        </w:tc>
      </w:tr>
    </w:tbl>
    <w:p w14:paraId="1F4422B2" w14:textId="13F3D232" w:rsidR="00870B7F" w:rsidRPr="00B312B9" w:rsidRDefault="00870B7F" w:rsidP="00AE14F6">
      <w:pPr>
        <w:rPr>
          <w:rFonts w:cs="Times New Roman"/>
        </w:rPr>
      </w:pPr>
    </w:p>
    <w:tbl>
      <w:tblPr>
        <w:tblStyle w:val="TableGrid"/>
        <w:tblW w:w="0" w:type="auto"/>
        <w:tblLook w:val="04A0" w:firstRow="1" w:lastRow="0" w:firstColumn="1" w:lastColumn="0" w:noHBand="0" w:noVBand="1"/>
      </w:tblPr>
      <w:tblGrid>
        <w:gridCol w:w="1304"/>
        <w:gridCol w:w="1355"/>
        <w:gridCol w:w="1468"/>
        <w:gridCol w:w="1387"/>
        <w:gridCol w:w="1355"/>
        <w:gridCol w:w="1288"/>
        <w:gridCol w:w="1193"/>
      </w:tblGrid>
      <w:tr w:rsidR="008D4D58" w:rsidRPr="00B312B9" w14:paraId="630D112D" w14:textId="7E3EEDC1" w:rsidTr="008D4D58">
        <w:tc>
          <w:tcPr>
            <w:tcW w:w="1304" w:type="dxa"/>
          </w:tcPr>
          <w:p w14:paraId="53ED08A2" w14:textId="35AE76E3" w:rsidR="008D4D58" w:rsidRPr="00B312B9" w:rsidRDefault="008D4D58" w:rsidP="00870B7F">
            <w:pPr>
              <w:jc w:val="center"/>
              <w:rPr>
                <w:rFonts w:cs="Times New Roman"/>
                <w:b/>
                <w:bCs/>
              </w:rPr>
            </w:pPr>
            <w:r w:rsidRPr="00B312B9">
              <w:rPr>
                <w:rFonts w:cs="Times New Roman"/>
                <w:b/>
                <w:bCs/>
              </w:rPr>
              <w:t>Tube</w:t>
            </w:r>
          </w:p>
        </w:tc>
        <w:tc>
          <w:tcPr>
            <w:tcW w:w="1355" w:type="dxa"/>
          </w:tcPr>
          <w:p w14:paraId="47711E32" w14:textId="7F3DC889" w:rsidR="008D4D58" w:rsidRPr="00B312B9" w:rsidRDefault="008D4D58" w:rsidP="00870B7F">
            <w:pPr>
              <w:jc w:val="center"/>
              <w:rPr>
                <w:rFonts w:cs="Times New Roman"/>
                <w:b/>
                <w:bCs/>
              </w:rPr>
            </w:pPr>
            <w:r w:rsidRPr="00B312B9">
              <w:rPr>
                <w:rFonts w:cs="Times New Roman"/>
                <w:b/>
                <w:bCs/>
              </w:rPr>
              <w:t>PstI (uL)</w:t>
            </w:r>
          </w:p>
        </w:tc>
        <w:tc>
          <w:tcPr>
            <w:tcW w:w="1468" w:type="dxa"/>
          </w:tcPr>
          <w:p w14:paraId="59A03ADB" w14:textId="62CC82D4" w:rsidR="008D4D58" w:rsidRPr="00B312B9" w:rsidRDefault="008D4D58" w:rsidP="00870B7F">
            <w:pPr>
              <w:jc w:val="center"/>
              <w:rPr>
                <w:rFonts w:cs="Times New Roman"/>
                <w:b/>
                <w:bCs/>
              </w:rPr>
            </w:pPr>
            <w:r w:rsidRPr="00B312B9">
              <w:rPr>
                <w:rFonts w:cs="Times New Roman"/>
                <w:b/>
                <w:bCs/>
              </w:rPr>
              <w:t>BamHI (uL)</w:t>
            </w:r>
          </w:p>
        </w:tc>
        <w:tc>
          <w:tcPr>
            <w:tcW w:w="1387" w:type="dxa"/>
          </w:tcPr>
          <w:p w14:paraId="72FEC377" w14:textId="17FBC7FB" w:rsidR="008D4D58" w:rsidRPr="00B312B9" w:rsidRDefault="008D4D58" w:rsidP="00870B7F">
            <w:pPr>
              <w:jc w:val="center"/>
              <w:rPr>
                <w:rFonts w:cs="Times New Roman"/>
                <w:b/>
                <w:bCs/>
              </w:rPr>
            </w:pPr>
            <w:r w:rsidRPr="00B312B9">
              <w:rPr>
                <w:rFonts w:cs="Times New Roman"/>
                <w:b/>
                <w:bCs/>
              </w:rPr>
              <w:t>DNA (uL)</w:t>
            </w:r>
          </w:p>
        </w:tc>
        <w:tc>
          <w:tcPr>
            <w:tcW w:w="1355" w:type="dxa"/>
          </w:tcPr>
          <w:p w14:paraId="329D9941" w14:textId="66E056EA" w:rsidR="008D4D58" w:rsidRPr="00B312B9" w:rsidRDefault="008D4D58" w:rsidP="00870B7F">
            <w:pPr>
              <w:jc w:val="center"/>
              <w:rPr>
                <w:rFonts w:cs="Times New Roman"/>
                <w:b/>
                <w:bCs/>
              </w:rPr>
            </w:pPr>
            <w:r w:rsidRPr="00B312B9">
              <w:rPr>
                <w:rFonts w:cs="Times New Roman"/>
                <w:b/>
                <w:bCs/>
              </w:rPr>
              <w:t>H20 (uL)</w:t>
            </w:r>
          </w:p>
        </w:tc>
        <w:tc>
          <w:tcPr>
            <w:tcW w:w="1288" w:type="dxa"/>
          </w:tcPr>
          <w:p w14:paraId="210656FC" w14:textId="72E1DB4D" w:rsidR="008D4D58" w:rsidRPr="00B312B9" w:rsidRDefault="008D4D58" w:rsidP="00870B7F">
            <w:pPr>
              <w:jc w:val="center"/>
              <w:rPr>
                <w:rFonts w:cs="Times New Roman"/>
                <w:b/>
                <w:bCs/>
              </w:rPr>
            </w:pPr>
            <w:r w:rsidRPr="00B312B9">
              <w:rPr>
                <w:rFonts w:cs="Times New Roman"/>
                <w:b/>
                <w:bCs/>
              </w:rPr>
              <w:t>MM (uL)</w:t>
            </w:r>
          </w:p>
        </w:tc>
        <w:tc>
          <w:tcPr>
            <w:tcW w:w="1193" w:type="dxa"/>
          </w:tcPr>
          <w:p w14:paraId="4F33EF70" w14:textId="4146D9A1" w:rsidR="008D4D58" w:rsidRPr="00B312B9" w:rsidRDefault="008D4D58" w:rsidP="00870B7F">
            <w:pPr>
              <w:jc w:val="center"/>
              <w:rPr>
                <w:rFonts w:cs="Times New Roman"/>
                <w:b/>
                <w:bCs/>
              </w:rPr>
            </w:pPr>
            <w:r w:rsidRPr="00B312B9">
              <w:rPr>
                <w:rFonts w:cs="Times New Roman"/>
                <w:b/>
                <w:bCs/>
              </w:rPr>
              <w:t>Total</w:t>
            </w:r>
          </w:p>
        </w:tc>
      </w:tr>
      <w:tr w:rsidR="008D4D58" w:rsidRPr="00B312B9" w14:paraId="1300473A" w14:textId="16756BF0" w:rsidTr="008D4D58">
        <w:tc>
          <w:tcPr>
            <w:tcW w:w="1304" w:type="dxa"/>
          </w:tcPr>
          <w:p w14:paraId="0758DEE4" w14:textId="538343F1" w:rsidR="008D4D58" w:rsidRPr="00B312B9" w:rsidRDefault="008D4D58" w:rsidP="00870B7F">
            <w:pPr>
              <w:jc w:val="center"/>
              <w:rPr>
                <w:rFonts w:cs="Times New Roman"/>
              </w:rPr>
            </w:pPr>
            <w:r w:rsidRPr="00B312B9">
              <w:rPr>
                <w:rFonts w:cs="Times New Roman"/>
              </w:rPr>
              <w:t>1</w:t>
            </w:r>
          </w:p>
        </w:tc>
        <w:tc>
          <w:tcPr>
            <w:tcW w:w="1355" w:type="dxa"/>
          </w:tcPr>
          <w:p w14:paraId="776B87BF" w14:textId="35BA5E2A" w:rsidR="008D4D58" w:rsidRPr="00B312B9" w:rsidRDefault="008D4D58" w:rsidP="00870B7F">
            <w:pPr>
              <w:jc w:val="center"/>
              <w:rPr>
                <w:rFonts w:cs="Times New Roman"/>
              </w:rPr>
            </w:pPr>
            <w:r w:rsidRPr="00B312B9">
              <w:rPr>
                <w:rFonts w:cs="Times New Roman"/>
              </w:rPr>
              <w:t>0.6</w:t>
            </w:r>
          </w:p>
        </w:tc>
        <w:tc>
          <w:tcPr>
            <w:tcW w:w="1468" w:type="dxa"/>
          </w:tcPr>
          <w:p w14:paraId="7343B00E" w14:textId="3C6BF637" w:rsidR="008D4D58" w:rsidRPr="00B312B9" w:rsidRDefault="008D4D58" w:rsidP="00870B7F">
            <w:pPr>
              <w:jc w:val="center"/>
              <w:rPr>
                <w:rFonts w:cs="Times New Roman"/>
              </w:rPr>
            </w:pPr>
            <w:r w:rsidRPr="00B312B9">
              <w:rPr>
                <w:rFonts w:cs="Times New Roman"/>
              </w:rPr>
              <w:t>0.6</w:t>
            </w:r>
          </w:p>
        </w:tc>
        <w:tc>
          <w:tcPr>
            <w:tcW w:w="1387" w:type="dxa"/>
          </w:tcPr>
          <w:p w14:paraId="06C60B17" w14:textId="434B6355" w:rsidR="008D4D58" w:rsidRPr="00B312B9" w:rsidRDefault="008D4D58" w:rsidP="00870B7F">
            <w:pPr>
              <w:jc w:val="center"/>
              <w:rPr>
                <w:rFonts w:cs="Times New Roman"/>
              </w:rPr>
            </w:pPr>
            <w:r w:rsidRPr="00B312B9">
              <w:rPr>
                <w:rFonts w:cs="Times New Roman"/>
              </w:rPr>
              <w:t>15</w:t>
            </w:r>
          </w:p>
        </w:tc>
        <w:tc>
          <w:tcPr>
            <w:tcW w:w="1355" w:type="dxa"/>
          </w:tcPr>
          <w:p w14:paraId="76A42A86" w14:textId="49FAB6DB" w:rsidR="008D4D58" w:rsidRPr="00B312B9" w:rsidRDefault="008D4D58" w:rsidP="00870B7F">
            <w:pPr>
              <w:jc w:val="center"/>
              <w:rPr>
                <w:rFonts w:cs="Times New Roman"/>
              </w:rPr>
            </w:pPr>
            <w:r w:rsidRPr="00B312B9">
              <w:rPr>
                <w:rFonts w:cs="Times New Roman"/>
              </w:rPr>
              <w:t>-</w:t>
            </w:r>
          </w:p>
        </w:tc>
        <w:tc>
          <w:tcPr>
            <w:tcW w:w="1288" w:type="dxa"/>
          </w:tcPr>
          <w:p w14:paraId="411406E0" w14:textId="4FE472DE" w:rsidR="008D4D58" w:rsidRPr="00B312B9" w:rsidRDefault="008D4D58" w:rsidP="00870B7F">
            <w:pPr>
              <w:jc w:val="center"/>
              <w:rPr>
                <w:rFonts w:cs="Times New Roman"/>
              </w:rPr>
            </w:pPr>
            <w:r w:rsidRPr="00B312B9">
              <w:rPr>
                <w:rFonts w:cs="Times New Roman"/>
              </w:rPr>
              <w:t>13.8</w:t>
            </w:r>
          </w:p>
        </w:tc>
        <w:tc>
          <w:tcPr>
            <w:tcW w:w="1193" w:type="dxa"/>
          </w:tcPr>
          <w:p w14:paraId="31BA9E45" w14:textId="6C48665D" w:rsidR="008D4D58" w:rsidRPr="00B312B9" w:rsidRDefault="008D4D58" w:rsidP="00870B7F">
            <w:pPr>
              <w:jc w:val="center"/>
              <w:rPr>
                <w:rFonts w:cs="Times New Roman"/>
              </w:rPr>
            </w:pPr>
            <w:r w:rsidRPr="00B312B9">
              <w:rPr>
                <w:rFonts w:cs="Times New Roman"/>
              </w:rPr>
              <w:t>30</w:t>
            </w:r>
          </w:p>
        </w:tc>
      </w:tr>
      <w:tr w:rsidR="008D4D58" w:rsidRPr="00B312B9" w14:paraId="1DB8C9DA" w14:textId="5F568CDD" w:rsidTr="008D4D58">
        <w:tc>
          <w:tcPr>
            <w:tcW w:w="1304" w:type="dxa"/>
          </w:tcPr>
          <w:p w14:paraId="0CB928F5" w14:textId="6DD25668" w:rsidR="008D4D58" w:rsidRPr="00B312B9" w:rsidRDefault="008D4D58" w:rsidP="00870B7F">
            <w:pPr>
              <w:jc w:val="center"/>
              <w:rPr>
                <w:rFonts w:cs="Times New Roman"/>
              </w:rPr>
            </w:pPr>
            <w:r w:rsidRPr="00B312B9">
              <w:rPr>
                <w:rFonts w:cs="Times New Roman"/>
              </w:rPr>
              <w:t>2</w:t>
            </w:r>
          </w:p>
        </w:tc>
        <w:tc>
          <w:tcPr>
            <w:tcW w:w="1355" w:type="dxa"/>
          </w:tcPr>
          <w:p w14:paraId="3664EAEA" w14:textId="71EA2EBD" w:rsidR="008D4D58" w:rsidRPr="00B312B9" w:rsidRDefault="008D4D58" w:rsidP="00870B7F">
            <w:pPr>
              <w:jc w:val="center"/>
              <w:rPr>
                <w:rFonts w:cs="Times New Roman"/>
              </w:rPr>
            </w:pPr>
            <w:r w:rsidRPr="00B312B9">
              <w:rPr>
                <w:rFonts w:cs="Times New Roman"/>
              </w:rPr>
              <w:t>-</w:t>
            </w:r>
          </w:p>
        </w:tc>
        <w:tc>
          <w:tcPr>
            <w:tcW w:w="1468" w:type="dxa"/>
          </w:tcPr>
          <w:p w14:paraId="5894D76B" w14:textId="400FEF03" w:rsidR="008D4D58" w:rsidRPr="00B312B9" w:rsidRDefault="008D4D58" w:rsidP="00870B7F">
            <w:pPr>
              <w:jc w:val="center"/>
              <w:rPr>
                <w:rFonts w:cs="Times New Roman"/>
              </w:rPr>
            </w:pPr>
            <w:r w:rsidRPr="00B312B9">
              <w:rPr>
                <w:rFonts w:cs="Times New Roman"/>
              </w:rPr>
              <w:t>-</w:t>
            </w:r>
          </w:p>
        </w:tc>
        <w:tc>
          <w:tcPr>
            <w:tcW w:w="1387" w:type="dxa"/>
          </w:tcPr>
          <w:p w14:paraId="6118F77D" w14:textId="7BDCD6FF" w:rsidR="008D4D58" w:rsidRPr="00B312B9" w:rsidRDefault="008D4D58" w:rsidP="00870B7F">
            <w:pPr>
              <w:jc w:val="center"/>
              <w:rPr>
                <w:rFonts w:cs="Times New Roman"/>
              </w:rPr>
            </w:pPr>
            <w:r w:rsidRPr="00B312B9">
              <w:rPr>
                <w:rFonts w:cs="Times New Roman"/>
              </w:rPr>
              <w:t>2</w:t>
            </w:r>
          </w:p>
        </w:tc>
        <w:tc>
          <w:tcPr>
            <w:tcW w:w="1355" w:type="dxa"/>
          </w:tcPr>
          <w:p w14:paraId="15DB6B87" w14:textId="50560F8A" w:rsidR="008D4D58" w:rsidRPr="00B312B9" w:rsidRDefault="008D4D58" w:rsidP="00870B7F">
            <w:pPr>
              <w:jc w:val="center"/>
              <w:rPr>
                <w:rFonts w:cs="Times New Roman"/>
              </w:rPr>
            </w:pPr>
            <w:r w:rsidRPr="00B312B9">
              <w:rPr>
                <w:rFonts w:cs="Times New Roman"/>
              </w:rPr>
              <w:t>14.2</w:t>
            </w:r>
          </w:p>
        </w:tc>
        <w:tc>
          <w:tcPr>
            <w:tcW w:w="1288" w:type="dxa"/>
          </w:tcPr>
          <w:p w14:paraId="3A4E00E7" w14:textId="2D54CC9E" w:rsidR="008D4D58" w:rsidRPr="00B312B9" w:rsidRDefault="008D4D58" w:rsidP="00870B7F">
            <w:pPr>
              <w:jc w:val="center"/>
              <w:rPr>
                <w:rFonts w:cs="Times New Roman"/>
              </w:rPr>
            </w:pPr>
            <w:r w:rsidRPr="00B312B9">
              <w:rPr>
                <w:rFonts w:cs="Times New Roman"/>
              </w:rPr>
              <w:t>13.8</w:t>
            </w:r>
          </w:p>
        </w:tc>
        <w:tc>
          <w:tcPr>
            <w:tcW w:w="1193" w:type="dxa"/>
          </w:tcPr>
          <w:p w14:paraId="1666E549" w14:textId="03D8590A" w:rsidR="008D4D58" w:rsidRPr="00B312B9" w:rsidRDefault="008D4D58" w:rsidP="00870B7F">
            <w:pPr>
              <w:jc w:val="center"/>
              <w:rPr>
                <w:rFonts w:cs="Times New Roman"/>
              </w:rPr>
            </w:pPr>
            <w:r w:rsidRPr="00B312B9">
              <w:rPr>
                <w:rFonts w:cs="Times New Roman"/>
              </w:rPr>
              <w:t>30</w:t>
            </w:r>
          </w:p>
        </w:tc>
      </w:tr>
      <w:tr w:rsidR="008D4D58" w:rsidRPr="00B312B9" w14:paraId="5B41CC8E" w14:textId="0476E3AF" w:rsidTr="008D4D58">
        <w:tc>
          <w:tcPr>
            <w:tcW w:w="1304" w:type="dxa"/>
          </w:tcPr>
          <w:p w14:paraId="55245F53" w14:textId="3949B62A" w:rsidR="008D4D58" w:rsidRPr="00B312B9" w:rsidRDefault="008D4D58" w:rsidP="00870B7F">
            <w:pPr>
              <w:jc w:val="center"/>
              <w:rPr>
                <w:rFonts w:cs="Times New Roman"/>
              </w:rPr>
            </w:pPr>
            <w:r w:rsidRPr="00B312B9">
              <w:rPr>
                <w:rFonts w:cs="Times New Roman"/>
              </w:rPr>
              <w:t>3</w:t>
            </w:r>
          </w:p>
        </w:tc>
        <w:tc>
          <w:tcPr>
            <w:tcW w:w="1355" w:type="dxa"/>
          </w:tcPr>
          <w:p w14:paraId="6F69D6A8" w14:textId="115DF99F" w:rsidR="008D4D58" w:rsidRPr="00B312B9" w:rsidRDefault="008D4D58" w:rsidP="00870B7F">
            <w:pPr>
              <w:jc w:val="center"/>
              <w:rPr>
                <w:rFonts w:cs="Times New Roman"/>
              </w:rPr>
            </w:pPr>
            <w:r w:rsidRPr="00B312B9">
              <w:rPr>
                <w:rFonts w:cs="Times New Roman"/>
              </w:rPr>
              <w:t>0.6</w:t>
            </w:r>
          </w:p>
        </w:tc>
        <w:tc>
          <w:tcPr>
            <w:tcW w:w="1468" w:type="dxa"/>
          </w:tcPr>
          <w:p w14:paraId="4A5CCD43" w14:textId="5D3E065A" w:rsidR="008D4D58" w:rsidRPr="00B312B9" w:rsidRDefault="008D4D58" w:rsidP="00870B7F">
            <w:pPr>
              <w:jc w:val="center"/>
              <w:rPr>
                <w:rFonts w:cs="Times New Roman"/>
              </w:rPr>
            </w:pPr>
            <w:r w:rsidRPr="00B312B9">
              <w:rPr>
                <w:rFonts w:cs="Times New Roman"/>
              </w:rPr>
              <w:t>-</w:t>
            </w:r>
          </w:p>
        </w:tc>
        <w:tc>
          <w:tcPr>
            <w:tcW w:w="1387" w:type="dxa"/>
          </w:tcPr>
          <w:p w14:paraId="653B6246" w14:textId="6230FEBA" w:rsidR="008D4D58" w:rsidRPr="00B312B9" w:rsidRDefault="008D4D58" w:rsidP="00870B7F">
            <w:pPr>
              <w:jc w:val="center"/>
              <w:rPr>
                <w:rFonts w:cs="Times New Roman"/>
              </w:rPr>
            </w:pPr>
            <w:r w:rsidRPr="00B312B9">
              <w:rPr>
                <w:rFonts w:cs="Times New Roman"/>
              </w:rPr>
              <w:t>2</w:t>
            </w:r>
          </w:p>
        </w:tc>
        <w:tc>
          <w:tcPr>
            <w:tcW w:w="1355" w:type="dxa"/>
          </w:tcPr>
          <w:p w14:paraId="3235F697" w14:textId="0910EC51" w:rsidR="008D4D58" w:rsidRPr="00B312B9" w:rsidRDefault="008D4D58" w:rsidP="00870B7F">
            <w:pPr>
              <w:jc w:val="center"/>
              <w:rPr>
                <w:rFonts w:cs="Times New Roman"/>
              </w:rPr>
            </w:pPr>
            <w:r w:rsidRPr="00B312B9">
              <w:rPr>
                <w:rFonts w:cs="Times New Roman"/>
              </w:rPr>
              <w:t>13.6</w:t>
            </w:r>
          </w:p>
        </w:tc>
        <w:tc>
          <w:tcPr>
            <w:tcW w:w="1288" w:type="dxa"/>
          </w:tcPr>
          <w:p w14:paraId="6395478E" w14:textId="293A82CC" w:rsidR="008D4D58" w:rsidRPr="00B312B9" w:rsidRDefault="008D4D58" w:rsidP="00870B7F">
            <w:pPr>
              <w:jc w:val="center"/>
              <w:rPr>
                <w:rFonts w:cs="Times New Roman"/>
              </w:rPr>
            </w:pPr>
            <w:r w:rsidRPr="00B312B9">
              <w:rPr>
                <w:rFonts w:cs="Times New Roman"/>
              </w:rPr>
              <w:t>13.8</w:t>
            </w:r>
          </w:p>
        </w:tc>
        <w:tc>
          <w:tcPr>
            <w:tcW w:w="1193" w:type="dxa"/>
          </w:tcPr>
          <w:p w14:paraId="600972F6" w14:textId="22FC8AA8" w:rsidR="008D4D58" w:rsidRPr="00B312B9" w:rsidRDefault="008D4D58" w:rsidP="00870B7F">
            <w:pPr>
              <w:jc w:val="center"/>
              <w:rPr>
                <w:rFonts w:cs="Times New Roman"/>
              </w:rPr>
            </w:pPr>
            <w:r w:rsidRPr="00B312B9">
              <w:rPr>
                <w:rFonts w:cs="Times New Roman"/>
              </w:rPr>
              <w:t>30</w:t>
            </w:r>
          </w:p>
        </w:tc>
      </w:tr>
      <w:tr w:rsidR="008D4D58" w:rsidRPr="00B312B9" w14:paraId="7B39EC41" w14:textId="658C1EA8" w:rsidTr="008D4D58">
        <w:tc>
          <w:tcPr>
            <w:tcW w:w="1304" w:type="dxa"/>
          </w:tcPr>
          <w:p w14:paraId="06514B4A" w14:textId="5BDE2FC4" w:rsidR="008D4D58" w:rsidRPr="00B312B9" w:rsidRDefault="008D4D58" w:rsidP="00870B7F">
            <w:pPr>
              <w:jc w:val="center"/>
              <w:rPr>
                <w:rFonts w:cs="Times New Roman"/>
              </w:rPr>
            </w:pPr>
            <w:r w:rsidRPr="00B312B9">
              <w:rPr>
                <w:rFonts w:cs="Times New Roman"/>
              </w:rPr>
              <w:t>4</w:t>
            </w:r>
          </w:p>
        </w:tc>
        <w:tc>
          <w:tcPr>
            <w:tcW w:w="1355" w:type="dxa"/>
          </w:tcPr>
          <w:p w14:paraId="77C21857" w14:textId="2F869060" w:rsidR="008D4D58" w:rsidRPr="00B312B9" w:rsidRDefault="008D4D58" w:rsidP="00870B7F">
            <w:pPr>
              <w:jc w:val="center"/>
              <w:rPr>
                <w:rFonts w:cs="Times New Roman"/>
              </w:rPr>
            </w:pPr>
            <w:r w:rsidRPr="00B312B9">
              <w:rPr>
                <w:rFonts w:cs="Times New Roman"/>
              </w:rPr>
              <w:t>-</w:t>
            </w:r>
          </w:p>
        </w:tc>
        <w:tc>
          <w:tcPr>
            <w:tcW w:w="1468" w:type="dxa"/>
          </w:tcPr>
          <w:p w14:paraId="6C2CC63A" w14:textId="0D5D5A51" w:rsidR="008D4D58" w:rsidRPr="00B312B9" w:rsidRDefault="008D4D58" w:rsidP="00870B7F">
            <w:pPr>
              <w:jc w:val="center"/>
              <w:rPr>
                <w:rFonts w:cs="Times New Roman"/>
              </w:rPr>
            </w:pPr>
            <w:r w:rsidRPr="00B312B9">
              <w:rPr>
                <w:rFonts w:cs="Times New Roman"/>
              </w:rPr>
              <w:t>0.6</w:t>
            </w:r>
          </w:p>
        </w:tc>
        <w:tc>
          <w:tcPr>
            <w:tcW w:w="1387" w:type="dxa"/>
          </w:tcPr>
          <w:p w14:paraId="0CBD8C65" w14:textId="0CA91CC9" w:rsidR="008D4D58" w:rsidRPr="00B312B9" w:rsidRDefault="008D4D58" w:rsidP="00870B7F">
            <w:pPr>
              <w:jc w:val="center"/>
              <w:rPr>
                <w:rFonts w:cs="Times New Roman"/>
              </w:rPr>
            </w:pPr>
            <w:r w:rsidRPr="00B312B9">
              <w:rPr>
                <w:rFonts w:cs="Times New Roman"/>
              </w:rPr>
              <w:t>2</w:t>
            </w:r>
          </w:p>
        </w:tc>
        <w:tc>
          <w:tcPr>
            <w:tcW w:w="1355" w:type="dxa"/>
          </w:tcPr>
          <w:p w14:paraId="5EBFB2C4" w14:textId="72D8A9A6" w:rsidR="008D4D58" w:rsidRPr="00B312B9" w:rsidRDefault="008D4D58" w:rsidP="00870B7F">
            <w:pPr>
              <w:jc w:val="center"/>
              <w:rPr>
                <w:rFonts w:cs="Times New Roman"/>
              </w:rPr>
            </w:pPr>
            <w:r w:rsidRPr="00B312B9">
              <w:rPr>
                <w:rFonts w:cs="Times New Roman"/>
              </w:rPr>
              <w:t>13.6</w:t>
            </w:r>
          </w:p>
        </w:tc>
        <w:tc>
          <w:tcPr>
            <w:tcW w:w="1288" w:type="dxa"/>
          </w:tcPr>
          <w:p w14:paraId="65DDC535" w14:textId="44B89337" w:rsidR="008D4D58" w:rsidRPr="00B312B9" w:rsidRDefault="008D4D58" w:rsidP="00870B7F">
            <w:pPr>
              <w:jc w:val="center"/>
              <w:rPr>
                <w:rFonts w:cs="Times New Roman"/>
              </w:rPr>
            </w:pPr>
            <w:r w:rsidRPr="00B312B9">
              <w:rPr>
                <w:rFonts w:cs="Times New Roman"/>
              </w:rPr>
              <w:t>13.8</w:t>
            </w:r>
          </w:p>
        </w:tc>
        <w:tc>
          <w:tcPr>
            <w:tcW w:w="1193" w:type="dxa"/>
          </w:tcPr>
          <w:p w14:paraId="4B810453" w14:textId="79D9A08B" w:rsidR="008D4D58" w:rsidRPr="00B312B9" w:rsidRDefault="008D4D58" w:rsidP="00870B7F">
            <w:pPr>
              <w:jc w:val="center"/>
              <w:rPr>
                <w:rFonts w:cs="Times New Roman"/>
              </w:rPr>
            </w:pPr>
            <w:r w:rsidRPr="00B312B9">
              <w:rPr>
                <w:rFonts w:cs="Times New Roman"/>
              </w:rPr>
              <w:t>30</w:t>
            </w:r>
          </w:p>
        </w:tc>
      </w:tr>
      <w:tr w:rsidR="008D4D58" w:rsidRPr="00B312B9" w14:paraId="10D608C9" w14:textId="2F8FB035" w:rsidTr="008D4D58">
        <w:tc>
          <w:tcPr>
            <w:tcW w:w="1304" w:type="dxa"/>
          </w:tcPr>
          <w:p w14:paraId="78297EC2" w14:textId="75DB491E" w:rsidR="008D4D58" w:rsidRPr="00B312B9" w:rsidRDefault="008D4D58" w:rsidP="00870B7F">
            <w:pPr>
              <w:jc w:val="center"/>
              <w:rPr>
                <w:rFonts w:cs="Times New Roman"/>
              </w:rPr>
            </w:pPr>
            <w:r w:rsidRPr="00B312B9">
              <w:rPr>
                <w:rFonts w:cs="Times New Roman"/>
              </w:rPr>
              <w:t>5</w:t>
            </w:r>
          </w:p>
        </w:tc>
        <w:tc>
          <w:tcPr>
            <w:tcW w:w="1355" w:type="dxa"/>
          </w:tcPr>
          <w:p w14:paraId="6AF0D022" w14:textId="19A0E208" w:rsidR="008D4D58" w:rsidRPr="00B312B9" w:rsidRDefault="008D4D58" w:rsidP="00870B7F">
            <w:pPr>
              <w:jc w:val="center"/>
              <w:rPr>
                <w:rFonts w:cs="Times New Roman"/>
              </w:rPr>
            </w:pPr>
            <w:r w:rsidRPr="00B312B9">
              <w:rPr>
                <w:rFonts w:cs="Times New Roman"/>
              </w:rPr>
              <w:t>0.6</w:t>
            </w:r>
          </w:p>
        </w:tc>
        <w:tc>
          <w:tcPr>
            <w:tcW w:w="1468" w:type="dxa"/>
          </w:tcPr>
          <w:p w14:paraId="336DABB4" w14:textId="7CC996AF" w:rsidR="008D4D58" w:rsidRPr="00B312B9" w:rsidRDefault="008D4D58" w:rsidP="00870B7F">
            <w:pPr>
              <w:jc w:val="center"/>
              <w:rPr>
                <w:rFonts w:cs="Times New Roman"/>
              </w:rPr>
            </w:pPr>
            <w:r w:rsidRPr="00B312B9">
              <w:rPr>
                <w:rFonts w:cs="Times New Roman"/>
              </w:rPr>
              <w:t>0.6</w:t>
            </w:r>
          </w:p>
        </w:tc>
        <w:tc>
          <w:tcPr>
            <w:tcW w:w="1387" w:type="dxa"/>
          </w:tcPr>
          <w:p w14:paraId="1160DBE7" w14:textId="4EC1FE1F" w:rsidR="008D4D58" w:rsidRPr="00B312B9" w:rsidRDefault="008D4D58" w:rsidP="00870B7F">
            <w:pPr>
              <w:jc w:val="center"/>
              <w:rPr>
                <w:rFonts w:cs="Times New Roman"/>
              </w:rPr>
            </w:pPr>
            <w:r w:rsidRPr="00B312B9">
              <w:rPr>
                <w:rFonts w:cs="Times New Roman"/>
              </w:rPr>
              <w:t>5</w:t>
            </w:r>
          </w:p>
        </w:tc>
        <w:tc>
          <w:tcPr>
            <w:tcW w:w="1355" w:type="dxa"/>
          </w:tcPr>
          <w:p w14:paraId="4BE0F9A5" w14:textId="4D7A8FC4" w:rsidR="008D4D58" w:rsidRPr="00B312B9" w:rsidRDefault="008D4D58" w:rsidP="00870B7F">
            <w:pPr>
              <w:jc w:val="center"/>
              <w:rPr>
                <w:rFonts w:cs="Times New Roman"/>
              </w:rPr>
            </w:pPr>
            <w:r w:rsidRPr="00B312B9">
              <w:rPr>
                <w:rFonts w:cs="Times New Roman"/>
              </w:rPr>
              <w:t>10</w:t>
            </w:r>
          </w:p>
        </w:tc>
        <w:tc>
          <w:tcPr>
            <w:tcW w:w="1288" w:type="dxa"/>
          </w:tcPr>
          <w:p w14:paraId="3BC62E8F" w14:textId="77F48D47" w:rsidR="008D4D58" w:rsidRPr="00B312B9" w:rsidRDefault="008D4D58" w:rsidP="00870B7F">
            <w:pPr>
              <w:jc w:val="center"/>
              <w:rPr>
                <w:rFonts w:cs="Times New Roman"/>
              </w:rPr>
            </w:pPr>
            <w:r w:rsidRPr="00B312B9">
              <w:rPr>
                <w:rFonts w:cs="Times New Roman"/>
              </w:rPr>
              <w:t>13.8</w:t>
            </w:r>
          </w:p>
        </w:tc>
        <w:tc>
          <w:tcPr>
            <w:tcW w:w="1193" w:type="dxa"/>
          </w:tcPr>
          <w:p w14:paraId="3667A2BE" w14:textId="2F44F2AD" w:rsidR="008D4D58" w:rsidRPr="00B312B9" w:rsidRDefault="008D4D58" w:rsidP="00870B7F">
            <w:pPr>
              <w:jc w:val="center"/>
              <w:rPr>
                <w:rFonts w:cs="Times New Roman"/>
              </w:rPr>
            </w:pPr>
            <w:r w:rsidRPr="00B312B9">
              <w:rPr>
                <w:rFonts w:cs="Times New Roman"/>
              </w:rPr>
              <w:t>30</w:t>
            </w:r>
          </w:p>
        </w:tc>
      </w:tr>
    </w:tbl>
    <w:p w14:paraId="0BD37F3D" w14:textId="77777777" w:rsidR="00870B7F" w:rsidRPr="00B312B9" w:rsidRDefault="00870B7F" w:rsidP="00AE14F6">
      <w:pPr>
        <w:rPr>
          <w:rFonts w:cs="Times New Roman"/>
        </w:rPr>
      </w:pPr>
    </w:p>
    <w:p w14:paraId="257513C6" w14:textId="08D99C0C" w:rsidR="00AE14F6" w:rsidRPr="00B312B9" w:rsidRDefault="00AE14F6" w:rsidP="00AE14F6">
      <w:pPr>
        <w:rPr>
          <w:rFonts w:cs="Times New Roman"/>
        </w:rPr>
      </w:pPr>
      <w:r w:rsidRPr="00B312B9">
        <w:rPr>
          <w:rFonts w:cs="Times New Roman"/>
        </w:rPr>
        <w:t>*Cutsmart Buffer is used for all the “HF” enzymes. Check the NEB website for buffer compatibility with non-HF restriction enzymes.</w:t>
      </w:r>
    </w:p>
    <w:p w14:paraId="17844C1A" w14:textId="77777777" w:rsidR="00AE14F6" w:rsidRPr="00B312B9" w:rsidRDefault="00AE14F6" w:rsidP="00AE14F6">
      <w:pPr>
        <w:pStyle w:val="ListParagraph"/>
        <w:numPr>
          <w:ilvl w:val="0"/>
          <w:numId w:val="7"/>
        </w:numPr>
        <w:rPr>
          <w:rFonts w:cs="Times New Roman"/>
        </w:rPr>
      </w:pPr>
      <w:r w:rsidRPr="00B312B9">
        <w:rPr>
          <w:rFonts w:cs="Times New Roman"/>
        </w:rPr>
        <w:t>Add indicated amounts of H</w:t>
      </w:r>
      <w:r w:rsidRPr="00B312B9">
        <w:rPr>
          <w:rFonts w:cs="Times New Roman"/>
          <w:vertAlign w:val="subscript"/>
        </w:rPr>
        <w:t>2</w:t>
      </w:r>
      <w:r w:rsidRPr="00B312B9">
        <w:rPr>
          <w:rFonts w:cs="Times New Roman"/>
        </w:rPr>
        <w:t>O and 10x buffer to master mix tube (MM).</w:t>
      </w:r>
    </w:p>
    <w:p w14:paraId="49684BA0" w14:textId="77777777" w:rsidR="00AE14F6" w:rsidRPr="00B312B9" w:rsidRDefault="00AE14F6" w:rsidP="00AE14F6">
      <w:pPr>
        <w:pStyle w:val="ListParagraph"/>
        <w:numPr>
          <w:ilvl w:val="0"/>
          <w:numId w:val="7"/>
        </w:numPr>
        <w:rPr>
          <w:rFonts w:cs="Times New Roman"/>
        </w:rPr>
      </w:pPr>
      <w:r w:rsidRPr="00B312B9">
        <w:rPr>
          <w:rFonts w:cs="Times New Roman"/>
        </w:rPr>
        <w:t>Add indicated amount of DNA or DNA+water (for backbone tubes) to individual tubes for digest (1.5 mL microfuge tubes for digests in incubator, PCR strip tubes for reactions incubated in the thermocycler).</w:t>
      </w:r>
    </w:p>
    <w:p w14:paraId="412A0C39" w14:textId="4D94A981" w:rsidR="00AE14F6" w:rsidRPr="00B312B9" w:rsidRDefault="00AE14F6" w:rsidP="00AE14F6">
      <w:pPr>
        <w:pStyle w:val="ListParagraph"/>
        <w:numPr>
          <w:ilvl w:val="0"/>
          <w:numId w:val="7"/>
        </w:numPr>
        <w:rPr>
          <w:rFonts w:cs="Times New Roman"/>
        </w:rPr>
      </w:pPr>
      <w:r w:rsidRPr="00B312B9">
        <w:rPr>
          <w:rFonts w:cs="Times New Roman"/>
        </w:rPr>
        <w:t xml:space="preserve">Add indicated amount of each enzyme </w:t>
      </w:r>
      <w:r w:rsidR="00870B7F" w:rsidRPr="00B312B9">
        <w:rPr>
          <w:rFonts w:cs="Times New Roman"/>
        </w:rPr>
        <w:t xml:space="preserve">to each tube. </w:t>
      </w:r>
    </w:p>
    <w:p w14:paraId="0523AB0C" w14:textId="77777777" w:rsidR="00AE14F6" w:rsidRPr="00B312B9" w:rsidRDefault="00AE14F6" w:rsidP="00AE14F6">
      <w:pPr>
        <w:pStyle w:val="ListParagraph"/>
        <w:numPr>
          <w:ilvl w:val="0"/>
          <w:numId w:val="7"/>
        </w:numPr>
        <w:rPr>
          <w:rFonts w:cs="Times New Roman"/>
        </w:rPr>
      </w:pPr>
      <w:r w:rsidRPr="00B312B9">
        <w:rPr>
          <w:rFonts w:cs="Times New Roman"/>
        </w:rPr>
        <w:t>Mix the master mix by pipetting up and down.</w:t>
      </w:r>
    </w:p>
    <w:p w14:paraId="446591A6" w14:textId="7BE141B7" w:rsidR="00AE14F6" w:rsidRPr="00B312B9" w:rsidRDefault="00AE14F6" w:rsidP="00AE14F6">
      <w:pPr>
        <w:pStyle w:val="ListParagraph"/>
        <w:numPr>
          <w:ilvl w:val="0"/>
          <w:numId w:val="7"/>
        </w:numPr>
        <w:rPr>
          <w:rFonts w:cs="Times New Roman"/>
        </w:rPr>
      </w:pPr>
      <w:r w:rsidRPr="00B312B9">
        <w:rPr>
          <w:rFonts w:cs="Times New Roman"/>
        </w:rPr>
        <w:t>Add master mix to individual tubes. Volume to add to each tube is the volume in 1 reaction minus the DNA volume (_</w:t>
      </w:r>
      <w:r w:rsidR="00870B7F" w:rsidRPr="00B312B9">
        <w:rPr>
          <w:rFonts w:cs="Times New Roman"/>
        </w:rPr>
        <w:t>13.8</w:t>
      </w:r>
      <w:r w:rsidRPr="00B312B9">
        <w:rPr>
          <w:rFonts w:cs="Times New Roman"/>
        </w:rPr>
        <w:t>_ul).</w:t>
      </w:r>
    </w:p>
    <w:p w14:paraId="0791602E" w14:textId="3DCF41BC" w:rsidR="00AE14F6" w:rsidRPr="00B312B9" w:rsidRDefault="00AE14F6" w:rsidP="00AE14F6">
      <w:pPr>
        <w:pStyle w:val="ListParagraph"/>
        <w:numPr>
          <w:ilvl w:val="0"/>
          <w:numId w:val="7"/>
        </w:numPr>
        <w:rPr>
          <w:rFonts w:cs="Times New Roman"/>
        </w:rPr>
      </w:pPr>
      <w:r w:rsidRPr="00B312B9">
        <w:rPr>
          <w:rFonts w:cs="Times New Roman"/>
        </w:rPr>
        <w:t xml:space="preserve">Incubate at 37°C for 1 hour. </w:t>
      </w:r>
    </w:p>
    <w:p w14:paraId="6F237423" w14:textId="77777777" w:rsidR="00AE14F6" w:rsidRPr="00B312B9" w:rsidRDefault="00AE14F6" w:rsidP="00AE14F6">
      <w:pPr>
        <w:pStyle w:val="ListParagraph"/>
        <w:numPr>
          <w:ilvl w:val="0"/>
          <w:numId w:val="7"/>
        </w:numPr>
        <w:rPr>
          <w:rFonts w:cs="Times New Roman"/>
          <w:highlight w:val="yellow"/>
        </w:rPr>
      </w:pPr>
      <w:r w:rsidRPr="00B312B9">
        <w:rPr>
          <w:rFonts w:cs="Times New Roman"/>
        </w:rPr>
        <w:lastRenderedPageBreak/>
        <w:t xml:space="preserve">If using digest for plasmid construction then after incubation at 37°C, add 0.5ul of CIP enzyme to backbone tube, mix by pipetting and put back in37°C incubator for 10 minutes. (this step removes the phosphates from the ends of the plasmid to prevent re-ligation). </w:t>
      </w:r>
      <w:r w:rsidRPr="00B312B9">
        <w:rPr>
          <w:rFonts w:cs="Times New Roman"/>
          <w:highlight w:val="yellow"/>
        </w:rPr>
        <w:t xml:space="preserve">If using the new Quick CIP – add 1 uL, mix, incubate at 37C for 10 mins, then put at </w:t>
      </w:r>
      <w:r w:rsidRPr="00B312B9">
        <w:rPr>
          <w:rFonts w:cs="Times New Roman"/>
          <w:b/>
          <w:bCs/>
          <w:highlight w:val="yellow"/>
        </w:rPr>
        <w:t xml:space="preserve">80C </w:t>
      </w:r>
      <w:r w:rsidRPr="00B312B9">
        <w:rPr>
          <w:rFonts w:cs="Times New Roman"/>
          <w:highlight w:val="yellow"/>
        </w:rPr>
        <w:t>for 2 minutes to inactivate the CIP.</w:t>
      </w:r>
    </w:p>
    <w:p w14:paraId="3E2B6218" w14:textId="77777777" w:rsidR="00AE14F6" w:rsidRPr="00B312B9" w:rsidRDefault="00AE14F6" w:rsidP="00AE14F6">
      <w:pPr>
        <w:pStyle w:val="ListParagraph"/>
        <w:numPr>
          <w:ilvl w:val="0"/>
          <w:numId w:val="7"/>
        </w:numPr>
        <w:rPr>
          <w:rFonts w:cs="Times New Roman"/>
        </w:rPr>
      </w:pPr>
      <w:r w:rsidRPr="00B312B9">
        <w:rPr>
          <w:rFonts w:cs="Times New Roman"/>
        </w:rPr>
        <w:t xml:space="preserve">Run on </w:t>
      </w:r>
      <w:r w:rsidRPr="00B312B9">
        <w:rPr>
          <w:rFonts w:cs="Times New Roman"/>
          <w:highlight w:val="red"/>
        </w:rPr>
        <w:t>2% Agarose</w:t>
      </w:r>
      <w:r w:rsidRPr="00B312B9">
        <w:rPr>
          <w:rFonts w:cs="Times New Roman"/>
        </w:rPr>
        <w:t xml:space="preserve"> gel : </w:t>
      </w:r>
      <w:r w:rsidRPr="00B312B9">
        <w:rPr>
          <w:rFonts w:cs="Times New Roman"/>
          <w:b/>
          <w:bCs/>
        </w:rPr>
        <w:t>REMEMBER TO SKIP LANES</w:t>
      </w:r>
      <w:r w:rsidRPr="00B312B9">
        <w:rPr>
          <w:rFonts w:cs="Times New Roman"/>
        </w:rPr>
        <w:t xml:space="preserve"> and take pictures before and after cutting out. </w:t>
      </w:r>
    </w:p>
    <w:p w14:paraId="215F0478" w14:textId="739F7E08" w:rsidR="00AE14F6" w:rsidRPr="00B312B9" w:rsidRDefault="00AE14F6" w:rsidP="00AE14F6">
      <w:pPr>
        <w:pStyle w:val="ListParagraph"/>
        <w:numPr>
          <w:ilvl w:val="1"/>
          <w:numId w:val="7"/>
        </w:numPr>
        <w:rPr>
          <w:rFonts w:cs="Times New Roman"/>
        </w:rPr>
      </w:pPr>
      <w:r w:rsidRPr="00B312B9">
        <w:rPr>
          <w:rFonts w:cs="Times New Roman"/>
        </w:rPr>
        <w:t>Ran for _</w:t>
      </w:r>
      <w:r w:rsidR="008D4D58" w:rsidRPr="00B312B9">
        <w:rPr>
          <w:rFonts w:cs="Times New Roman"/>
        </w:rPr>
        <w:t>70</w:t>
      </w:r>
      <w:r w:rsidRPr="00B312B9">
        <w:rPr>
          <w:rFonts w:cs="Times New Roman"/>
        </w:rPr>
        <w:t>_ minutes before cutting</w:t>
      </w:r>
    </w:p>
    <w:p w14:paraId="553B2996" w14:textId="77777777" w:rsidR="00AE14F6" w:rsidRPr="00B312B9" w:rsidRDefault="00AE14F6" w:rsidP="00AE14F6">
      <w:pPr>
        <w:pStyle w:val="ListParagraph"/>
        <w:numPr>
          <w:ilvl w:val="1"/>
          <w:numId w:val="7"/>
        </w:numPr>
        <w:rPr>
          <w:rFonts w:cs="Times New Roman"/>
        </w:rPr>
      </w:pPr>
      <w:r w:rsidRPr="00B312B9">
        <w:rPr>
          <w:rFonts w:cs="Times New Roman"/>
        </w:rPr>
        <w:t>12 ul of cybersafe</w:t>
      </w:r>
    </w:p>
    <w:p w14:paraId="59B74FF5" w14:textId="77777777" w:rsidR="00AE14F6" w:rsidRPr="00B312B9" w:rsidRDefault="00AE14F6" w:rsidP="00AE14F6">
      <w:pPr>
        <w:pStyle w:val="ListParagraph"/>
        <w:numPr>
          <w:ilvl w:val="1"/>
          <w:numId w:val="7"/>
        </w:numPr>
        <w:rPr>
          <w:rFonts w:cs="Times New Roman"/>
        </w:rPr>
      </w:pPr>
      <w:r w:rsidRPr="00B312B9">
        <w:rPr>
          <w:rFonts w:cs="Times New Roman"/>
        </w:rPr>
        <w:t>10 ul of ladder</w:t>
      </w:r>
    </w:p>
    <w:p w14:paraId="68835C7E" w14:textId="5C2DEC1E" w:rsidR="00AE14F6" w:rsidRPr="00B312B9" w:rsidRDefault="00AE14F6" w:rsidP="00AE14F6">
      <w:pPr>
        <w:pStyle w:val="ListParagraph"/>
        <w:numPr>
          <w:ilvl w:val="1"/>
          <w:numId w:val="7"/>
        </w:numPr>
        <w:rPr>
          <w:rFonts w:cs="Times New Roman"/>
        </w:rPr>
      </w:pPr>
      <w:r w:rsidRPr="00B312B9">
        <w:rPr>
          <w:rFonts w:cs="Times New Roman"/>
        </w:rPr>
        <w:t>6 ul of loading dye + 30 ul of sample (for tubes 1</w:t>
      </w:r>
      <w:r w:rsidR="00870B7F" w:rsidRPr="00B312B9">
        <w:rPr>
          <w:rFonts w:cs="Times New Roman"/>
        </w:rPr>
        <w:t>-5</w:t>
      </w:r>
      <w:r w:rsidRPr="00B312B9">
        <w:rPr>
          <w:rFonts w:cs="Times New Roman"/>
        </w:rPr>
        <w:t>)</w:t>
      </w:r>
    </w:p>
    <w:p w14:paraId="5CA15F7F" w14:textId="68C82BD0" w:rsidR="00AE14F6" w:rsidRPr="00B312B9" w:rsidRDefault="00AE14F6" w:rsidP="00AE14F6">
      <w:pPr>
        <w:pStyle w:val="ListParagraph"/>
        <w:numPr>
          <w:ilvl w:val="1"/>
          <w:numId w:val="7"/>
        </w:numPr>
        <w:rPr>
          <w:rFonts w:cs="Times New Roman"/>
        </w:rPr>
      </w:pPr>
      <w:r w:rsidRPr="00B312B9">
        <w:rPr>
          <w:rFonts w:cs="Times New Roman"/>
        </w:rPr>
        <w:t xml:space="preserve">Negative control </w:t>
      </w:r>
    </w:p>
    <w:p w14:paraId="6245C07F" w14:textId="6B76D599" w:rsidR="00870B7F" w:rsidRPr="00B312B9" w:rsidRDefault="00870B7F" w:rsidP="00870B7F">
      <w:pPr>
        <w:rPr>
          <w:rFonts w:cs="Times New Roman"/>
          <w:b/>
          <w:bCs/>
          <w:u w:val="single"/>
        </w:rPr>
      </w:pPr>
      <w:r w:rsidRPr="00B312B9">
        <w:rPr>
          <w:rFonts w:cs="Times New Roman"/>
          <w:b/>
          <w:bCs/>
          <w:u w:val="single"/>
        </w:rPr>
        <w:t>Results:</w:t>
      </w:r>
    </w:p>
    <w:p w14:paraId="48ED36E2" w14:textId="1DB2104C" w:rsidR="00BB0EFD" w:rsidRPr="00B312B9" w:rsidRDefault="00BB0EFD" w:rsidP="00870B7F">
      <w:pPr>
        <w:rPr>
          <w:rFonts w:cs="Times New Roman"/>
          <w:b/>
          <w:bCs/>
          <w:u w:val="single"/>
        </w:rPr>
      </w:pPr>
      <w:r w:rsidRPr="00B312B9">
        <w:rPr>
          <w:rFonts w:cs="Times New Roman"/>
          <w:noProof/>
        </w:rPr>
        <w:drawing>
          <wp:inline distT="0" distB="0" distL="0" distR="0" wp14:anchorId="5327F938" wp14:editId="2933DFE7">
            <wp:extent cx="5943600" cy="3342640"/>
            <wp:effectExtent l="0" t="0" r="0" b="0"/>
            <wp:docPr id="6" name="Picture 6"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with low confidence"/>
                    <pic:cNvPicPr/>
                  </pic:nvPicPr>
                  <pic:blipFill>
                    <a:blip r:embed="rId13"/>
                    <a:stretch>
                      <a:fillRect/>
                    </a:stretch>
                  </pic:blipFill>
                  <pic:spPr>
                    <a:xfrm>
                      <a:off x="0" y="0"/>
                      <a:ext cx="5943600" cy="3342640"/>
                    </a:xfrm>
                    <a:prstGeom prst="rect">
                      <a:avLst/>
                    </a:prstGeom>
                  </pic:spPr>
                </pic:pic>
              </a:graphicData>
            </a:graphic>
          </wp:inline>
        </w:drawing>
      </w:r>
    </w:p>
    <w:p w14:paraId="35D96188" w14:textId="77777777" w:rsidR="00AE14F6" w:rsidRPr="00B312B9" w:rsidRDefault="00AE14F6" w:rsidP="00AE14F6">
      <w:pPr>
        <w:pStyle w:val="Heading2"/>
        <w:rPr>
          <w:rFonts w:cs="Times New Roman"/>
        </w:rPr>
      </w:pPr>
      <w:bookmarkStart w:id="94" w:name="_Toc106888334"/>
      <w:r w:rsidRPr="00B312B9">
        <w:rPr>
          <w:rFonts w:cs="Times New Roman"/>
        </w:rPr>
        <w:t>Gel Purification</w:t>
      </w:r>
      <w:bookmarkEnd w:id="94"/>
    </w:p>
    <w:p w14:paraId="6F7F6270" w14:textId="77777777" w:rsidR="00AE14F6" w:rsidRPr="00B312B9" w:rsidRDefault="00AE14F6" w:rsidP="00AE14F6">
      <w:pPr>
        <w:pStyle w:val="ListParagraph"/>
        <w:numPr>
          <w:ilvl w:val="0"/>
          <w:numId w:val="29"/>
        </w:numPr>
        <w:rPr>
          <w:rFonts w:cs="Times New Roman"/>
        </w:rPr>
      </w:pPr>
      <w:r w:rsidRPr="00B312B9">
        <w:rPr>
          <w:rFonts w:cs="Times New Roman"/>
        </w:rPr>
        <w:t>Excise the DNA fragment from the agarose gel with a clean, sharp razor</w:t>
      </w:r>
    </w:p>
    <w:p w14:paraId="04F06032" w14:textId="77777777" w:rsidR="00AE14F6" w:rsidRPr="00B312B9" w:rsidRDefault="00AE14F6" w:rsidP="00AE14F6">
      <w:pPr>
        <w:pStyle w:val="ListParagraph"/>
        <w:numPr>
          <w:ilvl w:val="0"/>
          <w:numId w:val="29"/>
        </w:numPr>
        <w:rPr>
          <w:rFonts w:cs="Times New Roman"/>
        </w:rPr>
      </w:pPr>
      <w:r w:rsidRPr="00B312B9">
        <w:rPr>
          <w:rFonts w:cs="Times New Roman"/>
        </w:rPr>
        <w:t>Weigh the gel slice in a colorless tube. Add 3 volumes Buffer QG to 1 volume gel. (100mg~100uL)</w:t>
      </w:r>
    </w:p>
    <w:p w14:paraId="14A71B3C" w14:textId="77777777" w:rsidR="00AE14F6" w:rsidRPr="00B312B9" w:rsidRDefault="00AE14F6" w:rsidP="00AE14F6">
      <w:pPr>
        <w:pStyle w:val="ListParagraph"/>
        <w:numPr>
          <w:ilvl w:val="0"/>
          <w:numId w:val="29"/>
        </w:numPr>
        <w:rPr>
          <w:rFonts w:cs="Times New Roman"/>
        </w:rPr>
      </w:pPr>
      <w:r w:rsidRPr="00B312B9">
        <w:rPr>
          <w:rFonts w:cs="Times New Roman"/>
        </w:rPr>
        <w:t>Incubate at 42C for 10 minutes or until slice is dissolved. Vortex every 2-3min to help slice dissolve.</w:t>
      </w:r>
    </w:p>
    <w:p w14:paraId="69CC81B2" w14:textId="77777777" w:rsidR="00AE14F6" w:rsidRPr="00B312B9" w:rsidRDefault="00AE14F6" w:rsidP="00AE14F6">
      <w:pPr>
        <w:pStyle w:val="ListParagraph"/>
        <w:numPr>
          <w:ilvl w:val="0"/>
          <w:numId w:val="29"/>
        </w:numPr>
        <w:rPr>
          <w:rFonts w:cs="Times New Roman"/>
        </w:rPr>
      </w:pPr>
      <w:r w:rsidRPr="00B312B9">
        <w:rPr>
          <w:rFonts w:cs="Times New Roman"/>
        </w:rPr>
        <w:t>Add 1 gel volume isopropanol to the sample and mix.</w:t>
      </w:r>
    </w:p>
    <w:p w14:paraId="65986CA4" w14:textId="77777777" w:rsidR="00AE14F6" w:rsidRPr="00B312B9" w:rsidRDefault="00AE14F6" w:rsidP="00AE14F6">
      <w:pPr>
        <w:pStyle w:val="ListParagraph"/>
        <w:numPr>
          <w:ilvl w:val="0"/>
          <w:numId w:val="29"/>
        </w:numPr>
        <w:rPr>
          <w:rFonts w:cs="Times New Roman"/>
        </w:rPr>
      </w:pPr>
      <w:r w:rsidRPr="00B312B9">
        <w:rPr>
          <w:rFonts w:cs="Times New Roman"/>
        </w:rPr>
        <w:t xml:space="preserve">Place a QIAquick spin column in a 2mL collection tube. Centrifuge for 1 min at 13,000rpm. Discard flow through. For samples &gt;800uL, load and spin the rest of the volume. </w:t>
      </w:r>
    </w:p>
    <w:p w14:paraId="6BBE60D1" w14:textId="77777777" w:rsidR="00AE14F6" w:rsidRPr="00B312B9" w:rsidRDefault="00AE14F6" w:rsidP="00AE14F6">
      <w:pPr>
        <w:pStyle w:val="ListParagraph"/>
        <w:numPr>
          <w:ilvl w:val="0"/>
          <w:numId w:val="29"/>
        </w:numPr>
        <w:rPr>
          <w:rFonts w:cs="Times New Roman"/>
        </w:rPr>
      </w:pPr>
      <w:r w:rsidRPr="00B312B9">
        <w:rPr>
          <w:rFonts w:cs="Times New Roman"/>
        </w:rPr>
        <w:t>Add 500uL Buffer QG to the QIAquick column. Centrifuge for 1 min at 13,000rpm. Discard flow through. Place back into the same tube.</w:t>
      </w:r>
    </w:p>
    <w:p w14:paraId="01952DDC" w14:textId="77777777" w:rsidR="00AE14F6" w:rsidRPr="00B312B9" w:rsidRDefault="00AE14F6" w:rsidP="00AE14F6">
      <w:pPr>
        <w:pStyle w:val="ListParagraph"/>
        <w:numPr>
          <w:ilvl w:val="0"/>
          <w:numId w:val="29"/>
        </w:numPr>
        <w:rPr>
          <w:rFonts w:cs="Times New Roman"/>
        </w:rPr>
      </w:pPr>
      <w:r w:rsidRPr="00B312B9">
        <w:rPr>
          <w:rFonts w:cs="Times New Roman"/>
        </w:rPr>
        <w:t>Wash: Add 750uL Buffer PE to the QIAquick column. Centrifuge at 1 min at 13,000rpm. Discard flow through. Place back into the same tube. Centrifuge again for 3 minutes. Discard flow through.</w:t>
      </w:r>
    </w:p>
    <w:p w14:paraId="530D152E" w14:textId="77777777" w:rsidR="00AE14F6" w:rsidRPr="00B312B9" w:rsidRDefault="00AE14F6" w:rsidP="00AE14F6">
      <w:pPr>
        <w:pStyle w:val="ListParagraph"/>
        <w:numPr>
          <w:ilvl w:val="0"/>
          <w:numId w:val="29"/>
        </w:numPr>
        <w:rPr>
          <w:rFonts w:cs="Times New Roman"/>
        </w:rPr>
      </w:pPr>
      <w:r w:rsidRPr="00B312B9">
        <w:rPr>
          <w:rFonts w:cs="Times New Roman"/>
        </w:rPr>
        <w:lastRenderedPageBreak/>
        <w:t>Place columns in a fresh 1.5mL microcentrifuge tube.</w:t>
      </w:r>
    </w:p>
    <w:p w14:paraId="37F271C2" w14:textId="77777777" w:rsidR="00AE14F6" w:rsidRPr="00B312B9" w:rsidRDefault="00AE14F6" w:rsidP="00AE14F6">
      <w:pPr>
        <w:pStyle w:val="ListParagraph"/>
        <w:numPr>
          <w:ilvl w:val="0"/>
          <w:numId w:val="29"/>
        </w:numPr>
        <w:rPr>
          <w:rFonts w:cs="Times New Roman"/>
        </w:rPr>
      </w:pPr>
      <w:r w:rsidRPr="00B312B9">
        <w:rPr>
          <w:rFonts w:cs="Times New Roman"/>
        </w:rPr>
        <w:t xml:space="preserve">Elute: Add 30uL Buffer 0.1 x EB and let stand for 1 minute. Centrifuge for 1 min at 13,000rpm. </w:t>
      </w:r>
    </w:p>
    <w:tbl>
      <w:tblPr>
        <w:tblStyle w:val="TableGrid"/>
        <w:tblW w:w="0" w:type="auto"/>
        <w:tblLook w:val="04A0" w:firstRow="1" w:lastRow="0" w:firstColumn="1" w:lastColumn="0" w:noHBand="0" w:noVBand="1"/>
      </w:tblPr>
      <w:tblGrid>
        <w:gridCol w:w="2042"/>
        <w:gridCol w:w="2043"/>
        <w:gridCol w:w="2043"/>
        <w:gridCol w:w="2043"/>
      </w:tblGrid>
      <w:tr w:rsidR="00AE14F6" w:rsidRPr="00B312B9" w14:paraId="033B7A07" w14:textId="77777777" w:rsidTr="000E211C">
        <w:tc>
          <w:tcPr>
            <w:tcW w:w="2042" w:type="dxa"/>
          </w:tcPr>
          <w:p w14:paraId="6B0301EE" w14:textId="77777777" w:rsidR="00AE14F6" w:rsidRPr="00B312B9" w:rsidRDefault="00AE14F6" w:rsidP="000E211C">
            <w:pPr>
              <w:rPr>
                <w:rFonts w:cs="Times New Roman"/>
              </w:rPr>
            </w:pPr>
            <w:r w:rsidRPr="00B312B9">
              <w:rPr>
                <w:rFonts w:cs="Times New Roman"/>
              </w:rPr>
              <w:t>Component</w:t>
            </w:r>
          </w:p>
        </w:tc>
        <w:tc>
          <w:tcPr>
            <w:tcW w:w="2043" w:type="dxa"/>
          </w:tcPr>
          <w:p w14:paraId="6D6DFB39" w14:textId="77777777" w:rsidR="00AE14F6" w:rsidRPr="00B312B9" w:rsidRDefault="00AE14F6" w:rsidP="000E211C">
            <w:pPr>
              <w:rPr>
                <w:rFonts w:cs="Times New Roman"/>
              </w:rPr>
            </w:pPr>
            <w:r w:rsidRPr="00B312B9">
              <w:rPr>
                <w:rFonts w:cs="Times New Roman"/>
              </w:rPr>
              <w:t>Weight</w:t>
            </w:r>
          </w:p>
        </w:tc>
        <w:tc>
          <w:tcPr>
            <w:tcW w:w="2043" w:type="dxa"/>
          </w:tcPr>
          <w:p w14:paraId="2F4BABF9" w14:textId="77777777" w:rsidR="00AE14F6" w:rsidRPr="00B312B9" w:rsidRDefault="00AE14F6" w:rsidP="000E211C">
            <w:pPr>
              <w:rPr>
                <w:rFonts w:cs="Times New Roman"/>
              </w:rPr>
            </w:pPr>
            <w:r w:rsidRPr="00B312B9">
              <w:rPr>
                <w:rFonts w:cs="Times New Roman"/>
              </w:rPr>
              <w:t>Buffer QG 3 vol (uL)</w:t>
            </w:r>
          </w:p>
        </w:tc>
        <w:tc>
          <w:tcPr>
            <w:tcW w:w="2043" w:type="dxa"/>
          </w:tcPr>
          <w:p w14:paraId="05114973" w14:textId="77777777" w:rsidR="00AE14F6" w:rsidRPr="00B312B9" w:rsidRDefault="00AE14F6" w:rsidP="000E211C">
            <w:pPr>
              <w:rPr>
                <w:rFonts w:cs="Times New Roman"/>
              </w:rPr>
            </w:pPr>
            <w:r w:rsidRPr="00B312B9">
              <w:rPr>
                <w:rFonts w:cs="Times New Roman"/>
              </w:rPr>
              <w:t>Isopropanol 1 vol (uL)</w:t>
            </w:r>
          </w:p>
        </w:tc>
      </w:tr>
      <w:tr w:rsidR="00AE14F6" w:rsidRPr="00B312B9" w14:paraId="0F276D6A" w14:textId="77777777" w:rsidTr="000E211C">
        <w:tc>
          <w:tcPr>
            <w:tcW w:w="2042" w:type="dxa"/>
          </w:tcPr>
          <w:p w14:paraId="1BC50954" w14:textId="4F154A15" w:rsidR="00AE14F6" w:rsidRPr="00B312B9" w:rsidRDefault="00AE14F6" w:rsidP="000E211C">
            <w:pPr>
              <w:rPr>
                <w:rFonts w:cs="Times New Roman"/>
              </w:rPr>
            </w:pPr>
            <w:r w:rsidRPr="00B312B9">
              <w:rPr>
                <w:rFonts w:cs="Times New Roman"/>
              </w:rPr>
              <w:t>PCR- insert</w:t>
            </w:r>
          </w:p>
        </w:tc>
        <w:tc>
          <w:tcPr>
            <w:tcW w:w="2043" w:type="dxa"/>
          </w:tcPr>
          <w:p w14:paraId="7103AA7D" w14:textId="055D7D39" w:rsidR="00AE14F6" w:rsidRPr="00B312B9" w:rsidRDefault="00B671AB" w:rsidP="000E211C">
            <w:pPr>
              <w:rPr>
                <w:rFonts w:cs="Times New Roman"/>
              </w:rPr>
            </w:pPr>
            <w:r w:rsidRPr="00B312B9">
              <w:rPr>
                <w:rFonts w:cs="Times New Roman"/>
              </w:rPr>
              <w:t>214.6 mg</w:t>
            </w:r>
          </w:p>
        </w:tc>
        <w:tc>
          <w:tcPr>
            <w:tcW w:w="2043" w:type="dxa"/>
          </w:tcPr>
          <w:p w14:paraId="34B07F7D" w14:textId="5375FDB3" w:rsidR="00AE14F6" w:rsidRPr="00B312B9" w:rsidRDefault="00B671AB" w:rsidP="000E211C">
            <w:pPr>
              <w:rPr>
                <w:rFonts w:cs="Times New Roman"/>
              </w:rPr>
            </w:pPr>
            <w:r w:rsidRPr="00B312B9">
              <w:rPr>
                <w:rFonts w:cs="Times New Roman"/>
              </w:rPr>
              <w:t>643.8 uL</w:t>
            </w:r>
          </w:p>
        </w:tc>
        <w:tc>
          <w:tcPr>
            <w:tcW w:w="2043" w:type="dxa"/>
          </w:tcPr>
          <w:p w14:paraId="72179E79" w14:textId="04784F9D" w:rsidR="00AE14F6" w:rsidRPr="00B312B9" w:rsidRDefault="00B671AB" w:rsidP="000E211C">
            <w:pPr>
              <w:rPr>
                <w:rFonts w:cs="Times New Roman"/>
              </w:rPr>
            </w:pPr>
            <w:r w:rsidRPr="00B312B9">
              <w:rPr>
                <w:rFonts w:cs="Times New Roman"/>
              </w:rPr>
              <w:t xml:space="preserve">214.6 </w:t>
            </w:r>
          </w:p>
        </w:tc>
      </w:tr>
      <w:tr w:rsidR="00AE14F6" w:rsidRPr="00B312B9" w14:paraId="55045408" w14:textId="77777777" w:rsidTr="000E211C">
        <w:tc>
          <w:tcPr>
            <w:tcW w:w="2042" w:type="dxa"/>
          </w:tcPr>
          <w:p w14:paraId="769D2CE2" w14:textId="001F52F0" w:rsidR="00AE14F6" w:rsidRPr="00B312B9" w:rsidRDefault="00AE14F6" w:rsidP="000E211C">
            <w:pPr>
              <w:rPr>
                <w:rFonts w:cs="Times New Roman"/>
              </w:rPr>
            </w:pPr>
            <w:r w:rsidRPr="00B312B9">
              <w:rPr>
                <w:rFonts w:cs="Times New Roman"/>
              </w:rPr>
              <w:t>BB - backbone</w:t>
            </w:r>
          </w:p>
        </w:tc>
        <w:tc>
          <w:tcPr>
            <w:tcW w:w="2043" w:type="dxa"/>
          </w:tcPr>
          <w:p w14:paraId="06CFCED8" w14:textId="5BB4AE15" w:rsidR="00AE14F6" w:rsidRPr="00B312B9" w:rsidRDefault="00B671AB" w:rsidP="000E211C">
            <w:pPr>
              <w:rPr>
                <w:rFonts w:cs="Times New Roman"/>
              </w:rPr>
            </w:pPr>
            <w:r w:rsidRPr="00B312B9">
              <w:rPr>
                <w:rFonts w:cs="Times New Roman"/>
              </w:rPr>
              <w:t>161.3</w:t>
            </w:r>
          </w:p>
        </w:tc>
        <w:tc>
          <w:tcPr>
            <w:tcW w:w="2043" w:type="dxa"/>
          </w:tcPr>
          <w:p w14:paraId="6D3EE7F1" w14:textId="1F7352D9" w:rsidR="00AE14F6" w:rsidRPr="00B312B9" w:rsidRDefault="00B671AB" w:rsidP="000E211C">
            <w:pPr>
              <w:rPr>
                <w:rFonts w:cs="Times New Roman"/>
              </w:rPr>
            </w:pPr>
            <w:r w:rsidRPr="00B312B9">
              <w:rPr>
                <w:rFonts w:cs="Times New Roman"/>
              </w:rPr>
              <w:t>483.9</w:t>
            </w:r>
          </w:p>
        </w:tc>
        <w:tc>
          <w:tcPr>
            <w:tcW w:w="2043" w:type="dxa"/>
          </w:tcPr>
          <w:p w14:paraId="21550097" w14:textId="6FEE68DB" w:rsidR="00AE14F6" w:rsidRPr="00B312B9" w:rsidRDefault="00B671AB" w:rsidP="000E211C">
            <w:pPr>
              <w:rPr>
                <w:rFonts w:cs="Times New Roman"/>
              </w:rPr>
            </w:pPr>
            <w:r w:rsidRPr="00B312B9">
              <w:rPr>
                <w:rFonts w:cs="Times New Roman"/>
              </w:rPr>
              <w:t>161.3</w:t>
            </w:r>
          </w:p>
        </w:tc>
      </w:tr>
    </w:tbl>
    <w:p w14:paraId="774CDBB8" w14:textId="77777777" w:rsidR="00AE14F6" w:rsidRPr="00B312B9" w:rsidRDefault="00AE14F6" w:rsidP="004E4FCF">
      <w:pPr>
        <w:rPr>
          <w:rFonts w:cs="Times New Roman"/>
        </w:rPr>
      </w:pPr>
    </w:p>
    <w:p w14:paraId="03CD8BD7" w14:textId="209AD244" w:rsidR="001D517C" w:rsidRPr="00B312B9" w:rsidRDefault="001D517C" w:rsidP="001D517C">
      <w:pPr>
        <w:pStyle w:val="Dates"/>
        <w:rPr>
          <w:rFonts w:cs="Times New Roman"/>
        </w:rPr>
      </w:pPr>
      <w:bookmarkStart w:id="95" w:name="_Toc106888335"/>
      <w:r w:rsidRPr="00B312B9">
        <w:rPr>
          <w:rFonts w:cs="Times New Roman"/>
        </w:rPr>
        <w:t>Wednesday, June 22, 2022</w:t>
      </w:r>
      <w:bookmarkEnd w:id="95"/>
    </w:p>
    <w:p w14:paraId="7F7A72BF" w14:textId="77777777" w:rsidR="001D517C" w:rsidRPr="00B312B9" w:rsidRDefault="001D517C" w:rsidP="001D517C">
      <w:pPr>
        <w:pStyle w:val="to-dolist"/>
        <w:spacing w:line="240" w:lineRule="auto"/>
      </w:pPr>
      <w:r w:rsidRPr="00B312B9">
        <w:t>To Do:</w:t>
      </w:r>
    </w:p>
    <w:p w14:paraId="1790F9B5" w14:textId="5C1F7DE5" w:rsidR="001D517C" w:rsidRPr="00B312B9" w:rsidRDefault="007A7CE3" w:rsidP="001D517C">
      <w:pPr>
        <w:pStyle w:val="NoSpacing"/>
        <w:numPr>
          <w:ilvl w:val="0"/>
          <w:numId w:val="43"/>
        </w:numPr>
        <w:rPr>
          <w:rFonts w:cs="Times New Roman"/>
          <w:strike/>
        </w:rPr>
      </w:pPr>
      <w:r w:rsidRPr="00B312B9">
        <w:rPr>
          <w:rFonts w:cs="Times New Roman"/>
          <w:strike/>
        </w:rPr>
        <w:t>Plate day 0</w:t>
      </w:r>
    </w:p>
    <w:p w14:paraId="3F2D990D" w14:textId="0DF162F5" w:rsidR="0048459A" w:rsidRPr="00B312B9" w:rsidRDefault="0048459A" w:rsidP="001D517C">
      <w:pPr>
        <w:pStyle w:val="NoSpacing"/>
        <w:numPr>
          <w:ilvl w:val="0"/>
          <w:numId w:val="43"/>
        </w:numPr>
        <w:rPr>
          <w:rFonts w:cs="Times New Roman"/>
          <w:strike/>
        </w:rPr>
      </w:pPr>
      <w:r w:rsidRPr="00B312B9">
        <w:rPr>
          <w:rFonts w:cs="Times New Roman"/>
          <w:strike/>
        </w:rPr>
        <w:t>Ligate</w:t>
      </w:r>
    </w:p>
    <w:p w14:paraId="006E0BD4" w14:textId="06A7AC70" w:rsidR="0048459A" w:rsidRPr="00B312B9" w:rsidRDefault="0048459A" w:rsidP="001D517C">
      <w:pPr>
        <w:pStyle w:val="NoSpacing"/>
        <w:numPr>
          <w:ilvl w:val="0"/>
          <w:numId w:val="43"/>
        </w:numPr>
        <w:rPr>
          <w:rFonts w:cs="Times New Roman"/>
          <w:strike/>
        </w:rPr>
      </w:pPr>
      <w:r w:rsidRPr="00B312B9">
        <w:rPr>
          <w:rFonts w:cs="Times New Roman"/>
          <w:strike/>
        </w:rPr>
        <w:t>Transform</w:t>
      </w:r>
    </w:p>
    <w:p w14:paraId="698EF218" w14:textId="41AAA6C0" w:rsidR="002E5B26" w:rsidRPr="00B312B9" w:rsidRDefault="002E5B26" w:rsidP="001D517C">
      <w:pPr>
        <w:pStyle w:val="NoSpacing"/>
        <w:numPr>
          <w:ilvl w:val="0"/>
          <w:numId w:val="43"/>
        </w:numPr>
        <w:rPr>
          <w:rFonts w:cs="Times New Roman"/>
          <w:strike/>
        </w:rPr>
      </w:pPr>
      <w:r w:rsidRPr="00B312B9">
        <w:rPr>
          <w:rFonts w:cs="Times New Roman"/>
          <w:strike/>
        </w:rPr>
        <w:t>Add gel image to ppt</w:t>
      </w:r>
    </w:p>
    <w:p w14:paraId="4ACBF2FC" w14:textId="74449290" w:rsidR="00A72F5A" w:rsidRPr="00B312B9" w:rsidRDefault="00A72F5A" w:rsidP="001D517C">
      <w:pPr>
        <w:pStyle w:val="NoSpacing"/>
        <w:numPr>
          <w:ilvl w:val="0"/>
          <w:numId w:val="43"/>
        </w:numPr>
        <w:rPr>
          <w:rFonts w:cs="Times New Roman"/>
          <w:strike/>
        </w:rPr>
      </w:pPr>
      <w:r w:rsidRPr="00B312B9">
        <w:rPr>
          <w:rFonts w:cs="Times New Roman"/>
          <w:strike/>
        </w:rPr>
        <w:t xml:space="preserve">Add pKR140 to spreadsheet </w:t>
      </w:r>
    </w:p>
    <w:p w14:paraId="01DF730C" w14:textId="77777777" w:rsidR="001815CF" w:rsidRPr="00B312B9" w:rsidRDefault="001815CF" w:rsidP="001815CF">
      <w:pPr>
        <w:pStyle w:val="Heading2"/>
        <w:rPr>
          <w:rFonts w:cs="Times New Roman"/>
          <w:szCs w:val="24"/>
        </w:rPr>
      </w:pPr>
      <w:bookmarkStart w:id="96" w:name="_Toc103765628"/>
      <w:bookmarkStart w:id="97" w:name="_Toc106888336"/>
      <w:r w:rsidRPr="00B312B9">
        <w:rPr>
          <w:rFonts w:cs="Times New Roman"/>
          <w:szCs w:val="24"/>
        </w:rPr>
        <w:t>Inoculation</w:t>
      </w:r>
      <w:bookmarkEnd w:id="96"/>
      <w:bookmarkEnd w:id="97"/>
    </w:p>
    <w:p w14:paraId="4F55F449" w14:textId="77777777" w:rsidR="001815CF" w:rsidRPr="00B312B9" w:rsidRDefault="001815CF" w:rsidP="001815CF">
      <w:pPr>
        <w:pStyle w:val="ListParagraph"/>
        <w:numPr>
          <w:ilvl w:val="0"/>
          <w:numId w:val="13"/>
        </w:numPr>
        <w:spacing w:after="160" w:line="259" w:lineRule="auto"/>
        <w:jc w:val="left"/>
        <w:rPr>
          <w:rFonts w:cs="Times New Roman"/>
          <w:sz w:val="24"/>
          <w:szCs w:val="24"/>
        </w:rPr>
      </w:pPr>
      <w:r w:rsidRPr="00B312B9">
        <w:rPr>
          <w:rFonts w:cs="Times New Roman"/>
          <w:sz w:val="24"/>
          <w:szCs w:val="24"/>
        </w:rPr>
        <w:t xml:space="preserve">Get a sterile 1.5 mL tube and pipette 500 uL of freshwater into it. </w:t>
      </w:r>
    </w:p>
    <w:p w14:paraId="2F8982D1" w14:textId="31D69E9E" w:rsidR="001815CF" w:rsidRPr="00B312B9" w:rsidRDefault="001815CF" w:rsidP="001815CF">
      <w:pPr>
        <w:pStyle w:val="ListParagraph"/>
        <w:numPr>
          <w:ilvl w:val="0"/>
          <w:numId w:val="13"/>
        </w:numPr>
        <w:spacing w:after="160" w:line="259" w:lineRule="auto"/>
        <w:jc w:val="left"/>
        <w:rPr>
          <w:rFonts w:cs="Times New Roman"/>
          <w:sz w:val="24"/>
          <w:szCs w:val="24"/>
        </w:rPr>
      </w:pPr>
      <w:r w:rsidRPr="00B312B9">
        <w:rPr>
          <w:rFonts w:cs="Times New Roman"/>
          <w:sz w:val="24"/>
          <w:szCs w:val="24"/>
        </w:rPr>
        <w:t xml:space="preserve">Scrap up all of cells that were prepared the previous day into the 1.5mL tube with freshwater. Resuspend the cells. </w:t>
      </w:r>
    </w:p>
    <w:p w14:paraId="118FDBDB" w14:textId="33347883" w:rsidR="002B66E7" w:rsidRPr="00B312B9" w:rsidRDefault="002B66E7" w:rsidP="002B66E7">
      <w:pPr>
        <w:pStyle w:val="ListParagraph"/>
        <w:numPr>
          <w:ilvl w:val="1"/>
          <w:numId w:val="13"/>
        </w:numPr>
        <w:spacing w:after="160" w:line="259" w:lineRule="auto"/>
        <w:jc w:val="left"/>
        <w:rPr>
          <w:rFonts w:cs="Times New Roman"/>
          <w:sz w:val="24"/>
          <w:szCs w:val="24"/>
        </w:rPr>
      </w:pPr>
      <w:r w:rsidRPr="00B312B9">
        <w:rPr>
          <w:rFonts w:cs="Times New Roman"/>
          <w:sz w:val="24"/>
          <w:szCs w:val="24"/>
        </w:rPr>
        <w:t>Only scraped from one plate</w:t>
      </w:r>
    </w:p>
    <w:p w14:paraId="496C4DCA" w14:textId="178DA0BE" w:rsidR="001815CF" w:rsidRPr="00B312B9" w:rsidRDefault="001815CF" w:rsidP="001815CF">
      <w:pPr>
        <w:pStyle w:val="ListParagraph"/>
        <w:numPr>
          <w:ilvl w:val="0"/>
          <w:numId w:val="13"/>
        </w:numPr>
        <w:spacing w:after="160" w:line="259" w:lineRule="auto"/>
        <w:jc w:val="left"/>
        <w:rPr>
          <w:rFonts w:cs="Times New Roman"/>
          <w:sz w:val="24"/>
          <w:szCs w:val="24"/>
        </w:rPr>
      </w:pPr>
      <w:r w:rsidRPr="00B312B9">
        <w:rPr>
          <w:rFonts w:cs="Times New Roman"/>
          <w:sz w:val="24"/>
          <w:szCs w:val="24"/>
        </w:rPr>
        <w:t>Add 500 mL more freshwater to the 1.5 tube</w:t>
      </w:r>
    </w:p>
    <w:p w14:paraId="2F5C61B5" w14:textId="6FD29771" w:rsidR="002B66E7" w:rsidRPr="00B312B9" w:rsidRDefault="002B66E7" w:rsidP="002B66E7">
      <w:pPr>
        <w:pStyle w:val="ListParagraph"/>
        <w:numPr>
          <w:ilvl w:val="1"/>
          <w:numId w:val="13"/>
        </w:numPr>
        <w:spacing w:after="160" w:line="259" w:lineRule="auto"/>
        <w:jc w:val="left"/>
        <w:rPr>
          <w:rFonts w:cs="Times New Roman"/>
          <w:sz w:val="24"/>
          <w:szCs w:val="24"/>
        </w:rPr>
      </w:pPr>
      <w:r w:rsidRPr="00B312B9">
        <w:rPr>
          <w:rFonts w:cs="Times New Roman"/>
          <w:sz w:val="24"/>
          <w:szCs w:val="24"/>
        </w:rPr>
        <w:t xml:space="preserve">Started with 1000 ul pipette and switched to 200 ul to resuspend. </w:t>
      </w:r>
    </w:p>
    <w:p w14:paraId="075E7000" w14:textId="0D51D60E" w:rsidR="002B66E7" w:rsidRPr="00B312B9" w:rsidRDefault="001815CF" w:rsidP="002B66E7">
      <w:pPr>
        <w:pStyle w:val="ListParagraph"/>
        <w:numPr>
          <w:ilvl w:val="0"/>
          <w:numId w:val="13"/>
        </w:numPr>
        <w:spacing w:after="160" w:line="259" w:lineRule="auto"/>
        <w:jc w:val="left"/>
        <w:rPr>
          <w:rFonts w:cs="Times New Roman"/>
          <w:sz w:val="24"/>
          <w:szCs w:val="24"/>
        </w:rPr>
      </w:pPr>
      <w:r w:rsidRPr="00B312B9">
        <w:rPr>
          <w:rFonts w:cs="Times New Roman"/>
          <w:sz w:val="24"/>
          <w:szCs w:val="24"/>
        </w:rPr>
        <w:t xml:space="preserve">Pipette 980 uL of freshwater and 20 uL of resuspended cells into the cuvette. Place parafilm on top and invert 3 to 5 times, slowly. </w:t>
      </w:r>
    </w:p>
    <w:p w14:paraId="6C49CAC0" w14:textId="77777777" w:rsidR="001815CF" w:rsidRPr="00B312B9" w:rsidRDefault="001815CF" w:rsidP="001815CF">
      <w:pPr>
        <w:pStyle w:val="ListParagraph"/>
        <w:numPr>
          <w:ilvl w:val="0"/>
          <w:numId w:val="13"/>
        </w:numPr>
        <w:spacing w:after="160" w:line="259" w:lineRule="auto"/>
        <w:jc w:val="left"/>
        <w:rPr>
          <w:rFonts w:cs="Times New Roman"/>
          <w:sz w:val="24"/>
          <w:szCs w:val="24"/>
        </w:rPr>
      </w:pPr>
      <w:r w:rsidRPr="00B312B9">
        <w:rPr>
          <w:rFonts w:cs="Times New Roman"/>
          <w:sz w:val="24"/>
          <w:szCs w:val="24"/>
        </w:rPr>
        <w:t>Use spectrometer to measure OD. Obtain an OD</w:t>
      </w:r>
      <w:r w:rsidRPr="00B312B9">
        <w:rPr>
          <w:rFonts w:cs="Times New Roman"/>
          <w:sz w:val="24"/>
          <w:szCs w:val="24"/>
          <w:vertAlign w:val="subscript"/>
        </w:rPr>
        <w:t>600</w:t>
      </w:r>
      <w:r w:rsidRPr="00B312B9">
        <w:rPr>
          <w:rFonts w:cs="Times New Roman"/>
          <w:sz w:val="24"/>
          <w:szCs w:val="24"/>
        </w:rPr>
        <w:t xml:space="preserve"> of 0.03. Don’t forget the blank!</w:t>
      </w:r>
    </w:p>
    <w:p w14:paraId="65F4178B" w14:textId="77777777" w:rsidR="001815CF" w:rsidRPr="00B312B9" w:rsidRDefault="001815CF" w:rsidP="001815CF">
      <w:pPr>
        <w:pStyle w:val="ListParagraph"/>
        <w:numPr>
          <w:ilvl w:val="1"/>
          <w:numId w:val="13"/>
        </w:numPr>
        <w:spacing w:after="160" w:line="259" w:lineRule="auto"/>
        <w:jc w:val="left"/>
        <w:rPr>
          <w:rFonts w:cs="Times New Roman"/>
          <w:sz w:val="24"/>
          <w:szCs w:val="24"/>
        </w:rPr>
      </w:pPr>
      <w:r w:rsidRPr="00B312B9">
        <w:rPr>
          <w:rFonts w:cs="Times New Roman"/>
          <w:sz w:val="24"/>
          <w:szCs w:val="24"/>
        </w:rPr>
        <w:t>Needs to be between 0.05-0.60 (dynamic range of the spec), if more than 0.6 need to dilute</w:t>
      </w:r>
    </w:p>
    <w:p w14:paraId="603809A2" w14:textId="77777777" w:rsidR="001815CF" w:rsidRPr="00B312B9" w:rsidRDefault="001815CF" w:rsidP="001815CF">
      <w:pPr>
        <w:pStyle w:val="ListParagraph"/>
        <w:numPr>
          <w:ilvl w:val="1"/>
          <w:numId w:val="13"/>
        </w:numPr>
        <w:spacing w:after="160" w:line="259" w:lineRule="auto"/>
        <w:jc w:val="left"/>
        <w:rPr>
          <w:rFonts w:cs="Times New Roman"/>
          <w:sz w:val="24"/>
          <w:szCs w:val="24"/>
        </w:rPr>
      </w:pPr>
      <w:r w:rsidRPr="00B312B9">
        <w:rPr>
          <w:rFonts w:cs="Times New Roman"/>
          <w:sz w:val="24"/>
          <w:szCs w:val="24"/>
        </w:rPr>
        <w:t>C1V1=C2V2</w:t>
      </w:r>
    </w:p>
    <w:p w14:paraId="60D67965" w14:textId="31D38EA7" w:rsidR="001815CF" w:rsidRPr="00B312B9" w:rsidRDefault="001815CF" w:rsidP="001815CF">
      <w:pPr>
        <w:pStyle w:val="ListParagraph"/>
        <w:numPr>
          <w:ilvl w:val="1"/>
          <w:numId w:val="13"/>
        </w:numPr>
        <w:spacing w:after="160" w:line="259" w:lineRule="auto"/>
        <w:jc w:val="left"/>
        <w:rPr>
          <w:rFonts w:cs="Times New Roman"/>
          <w:sz w:val="24"/>
          <w:szCs w:val="24"/>
        </w:rPr>
      </w:pPr>
      <w:r w:rsidRPr="00B312B9">
        <w:rPr>
          <w:rFonts w:cs="Times New Roman"/>
          <w:sz w:val="24"/>
          <w:szCs w:val="24"/>
        </w:rPr>
        <w:t xml:space="preserve">V1 = </w:t>
      </w:r>
      <w:r w:rsidR="00BA0403" w:rsidRPr="00B312B9">
        <w:rPr>
          <w:rFonts w:cs="Times New Roman"/>
          <w:sz w:val="24"/>
          <w:szCs w:val="24"/>
        </w:rPr>
        <w:t>100.4 ul</w:t>
      </w:r>
    </w:p>
    <w:p w14:paraId="1EFC06F6" w14:textId="77777777" w:rsidR="001815CF" w:rsidRPr="00B312B9" w:rsidRDefault="001815CF" w:rsidP="001815CF">
      <w:pPr>
        <w:pStyle w:val="ListParagraph"/>
        <w:numPr>
          <w:ilvl w:val="2"/>
          <w:numId w:val="13"/>
        </w:numPr>
        <w:spacing w:after="160" w:line="259" w:lineRule="auto"/>
        <w:jc w:val="left"/>
        <w:rPr>
          <w:rFonts w:cs="Times New Roman"/>
          <w:sz w:val="24"/>
          <w:szCs w:val="24"/>
        </w:rPr>
      </w:pPr>
      <w:r w:rsidRPr="00B312B9">
        <w:rPr>
          <w:rFonts w:cs="Times New Roman"/>
          <w:sz w:val="24"/>
          <w:szCs w:val="24"/>
        </w:rPr>
        <w:t>Amount of resuspended cells to add</w:t>
      </w:r>
    </w:p>
    <w:p w14:paraId="45A3DB17" w14:textId="77777777" w:rsidR="001815CF" w:rsidRPr="00B312B9" w:rsidRDefault="001815CF" w:rsidP="001815CF">
      <w:pPr>
        <w:pStyle w:val="ListParagraph"/>
        <w:numPr>
          <w:ilvl w:val="1"/>
          <w:numId w:val="13"/>
        </w:numPr>
        <w:spacing w:after="160" w:line="259" w:lineRule="auto"/>
        <w:jc w:val="left"/>
        <w:rPr>
          <w:rFonts w:cs="Times New Roman"/>
          <w:sz w:val="24"/>
          <w:szCs w:val="24"/>
        </w:rPr>
      </w:pPr>
      <w:r w:rsidRPr="00B312B9">
        <w:rPr>
          <w:rFonts w:cs="Times New Roman"/>
          <w:sz w:val="24"/>
          <w:szCs w:val="24"/>
        </w:rPr>
        <w:t>C1 = the OD measured x 50 (amount diluted)</w:t>
      </w:r>
    </w:p>
    <w:p w14:paraId="3A18E563" w14:textId="7A34DEB3" w:rsidR="001815CF" w:rsidRPr="00B312B9" w:rsidRDefault="00BA0403" w:rsidP="001815CF">
      <w:pPr>
        <w:pStyle w:val="ListParagraph"/>
        <w:numPr>
          <w:ilvl w:val="2"/>
          <w:numId w:val="13"/>
        </w:numPr>
        <w:spacing w:after="160" w:line="259" w:lineRule="auto"/>
        <w:jc w:val="left"/>
        <w:rPr>
          <w:rFonts w:cs="Times New Roman"/>
          <w:sz w:val="24"/>
          <w:szCs w:val="24"/>
        </w:rPr>
      </w:pPr>
      <w:r w:rsidRPr="00B312B9">
        <w:rPr>
          <w:rFonts w:cs="Times New Roman"/>
          <w:sz w:val="24"/>
          <w:szCs w:val="24"/>
        </w:rPr>
        <w:t>0.239</w:t>
      </w:r>
    </w:p>
    <w:p w14:paraId="6824CD3F" w14:textId="77777777" w:rsidR="001815CF" w:rsidRPr="00B312B9" w:rsidRDefault="001815CF" w:rsidP="001815CF">
      <w:pPr>
        <w:pStyle w:val="ListParagraph"/>
        <w:numPr>
          <w:ilvl w:val="1"/>
          <w:numId w:val="13"/>
        </w:numPr>
        <w:spacing w:after="160" w:line="259" w:lineRule="auto"/>
        <w:jc w:val="left"/>
        <w:rPr>
          <w:rFonts w:cs="Times New Roman"/>
          <w:sz w:val="24"/>
          <w:szCs w:val="24"/>
        </w:rPr>
      </w:pPr>
      <w:r w:rsidRPr="00B312B9">
        <w:rPr>
          <w:rFonts w:cs="Times New Roman"/>
          <w:sz w:val="24"/>
          <w:szCs w:val="24"/>
        </w:rPr>
        <w:t>C2 = 0.03</w:t>
      </w:r>
    </w:p>
    <w:p w14:paraId="66E2D243" w14:textId="37E0D829" w:rsidR="001815CF" w:rsidRPr="00B312B9" w:rsidRDefault="001815CF" w:rsidP="001815CF">
      <w:pPr>
        <w:pStyle w:val="ListParagraph"/>
        <w:numPr>
          <w:ilvl w:val="1"/>
          <w:numId w:val="13"/>
        </w:numPr>
        <w:spacing w:after="160" w:line="259" w:lineRule="auto"/>
        <w:jc w:val="left"/>
        <w:rPr>
          <w:rFonts w:cs="Times New Roman"/>
          <w:sz w:val="24"/>
          <w:szCs w:val="24"/>
        </w:rPr>
      </w:pPr>
      <w:r w:rsidRPr="00B312B9">
        <w:rPr>
          <w:rFonts w:cs="Times New Roman"/>
          <w:sz w:val="24"/>
          <w:szCs w:val="24"/>
        </w:rPr>
        <w:t xml:space="preserve">V2 = </w:t>
      </w:r>
      <w:r w:rsidR="00892340" w:rsidRPr="00B312B9">
        <w:rPr>
          <w:rFonts w:cs="Times New Roman"/>
          <w:sz w:val="24"/>
          <w:szCs w:val="24"/>
        </w:rPr>
        <w:t>4</w:t>
      </w:r>
      <w:r w:rsidRPr="00B312B9">
        <w:rPr>
          <w:rFonts w:cs="Times New Roman"/>
          <w:sz w:val="24"/>
          <w:szCs w:val="24"/>
        </w:rPr>
        <w:t>0 mL</w:t>
      </w:r>
    </w:p>
    <w:p w14:paraId="26A92F28" w14:textId="53D9DEB1" w:rsidR="001815CF" w:rsidRPr="00B312B9" w:rsidRDefault="001815CF" w:rsidP="001815CF">
      <w:pPr>
        <w:pStyle w:val="ListParagraph"/>
        <w:numPr>
          <w:ilvl w:val="0"/>
          <w:numId w:val="13"/>
        </w:numPr>
        <w:spacing w:after="160" w:line="259" w:lineRule="auto"/>
        <w:jc w:val="left"/>
        <w:rPr>
          <w:rFonts w:cs="Times New Roman"/>
          <w:sz w:val="24"/>
          <w:szCs w:val="24"/>
        </w:rPr>
      </w:pPr>
      <w:r w:rsidRPr="00B312B9">
        <w:rPr>
          <w:rFonts w:cs="Times New Roman"/>
          <w:sz w:val="24"/>
          <w:szCs w:val="24"/>
        </w:rPr>
        <w:t xml:space="preserve">Take prepared </w:t>
      </w:r>
      <w:r w:rsidR="00892340" w:rsidRPr="00B312B9">
        <w:rPr>
          <w:rFonts w:cs="Times New Roman"/>
          <w:sz w:val="24"/>
          <w:szCs w:val="24"/>
        </w:rPr>
        <w:t>4</w:t>
      </w:r>
      <w:r w:rsidRPr="00B312B9">
        <w:rPr>
          <w:rFonts w:cs="Times New Roman"/>
          <w:sz w:val="24"/>
          <w:szCs w:val="24"/>
        </w:rPr>
        <w:t xml:space="preserve">0 mL freshwater in </w:t>
      </w:r>
      <w:r w:rsidR="00892340" w:rsidRPr="00B312B9">
        <w:rPr>
          <w:rFonts w:cs="Times New Roman"/>
          <w:sz w:val="24"/>
          <w:szCs w:val="24"/>
        </w:rPr>
        <w:t xml:space="preserve">50 mL conical tube </w:t>
      </w:r>
      <w:r w:rsidRPr="00B312B9">
        <w:rPr>
          <w:rFonts w:cs="Times New Roman"/>
          <w:sz w:val="24"/>
          <w:szCs w:val="24"/>
        </w:rPr>
        <w:t xml:space="preserve">and add V1 of resuspended cells to it. </w:t>
      </w:r>
    </w:p>
    <w:p w14:paraId="4382CAB4" w14:textId="18BF7F33" w:rsidR="001815CF" w:rsidRPr="00B312B9" w:rsidRDefault="001815CF" w:rsidP="001815CF">
      <w:pPr>
        <w:pStyle w:val="ListParagraph"/>
        <w:numPr>
          <w:ilvl w:val="0"/>
          <w:numId w:val="13"/>
        </w:numPr>
        <w:spacing w:after="160" w:line="259" w:lineRule="auto"/>
        <w:jc w:val="left"/>
        <w:rPr>
          <w:rFonts w:cs="Times New Roman"/>
          <w:sz w:val="24"/>
          <w:szCs w:val="24"/>
        </w:rPr>
      </w:pPr>
      <w:r w:rsidRPr="00B312B9">
        <w:rPr>
          <w:rFonts w:cs="Times New Roman"/>
          <w:sz w:val="24"/>
          <w:szCs w:val="24"/>
        </w:rPr>
        <w:t xml:space="preserve">Put the cells into three technical replicates. 10 mL in 3 different flasks for the one condition. 3 flasks total. </w:t>
      </w:r>
    </w:p>
    <w:p w14:paraId="0BA72593" w14:textId="77777777" w:rsidR="001815CF" w:rsidRPr="00B312B9" w:rsidRDefault="001815CF" w:rsidP="001815CF">
      <w:pPr>
        <w:pStyle w:val="ListParagraph"/>
        <w:numPr>
          <w:ilvl w:val="0"/>
          <w:numId w:val="13"/>
        </w:numPr>
        <w:spacing w:after="160" w:line="259" w:lineRule="auto"/>
        <w:jc w:val="left"/>
        <w:rPr>
          <w:rFonts w:cs="Times New Roman"/>
          <w:sz w:val="24"/>
          <w:szCs w:val="24"/>
        </w:rPr>
      </w:pPr>
      <w:r w:rsidRPr="00B312B9">
        <w:rPr>
          <w:rFonts w:cs="Times New Roman"/>
          <w:sz w:val="24"/>
          <w:szCs w:val="24"/>
        </w:rPr>
        <w:t>Put flasks in respective locations.</w:t>
      </w:r>
    </w:p>
    <w:p w14:paraId="245AE360" w14:textId="3682651D" w:rsidR="001815CF" w:rsidRPr="00B312B9" w:rsidRDefault="001815CF" w:rsidP="001815CF">
      <w:pPr>
        <w:pStyle w:val="ListParagraph"/>
        <w:numPr>
          <w:ilvl w:val="1"/>
          <w:numId w:val="13"/>
        </w:numPr>
        <w:spacing w:after="160" w:line="259" w:lineRule="auto"/>
        <w:jc w:val="left"/>
        <w:rPr>
          <w:rFonts w:cs="Times New Roman"/>
          <w:sz w:val="24"/>
          <w:szCs w:val="24"/>
        </w:rPr>
      </w:pPr>
      <w:r w:rsidRPr="00B312B9">
        <w:rPr>
          <w:rFonts w:cs="Times New Roman"/>
          <w:sz w:val="24"/>
          <w:szCs w:val="24"/>
        </w:rPr>
        <w:t>4°C – cold room</w:t>
      </w:r>
    </w:p>
    <w:tbl>
      <w:tblPr>
        <w:tblStyle w:val="TableGrid"/>
        <w:tblW w:w="0" w:type="auto"/>
        <w:tblInd w:w="1525" w:type="dxa"/>
        <w:tblLook w:val="04A0" w:firstRow="1" w:lastRow="0" w:firstColumn="1" w:lastColumn="0" w:noHBand="0" w:noVBand="1"/>
      </w:tblPr>
      <w:tblGrid>
        <w:gridCol w:w="1039"/>
        <w:gridCol w:w="1038"/>
        <w:gridCol w:w="1039"/>
      </w:tblGrid>
      <w:tr w:rsidR="001815CF" w:rsidRPr="00B312B9" w14:paraId="6A7B74D1" w14:textId="77777777" w:rsidTr="001815CF">
        <w:tc>
          <w:tcPr>
            <w:tcW w:w="1039" w:type="dxa"/>
          </w:tcPr>
          <w:p w14:paraId="4DD1ACBF" w14:textId="5D1D4228" w:rsidR="001815CF" w:rsidRPr="00B312B9" w:rsidRDefault="001815CF" w:rsidP="007151D1">
            <w:pPr>
              <w:spacing w:after="160" w:line="259" w:lineRule="auto"/>
              <w:rPr>
                <w:rFonts w:cs="Times New Roman"/>
              </w:rPr>
            </w:pPr>
            <w:r w:rsidRPr="00B312B9">
              <w:rPr>
                <w:rFonts w:cs="Times New Roman"/>
              </w:rPr>
              <w:t>Flask 1B</w:t>
            </w:r>
          </w:p>
        </w:tc>
        <w:tc>
          <w:tcPr>
            <w:tcW w:w="1038" w:type="dxa"/>
          </w:tcPr>
          <w:p w14:paraId="7FDCF12D" w14:textId="467FED1F" w:rsidR="001815CF" w:rsidRPr="00B312B9" w:rsidRDefault="001815CF" w:rsidP="007151D1">
            <w:pPr>
              <w:spacing w:after="160" w:line="259" w:lineRule="auto"/>
              <w:rPr>
                <w:rFonts w:cs="Times New Roman"/>
              </w:rPr>
            </w:pPr>
            <w:r w:rsidRPr="00B312B9">
              <w:rPr>
                <w:rFonts w:cs="Times New Roman"/>
              </w:rPr>
              <w:t>Flask 2B</w:t>
            </w:r>
          </w:p>
        </w:tc>
        <w:tc>
          <w:tcPr>
            <w:tcW w:w="1039" w:type="dxa"/>
          </w:tcPr>
          <w:p w14:paraId="5A1D4AB9" w14:textId="34B88A04" w:rsidR="001815CF" w:rsidRPr="00B312B9" w:rsidRDefault="001815CF" w:rsidP="007151D1">
            <w:pPr>
              <w:spacing w:after="160" w:line="259" w:lineRule="auto"/>
              <w:rPr>
                <w:rFonts w:cs="Times New Roman"/>
              </w:rPr>
            </w:pPr>
            <w:r w:rsidRPr="00B312B9">
              <w:rPr>
                <w:rFonts w:cs="Times New Roman"/>
              </w:rPr>
              <w:t>Flask 3B</w:t>
            </w:r>
          </w:p>
        </w:tc>
      </w:tr>
      <w:tr w:rsidR="001815CF" w:rsidRPr="00B312B9" w14:paraId="1223003B" w14:textId="77777777" w:rsidTr="001815CF">
        <w:tc>
          <w:tcPr>
            <w:tcW w:w="1039" w:type="dxa"/>
          </w:tcPr>
          <w:p w14:paraId="1D3D6054" w14:textId="77777777" w:rsidR="001815CF" w:rsidRPr="00B312B9" w:rsidRDefault="001815CF" w:rsidP="007151D1">
            <w:pPr>
              <w:spacing w:after="160" w:line="259" w:lineRule="auto"/>
              <w:rPr>
                <w:rFonts w:cs="Times New Roman"/>
              </w:rPr>
            </w:pPr>
            <w:r w:rsidRPr="00B312B9">
              <w:rPr>
                <w:rFonts w:cs="Times New Roman"/>
              </w:rPr>
              <w:lastRenderedPageBreak/>
              <w:t>4°C</w:t>
            </w:r>
          </w:p>
        </w:tc>
        <w:tc>
          <w:tcPr>
            <w:tcW w:w="1038" w:type="dxa"/>
          </w:tcPr>
          <w:p w14:paraId="56A5274B" w14:textId="77777777" w:rsidR="001815CF" w:rsidRPr="00B312B9" w:rsidRDefault="001815CF" w:rsidP="007151D1">
            <w:pPr>
              <w:spacing w:after="160" w:line="259" w:lineRule="auto"/>
              <w:rPr>
                <w:rFonts w:cs="Times New Roman"/>
              </w:rPr>
            </w:pPr>
            <w:r w:rsidRPr="00B312B9">
              <w:rPr>
                <w:rFonts w:cs="Times New Roman"/>
              </w:rPr>
              <w:t>4°C</w:t>
            </w:r>
          </w:p>
        </w:tc>
        <w:tc>
          <w:tcPr>
            <w:tcW w:w="1039" w:type="dxa"/>
          </w:tcPr>
          <w:p w14:paraId="18E14B9B" w14:textId="77777777" w:rsidR="001815CF" w:rsidRPr="00B312B9" w:rsidRDefault="001815CF" w:rsidP="007151D1">
            <w:pPr>
              <w:spacing w:after="160" w:line="259" w:lineRule="auto"/>
              <w:rPr>
                <w:rFonts w:cs="Times New Roman"/>
              </w:rPr>
            </w:pPr>
            <w:r w:rsidRPr="00B312B9">
              <w:rPr>
                <w:rFonts w:cs="Times New Roman"/>
              </w:rPr>
              <w:t>4°C</w:t>
            </w:r>
          </w:p>
        </w:tc>
      </w:tr>
    </w:tbl>
    <w:p w14:paraId="63CC84FD" w14:textId="77777777" w:rsidR="001815CF" w:rsidRPr="00B312B9" w:rsidRDefault="001815CF" w:rsidP="001815CF">
      <w:pPr>
        <w:rPr>
          <w:rFonts w:cs="Times New Roman"/>
          <w:sz w:val="24"/>
          <w:szCs w:val="24"/>
        </w:rPr>
      </w:pPr>
    </w:p>
    <w:p w14:paraId="3816C889" w14:textId="77777777" w:rsidR="001815CF" w:rsidRPr="00B312B9" w:rsidRDefault="001815CF" w:rsidP="001815CF">
      <w:pPr>
        <w:pStyle w:val="Heading2"/>
        <w:rPr>
          <w:rFonts w:cs="Times New Roman"/>
          <w:szCs w:val="24"/>
        </w:rPr>
      </w:pPr>
      <w:bookmarkStart w:id="98" w:name="_Toc103765629"/>
      <w:bookmarkStart w:id="99" w:name="_Toc106888337"/>
      <w:r w:rsidRPr="00B312B9">
        <w:rPr>
          <w:rFonts w:cs="Times New Roman"/>
          <w:szCs w:val="24"/>
        </w:rPr>
        <w:t>Plating Protocol</w:t>
      </w:r>
      <w:bookmarkEnd w:id="98"/>
      <w:bookmarkEnd w:id="99"/>
    </w:p>
    <w:p w14:paraId="5D17F574" w14:textId="77777777" w:rsidR="001815CF" w:rsidRPr="00B312B9" w:rsidRDefault="001815CF" w:rsidP="001815CF">
      <w:pPr>
        <w:pStyle w:val="ListParagraph"/>
        <w:numPr>
          <w:ilvl w:val="0"/>
          <w:numId w:val="13"/>
        </w:numPr>
        <w:spacing w:after="160" w:line="259" w:lineRule="auto"/>
        <w:jc w:val="left"/>
        <w:rPr>
          <w:rFonts w:cs="Times New Roman"/>
          <w:sz w:val="24"/>
          <w:szCs w:val="24"/>
        </w:rPr>
      </w:pPr>
      <w:r w:rsidRPr="00B312B9">
        <w:rPr>
          <w:rFonts w:cs="Times New Roman"/>
          <w:sz w:val="24"/>
          <w:szCs w:val="24"/>
        </w:rPr>
        <w:t>Prepare 96 well plate, cuvette, parafilm, freshwater samples, square CHAH plate, and 1xPBS</w:t>
      </w:r>
    </w:p>
    <w:p w14:paraId="7B303A21" w14:textId="77777777" w:rsidR="001815CF" w:rsidRPr="00B312B9" w:rsidRDefault="001815CF" w:rsidP="001815CF">
      <w:pPr>
        <w:pStyle w:val="ListParagraph"/>
        <w:numPr>
          <w:ilvl w:val="0"/>
          <w:numId w:val="13"/>
        </w:numPr>
        <w:spacing w:after="160" w:line="259" w:lineRule="auto"/>
        <w:jc w:val="left"/>
        <w:rPr>
          <w:rFonts w:cs="Times New Roman"/>
          <w:sz w:val="24"/>
          <w:szCs w:val="24"/>
        </w:rPr>
      </w:pPr>
      <w:r w:rsidRPr="00B312B9">
        <w:rPr>
          <w:rFonts w:cs="Times New Roman"/>
          <w:sz w:val="24"/>
          <w:szCs w:val="24"/>
        </w:rPr>
        <w:t xml:space="preserve">Test plate to see if it is dry enough by pipetting 10 uL of freshwater and watching it drip. </w:t>
      </w:r>
    </w:p>
    <w:p w14:paraId="0432FFC6" w14:textId="77777777" w:rsidR="001815CF" w:rsidRPr="00B312B9" w:rsidRDefault="001815CF" w:rsidP="001815CF">
      <w:pPr>
        <w:pStyle w:val="ListParagraph"/>
        <w:numPr>
          <w:ilvl w:val="0"/>
          <w:numId w:val="14"/>
        </w:numPr>
        <w:spacing w:after="160" w:line="259" w:lineRule="auto"/>
        <w:jc w:val="left"/>
        <w:rPr>
          <w:rFonts w:cs="Times New Roman"/>
          <w:sz w:val="24"/>
          <w:szCs w:val="24"/>
        </w:rPr>
      </w:pPr>
      <w:r w:rsidRPr="00B312B9">
        <w:rPr>
          <w:rFonts w:cs="Times New Roman"/>
          <w:sz w:val="24"/>
          <w:szCs w:val="24"/>
        </w:rPr>
        <w:t>Pipette 180 uL of 1 x PBS into wells row B1/2-G1/2.</w:t>
      </w:r>
    </w:p>
    <w:p w14:paraId="338B051B" w14:textId="77777777" w:rsidR="001815CF" w:rsidRPr="00B312B9" w:rsidRDefault="001815CF" w:rsidP="001815CF">
      <w:pPr>
        <w:pStyle w:val="ListParagraph"/>
        <w:numPr>
          <w:ilvl w:val="1"/>
          <w:numId w:val="14"/>
        </w:numPr>
        <w:spacing w:after="160" w:line="259" w:lineRule="auto"/>
        <w:jc w:val="left"/>
        <w:rPr>
          <w:rFonts w:cs="Times New Roman"/>
          <w:sz w:val="24"/>
          <w:szCs w:val="24"/>
        </w:rPr>
      </w:pPr>
      <w:r w:rsidRPr="00B312B9">
        <w:rPr>
          <w:rFonts w:cs="Times New Roman"/>
          <w:sz w:val="24"/>
          <w:szCs w:val="24"/>
        </w:rPr>
        <w:t xml:space="preserve">Use multichannel and a reservoir. </w:t>
      </w:r>
    </w:p>
    <w:p w14:paraId="774F9CCB" w14:textId="536320AC" w:rsidR="001815CF" w:rsidRPr="00B312B9" w:rsidRDefault="001815CF" w:rsidP="001815CF">
      <w:pPr>
        <w:pStyle w:val="ListParagraph"/>
        <w:numPr>
          <w:ilvl w:val="0"/>
          <w:numId w:val="14"/>
        </w:numPr>
        <w:spacing w:after="160" w:line="259" w:lineRule="auto"/>
        <w:jc w:val="left"/>
        <w:rPr>
          <w:rFonts w:cs="Times New Roman"/>
          <w:sz w:val="24"/>
          <w:szCs w:val="24"/>
        </w:rPr>
      </w:pPr>
      <w:r w:rsidRPr="00B312B9">
        <w:rPr>
          <w:rFonts w:cs="Times New Roman"/>
          <w:sz w:val="24"/>
          <w:szCs w:val="24"/>
        </w:rPr>
        <w:t xml:space="preserve">Pipette 200 uL from </w:t>
      </w:r>
      <w:r w:rsidR="002B66E7" w:rsidRPr="00B312B9">
        <w:rPr>
          <w:rFonts w:cs="Times New Roman"/>
          <w:sz w:val="24"/>
          <w:szCs w:val="24"/>
        </w:rPr>
        <w:t>40</w:t>
      </w:r>
      <w:r w:rsidRPr="00B312B9">
        <w:rPr>
          <w:rFonts w:cs="Times New Roman"/>
          <w:sz w:val="24"/>
          <w:szCs w:val="24"/>
        </w:rPr>
        <w:t xml:space="preserve">mL (which is now 10ml) of resuspended cells and freshwater into A1 and A2 </w:t>
      </w:r>
    </w:p>
    <w:p w14:paraId="443F1C98" w14:textId="77777777" w:rsidR="001815CF" w:rsidRPr="00B312B9" w:rsidRDefault="001815CF" w:rsidP="001815CF">
      <w:pPr>
        <w:pStyle w:val="ListParagraph"/>
        <w:numPr>
          <w:ilvl w:val="1"/>
          <w:numId w:val="14"/>
        </w:numPr>
        <w:spacing w:after="160" w:line="259" w:lineRule="auto"/>
        <w:jc w:val="left"/>
        <w:rPr>
          <w:rFonts w:cs="Times New Roman"/>
          <w:sz w:val="24"/>
          <w:szCs w:val="24"/>
        </w:rPr>
      </w:pPr>
      <w:r w:rsidRPr="00B312B9">
        <w:rPr>
          <w:rFonts w:cs="Times New Roman"/>
          <w:sz w:val="24"/>
          <w:szCs w:val="24"/>
        </w:rPr>
        <w:t xml:space="preserve">Use a 200 uL pipette. </w:t>
      </w:r>
    </w:p>
    <w:p w14:paraId="4438CF02" w14:textId="77777777" w:rsidR="001815CF" w:rsidRPr="00B312B9" w:rsidRDefault="001815CF" w:rsidP="001815CF">
      <w:pPr>
        <w:pStyle w:val="ListParagraph"/>
        <w:numPr>
          <w:ilvl w:val="0"/>
          <w:numId w:val="14"/>
        </w:numPr>
        <w:spacing w:after="160" w:line="259" w:lineRule="auto"/>
        <w:jc w:val="left"/>
        <w:rPr>
          <w:rFonts w:cs="Times New Roman"/>
          <w:sz w:val="24"/>
          <w:szCs w:val="24"/>
        </w:rPr>
      </w:pPr>
      <w:r w:rsidRPr="00B312B9">
        <w:rPr>
          <w:rFonts w:cs="Times New Roman"/>
          <w:sz w:val="24"/>
          <w:szCs w:val="24"/>
        </w:rPr>
        <w:t xml:space="preserve">Using the multichannel pipette, pipette 20 uL from A into B. Mix 150 uL of the volume three times. </w:t>
      </w:r>
    </w:p>
    <w:p w14:paraId="526A46C2" w14:textId="77777777" w:rsidR="001815CF" w:rsidRPr="00B312B9" w:rsidRDefault="001815CF" w:rsidP="001815CF">
      <w:pPr>
        <w:pStyle w:val="ListParagraph"/>
        <w:numPr>
          <w:ilvl w:val="0"/>
          <w:numId w:val="14"/>
        </w:numPr>
        <w:spacing w:after="160" w:line="259" w:lineRule="auto"/>
        <w:jc w:val="left"/>
        <w:rPr>
          <w:rFonts w:cs="Times New Roman"/>
          <w:sz w:val="24"/>
          <w:szCs w:val="24"/>
        </w:rPr>
      </w:pPr>
      <w:r w:rsidRPr="00B312B9">
        <w:rPr>
          <w:rFonts w:cs="Times New Roman"/>
          <w:sz w:val="24"/>
          <w:szCs w:val="24"/>
        </w:rPr>
        <w:t xml:space="preserve">Repeat step 3 for B to C, C to D. </w:t>
      </w:r>
    </w:p>
    <w:p w14:paraId="522961CF" w14:textId="77777777" w:rsidR="001815CF" w:rsidRPr="00B312B9" w:rsidRDefault="001815CF" w:rsidP="001815CF">
      <w:pPr>
        <w:pStyle w:val="ListParagraph"/>
        <w:numPr>
          <w:ilvl w:val="1"/>
          <w:numId w:val="14"/>
        </w:numPr>
        <w:spacing w:after="160" w:line="259" w:lineRule="auto"/>
        <w:jc w:val="left"/>
        <w:rPr>
          <w:rFonts w:cs="Times New Roman"/>
          <w:sz w:val="24"/>
          <w:szCs w:val="24"/>
        </w:rPr>
      </w:pPr>
      <w:r w:rsidRPr="00B312B9">
        <w:rPr>
          <w:rFonts w:cs="Times New Roman"/>
          <w:sz w:val="24"/>
          <w:szCs w:val="24"/>
        </w:rPr>
        <w:t xml:space="preserve">hint = say it out loud so you don’t lose your place. </w:t>
      </w:r>
    </w:p>
    <w:p w14:paraId="189A1A2B" w14:textId="77777777" w:rsidR="001815CF" w:rsidRPr="00B312B9" w:rsidRDefault="001815CF" w:rsidP="001815CF">
      <w:pPr>
        <w:pStyle w:val="ListParagraph"/>
        <w:numPr>
          <w:ilvl w:val="1"/>
          <w:numId w:val="14"/>
        </w:numPr>
        <w:spacing w:after="160" w:line="259" w:lineRule="auto"/>
        <w:jc w:val="left"/>
        <w:rPr>
          <w:rFonts w:cs="Times New Roman"/>
          <w:sz w:val="24"/>
          <w:szCs w:val="24"/>
        </w:rPr>
      </w:pPr>
      <w:r w:rsidRPr="00B312B9">
        <w:rPr>
          <w:rFonts w:cs="Times New Roman"/>
          <w:sz w:val="24"/>
          <w:szCs w:val="24"/>
        </w:rPr>
        <w:t>Change the tip each time!</w:t>
      </w:r>
    </w:p>
    <w:p w14:paraId="6AEAA089" w14:textId="77777777" w:rsidR="001815CF" w:rsidRPr="00B312B9" w:rsidRDefault="001815CF" w:rsidP="001815CF">
      <w:pPr>
        <w:pStyle w:val="ListParagraph"/>
        <w:numPr>
          <w:ilvl w:val="0"/>
          <w:numId w:val="14"/>
        </w:numPr>
        <w:spacing w:after="160" w:line="259" w:lineRule="auto"/>
        <w:jc w:val="left"/>
        <w:rPr>
          <w:rFonts w:cs="Times New Roman"/>
          <w:sz w:val="24"/>
          <w:szCs w:val="24"/>
        </w:rPr>
      </w:pPr>
      <w:r w:rsidRPr="00B312B9">
        <w:rPr>
          <w:rFonts w:cs="Times New Roman"/>
          <w:sz w:val="24"/>
          <w:szCs w:val="24"/>
        </w:rPr>
        <w:t xml:space="preserve">Use the less volume multichannel pipette set to 10 uL and change the orientation of the plate to vertical before starting the dripping process. </w:t>
      </w:r>
    </w:p>
    <w:p w14:paraId="461D9B75" w14:textId="77777777" w:rsidR="001815CF" w:rsidRPr="00B312B9" w:rsidRDefault="001815CF" w:rsidP="001815CF">
      <w:pPr>
        <w:pStyle w:val="ListParagraph"/>
        <w:numPr>
          <w:ilvl w:val="0"/>
          <w:numId w:val="14"/>
        </w:numPr>
        <w:spacing w:after="160" w:line="259" w:lineRule="auto"/>
        <w:jc w:val="left"/>
        <w:rPr>
          <w:rFonts w:cs="Times New Roman"/>
          <w:sz w:val="24"/>
          <w:szCs w:val="24"/>
        </w:rPr>
      </w:pPr>
      <w:r w:rsidRPr="00B312B9">
        <w:rPr>
          <w:rFonts w:cs="Times New Roman"/>
          <w:sz w:val="24"/>
          <w:szCs w:val="24"/>
        </w:rPr>
        <w:t xml:space="preserve">Pipette 10 ul from A1-G1 onto the plate, letting each drip down the plate. </w:t>
      </w:r>
    </w:p>
    <w:p w14:paraId="78E1C2B9" w14:textId="77777777" w:rsidR="001815CF" w:rsidRPr="00B312B9" w:rsidRDefault="001815CF" w:rsidP="001815CF">
      <w:pPr>
        <w:pStyle w:val="ListParagraph"/>
        <w:numPr>
          <w:ilvl w:val="1"/>
          <w:numId w:val="14"/>
        </w:numPr>
        <w:spacing w:after="160" w:line="259" w:lineRule="auto"/>
        <w:jc w:val="left"/>
        <w:rPr>
          <w:rFonts w:cs="Times New Roman"/>
          <w:sz w:val="24"/>
          <w:szCs w:val="24"/>
        </w:rPr>
      </w:pPr>
      <w:r w:rsidRPr="00B312B9">
        <w:rPr>
          <w:rFonts w:cs="Times New Roman"/>
          <w:sz w:val="24"/>
          <w:szCs w:val="24"/>
        </w:rPr>
        <w:t xml:space="preserve">Remember to stay within the 6 inches of the flame, don’t put the handle of the multichannel pipette to the flame, have the plates at roughly a 45-degree angle, and place to dry in between two pipette boxes at the same angle. </w:t>
      </w:r>
    </w:p>
    <w:p w14:paraId="07F830A4" w14:textId="6F1B2D5A" w:rsidR="001815CF" w:rsidRPr="00B312B9" w:rsidRDefault="001815CF" w:rsidP="001815CF">
      <w:pPr>
        <w:pStyle w:val="ListParagraph"/>
        <w:numPr>
          <w:ilvl w:val="1"/>
          <w:numId w:val="14"/>
        </w:numPr>
        <w:spacing w:after="160" w:line="259" w:lineRule="auto"/>
        <w:jc w:val="left"/>
        <w:rPr>
          <w:rFonts w:cs="Times New Roman"/>
          <w:sz w:val="24"/>
          <w:szCs w:val="24"/>
        </w:rPr>
      </w:pPr>
      <w:r w:rsidRPr="00B312B9">
        <w:rPr>
          <w:rFonts w:cs="Times New Roman"/>
          <w:sz w:val="24"/>
          <w:szCs w:val="24"/>
        </w:rPr>
        <w:t xml:space="preserve">Two plates for each column. So should be </w:t>
      </w:r>
      <w:r w:rsidR="00A72F5A" w:rsidRPr="00B312B9">
        <w:rPr>
          <w:rFonts w:cs="Times New Roman"/>
          <w:sz w:val="24"/>
          <w:szCs w:val="24"/>
        </w:rPr>
        <w:t>4</w:t>
      </w:r>
      <w:r w:rsidRPr="00B312B9">
        <w:rPr>
          <w:rFonts w:cs="Times New Roman"/>
          <w:sz w:val="24"/>
          <w:szCs w:val="24"/>
        </w:rPr>
        <w:t xml:space="preserve"> total plates</w:t>
      </w:r>
    </w:p>
    <w:p w14:paraId="576EB9C0" w14:textId="521E50AA" w:rsidR="001815CF" w:rsidRPr="00B312B9" w:rsidRDefault="001815CF" w:rsidP="001815CF">
      <w:pPr>
        <w:pStyle w:val="ListParagraph"/>
        <w:numPr>
          <w:ilvl w:val="1"/>
          <w:numId w:val="14"/>
        </w:numPr>
        <w:spacing w:after="160" w:line="259" w:lineRule="auto"/>
        <w:jc w:val="left"/>
        <w:rPr>
          <w:rFonts w:cs="Times New Roman"/>
          <w:sz w:val="24"/>
          <w:szCs w:val="24"/>
        </w:rPr>
      </w:pPr>
      <w:r w:rsidRPr="00B312B9">
        <w:rPr>
          <w:rFonts w:cs="Times New Roman"/>
          <w:sz w:val="24"/>
          <w:szCs w:val="24"/>
        </w:rPr>
        <w:t xml:space="preserve">Place in incubator for 2 days and then pull out </w:t>
      </w:r>
    </w:p>
    <w:p w14:paraId="4DD8E11A" w14:textId="319F19AB" w:rsidR="001815CF" w:rsidRPr="00B312B9" w:rsidRDefault="001815CF" w:rsidP="001815CF">
      <w:pPr>
        <w:rPr>
          <w:rFonts w:cs="Times New Roman"/>
          <w:sz w:val="24"/>
          <w:szCs w:val="24"/>
        </w:rPr>
      </w:pPr>
      <w:r w:rsidRPr="00B312B9">
        <w:rPr>
          <w:rFonts w:cs="Times New Roman"/>
          <w:sz w:val="24"/>
          <w:szCs w:val="24"/>
        </w:rPr>
        <w:t xml:space="preserve">Plating is done </w:t>
      </w:r>
      <w:r w:rsidR="006F2F39" w:rsidRPr="00B312B9">
        <w:rPr>
          <w:rFonts w:cs="Times New Roman"/>
          <w:sz w:val="24"/>
          <w:szCs w:val="24"/>
        </w:rPr>
        <w:t>to</w:t>
      </w:r>
      <w:r w:rsidRPr="00B312B9">
        <w:rPr>
          <w:rFonts w:cs="Times New Roman"/>
          <w:sz w:val="24"/>
          <w:szCs w:val="24"/>
        </w:rPr>
        <w:t xml:space="preserve"> get the starting point for all of the samples. </w:t>
      </w:r>
    </w:p>
    <w:p w14:paraId="3FA87BA1" w14:textId="3ACDBAA2" w:rsidR="001638FB" w:rsidRPr="00B312B9" w:rsidRDefault="001638FB" w:rsidP="001815CF">
      <w:pPr>
        <w:rPr>
          <w:rFonts w:cs="Times New Roman"/>
          <w:b/>
          <w:bCs/>
          <w:sz w:val="24"/>
          <w:szCs w:val="24"/>
          <w:u w:val="single"/>
        </w:rPr>
      </w:pPr>
      <w:r w:rsidRPr="00B312B9">
        <w:rPr>
          <w:rFonts w:cs="Times New Roman"/>
          <w:b/>
          <w:bCs/>
          <w:sz w:val="24"/>
          <w:szCs w:val="24"/>
          <w:u w:val="single"/>
        </w:rPr>
        <w:t>Nanodrop Results:</w:t>
      </w:r>
      <w:r w:rsidR="009D5D35" w:rsidRPr="00B312B9">
        <w:rPr>
          <w:rFonts w:cs="Times New Roman"/>
          <w:b/>
          <w:bCs/>
          <w:sz w:val="24"/>
          <w:szCs w:val="24"/>
          <w:u w:val="single"/>
        </w:rPr>
        <w:t xml:space="preserve"> </w:t>
      </w:r>
      <w:r w:rsidR="009D5D35" w:rsidRPr="00B312B9">
        <w:rPr>
          <w:rFonts w:cs="Times New Roman"/>
          <w:sz w:val="24"/>
          <w:szCs w:val="24"/>
        </w:rPr>
        <w:t>from gel extraction 6/21/22</w:t>
      </w:r>
    </w:p>
    <w:tbl>
      <w:tblPr>
        <w:tblW w:w="7320" w:type="dxa"/>
        <w:tblLook w:val="04A0" w:firstRow="1" w:lastRow="0" w:firstColumn="1" w:lastColumn="0" w:noHBand="0" w:noVBand="1"/>
      </w:tblPr>
      <w:tblGrid>
        <w:gridCol w:w="328"/>
        <w:gridCol w:w="1020"/>
        <w:gridCol w:w="1240"/>
        <w:gridCol w:w="654"/>
        <w:gridCol w:w="1100"/>
        <w:gridCol w:w="1100"/>
        <w:gridCol w:w="939"/>
        <w:gridCol w:w="939"/>
      </w:tblGrid>
      <w:tr w:rsidR="001638FB" w:rsidRPr="00B312B9" w14:paraId="04BF7BA1" w14:textId="77777777" w:rsidTr="001638FB">
        <w:trPr>
          <w:trHeight w:val="246"/>
        </w:trPr>
        <w:tc>
          <w:tcPr>
            <w:tcW w:w="328"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70635716" w14:textId="77777777" w:rsidR="001638FB" w:rsidRPr="001638FB" w:rsidRDefault="001638FB" w:rsidP="001638FB">
            <w:pPr>
              <w:spacing w:after="0" w:line="240" w:lineRule="auto"/>
              <w:rPr>
                <w:rFonts w:eastAsia="Times New Roman" w:cs="Times New Roman"/>
                <w:b/>
                <w:bCs/>
                <w:sz w:val="20"/>
                <w:szCs w:val="20"/>
              </w:rPr>
            </w:pPr>
            <w:r w:rsidRPr="001638FB">
              <w:rPr>
                <w:rFonts w:eastAsia="Times New Roman" w:cs="Times New Roman"/>
                <w:b/>
                <w:bCs/>
                <w:sz w:val="20"/>
                <w:szCs w:val="20"/>
              </w:rPr>
              <w:t>#</w:t>
            </w:r>
          </w:p>
        </w:tc>
        <w:tc>
          <w:tcPr>
            <w:tcW w:w="1020" w:type="dxa"/>
            <w:tcBorders>
              <w:top w:val="single" w:sz="4" w:space="0" w:color="000000"/>
              <w:left w:val="nil"/>
              <w:bottom w:val="single" w:sz="4" w:space="0" w:color="000000"/>
              <w:right w:val="single" w:sz="4" w:space="0" w:color="000000"/>
            </w:tcBorders>
            <w:shd w:val="clear" w:color="000000" w:fill="DCDCFF"/>
            <w:noWrap/>
            <w:vAlign w:val="bottom"/>
            <w:hideMark/>
          </w:tcPr>
          <w:p w14:paraId="2E10D3CA" w14:textId="77777777" w:rsidR="001638FB" w:rsidRPr="001638FB" w:rsidRDefault="001638FB" w:rsidP="001638FB">
            <w:pPr>
              <w:spacing w:after="0" w:line="240" w:lineRule="auto"/>
              <w:rPr>
                <w:rFonts w:eastAsia="Times New Roman" w:cs="Times New Roman"/>
                <w:b/>
                <w:bCs/>
                <w:sz w:val="20"/>
                <w:szCs w:val="20"/>
              </w:rPr>
            </w:pPr>
            <w:r w:rsidRPr="001638FB">
              <w:rPr>
                <w:rFonts w:eastAsia="Times New Roman" w:cs="Times New Roman"/>
                <w:b/>
                <w:bCs/>
                <w:sz w:val="20"/>
                <w:szCs w:val="20"/>
              </w:rPr>
              <w:t>Sample ID</w:t>
            </w:r>
          </w:p>
        </w:tc>
        <w:tc>
          <w:tcPr>
            <w:tcW w:w="1240" w:type="dxa"/>
            <w:tcBorders>
              <w:top w:val="single" w:sz="4" w:space="0" w:color="000000"/>
              <w:left w:val="nil"/>
              <w:bottom w:val="single" w:sz="4" w:space="0" w:color="000000"/>
              <w:right w:val="single" w:sz="4" w:space="0" w:color="000000"/>
            </w:tcBorders>
            <w:shd w:val="clear" w:color="000000" w:fill="DCDCFF"/>
            <w:noWrap/>
            <w:vAlign w:val="bottom"/>
            <w:hideMark/>
          </w:tcPr>
          <w:p w14:paraId="0121AB10" w14:textId="77777777" w:rsidR="001638FB" w:rsidRPr="001638FB" w:rsidRDefault="001638FB" w:rsidP="001638FB">
            <w:pPr>
              <w:spacing w:after="0" w:line="240" w:lineRule="auto"/>
              <w:rPr>
                <w:rFonts w:eastAsia="Times New Roman" w:cs="Times New Roman"/>
                <w:b/>
                <w:bCs/>
                <w:sz w:val="20"/>
                <w:szCs w:val="20"/>
              </w:rPr>
            </w:pPr>
            <w:r w:rsidRPr="001638FB">
              <w:rPr>
                <w:rFonts w:eastAsia="Times New Roman" w:cs="Times New Roman"/>
                <w:b/>
                <w:bCs/>
                <w:sz w:val="20"/>
                <w:szCs w:val="20"/>
              </w:rPr>
              <w:t>Nucleic Acid</w:t>
            </w:r>
          </w:p>
        </w:tc>
        <w:tc>
          <w:tcPr>
            <w:tcW w:w="654" w:type="dxa"/>
            <w:tcBorders>
              <w:top w:val="single" w:sz="4" w:space="0" w:color="000000"/>
              <w:left w:val="nil"/>
              <w:bottom w:val="single" w:sz="4" w:space="0" w:color="000000"/>
              <w:right w:val="single" w:sz="4" w:space="0" w:color="000000"/>
            </w:tcBorders>
            <w:shd w:val="clear" w:color="000000" w:fill="DCDCFF"/>
            <w:noWrap/>
            <w:vAlign w:val="bottom"/>
            <w:hideMark/>
          </w:tcPr>
          <w:p w14:paraId="03AC47F4" w14:textId="77777777" w:rsidR="001638FB" w:rsidRPr="001638FB" w:rsidRDefault="001638FB" w:rsidP="001638FB">
            <w:pPr>
              <w:spacing w:after="0" w:line="240" w:lineRule="auto"/>
              <w:rPr>
                <w:rFonts w:eastAsia="Times New Roman" w:cs="Times New Roman"/>
                <w:b/>
                <w:bCs/>
                <w:sz w:val="20"/>
                <w:szCs w:val="20"/>
              </w:rPr>
            </w:pPr>
            <w:r w:rsidRPr="001638FB">
              <w:rPr>
                <w:rFonts w:eastAsia="Times New Roman" w:cs="Times New Roman"/>
                <w:b/>
                <w:bCs/>
                <w:sz w:val="20"/>
                <w:szCs w:val="20"/>
              </w:rPr>
              <w:t>Unit</w:t>
            </w:r>
          </w:p>
        </w:tc>
        <w:tc>
          <w:tcPr>
            <w:tcW w:w="1100" w:type="dxa"/>
            <w:tcBorders>
              <w:top w:val="single" w:sz="4" w:space="0" w:color="000000"/>
              <w:left w:val="nil"/>
              <w:bottom w:val="single" w:sz="4" w:space="0" w:color="000000"/>
              <w:right w:val="single" w:sz="4" w:space="0" w:color="000000"/>
            </w:tcBorders>
            <w:shd w:val="clear" w:color="000000" w:fill="DCDCFF"/>
            <w:noWrap/>
            <w:vAlign w:val="bottom"/>
            <w:hideMark/>
          </w:tcPr>
          <w:p w14:paraId="03510588" w14:textId="77777777" w:rsidR="001638FB" w:rsidRPr="001638FB" w:rsidRDefault="001638FB" w:rsidP="001638FB">
            <w:pPr>
              <w:spacing w:after="0" w:line="240" w:lineRule="auto"/>
              <w:rPr>
                <w:rFonts w:eastAsia="Times New Roman" w:cs="Times New Roman"/>
                <w:b/>
                <w:bCs/>
                <w:sz w:val="20"/>
                <w:szCs w:val="20"/>
              </w:rPr>
            </w:pPr>
            <w:r w:rsidRPr="001638FB">
              <w:rPr>
                <w:rFonts w:eastAsia="Times New Roman" w:cs="Times New Roman"/>
                <w:b/>
                <w:bCs/>
                <w:sz w:val="20"/>
                <w:szCs w:val="20"/>
              </w:rPr>
              <w:t>A260 (Abs)</w:t>
            </w:r>
          </w:p>
        </w:tc>
        <w:tc>
          <w:tcPr>
            <w:tcW w:w="1100" w:type="dxa"/>
            <w:tcBorders>
              <w:top w:val="single" w:sz="4" w:space="0" w:color="000000"/>
              <w:left w:val="nil"/>
              <w:bottom w:val="single" w:sz="4" w:space="0" w:color="000000"/>
              <w:right w:val="single" w:sz="4" w:space="0" w:color="000000"/>
            </w:tcBorders>
            <w:shd w:val="clear" w:color="000000" w:fill="DCDCFF"/>
            <w:noWrap/>
            <w:vAlign w:val="bottom"/>
            <w:hideMark/>
          </w:tcPr>
          <w:p w14:paraId="564DDF9F" w14:textId="77777777" w:rsidR="001638FB" w:rsidRPr="001638FB" w:rsidRDefault="001638FB" w:rsidP="001638FB">
            <w:pPr>
              <w:spacing w:after="0" w:line="240" w:lineRule="auto"/>
              <w:rPr>
                <w:rFonts w:eastAsia="Times New Roman" w:cs="Times New Roman"/>
                <w:b/>
                <w:bCs/>
                <w:sz w:val="20"/>
                <w:szCs w:val="20"/>
              </w:rPr>
            </w:pPr>
            <w:r w:rsidRPr="001638FB">
              <w:rPr>
                <w:rFonts w:eastAsia="Times New Roman" w:cs="Times New Roman"/>
                <w:b/>
                <w:bCs/>
                <w:sz w:val="20"/>
                <w:szCs w:val="20"/>
              </w:rPr>
              <w:t>A280 (Abs)</w:t>
            </w:r>
          </w:p>
        </w:tc>
        <w:tc>
          <w:tcPr>
            <w:tcW w:w="939" w:type="dxa"/>
            <w:tcBorders>
              <w:top w:val="single" w:sz="4" w:space="0" w:color="000000"/>
              <w:left w:val="nil"/>
              <w:bottom w:val="single" w:sz="4" w:space="0" w:color="000000"/>
              <w:right w:val="single" w:sz="4" w:space="0" w:color="000000"/>
            </w:tcBorders>
            <w:shd w:val="clear" w:color="000000" w:fill="DCDCFF"/>
            <w:noWrap/>
            <w:vAlign w:val="bottom"/>
            <w:hideMark/>
          </w:tcPr>
          <w:p w14:paraId="0488AD96" w14:textId="77777777" w:rsidR="001638FB" w:rsidRPr="001638FB" w:rsidRDefault="001638FB" w:rsidP="001638FB">
            <w:pPr>
              <w:spacing w:after="0" w:line="240" w:lineRule="auto"/>
              <w:rPr>
                <w:rFonts w:eastAsia="Times New Roman" w:cs="Times New Roman"/>
                <w:b/>
                <w:bCs/>
                <w:sz w:val="20"/>
                <w:szCs w:val="20"/>
              </w:rPr>
            </w:pPr>
            <w:r w:rsidRPr="001638FB">
              <w:rPr>
                <w:rFonts w:eastAsia="Times New Roman" w:cs="Times New Roman"/>
                <w:b/>
                <w:bCs/>
                <w:sz w:val="20"/>
                <w:szCs w:val="20"/>
              </w:rPr>
              <w:t>260/280</w:t>
            </w:r>
          </w:p>
        </w:tc>
        <w:tc>
          <w:tcPr>
            <w:tcW w:w="939" w:type="dxa"/>
            <w:tcBorders>
              <w:top w:val="single" w:sz="4" w:space="0" w:color="000000"/>
              <w:left w:val="nil"/>
              <w:bottom w:val="single" w:sz="4" w:space="0" w:color="000000"/>
              <w:right w:val="single" w:sz="4" w:space="0" w:color="000000"/>
            </w:tcBorders>
            <w:shd w:val="clear" w:color="000000" w:fill="DCDCFF"/>
            <w:noWrap/>
            <w:vAlign w:val="bottom"/>
            <w:hideMark/>
          </w:tcPr>
          <w:p w14:paraId="0A780BD8" w14:textId="77777777" w:rsidR="001638FB" w:rsidRPr="001638FB" w:rsidRDefault="001638FB" w:rsidP="001638FB">
            <w:pPr>
              <w:spacing w:after="0" w:line="240" w:lineRule="auto"/>
              <w:rPr>
                <w:rFonts w:eastAsia="Times New Roman" w:cs="Times New Roman"/>
                <w:b/>
                <w:bCs/>
                <w:sz w:val="20"/>
                <w:szCs w:val="20"/>
              </w:rPr>
            </w:pPr>
            <w:r w:rsidRPr="001638FB">
              <w:rPr>
                <w:rFonts w:eastAsia="Times New Roman" w:cs="Times New Roman"/>
                <w:b/>
                <w:bCs/>
                <w:sz w:val="20"/>
                <w:szCs w:val="20"/>
              </w:rPr>
              <w:t>260/230</w:t>
            </w:r>
          </w:p>
        </w:tc>
      </w:tr>
      <w:tr w:rsidR="001638FB" w:rsidRPr="00B312B9" w14:paraId="52D5A0A4" w14:textId="77777777" w:rsidTr="001638FB">
        <w:trPr>
          <w:trHeight w:val="246"/>
        </w:trPr>
        <w:tc>
          <w:tcPr>
            <w:tcW w:w="328" w:type="dxa"/>
            <w:tcBorders>
              <w:top w:val="nil"/>
              <w:left w:val="nil"/>
              <w:bottom w:val="nil"/>
              <w:right w:val="nil"/>
            </w:tcBorders>
            <w:shd w:val="clear" w:color="auto" w:fill="auto"/>
            <w:noWrap/>
            <w:vAlign w:val="bottom"/>
            <w:hideMark/>
          </w:tcPr>
          <w:p w14:paraId="40F67627" w14:textId="77777777" w:rsidR="001638FB" w:rsidRPr="001638FB" w:rsidRDefault="001638FB" w:rsidP="001638FB">
            <w:pPr>
              <w:spacing w:after="0" w:line="240" w:lineRule="auto"/>
              <w:jc w:val="right"/>
              <w:rPr>
                <w:rFonts w:eastAsia="Times New Roman" w:cs="Times New Roman"/>
                <w:sz w:val="20"/>
                <w:szCs w:val="20"/>
              </w:rPr>
            </w:pPr>
            <w:r w:rsidRPr="001638FB">
              <w:rPr>
                <w:rFonts w:eastAsia="Times New Roman" w:cs="Times New Roman"/>
                <w:sz w:val="20"/>
                <w:szCs w:val="20"/>
              </w:rPr>
              <w:t>1</w:t>
            </w:r>
          </w:p>
        </w:tc>
        <w:tc>
          <w:tcPr>
            <w:tcW w:w="1020" w:type="dxa"/>
            <w:tcBorders>
              <w:top w:val="nil"/>
              <w:left w:val="nil"/>
              <w:bottom w:val="nil"/>
              <w:right w:val="nil"/>
            </w:tcBorders>
            <w:shd w:val="clear" w:color="auto" w:fill="auto"/>
            <w:noWrap/>
            <w:vAlign w:val="bottom"/>
            <w:hideMark/>
          </w:tcPr>
          <w:p w14:paraId="4A1F8584" w14:textId="77777777" w:rsidR="001638FB" w:rsidRPr="001638FB" w:rsidRDefault="001638FB" w:rsidP="001638FB">
            <w:pPr>
              <w:spacing w:after="0" w:line="240" w:lineRule="auto"/>
              <w:rPr>
                <w:rFonts w:eastAsia="Times New Roman" w:cs="Times New Roman"/>
                <w:sz w:val="20"/>
                <w:szCs w:val="20"/>
              </w:rPr>
            </w:pPr>
            <w:r w:rsidRPr="001638FB">
              <w:rPr>
                <w:rFonts w:eastAsia="Times New Roman" w:cs="Times New Roman"/>
                <w:sz w:val="20"/>
                <w:szCs w:val="20"/>
              </w:rPr>
              <w:t>pcr</w:t>
            </w:r>
          </w:p>
        </w:tc>
        <w:tc>
          <w:tcPr>
            <w:tcW w:w="1240" w:type="dxa"/>
            <w:tcBorders>
              <w:top w:val="nil"/>
              <w:left w:val="nil"/>
              <w:bottom w:val="nil"/>
              <w:right w:val="nil"/>
            </w:tcBorders>
            <w:shd w:val="clear" w:color="auto" w:fill="auto"/>
            <w:noWrap/>
            <w:vAlign w:val="bottom"/>
            <w:hideMark/>
          </w:tcPr>
          <w:p w14:paraId="6D36BF40" w14:textId="77777777" w:rsidR="001638FB" w:rsidRPr="001638FB" w:rsidRDefault="001638FB" w:rsidP="001638FB">
            <w:pPr>
              <w:spacing w:after="0" w:line="240" w:lineRule="auto"/>
              <w:jc w:val="right"/>
              <w:rPr>
                <w:rFonts w:eastAsia="Times New Roman" w:cs="Times New Roman"/>
                <w:sz w:val="20"/>
                <w:szCs w:val="20"/>
              </w:rPr>
            </w:pPr>
            <w:r w:rsidRPr="001638FB">
              <w:rPr>
                <w:rFonts w:eastAsia="Times New Roman" w:cs="Times New Roman"/>
                <w:sz w:val="20"/>
                <w:szCs w:val="20"/>
              </w:rPr>
              <w:t>11.4</w:t>
            </w:r>
          </w:p>
        </w:tc>
        <w:tc>
          <w:tcPr>
            <w:tcW w:w="654" w:type="dxa"/>
            <w:tcBorders>
              <w:top w:val="nil"/>
              <w:left w:val="nil"/>
              <w:bottom w:val="nil"/>
              <w:right w:val="nil"/>
            </w:tcBorders>
            <w:shd w:val="clear" w:color="auto" w:fill="auto"/>
            <w:noWrap/>
            <w:vAlign w:val="bottom"/>
            <w:hideMark/>
          </w:tcPr>
          <w:p w14:paraId="6853E6AC" w14:textId="77777777" w:rsidR="001638FB" w:rsidRPr="001638FB" w:rsidRDefault="001638FB" w:rsidP="001638FB">
            <w:pPr>
              <w:spacing w:after="0" w:line="240" w:lineRule="auto"/>
              <w:rPr>
                <w:rFonts w:eastAsia="Times New Roman" w:cs="Times New Roman"/>
                <w:sz w:val="20"/>
                <w:szCs w:val="20"/>
              </w:rPr>
            </w:pPr>
            <w:r w:rsidRPr="001638FB">
              <w:rPr>
                <w:rFonts w:eastAsia="Times New Roman" w:cs="Times New Roman"/>
                <w:sz w:val="20"/>
                <w:szCs w:val="20"/>
              </w:rPr>
              <w:t>ng/µl</w:t>
            </w:r>
          </w:p>
        </w:tc>
        <w:tc>
          <w:tcPr>
            <w:tcW w:w="1100" w:type="dxa"/>
            <w:tcBorders>
              <w:top w:val="nil"/>
              <w:left w:val="nil"/>
              <w:bottom w:val="nil"/>
              <w:right w:val="nil"/>
            </w:tcBorders>
            <w:shd w:val="clear" w:color="auto" w:fill="auto"/>
            <w:noWrap/>
            <w:vAlign w:val="bottom"/>
            <w:hideMark/>
          </w:tcPr>
          <w:p w14:paraId="75C53EF4" w14:textId="77777777" w:rsidR="001638FB" w:rsidRPr="001638FB" w:rsidRDefault="001638FB" w:rsidP="001638FB">
            <w:pPr>
              <w:spacing w:after="0" w:line="240" w:lineRule="auto"/>
              <w:jc w:val="right"/>
              <w:rPr>
                <w:rFonts w:eastAsia="Times New Roman" w:cs="Times New Roman"/>
                <w:sz w:val="20"/>
                <w:szCs w:val="20"/>
              </w:rPr>
            </w:pPr>
            <w:r w:rsidRPr="001638FB">
              <w:rPr>
                <w:rFonts w:eastAsia="Times New Roman" w:cs="Times New Roman"/>
                <w:sz w:val="20"/>
                <w:szCs w:val="20"/>
              </w:rPr>
              <w:t>0.228</w:t>
            </w:r>
          </w:p>
        </w:tc>
        <w:tc>
          <w:tcPr>
            <w:tcW w:w="1100" w:type="dxa"/>
            <w:tcBorders>
              <w:top w:val="nil"/>
              <w:left w:val="nil"/>
              <w:bottom w:val="nil"/>
              <w:right w:val="nil"/>
            </w:tcBorders>
            <w:shd w:val="clear" w:color="auto" w:fill="auto"/>
            <w:noWrap/>
            <w:vAlign w:val="bottom"/>
            <w:hideMark/>
          </w:tcPr>
          <w:p w14:paraId="2B0D1B1E" w14:textId="77777777" w:rsidR="001638FB" w:rsidRPr="001638FB" w:rsidRDefault="001638FB" w:rsidP="001638FB">
            <w:pPr>
              <w:spacing w:after="0" w:line="240" w:lineRule="auto"/>
              <w:jc w:val="right"/>
              <w:rPr>
                <w:rFonts w:eastAsia="Times New Roman" w:cs="Times New Roman"/>
                <w:sz w:val="20"/>
                <w:szCs w:val="20"/>
              </w:rPr>
            </w:pPr>
            <w:r w:rsidRPr="001638FB">
              <w:rPr>
                <w:rFonts w:eastAsia="Times New Roman" w:cs="Times New Roman"/>
                <w:sz w:val="20"/>
                <w:szCs w:val="20"/>
              </w:rPr>
              <w:t>0.054</w:t>
            </w:r>
          </w:p>
        </w:tc>
        <w:tc>
          <w:tcPr>
            <w:tcW w:w="939" w:type="dxa"/>
            <w:tcBorders>
              <w:top w:val="nil"/>
              <w:left w:val="nil"/>
              <w:bottom w:val="nil"/>
              <w:right w:val="nil"/>
            </w:tcBorders>
            <w:shd w:val="clear" w:color="auto" w:fill="auto"/>
            <w:noWrap/>
            <w:vAlign w:val="bottom"/>
            <w:hideMark/>
          </w:tcPr>
          <w:p w14:paraId="30D606C5" w14:textId="77777777" w:rsidR="001638FB" w:rsidRPr="001638FB" w:rsidRDefault="001638FB" w:rsidP="001638FB">
            <w:pPr>
              <w:spacing w:after="0" w:line="240" w:lineRule="auto"/>
              <w:jc w:val="right"/>
              <w:rPr>
                <w:rFonts w:eastAsia="Times New Roman" w:cs="Times New Roman"/>
                <w:sz w:val="20"/>
                <w:szCs w:val="20"/>
              </w:rPr>
            </w:pPr>
            <w:r w:rsidRPr="001638FB">
              <w:rPr>
                <w:rFonts w:eastAsia="Times New Roman" w:cs="Times New Roman"/>
                <w:sz w:val="20"/>
                <w:szCs w:val="20"/>
              </w:rPr>
              <w:t>4.21</w:t>
            </w:r>
          </w:p>
        </w:tc>
        <w:tc>
          <w:tcPr>
            <w:tcW w:w="939" w:type="dxa"/>
            <w:tcBorders>
              <w:top w:val="nil"/>
              <w:left w:val="nil"/>
              <w:bottom w:val="nil"/>
              <w:right w:val="nil"/>
            </w:tcBorders>
            <w:shd w:val="clear" w:color="auto" w:fill="auto"/>
            <w:noWrap/>
            <w:vAlign w:val="bottom"/>
            <w:hideMark/>
          </w:tcPr>
          <w:p w14:paraId="1DCE883D" w14:textId="77777777" w:rsidR="001638FB" w:rsidRPr="001638FB" w:rsidRDefault="001638FB" w:rsidP="001638FB">
            <w:pPr>
              <w:spacing w:after="0" w:line="240" w:lineRule="auto"/>
              <w:jc w:val="right"/>
              <w:rPr>
                <w:rFonts w:eastAsia="Times New Roman" w:cs="Times New Roman"/>
                <w:sz w:val="20"/>
                <w:szCs w:val="20"/>
              </w:rPr>
            </w:pPr>
            <w:r w:rsidRPr="001638FB">
              <w:rPr>
                <w:rFonts w:eastAsia="Times New Roman" w:cs="Times New Roman"/>
                <w:sz w:val="20"/>
                <w:szCs w:val="20"/>
              </w:rPr>
              <w:t>0.02</w:t>
            </w:r>
          </w:p>
        </w:tc>
      </w:tr>
      <w:tr w:rsidR="001638FB" w:rsidRPr="00B312B9" w14:paraId="7708504D" w14:textId="77777777" w:rsidTr="001638FB">
        <w:trPr>
          <w:trHeight w:val="246"/>
        </w:trPr>
        <w:tc>
          <w:tcPr>
            <w:tcW w:w="328" w:type="dxa"/>
            <w:tcBorders>
              <w:top w:val="nil"/>
              <w:left w:val="nil"/>
              <w:bottom w:val="nil"/>
              <w:right w:val="nil"/>
            </w:tcBorders>
            <w:shd w:val="clear" w:color="auto" w:fill="auto"/>
            <w:noWrap/>
            <w:vAlign w:val="bottom"/>
            <w:hideMark/>
          </w:tcPr>
          <w:p w14:paraId="68808C24" w14:textId="77777777" w:rsidR="001638FB" w:rsidRPr="001638FB" w:rsidRDefault="001638FB" w:rsidP="001638FB">
            <w:pPr>
              <w:spacing w:after="0" w:line="240" w:lineRule="auto"/>
              <w:jc w:val="right"/>
              <w:rPr>
                <w:rFonts w:eastAsia="Times New Roman" w:cs="Times New Roman"/>
                <w:sz w:val="20"/>
                <w:szCs w:val="20"/>
              </w:rPr>
            </w:pPr>
            <w:r w:rsidRPr="001638FB">
              <w:rPr>
                <w:rFonts w:eastAsia="Times New Roman" w:cs="Times New Roman"/>
                <w:sz w:val="20"/>
                <w:szCs w:val="20"/>
              </w:rPr>
              <w:t>2</w:t>
            </w:r>
          </w:p>
        </w:tc>
        <w:tc>
          <w:tcPr>
            <w:tcW w:w="1020" w:type="dxa"/>
            <w:tcBorders>
              <w:top w:val="nil"/>
              <w:left w:val="nil"/>
              <w:bottom w:val="nil"/>
              <w:right w:val="nil"/>
            </w:tcBorders>
            <w:shd w:val="clear" w:color="auto" w:fill="auto"/>
            <w:noWrap/>
            <w:vAlign w:val="bottom"/>
            <w:hideMark/>
          </w:tcPr>
          <w:p w14:paraId="268D35BE" w14:textId="77777777" w:rsidR="001638FB" w:rsidRPr="001638FB" w:rsidRDefault="001638FB" w:rsidP="001638FB">
            <w:pPr>
              <w:spacing w:after="0" w:line="240" w:lineRule="auto"/>
              <w:rPr>
                <w:rFonts w:eastAsia="Times New Roman" w:cs="Times New Roman"/>
                <w:sz w:val="20"/>
                <w:szCs w:val="20"/>
              </w:rPr>
            </w:pPr>
            <w:r w:rsidRPr="001638FB">
              <w:rPr>
                <w:rFonts w:eastAsia="Times New Roman" w:cs="Times New Roman"/>
                <w:sz w:val="20"/>
                <w:szCs w:val="20"/>
              </w:rPr>
              <w:t>bb</w:t>
            </w:r>
          </w:p>
        </w:tc>
        <w:tc>
          <w:tcPr>
            <w:tcW w:w="1240" w:type="dxa"/>
            <w:tcBorders>
              <w:top w:val="nil"/>
              <w:left w:val="nil"/>
              <w:bottom w:val="nil"/>
              <w:right w:val="nil"/>
            </w:tcBorders>
            <w:shd w:val="clear" w:color="auto" w:fill="auto"/>
            <w:noWrap/>
            <w:vAlign w:val="bottom"/>
            <w:hideMark/>
          </w:tcPr>
          <w:p w14:paraId="245F82C8" w14:textId="77777777" w:rsidR="001638FB" w:rsidRPr="001638FB" w:rsidRDefault="001638FB" w:rsidP="001638FB">
            <w:pPr>
              <w:spacing w:after="0" w:line="240" w:lineRule="auto"/>
              <w:jc w:val="right"/>
              <w:rPr>
                <w:rFonts w:eastAsia="Times New Roman" w:cs="Times New Roman"/>
                <w:sz w:val="20"/>
                <w:szCs w:val="20"/>
              </w:rPr>
            </w:pPr>
            <w:r w:rsidRPr="001638FB">
              <w:rPr>
                <w:rFonts w:eastAsia="Times New Roman" w:cs="Times New Roman"/>
                <w:sz w:val="20"/>
                <w:szCs w:val="20"/>
              </w:rPr>
              <w:t>9.9</w:t>
            </w:r>
          </w:p>
        </w:tc>
        <w:tc>
          <w:tcPr>
            <w:tcW w:w="654" w:type="dxa"/>
            <w:tcBorders>
              <w:top w:val="nil"/>
              <w:left w:val="nil"/>
              <w:bottom w:val="nil"/>
              <w:right w:val="nil"/>
            </w:tcBorders>
            <w:shd w:val="clear" w:color="auto" w:fill="auto"/>
            <w:noWrap/>
            <w:vAlign w:val="bottom"/>
            <w:hideMark/>
          </w:tcPr>
          <w:p w14:paraId="7F2903A6" w14:textId="77777777" w:rsidR="001638FB" w:rsidRPr="001638FB" w:rsidRDefault="001638FB" w:rsidP="001638FB">
            <w:pPr>
              <w:spacing w:after="0" w:line="240" w:lineRule="auto"/>
              <w:rPr>
                <w:rFonts w:eastAsia="Times New Roman" w:cs="Times New Roman"/>
                <w:sz w:val="20"/>
                <w:szCs w:val="20"/>
              </w:rPr>
            </w:pPr>
            <w:r w:rsidRPr="001638FB">
              <w:rPr>
                <w:rFonts w:eastAsia="Times New Roman" w:cs="Times New Roman"/>
                <w:sz w:val="20"/>
                <w:szCs w:val="20"/>
              </w:rPr>
              <w:t>ng/µl</w:t>
            </w:r>
          </w:p>
        </w:tc>
        <w:tc>
          <w:tcPr>
            <w:tcW w:w="1100" w:type="dxa"/>
            <w:tcBorders>
              <w:top w:val="nil"/>
              <w:left w:val="nil"/>
              <w:bottom w:val="nil"/>
              <w:right w:val="nil"/>
            </w:tcBorders>
            <w:shd w:val="clear" w:color="auto" w:fill="auto"/>
            <w:noWrap/>
            <w:vAlign w:val="bottom"/>
            <w:hideMark/>
          </w:tcPr>
          <w:p w14:paraId="637E0511" w14:textId="77777777" w:rsidR="001638FB" w:rsidRPr="001638FB" w:rsidRDefault="001638FB" w:rsidP="001638FB">
            <w:pPr>
              <w:spacing w:after="0" w:line="240" w:lineRule="auto"/>
              <w:jc w:val="right"/>
              <w:rPr>
                <w:rFonts w:eastAsia="Times New Roman" w:cs="Times New Roman"/>
                <w:sz w:val="20"/>
                <w:szCs w:val="20"/>
              </w:rPr>
            </w:pPr>
            <w:r w:rsidRPr="001638FB">
              <w:rPr>
                <w:rFonts w:eastAsia="Times New Roman" w:cs="Times New Roman"/>
                <w:sz w:val="20"/>
                <w:szCs w:val="20"/>
              </w:rPr>
              <w:t>0.199</w:t>
            </w:r>
          </w:p>
        </w:tc>
        <w:tc>
          <w:tcPr>
            <w:tcW w:w="1100" w:type="dxa"/>
            <w:tcBorders>
              <w:top w:val="nil"/>
              <w:left w:val="nil"/>
              <w:bottom w:val="nil"/>
              <w:right w:val="nil"/>
            </w:tcBorders>
            <w:shd w:val="clear" w:color="auto" w:fill="auto"/>
            <w:noWrap/>
            <w:vAlign w:val="bottom"/>
            <w:hideMark/>
          </w:tcPr>
          <w:p w14:paraId="7495507D" w14:textId="77777777" w:rsidR="001638FB" w:rsidRPr="001638FB" w:rsidRDefault="001638FB" w:rsidP="001638FB">
            <w:pPr>
              <w:spacing w:after="0" w:line="240" w:lineRule="auto"/>
              <w:jc w:val="right"/>
              <w:rPr>
                <w:rFonts w:eastAsia="Times New Roman" w:cs="Times New Roman"/>
                <w:sz w:val="20"/>
                <w:szCs w:val="20"/>
              </w:rPr>
            </w:pPr>
            <w:r w:rsidRPr="001638FB">
              <w:rPr>
                <w:rFonts w:eastAsia="Times New Roman" w:cs="Times New Roman"/>
                <w:sz w:val="20"/>
                <w:szCs w:val="20"/>
              </w:rPr>
              <w:t>0.063</w:t>
            </w:r>
          </w:p>
        </w:tc>
        <w:tc>
          <w:tcPr>
            <w:tcW w:w="939" w:type="dxa"/>
            <w:tcBorders>
              <w:top w:val="nil"/>
              <w:left w:val="nil"/>
              <w:bottom w:val="nil"/>
              <w:right w:val="nil"/>
            </w:tcBorders>
            <w:shd w:val="clear" w:color="auto" w:fill="auto"/>
            <w:noWrap/>
            <w:vAlign w:val="bottom"/>
            <w:hideMark/>
          </w:tcPr>
          <w:p w14:paraId="1F3DBA28" w14:textId="77777777" w:rsidR="001638FB" w:rsidRPr="001638FB" w:rsidRDefault="001638FB" w:rsidP="001638FB">
            <w:pPr>
              <w:spacing w:after="0" w:line="240" w:lineRule="auto"/>
              <w:jc w:val="right"/>
              <w:rPr>
                <w:rFonts w:eastAsia="Times New Roman" w:cs="Times New Roman"/>
                <w:sz w:val="20"/>
                <w:szCs w:val="20"/>
              </w:rPr>
            </w:pPr>
            <w:r w:rsidRPr="001638FB">
              <w:rPr>
                <w:rFonts w:eastAsia="Times New Roman" w:cs="Times New Roman"/>
                <w:sz w:val="20"/>
                <w:szCs w:val="20"/>
              </w:rPr>
              <w:t>3.17</w:t>
            </w:r>
          </w:p>
        </w:tc>
        <w:tc>
          <w:tcPr>
            <w:tcW w:w="939" w:type="dxa"/>
            <w:tcBorders>
              <w:top w:val="nil"/>
              <w:left w:val="nil"/>
              <w:bottom w:val="nil"/>
              <w:right w:val="nil"/>
            </w:tcBorders>
            <w:shd w:val="clear" w:color="auto" w:fill="auto"/>
            <w:noWrap/>
            <w:vAlign w:val="bottom"/>
            <w:hideMark/>
          </w:tcPr>
          <w:p w14:paraId="1E1B55FE" w14:textId="77777777" w:rsidR="001638FB" w:rsidRPr="001638FB" w:rsidRDefault="001638FB" w:rsidP="001638FB">
            <w:pPr>
              <w:spacing w:after="0" w:line="240" w:lineRule="auto"/>
              <w:jc w:val="right"/>
              <w:rPr>
                <w:rFonts w:eastAsia="Times New Roman" w:cs="Times New Roman"/>
                <w:sz w:val="20"/>
                <w:szCs w:val="20"/>
              </w:rPr>
            </w:pPr>
            <w:r w:rsidRPr="001638FB">
              <w:rPr>
                <w:rFonts w:eastAsia="Times New Roman" w:cs="Times New Roman"/>
                <w:sz w:val="20"/>
                <w:szCs w:val="20"/>
              </w:rPr>
              <w:t>0.12</w:t>
            </w:r>
          </w:p>
        </w:tc>
      </w:tr>
    </w:tbl>
    <w:p w14:paraId="3CB446DE" w14:textId="7C16C35F" w:rsidR="001638FB" w:rsidRPr="00B312B9" w:rsidRDefault="006433B4" w:rsidP="001815CF">
      <w:pPr>
        <w:rPr>
          <w:rFonts w:cs="Times New Roman"/>
          <w:sz w:val="24"/>
          <w:szCs w:val="24"/>
        </w:rPr>
      </w:pPr>
      <w:r w:rsidRPr="00B312B9">
        <w:rPr>
          <w:rFonts w:cs="Times New Roman"/>
          <w:sz w:val="24"/>
          <w:szCs w:val="24"/>
        </w:rPr>
        <w:t>Diluted insert 1:10 for a concentration of 1.14.</w:t>
      </w:r>
    </w:p>
    <w:p w14:paraId="736CE1FE" w14:textId="03420C6E" w:rsidR="001638FB" w:rsidRPr="00B312B9" w:rsidRDefault="001638FB" w:rsidP="001638FB">
      <w:pPr>
        <w:pStyle w:val="Heading2"/>
        <w:rPr>
          <w:rFonts w:cs="Times New Roman"/>
        </w:rPr>
      </w:pPr>
      <w:bookmarkStart w:id="100" w:name="_Toc106888338"/>
      <w:r w:rsidRPr="00B312B9">
        <w:rPr>
          <w:rFonts w:cs="Times New Roman"/>
        </w:rPr>
        <w:t>Ligation #3</w:t>
      </w:r>
      <w:bookmarkEnd w:id="100"/>
    </w:p>
    <w:p w14:paraId="790D8B49" w14:textId="239DF62A" w:rsidR="00273989" w:rsidRPr="00B312B9" w:rsidRDefault="00273989" w:rsidP="00273989">
      <w:pPr>
        <w:rPr>
          <w:rFonts w:cs="Times New Roman"/>
        </w:rPr>
      </w:pPr>
      <w:r w:rsidRPr="00B312B9">
        <w:rPr>
          <w:rFonts w:cs="Times New Roman"/>
        </w:rPr>
        <w:t xml:space="preserve">To preface this, I messed up and added 5.50 ul of BB into the first three tubes instead of 5.05 ul. Hannah suggested that I scale up the reactions by 1.09 to account for this. Not ideal at all, but maybe it will work. </w:t>
      </w:r>
    </w:p>
    <w:tbl>
      <w:tblPr>
        <w:tblStyle w:val="TableGrid"/>
        <w:tblW w:w="0" w:type="auto"/>
        <w:tblLook w:val="04A0" w:firstRow="1" w:lastRow="0" w:firstColumn="1" w:lastColumn="0" w:noHBand="0" w:noVBand="1"/>
      </w:tblPr>
      <w:tblGrid>
        <w:gridCol w:w="1558"/>
        <w:gridCol w:w="1558"/>
        <w:gridCol w:w="1558"/>
        <w:gridCol w:w="1558"/>
        <w:gridCol w:w="1559"/>
        <w:gridCol w:w="1559"/>
      </w:tblGrid>
      <w:tr w:rsidR="00273989" w:rsidRPr="00B312B9" w14:paraId="40BCF669" w14:textId="77777777" w:rsidTr="00273989">
        <w:tc>
          <w:tcPr>
            <w:tcW w:w="1558" w:type="dxa"/>
          </w:tcPr>
          <w:p w14:paraId="3C291060" w14:textId="77777777" w:rsidR="00273989" w:rsidRPr="00B312B9" w:rsidRDefault="00273989" w:rsidP="0053451B">
            <w:pPr>
              <w:jc w:val="center"/>
              <w:rPr>
                <w:rFonts w:cs="Times New Roman"/>
                <w:b/>
                <w:bCs/>
              </w:rPr>
            </w:pPr>
          </w:p>
        </w:tc>
        <w:tc>
          <w:tcPr>
            <w:tcW w:w="1558" w:type="dxa"/>
          </w:tcPr>
          <w:p w14:paraId="0E661975" w14:textId="4D219A22" w:rsidR="00273989" w:rsidRPr="00B312B9" w:rsidRDefault="00273989" w:rsidP="0053451B">
            <w:pPr>
              <w:jc w:val="center"/>
              <w:rPr>
                <w:rFonts w:cs="Times New Roman"/>
                <w:b/>
                <w:bCs/>
              </w:rPr>
            </w:pPr>
            <w:r w:rsidRPr="00B312B9">
              <w:rPr>
                <w:rFonts w:cs="Times New Roman"/>
                <w:b/>
                <w:bCs/>
              </w:rPr>
              <w:t>3x</w:t>
            </w:r>
            <w:r w:rsidR="0053451B" w:rsidRPr="00B312B9">
              <w:rPr>
                <w:rFonts w:cs="Times New Roman"/>
                <w:b/>
                <w:bCs/>
              </w:rPr>
              <w:t xml:space="preserve"> (uL)</w:t>
            </w:r>
          </w:p>
        </w:tc>
        <w:tc>
          <w:tcPr>
            <w:tcW w:w="1558" w:type="dxa"/>
          </w:tcPr>
          <w:p w14:paraId="7DEB442A" w14:textId="0199AEB0" w:rsidR="00273989" w:rsidRPr="00B312B9" w:rsidRDefault="00273989" w:rsidP="0053451B">
            <w:pPr>
              <w:jc w:val="center"/>
              <w:rPr>
                <w:rFonts w:cs="Times New Roman"/>
                <w:b/>
                <w:bCs/>
              </w:rPr>
            </w:pPr>
            <w:r w:rsidRPr="00B312B9">
              <w:rPr>
                <w:rFonts w:cs="Times New Roman"/>
                <w:b/>
                <w:bCs/>
              </w:rPr>
              <w:t>5x</w:t>
            </w:r>
            <w:r w:rsidR="0053451B" w:rsidRPr="00B312B9">
              <w:rPr>
                <w:rFonts w:cs="Times New Roman"/>
                <w:b/>
                <w:bCs/>
              </w:rPr>
              <w:t xml:space="preserve"> (uL)</w:t>
            </w:r>
          </w:p>
        </w:tc>
        <w:tc>
          <w:tcPr>
            <w:tcW w:w="1558" w:type="dxa"/>
          </w:tcPr>
          <w:p w14:paraId="45A2F4F8" w14:textId="41BCF122" w:rsidR="00273989" w:rsidRPr="00B312B9" w:rsidRDefault="00273989" w:rsidP="0053451B">
            <w:pPr>
              <w:jc w:val="center"/>
              <w:rPr>
                <w:rFonts w:cs="Times New Roman"/>
                <w:b/>
                <w:bCs/>
              </w:rPr>
            </w:pPr>
            <w:r w:rsidRPr="00B312B9">
              <w:rPr>
                <w:rFonts w:cs="Times New Roman"/>
                <w:b/>
                <w:bCs/>
              </w:rPr>
              <w:t>BB</w:t>
            </w:r>
            <w:r w:rsidR="0053451B" w:rsidRPr="00B312B9">
              <w:rPr>
                <w:rFonts w:cs="Times New Roman"/>
                <w:b/>
                <w:bCs/>
              </w:rPr>
              <w:t xml:space="preserve"> (uL)</w:t>
            </w:r>
          </w:p>
        </w:tc>
        <w:tc>
          <w:tcPr>
            <w:tcW w:w="1559" w:type="dxa"/>
          </w:tcPr>
          <w:p w14:paraId="179CB5B9" w14:textId="2E3ED47A" w:rsidR="00273989" w:rsidRPr="00B312B9" w:rsidRDefault="00273989" w:rsidP="0053451B">
            <w:pPr>
              <w:jc w:val="center"/>
              <w:rPr>
                <w:rFonts w:cs="Times New Roman"/>
                <w:b/>
                <w:bCs/>
              </w:rPr>
            </w:pPr>
            <w:r w:rsidRPr="00B312B9">
              <w:rPr>
                <w:rFonts w:cs="Times New Roman"/>
                <w:b/>
                <w:bCs/>
              </w:rPr>
              <w:t>Insert + BB (from 6/1)</w:t>
            </w:r>
            <w:r w:rsidR="0053451B" w:rsidRPr="00B312B9">
              <w:rPr>
                <w:rFonts w:cs="Times New Roman"/>
                <w:b/>
                <w:bCs/>
              </w:rPr>
              <w:t xml:space="preserve"> (uL)</w:t>
            </w:r>
          </w:p>
        </w:tc>
        <w:tc>
          <w:tcPr>
            <w:tcW w:w="1559" w:type="dxa"/>
          </w:tcPr>
          <w:p w14:paraId="71F435B3" w14:textId="6A576F96" w:rsidR="00273989" w:rsidRPr="00B312B9" w:rsidRDefault="00273989" w:rsidP="0053451B">
            <w:pPr>
              <w:jc w:val="center"/>
              <w:rPr>
                <w:rFonts w:cs="Times New Roman"/>
                <w:b/>
                <w:bCs/>
              </w:rPr>
            </w:pPr>
            <w:r w:rsidRPr="00B312B9">
              <w:rPr>
                <w:rFonts w:cs="Times New Roman"/>
                <w:b/>
                <w:bCs/>
              </w:rPr>
              <w:t>BB only (from 6/1)</w:t>
            </w:r>
            <w:r w:rsidR="0053451B" w:rsidRPr="00B312B9">
              <w:rPr>
                <w:rFonts w:cs="Times New Roman"/>
                <w:b/>
                <w:bCs/>
              </w:rPr>
              <w:t xml:space="preserve"> (uL)</w:t>
            </w:r>
          </w:p>
        </w:tc>
      </w:tr>
      <w:tr w:rsidR="00273989" w:rsidRPr="00B312B9" w14:paraId="5BE9D3E0" w14:textId="77777777" w:rsidTr="00273989">
        <w:tc>
          <w:tcPr>
            <w:tcW w:w="1558" w:type="dxa"/>
          </w:tcPr>
          <w:p w14:paraId="2C45E0A7" w14:textId="4BC33B49" w:rsidR="00273989" w:rsidRPr="00B312B9" w:rsidRDefault="00273989" w:rsidP="0053451B">
            <w:pPr>
              <w:jc w:val="center"/>
              <w:rPr>
                <w:rFonts w:cs="Times New Roman"/>
                <w:b/>
                <w:bCs/>
              </w:rPr>
            </w:pPr>
            <w:r w:rsidRPr="00B312B9">
              <w:rPr>
                <w:rFonts w:cs="Times New Roman"/>
                <w:b/>
                <w:bCs/>
              </w:rPr>
              <w:t>Water</w:t>
            </w:r>
          </w:p>
        </w:tc>
        <w:tc>
          <w:tcPr>
            <w:tcW w:w="1558" w:type="dxa"/>
          </w:tcPr>
          <w:p w14:paraId="0FC83D97" w14:textId="0826AB38" w:rsidR="00273989" w:rsidRPr="00B312B9" w:rsidRDefault="00273989" w:rsidP="0053451B">
            <w:pPr>
              <w:jc w:val="center"/>
              <w:rPr>
                <w:rFonts w:cs="Times New Roman"/>
              </w:rPr>
            </w:pPr>
            <w:r w:rsidRPr="00B312B9">
              <w:rPr>
                <w:rFonts w:cs="Times New Roman"/>
              </w:rPr>
              <w:t xml:space="preserve">11.43 </w:t>
            </w:r>
          </w:p>
        </w:tc>
        <w:tc>
          <w:tcPr>
            <w:tcW w:w="1558" w:type="dxa"/>
          </w:tcPr>
          <w:p w14:paraId="0FEF71F2" w14:textId="195C992A" w:rsidR="00273989" w:rsidRPr="00B312B9" w:rsidRDefault="0053451B" w:rsidP="0053451B">
            <w:pPr>
              <w:jc w:val="center"/>
              <w:rPr>
                <w:rFonts w:cs="Times New Roman"/>
              </w:rPr>
            </w:pPr>
            <w:r w:rsidRPr="00B312B9">
              <w:rPr>
                <w:rFonts w:cs="Times New Roman"/>
              </w:rPr>
              <w:t xml:space="preserve">10.00 </w:t>
            </w:r>
          </w:p>
        </w:tc>
        <w:tc>
          <w:tcPr>
            <w:tcW w:w="1558" w:type="dxa"/>
          </w:tcPr>
          <w:p w14:paraId="6FF30B35" w14:textId="3201B2BC" w:rsidR="00273989" w:rsidRPr="00B312B9" w:rsidRDefault="0053451B" w:rsidP="0053451B">
            <w:pPr>
              <w:jc w:val="center"/>
              <w:rPr>
                <w:rFonts w:cs="Times New Roman"/>
              </w:rPr>
            </w:pPr>
            <w:r w:rsidRPr="00B312B9">
              <w:rPr>
                <w:rFonts w:cs="Times New Roman"/>
              </w:rPr>
              <w:t xml:space="preserve">13.57 </w:t>
            </w:r>
          </w:p>
        </w:tc>
        <w:tc>
          <w:tcPr>
            <w:tcW w:w="1559" w:type="dxa"/>
          </w:tcPr>
          <w:p w14:paraId="5A01D63B" w14:textId="60B32ADC" w:rsidR="00273989" w:rsidRPr="00B312B9" w:rsidRDefault="0053451B" w:rsidP="0053451B">
            <w:pPr>
              <w:jc w:val="center"/>
              <w:rPr>
                <w:rFonts w:cs="Times New Roman"/>
              </w:rPr>
            </w:pPr>
            <w:r w:rsidRPr="00B312B9">
              <w:rPr>
                <w:rFonts w:cs="Times New Roman"/>
              </w:rPr>
              <w:t xml:space="preserve">11.5 </w:t>
            </w:r>
          </w:p>
        </w:tc>
        <w:tc>
          <w:tcPr>
            <w:tcW w:w="1559" w:type="dxa"/>
          </w:tcPr>
          <w:p w14:paraId="13847785" w14:textId="5479A3DC" w:rsidR="00273989" w:rsidRPr="00B312B9" w:rsidRDefault="0053451B" w:rsidP="0053451B">
            <w:pPr>
              <w:jc w:val="center"/>
              <w:rPr>
                <w:rFonts w:cs="Times New Roman"/>
              </w:rPr>
            </w:pPr>
            <w:r w:rsidRPr="00B312B9">
              <w:rPr>
                <w:rFonts w:cs="Times New Roman"/>
              </w:rPr>
              <w:t xml:space="preserve">15.5 </w:t>
            </w:r>
          </w:p>
        </w:tc>
      </w:tr>
      <w:tr w:rsidR="00273989" w:rsidRPr="00B312B9" w14:paraId="13788D36" w14:textId="77777777" w:rsidTr="00273989">
        <w:tc>
          <w:tcPr>
            <w:tcW w:w="1558" w:type="dxa"/>
          </w:tcPr>
          <w:p w14:paraId="347218CF" w14:textId="2EFA0408" w:rsidR="00273989" w:rsidRPr="00B312B9" w:rsidRDefault="0053451B" w:rsidP="0053451B">
            <w:pPr>
              <w:jc w:val="center"/>
              <w:rPr>
                <w:rFonts w:cs="Times New Roman"/>
                <w:b/>
                <w:bCs/>
              </w:rPr>
            </w:pPr>
            <w:r w:rsidRPr="00B312B9">
              <w:rPr>
                <w:rFonts w:cs="Times New Roman"/>
                <w:b/>
                <w:bCs/>
              </w:rPr>
              <w:t>Ligation Buffer</w:t>
            </w:r>
          </w:p>
        </w:tc>
        <w:tc>
          <w:tcPr>
            <w:tcW w:w="1558" w:type="dxa"/>
          </w:tcPr>
          <w:p w14:paraId="182E8E46" w14:textId="5BC8C9FC" w:rsidR="00273989" w:rsidRPr="00B312B9" w:rsidRDefault="0053451B" w:rsidP="0053451B">
            <w:pPr>
              <w:jc w:val="center"/>
              <w:rPr>
                <w:rFonts w:cs="Times New Roman"/>
              </w:rPr>
            </w:pPr>
            <w:r w:rsidRPr="00B312B9">
              <w:rPr>
                <w:rFonts w:cs="Times New Roman"/>
              </w:rPr>
              <w:t>2.18</w:t>
            </w:r>
          </w:p>
        </w:tc>
        <w:tc>
          <w:tcPr>
            <w:tcW w:w="1558" w:type="dxa"/>
          </w:tcPr>
          <w:p w14:paraId="4D14DB6F" w14:textId="1A0C36AC" w:rsidR="00273989" w:rsidRPr="00B312B9" w:rsidRDefault="0053451B" w:rsidP="0053451B">
            <w:pPr>
              <w:jc w:val="center"/>
              <w:rPr>
                <w:rFonts w:cs="Times New Roman"/>
              </w:rPr>
            </w:pPr>
            <w:r w:rsidRPr="00B312B9">
              <w:rPr>
                <w:rFonts w:cs="Times New Roman"/>
              </w:rPr>
              <w:t>2.18</w:t>
            </w:r>
          </w:p>
        </w:tc>
        <w:tc>
          <w:tcPr>
            <w:tcW w:w="1558" w:type="dxa"/>
          </w:tcPr>
          <w:p w14:paraId="34332085" w14:textId="5AD86AD6" w:rsidR="00273989" w:rsidRPr="00B312B9" w:rsidRDefault="0053451B" w:rsidP="0053451B">
            <w:pPr>
              <w:jc w:val="center"/>
              <w:rPr>
                <w:rFonts w:cs="Times New Roman"/>
              </w:rPr>
            </w:pPr>
            <w:r w:rsidRPr="00B312B9">
              <w:rPr>
                <w:rFonts w:cs="Times New Roman"/>
              </w:rPr>
              <w:t>2.18</w:t>
            </w:r>
          </w:p>
        </w:tc>
        <w:tc>
          <w:tcPr>
            <w:tcW w:w="1559" w:type="dxa"/>
          </w:tcPr>
          <w:p w14:paraId="28735713" w14:textId="3B876B69" w:rsidR="00273989" w:rsidRPr="00B312B9" w:rsidRDefault="0053451B" w:rsidP="0053451B">
            <w:pPr>
              <w:jc w:val="center"/>
              <w:rPr>
                <w:rFonts w:cs="Times New Roman"/>
              </w:rPr>
            </w:pPr>
            <w:r w:rsidRPr="00B312B9">
              <w:rPr>
                <w:rFonts w:cs="Times New Roman"/>
              </w:rPr>
              <w:t>2</w:t>
            </w:r>
          </w:p>
        </w:tc>
        <w:tc>
          <w:tcPr>
            <w:tcW w:w="1559" w:type="dxa"/>
          </w:tcPr>
          <w:p w14:paraId="6BE035B0" w14:textId="5530628D" w:rsidR="00273989" w:rsidRPr="00B312B9" w:rsidRDefault="0053451B" w:rsidP="0053451B">
            <w:pPr>
              <w:jc w:val="center"/>
              <w:rPr>
                <w:rFonts w:cs="Times New Roman"/>
              </w:rPr>
            </w:pPr>
            <w:r w:rsidRPr="00B312B9">
              <w:rPr>
                <w:rFonts w:cs="Times New Roman"/>
              </w:rPr>
              <w:t>2</w:t>
            </w:r>
          </w:p>
        </w:tc>
      </w:tr>
      <w:tr w:rsidR="00273989" w:rsidRPr="00B312B9" w14:paraId="5BE767E6" w14:textId="77777777" w:rsidTr="00273989">
        <w:tc>
          <w:tcPr>
            <w:tcW w:w="1558" w:type="dxa"/>
          </w:tcPr>
          <w:p w14:paraId="12CE163B" w14:textId="2DDC74D9" w:rsidR="00273989" w:rsidRPr="00B312B9" w:rsidRDefault="0053451B" w:rsidP="0053451B">
            <w:pPr>
              <w:jc w:val="center"/>
              <w:rPr>
                <w:rFonts w:cs="Times New Roman"/>
                <w:b/>
                <w:bCs/>
              </w:rPr>
            </w:pPr>
            <w:r w:rsidRPr="00B312B9">
              <w:rPr>
                <w:rFonts w:cs="Times New Roman"/>
                <w:b/>
                <w:bCs/>
              </w:rPr>
              <w:lastRenderedPageBreak/>
              <w:t>Backbone</w:t>
            </w:r>
          </w:p>
        </w:tc>
        <w:tc>
          <w:tcPr>
            <w:tcW w:w="1558" w:type="dxa"/>
          </w:tcPr>
          <w:p w14:paraId="07377F19" w14:textId="0A61B18E" w:rsidR="00273989" w:rsidRPr="00B312B9" w:rsidRDefault="0053451B" w:rsidP="0053451B">
            <w:pPr>
              <w:jc w:val="center"/>
              <w:rPr>
                <w:rFonts w:cs="Times New Roman"/>
              </w:rPr>
            </w:pPr>
            <w:r w:rsidRPr="00B312B9">
              <w:rPr>
                <w:rFonts w:cs="Times New Roman"/>
              </w:rPr>
              <w:t>5.50</w:t>
            </w:r>
          </w:p>
        </w:tc>
        <w:tc>
          <w:tcPr>
            <w:tcW w:w="1558" w:type="dxa"/>
          </w:tcPr>
          <w:p w14:paraId="77139541" w14:textId="690DF27E" w:rsidR="00273989" w:rsidRPr="00B312B9" w:rsidRDefault="0053451B" w:rsidP="0053451B">
            <w:pPr>
              <w:jc w:val="center"/>
              <w:rPr>
                <w:rFonts w:cs="Times New Roman"/>
              </w:rPr>
            </w:pPr>
            <w:r w:rsidRPr="00B312B9">
              <w:rPr>
                <w:rFonts w:cs="Times New Roman"/>
              </w:rPr>
              <w:t>5.50</w:t>
            </w:r>
          </w:p>
        </w:tc>
        <w:tc>
          <w:tcPr>
            <w:tcW w:w="1558" w:type="dxa"/>
          </w:tcPr>
          <w:p w14:paraId="4551E123" w14:textId="188E4C43" w:rsidR="00273989" w:rsidRPr="00B312B9" w:rsidRDefault="0053451B" w:rsidP="0053451B">
            <w:pPr>
              <w:jc w:val="center"/>
              <w:rPr>
                <w:rFonts w:cs="Times New Roman"/>
              </w:rPr>
            </w:pPr>
            <w:r w:rsidRPr="00B312B9">
              <w:rPr>
                <w:rFonts w:cs="Times New Roman"/>
              </w:rPr>
              <w:t>5.50</w:t>
            </w:r>
          </w:p>
        </w:tc>
        <w:tc>
          <w:tcPr>
            <w:tcW w:w="1559" w:type="dxa"/>
          </w:tcPr>
          <w:p w14:paraId="7136E5BC" w14:textId="261064E8" w:rsidR="00273989" w:rsidRPr="00B312B9" w:rsidRDefault="0053451B" w:rsidP="0053451B">
            <w:pPr>
              <w:jc w:val="center"/>
              <w:rPr>
                <w:rFonts w:cs="Times New Roman"/>
              </w:rPr>
            </w:pPr>
            <w:r w:rsidRPr="00B312B9">
              <w:rPr>
                <w:rFonts w:cs="Times New Roman"/>
              </w:rPr>
              <w:t>2</w:t>
            </w:r>
          </w:p>
        </w:tc>
        <w:tc>
          <w:tcPr>
            <w:tcW w:w="1559" w:type="dxa"/>
          </w:tcPr>
          <w:p w14:paraId="62185E52" w14:textId="5DFBE575" w:rsidR="00273989" w:rsidRPr="00B312B9" w:rsidRDefault="0053451B" w:rsidP="0053451B">
            <w:pPr>
              <w:jc w:val="center"/>
              <w:rPr>
                <w:rFonts w:cs="Times New Roman"/>
              </w:rPr>
            </w:pPr>
            <w:r w:rsidRPr="00B312B9">
              <w:rPr>
                <w:rFonts w:cs="Times New Roman"/>
              </w:rPr>
              <w:t>2</w:t>
            </w:r>
          </w:p>
        </w:tc>
      </w:tr>
      <w:tr w:rsidR="00273989" w:rsidRPr="00B312B9" w14:paraId="51DECB9F" w14:textId="77777777" w:rsidTr="00273989">
        <w:tc>
          <w:tcPr>
            <w:tcW w:w="1558" w:type="dxa"/>
          </w:tcPr>
          <w:p w14:paraId="5789C2E9" w14:textId="4B8F032B" w:rsidR="00273989" w:rsidRPr="00B312B9" w:rsidRDefault="0053451B" w:rsidP="0053451B">
            <w:pPr>
              <w:jc w:val="center"/>
              <w:rPr>
                <w:rFonts w:cs="Times New Roman"/>
                <w:b/>
                <w:bCs/>
              </w:rPr>
            </w:pPr>
            <w:r w:rsidRPr="00B312B9">
              <w:rPr>
                <w:rFonts w:cs="Times New Roman"/>
                <w:b/>
                <w:bCs/>
              </w:rPr>
              <w:t>Insert</w:t>
            </w:r>
          </w:p>
        </w:tc>
        <w:tc>
          <w:tcPr>
            <w:tcW w:w="1558" w:type="dxa"/>
          </w:tcPr>
          <w:p w14:paraId="5B07551C" w14:textId="1A4F4497" w:rsidR="00273989" w:rsidRPr="00B312B9" w:rsidRDefault="0053451B" w:rsidP="0053451B">
            <w:pPr>
              <w:jc w:val="center"/>
              <w:rPr>
                <w:rFonts w:cs="Times New Roman"/>
              </w:rPr>
            </w:pPr>
            <w:r w:rsidRPr="00B312B9">
              <w:rPr>
                <w:rFonts w:cs="Times New Roman"/>
              </w:rPr>
              <w:t>2.14</w:t>
            </w:r>
          </w:p>
        </w:tc>
        <w:tc>
          <w:tcPr>
            <w:tcW w:w="1558" w:type="dxa"/>
          </w:tcPr>
          <w:p w14:paraId="435905AA" w14:textId="46EAC4AF" w:rsidR="00273989" w:rsidRPr="00B312B9" w:rsidRDefault="0053451B" w:rsidP="0053451B">
            <w:pPr>
              <w:jc w:val="center"/>
              <w:rPr>
                <w:rFonts w:cs="Times New Roman"/>
              </w:rPr>
            </w:pPr>
            <w:r w:rsidRPr="00B312B9">
              <w:rPr>
                <w:rFonts w:cs="Times New Roman"/>
              </w:rPr>
              <w:t>3.57</w:t>
            </w:r>
          </w:p>
        </w:tc>
        <w:tc>
          <w:tcPr>
            <w:tcW w:w="1558" w:type="dxa"/>
          </w:tcPr>
          <w:p w14:paraId="493B1337" w14:textId="06AA5BCB" w:rsidR="00273989" w:rsidRPr="00B312B9" w:rsidRDefault="0053451B" w:rsidP="0053451B">
            <w:pPr>
              <w:jc w:val="center"/>
              <w:rPr>
                <w:rFonts w:cs="Times New Roman"/>
              </w:rPr>
            </w:pPr>
            <w:r w:rsidRPr="00B312B9">
              <w:rPr>
                <w:rFonts w:cs="Times New Roman"/>
              </w:rPr>
              <w:t>-</w:t>
            </w:r>
          </w:p>
        </w:tc>
        <w:tc>
          <w:tcPr>
            <w:tcW w:w="1559" w:type="dxa"/>
          </w:tcPr>
          <w:p w14:paraId="7A5CF141" w14:textId="50903AD0" w:rsidR="00273989" w:rsidRPr="00B312B9" w:rsidRDefault="0053451B" w:rsidP="0053451B">
            <w:pPr>
              <w:jc w:val="center"/>
              <w:rPr>
                <w:rFonts w:cs="Times New Roman"/>
              </w:rPr>
            </w:pPr>
            <w:r w:rsidRPr="00B312B9">
              <w:rPr>
                <w:rFonts w:cs="Times New Roman"/>
              </w:rPr>
              <w:t>4</w:t>
            </w:r>
          </w:p>
        </w:tc>
        <w:tc>
          <w:tcPr>
            <w:tcW w:w="1559" w:type="dxa"/>
          </w:tcPr>
          <w:p w14:paraId="5AA0475E" w14:textId="482D13A5" w:rsidR="00273989" w:rsidRPr="00B312B9" w:rsidRDefault="0053451B" w:rsidP="0053451B">
            <w:pPr>
              <w:jc w:val="center"/>
              <w:rPr>
                <w:rFonts w:cs="Times New Roman"/>
              </w:rPr>
            </w:pPr>
            <w:r w:rsidRPr="00B312B9">
              <w:rPr>
                <w:rFonts w:cs="Times New Roman"/>
              </w:rPr>
              <w:t>-</w:t>
            </w:r>
          </w:p>
        </w:tc>
      </w:tr>
      <w:tr w:rsidR="00273989" w:rsidRPr="00B312B9" w14:paraId="6EA26375" w14:textId="77777777" w:rsidTr="00273989">
        <w:tc>
          <w:tcPr>
            <w:tcW w:w="1558" w:type="dxa"/>
          </w:tcPr>
          <w:p w14:paraId="6B3670DF" w14:textId="2BEA54F2" w:rsidR="00273989" w:rsidRPr="00B312B9" w:rsidRDefault="0053451B" w:rsidP="0053451B">
            <w:pPr>
              <w:jc w:val="center"/>
              <w:rPr>
                <w:rFonts w:cs="Times New Roman"/>
                <w:b/>
                <w:bCs/>
              </w:rPr>
            </w:pPr>
            <w:r w:rsidRPr="00B312B9">
              <w:rPr>
                <w:rFonts w:cs="Times New Roman"/>
                <w:b/>
                <w:bCs/>
              </w:rPr>
              <w:t>Ligase</w:t>
            </w:r>
          </w:p>
        </w:tc>
        <w:tc>
          <w:tcPr>
            <w:tcW w:w="1558" w:type="dxa"/>
          </w:tcPr>
          <w:p w14:paraId="2294FA3F" w14:textId="7491B5FD" w:rsidR="00273989" w:rsidRPr="00B312B9" w:rsidRDefault="0053451B" w:rsidP="0053451B">
            <w:pPr>
              <w:jc w:val="center"/>
              <w:rPr>
                <w:rFonts w:cs="Times New Roman"/>
              </w:rPr>
            </w:pPr>
            <w:r w:rsidRPr="00B312B9">
              <w:rPr>
                <w:rFonts w:cs="Times New Roman"/>
              </w:rPr>
              <w:t>0.55</w:t>
            </w:r>
          </w:p>
        </w:tc>
        <w:tc>
          <w:tcPr>
            <w:tcW w:w="1558" w:type="dxa"/>
          </w:tcPr>
          <w:p w14:paraId="485117A1" w14:textId="1615A9E4" w:rsidR="00273989" w:rsidRPr="00B312B9" w:rsidRDefault="0053451B" w:rsidP="0053451B">
            <w:pPr>
              <w:jc w:val="center"/>
              <w:rPr>
                <w:rFonts w:cs="Times New Roman"/>
              </w:rPr>
            </w:pPr>
            <w:r w:rsidRPr="00B312B9">
              <w:rPr>
                <w:rFonts w:cs="Times New Roman"/>
              </w:rPr>
              <w:t>0.55</w:t>
            </w:r>
          </w:p>
        </w:tc>
        <w:tc>
          <w:tcPr>
            <w:tcW w:w="1558" w:type="dxa"/>
          </w:tcPr>
          <w:p w14:paraId="6A046609" w14:textId="5D17663E" w:rsidR="00273989" w:rsidRPr="00B312B9" w:rsidRDefault="0053451B" w:rsidP="0053451B">
            <w:pPr>
              <w:jc w:val="center"/>
              <w:rPr>
                <w:rFonts w:cs="Times New Roman"/>
              </w:rPr>
            </w:pPr>
            <w:r w:rsidRPr="00B312B9">
              <w:rPr>
                <w:rFonts w:cs="Times New Roman"/>
              </w:rPr>
              <w:t>0.55</w:t>
            </w:r>
          </w:p>
        </w:tc>
        <w:tc>
          <w:tcPr>
            <w:tcW w:w="1559" w:type="dxa"/>
          </w:tcPr>
          <w:p w14:paraId="45CB4C59" w14:textId="1AD32E09" w:rsidR="00273989" w:rsidRPr="00B312B9" w:rsidRDefault="0053451B" w:rsidP="0053451B">
            <w:pPr>
              <w:jc w:val="center"/>
              <w:rPr>
                <w:rFonts w:cs="Times New Roman"/>
              </w:rPr>
            </w:pPr>
            <w:r w:rsidRPr="00B312B9">
              <w:rPr>
                <w:rFonts w:cs="Times New Roman"/>
              </w:rPr>
              <w:t>0.50</w:t>
            </w:r>
          </w:p>
        </w:tc>
        <w:tc>
          <w:tcPr>
            <w:tcW w:w="1559" w:type="dxa"/>
          </w:tcPr>
          <w:p w14:paraId="233CCD72" w14:textId="0180016D" w:rsidR="00273989" w:rsidRPr="00B312B9" w:rsidRDefault="0053451B" w:rsidP="0053451B">
            <w:pPr>
              <w:jc w:val="center"/>
              <w:rPr>
                <w:rFonts w:cs="Times New Roman"/>
              </w:rPr>
            </w:pPr>
            <w:r w:rsidRPr="00B312B9">
              <w:rPr>
                <w:rFonts w:cs="Times New Roman"/>
              </w:rPr>
              <w:t>0.50</w:t>
            </w:r>
          </w:p>
        </w:tc>
      </w:tr>
    </w:tbl>
    <w:p w14:paraId="23C72074" w14:textId="77777777" w:rsidR="00BA0403" w:rsidRPr="00B312B9" w:rsidRDefault="00BA0403" w:rsidP="002D5FCF">
      <w:pPr>
        <w:pStyle w:val="ListParagraph"/>
        <w:numPr>
          <w:ilvl w:val="0"/>
          <w:numId w:val="51"/>
        </w:numPr>
        <w:rPr>
          <w:rFonts w:cs="Times New Roman"/>
        </w:rPr>
      </w:pPr>
      <w:r w:rsidRPr="00B312B9">
        <w:rPr>
          <w:rFonts w:cs="Times New Roman"/>
          <w:b/>
          <w:bCs/>
        </w:rPr>
        <w:t>Obtain ice to assemble and keep the reactions on</w:t>
      </w:r>
      <w:r w:rsidRPr="00B312B9">
        <w:rPr>
          <w:rFonts w:cs="Times New Roman"/>
        </w:rPr>
        <w:t>. This is important, as the reaction happens at 16</w:t>
      </w:r>
      <w:r w:rsidRPr="00B312B9">
        <w:rPr>
          <w:rFonts w:cs="Times New Roman"/>
          <w:vertAlign w:val="superscript"/>
        </w:rPr>
        <w:t>°</w:t>
      </w:r>
      <w:r w:rsidRPr="00B312B9">
        <w:rPr>
          <w:rFonts w:cs="Times New Roman"/>
        </w:rPr>
        <w:t>C and the ligase buffer (which contains ATP) needs to be kept cold to avoid degradation. Take a 10 uL aliquot of 10X ligase buffer from the miscellaneous buffers box in the -20C.</w:t>
      </w:r>
    </w:p>
    <w:p w14:paraId="2934B59E" w14:textId="77777777" w:rsidR="00BA0403" w:rsidRPr="00B312B9" w:rsidRDefault="00BA0403" w:rsidP="002D5FCF">
      <w:pPr>
        <w:pStyle w:val="ListParagraph"/>
        <w:numPr>
          <w:ilvl w:val="0"/>
          <w:numId w:val="51"/>
        </w:numPr>
        <w:rPr>
          <w:rFonts w:cs="Times New Roman"/>
        </w:rPr>
      </w:pPr>
      <w:r w:rsidRPr="00B312B9">
        <w:rPr>
          <w:rFonts w:cs="Times New Roman"/>
        </w:rPr>
        <w:t>Obtain and label PCR tubes for the reactions. Be sure to include the date and your initials.</w:t>
      </w:r>
    </w:p>
    <w:p w14:paraId="66284011" w14:textId="77777777" w:rsidR="00BA0403" w:rsidRPr="00B312B9" w:rsidRDefault="00BA0403" w:rsidP="002D5FCF">
      <w:pPr>
        <w:pStyle w:val="ListParagraph"/>
        <w:numPr>
          <w:ilvl w:val="0"/>
          <w:numId w:val="51"/>
        </w:numPr>
        <w:rPr>
          <w:rFonts w:cs="Times New Roman"/>
        </w:rPr>
      </w:pPr>
      <w:r w:rsidRPr="00B312B9">
        <w:rPr>
          <w:rFonts w:cs="Times New Roman"/>
        </w:rPr>
        <w:t>To the individual tubes, add indicated amounts of H</w:t>
      </w:r>
      <w:r w:rsidRPr="00B312B9">
        <w:rPr>
          <w:rFonts w:cs="Times New Roman"/>
          <w:vertAlign w:val="subscript"/>
        </w:rPr>
        <w:t>2</w:t>
      </w:r>
      <w:r w:rsidRPr="00B312B9">
        <w:rPr>
          <w:rFonts w:cs="Times New Roman"/>
        </w:rPr>
        <w:t>O , 10x buffer , insert and backbone. ON ICE!!</w:t>
      </w:r>
    </w:p>
    <w:p w14:paraId="312ECBEE" w14:textId="767459D7" w:rsidR="00BA0403" w:rsidRPr="00B312B9" w:rsidRDefault="00BA0403" w:rsidP="002D5FCF">
      <w:pPr>
        <w:pStyle w:val="ListParagraph"/>
        <w:numPr>
          <w:ilvl w:val="0"/>
          <w:numId w:val="51"/>
        </w:numPr>
        <w:rPr>
          <w:rFonts w:cs="Times New Roman"/>
        </w:rPr>
      </w:pPr>
      <w:r w:rsidRPr="00B312B9">
        <w:rPr>
          <w:rFonts w:cs="Times New Roman"/>
        </w:rPr>
        <w:t>Add indicated amount of ligase (0.5</w:t>
      </w:r>
      <w:r w:rsidR="0053451B" w:rsidRPr="00B312B9">
        <w:rPr>
          <w:rFonts w:cs="Times New Roman"/>
        </w:rPr>
        <w:t>5 or 0.5</w:t>
      </w:r>
      <w:r w:rsidRPr="00B312B9">
        <w:rPr>
          <w:rFonts w:cs="Times New Roman"/>
        </w:rPr>
        <w:t xml:space="preserve">_uL) to the individual tubes. Remember to keep the ligase in a mini cooler. </w:t>
      </w:r>
    </w:p>
    <w:p w14:paraId="6B5237AF" w14:textId="77777777" w:rsidR="00BA0403" w:rsidRPr="00B312B9" w:rsidRDefault="00BA0403" w:rsidP="002D5FCF">
      <w:pPr>
        <w:pStyle w:val="ListParagraph"/>
        <w:numPr>
          <w:ilvl w:val="0"/>
          <w:numId w:val="51"/>
        </w:numPr>
        <w:rPr>
          <w:rFonts w:cs="Times New Roman"/>
        </w:rPr>
      </w:pPr>
      <w:r w:rsidRPr="00B312B9">
        <w:rPr>
          <w:rFonts w:cs="Times New Roman"/>
        </w:rPr>
        <w:t>After all of the components have been added, mix each tube with a pipette set to 18 uL.</w:t>
      </w:r>
    </w:p>
    <w:p w14:paraId="4C2F26B1" w14:textId="32D14289" w:rsidR="00BA0403" w:rsidRPr="00B312B9" w:rsidRDefault="00BA0403" w:rsidP="002D5FCF">
      <w:pPr>
        <w:pStyle w:val="ListParagraph"/>
        <w:numPr>
          <w:ilvl w:val="0"/>
          <w:numId w:val="51"/>
        </w:numPr>
        <w:rPr>
          <w:rFonts w:cs="Times New Roman"/>
        </w:rPr>
      </w:pPr>
      <w:r w:rsidRPr="00B312B9">
        <w:rPr>
          <w:rFonts w:cs="Times New Roman"/>
        </w:rPr>
        <w:t>Room temperature for 10 minutes</w:t>
      </w:r>
    </w:p>
    <w:p w14:paraId="7136C0CE" w14:textId="77777777" w:rsidR="00BA0403" w:rsidRPr="00B312B9" w:rsidRDefault="00BA0403" w:rsidP="00BA0403">
      <w:pPr>
        <w:pStyle w:val="Heading2"/>
        <w:rPr>
          <w:rFonts w:cs="Times New Roman"/>
        </w:rPr>
      </w:pPr>
      <w:bookmarkStart w:id="101" w:name="_Toc106888339"/>
      <w:r w:rsidRPr="00B312B9">
        <w:rPr>
          <w:rFonts w:cs="Times New Roman"/>
        </w:rPr>
        <w:t xml:space="preserve">Transform chemically competent </w:t>
      </w:r>
      <w:r w:rsidRPr="00B312B9">
        <w:rPr>
          <w:rFonts w:cs="Times New Roman"/>
          <w:i/>
        </w:rPr>
        <w:t>E. coli</w:t>
      </w:r>
      <w:r w:rsidRPr="00B312B9">
        <w:rPr>
          <w:rFonts w:cs="Times New Roman"/>
        </w:rPr>
        <w:t xml:space="preserve"> cells</w:t>
      </w:r>
      <w:bookmarkEnd w:id="101"/>
    </w:p>
    <w:p w14:paraId="5C8F99DE" w14:textId="77777777" w:rsidR="00BA0403" w:rsidRPr="00B312B9" w:rsidRDefault="00BA0403" w:rsidP="002D5FCF">
      <w:pPr>
        <w:pStyle w:val="ListParagraph"/>
        <w:numPr>
          <w:ilvl w:val="0"/>
          <w:numId w:val="52"/>
        </w:numPr>
        <w:spacing w:after="0" w:line="240" w:lineRule="auto"/>
        <w:jc w:val="left"/>
        <w:rPr>
          <w:rFonts w:cs="Times New Roman"/>
        </w:rPr>
      </w:pPr>
      <w:r w:rsidRPr="00B312B9">
        <w:rPr>
          <w:rFonts w:cs="Times New Roman"/>
        </w:rPr>
        <w:t xml:space="preserve">Set up reaction table. </w:t>
      </w:r>
      <w:r w:rsidRPr="00B312B9">
        <w:rPr>
          <w:rFonts w:cs="Times New Roman"/>
          <w:b/>
        </w:rPr>
        <w:t>Always include a positive and negative control for each antibiotic</w:t>
      </w:r>
      <w:r w:rsidRPr="00B312B9">
        <w:rPr>
          <w:rFonts w:cs="Times New Roman"/>
        </w:rPr>
        <w:t xml:space="preserve">. If transforming plasmids (from previous plasmid prep), use 0.5 – 1 uL of plasmid. </w:t>
      </w:r>
      <w:r w:rsidRPr="00B312B9">
        <w:rPr>
          <w:rFonts w:cs="Times New Roman"/>
          <w:u w:val="single"/>
        </w:rPr>
        <w:t>If transforming ligations, use 8 uL per ligation.</w:t>
      </w:r>
      <w:r w:rsidRPr="00B312B9">
        <w:rPr>
          <w:rFonts w:cs="Times New Roman"/>
        </w:rPr>
        <w:t xml:space="preserve"> If transforming plasmid, plate 20 uL and 100 uL. If transforming a ligation, plate 100 uL and remaining culture. </w:t>
      </w:r>
    </w:p>
    <w:p w14:paraId="0C0EBD62" w14:textId="77777777" w:rsidR="00BA0403" w:rsidRPr="00B312B9" w:rsidRDefault="00BA0403" w:rsidP="002D5FCF">
      <w:pPr>
        <w:pStyle w:val="ListParagraph"/>
        <w:numPr>
          <w:ilvl w:val="1"/>
          <w:numId w:val="52"/>
        </w:numPr>
        <w:spacing w:after="0" w:line="240" w:lineRule="auto"/>
        <w:jc w:val="left"/>
        <w:rPr>
          <w:rFonts w:cs="Times New Roman"/>
        </w:rPr>
      </w:pPr>
      <w:r w:rsidRPr="00B312B9">
        <w:rPr>
          <w:rFonts w:cs="Times New Roman"/>
        </w:rPr>
        <w:t>Note: The plasmid used for the positive control plates should be the regular circular plasmid, not the digest/purified one.</w:t>
      </w:r>
    </w:p>
    <w:p w14:paraId="2C840303" w14:textId="77777777" w:rsidR="00BA0403" w:rsidRPr="00B312B9" w:rsidRDefault="00BA0403" w:rsidP="002D5FCF">
      <w:pPr>
        <w:pStyle w:val="ListParagraph"/>
        <w:numPr>
          <w:ilvl w:val="1"/>
          <w:numId w:val="52"/>
        </w:numPr>
        <w:spacing w:after="0" w:line="240" w:lineRule="auto"/>
        <w:jc w:val="left"/>
        <w:rPr>
          <w:rFonts w:cs="Times New Roman"/>
        </w:rPr>
      </w:pPr>
      <w:r w:rsidRPr="00B312B9">
        <w:rPr>
          <w:rFonts w:cs="Times New Roman"/>
        </w:rPr>
        <w:t>There should always be a backbone control if testing a ligation. This is the digested and ligated backbone with NO INSERT.</w:t>
      </w:r>
    </w:p>
    <w:p w14:paraId="5F745C96" w14:textId="77777777" w:rsidR="00BA0403" w:rsidRPr="00B312B9" w:rsidRDefault="00BA0403" w:rsidP="00BA0403">
      <w:pPr>
        <w:rPr>
          <w:rFonts w:cs="Times New Roman"/>
        </w:rPr>
      </w:pPr>
    </w:p>
    <w:p w14:paraId="0E10BFCF" w14:textId="77777777" w:rsidR="00BA0403" w:rsidRPr="00B312B9" w:rsidRDefault="00BA0403" w:rsidP="00BA0403">
      <w:pPr>
        <w:rPr>
          <w:rFonts w:cs="Times New Roman"/>
          <w:u w:val="single"/>
        </w:rPr>
      </w:pPr>
      <w:r w:rsidRPr="00B312B9">
        <w:rPr>
          <w:rFonts w:cs="Times New Roman"/>
          <w:u w:val="single"/>
        </w:rPr>
        <w:t>Reaction table</w:t>
      </w:r>
    </w:p>
    <w:tbl>
      <w:tblPr>
        <w:tblStyle w:val="TableGrid"/>
        <w:tblW w:w="7825" w:type="dxa"/>
        <w:tblLayout w:type="fixed"/>
        <w:tblLook w:val="04A0" w:firstRow="1" w:lastRow="0" w:firstColumn="1" w:lastColumn="0" w:noHBand="0" w:noVBand="1"/>
      </w:tblPr>
      <w:tblGrid>
        <w:gridCol w:w="805"/>
        <w:gridCol w:w="1440"/>
        <w:gridCol w:w="990"/>
        <w:gridCol w:w="990"/>
        <w:gridCol w:w="2160"/>
        <w:gridCol w:w="1440"/>
      </w:tblGrid>
      <w:tr w:rsidR="00BA0403" w:rsidRPr="00B312B9" w14:paraId="66BC74EA" w14:textId="77777777" w:rsidTr="000E211C">
        <w:tc>
          <w:tcPr>
            <w:tcW w:w="805" w:type="dxa"/>
          </w:tcPr>
          <w:p w14:paraId="339B2F75" w14:textId="77777777" w:rsidR="00BA0403" w:rsidRPr="00B312B9" w:rsidRDefault="00BA0403" w:rsidP="000E211C">
            <w:pPr>
              <w:rPr>
                <w:rFonts w:cs="Times New Roman"/>
                <w:b/>
                <w:sz w:val="16"/>
                <w:szCs w:val="16"/>
              </w:rPr>
            </w:pPr>
            <w:r w:rsidRPr="00B312B9">
              <w:rPr>
                <w:rFonts w:cs="Times New Roman"/>
                <w:b/>
                <w:sz w:val="16"/>
                <w:szCs w:val="16"/>
              </w:rPr>
              <w:t>Tube number</w:t>
            </w:r>
          </w:p>
        </w:tc>
        <w:tc>
          <w:tcPr>
            <w:tcW w:w="1440" w:type="dxa"/>
          </w:tcPr>
          <w:p w14:paraId="63786B60" w14:textId="77777777" w:rsidR="00BA0403" w:rsidRPr="00B312B9" w:rsidRDefault="00BA0403" w:rsidP="000E211C">
            <w:pPr>
              <w:rPr>
                <w:rFonts w:cs="Times New Roman"/>
                <w:b/>
                <w:sz w:val="16"/>
                <w:szCs w:val="16"/>
              </w:rPr>
            </w:pPr>
            <w:r w:rsidRPr="00B312B9">
              <w:rPr>
                <w:rFonts w:cs="Times New Roman"/>
                <w:b/>
                <w:sz w:val="16"/>
                <w:szCs w:val="16"/>
              </w:rPr>
              <w:t>Purpose</w:t>
            </w:r>
          </w:p>
        </w:tc>
        <w:tc>
          <w:tcPr>
            <w:tcW w:w="990" w:type="dxa"/>
          </w:tcPr>
          <w:p w14:paraId="1DBC33D8" w14:textId="77777777" w:rsidR="00BA0403" w:rsidRPr="00B312B9" w:rsidRDefault="00BA0403" w:rsidP="000E211C">
            <w:pPr>
              <w:rPr>
                <w:rFonts w:cs="Times New Roman"/>
                <w:b/>
                <w:sz w:val="16"/>
                <w:szCs w:val="16"/>
              </w:rPr>
            </w:pPr>
            <w:r w:rsidRPr="00B312B9">
              <w:rPr>
                <w:rFonts w:cs="Times New Roman"/>
                <w:b/>
                <w:sz w:val="16"/>
                <w:szCs w:val="16"/>
              </w:rPr>
              <w:t>DNA</w:t>
            </w:r>
          </w:p>
        </w:tc>
        <w:tc>
          <w:tcPr>
            <w:tcW w:w="990" w:type="dxa"/>
          </w:tcPr>
          <w:p w14:paraId="581DA382" w14:textId="77777777" w:rsidR="00BA0403" w:rsidRPr="00B312B9" w:rsidRDefault="00BA0403" w:rsidP="000E211C">
            <w:pPr>
              <w:rPr>
                <w:rFonts w:cs="Times New Roman"/>
                <w:b/>
                <w:sz w:val="16"/>
                <w:szCs w:val="16"/>
              </w:rPr>
            </w:pPr>
            <w:r w:rsidRPr="00B312B9">
              <w:rPr>
                <w:rFonts w:cs="Times New Roman"/>
                <w:b/>
                <w:sz w:val="16"/>
                <w:szCs w:val="16"/>
              </w:rPr>
              <w:t>Volume of DNA</w:t>
            </w:r>
          </w:p>
        </w:tc>
        <w:tc>
          <w:tcPr>
            <w:tcW w:w="2160" w:type="dxa"/>
          </w:tcPr>
          <w:p w14:paraId="04169B5B" w14:textId="77777777" w:rsidR="00BA0403" w:rsidRPr="00B312B9" w:rsidRDefault="00BA0403" w:rsidP="000E211C">
            <w:pPr>
              <w:rPr>
                <w:rFonts w:cs="Times New Roman"/>
                <w:b/>
                <w:sz w:val="16"/>
                <w:szCs w:val="16"/>
              </w:rPr>
            </w:pPr>
            <w:r w:rsidRPr="00B312B9">
              <w:rPr>
                <w:rFonts w:cs="Times New Roman"/>
                <w:b/>
                <w:sz w:val="16"/>
                <w:szCs w:val="16"/>
              </w:rPr>
              <w:t>Final volume to plate</w:t>
            </w:r>
          </w:p>
        </w:tc>
        <w:tc>
          <w:tcPr>
            <w:tcW w:w="1440" w:type="dxa"/>
          </w:tcPr>
          <w:p w14:paraId="72529F76" w14:textId="77777777" w:rsidR="00BA0403" w:rsidRPr="00B312B9" w:rsidRDefault="00BA0403" w:rsidP="000E211C">
            <w:pPr>
              <w:rPr>
                <w:rFonts w:cs="Times New Roman"/>
                <w:b/>
                <w:sz w:val="16"/>
                <w:szCs w:val="16"/>
              </w:rPr>
            </w:pPr>
            <w:r w:rsidRPr="00B312B9">
              <w:rPr>
                <w:rFonts w:cs="Times New Roman"/>
                <w:b/>
                <w:sz w:val="16"/>
                <w:szCs w:val="16"/>
              </w:rPr>
              <w:t>Number of carbenicillin-containing plates</w:t>
            </w:r>
          </w:p>
        </w:tc>
      </w:tr>
      <w:tr w:rsidR="00BA0403" w:rsidRPr="00B312B9" w14:paraId="7C4DD250" w14:textId="77777777" w:rsidTr="000E211C">
        <w:tc>
          <w:tcPr>
            <w:tcW w:w="805" w:type="dxa"/>
          </w:tcPr>
          <w:p w14:paraId="66DE295F" w14:textId="77777777" w:rsidR="00BA0403" w:rsidRPr="00B312B9" w:rsidRDefault="00BA0403" w:rsidP="000E211C">
            <w:pPr>
              <w:rPr>
                <w:rFonts w:cs="Times New Roman"/>
                <w:sz w:val="16"/>
                <w:szCs w:val="16"/>
              </w:rPr>
            </w:pPr>
            <w:r w:rsidRPr="00B312B9">
              <w:rPr>
                <w:rFonts w:cs="Times New Roman"/>
                <w:sz w:val="16"/>
                <w:szCs w:val="16"/>
              </w:rPr>
              <w:t>1</w:t>
            </w:r>
          </w:p>
        </w:tc>
        <w:tc>
          <w:tcPr>
            <w:tcW w:w="1440" w:type="dxa"/>
          </w:tcPr>
          <w:p w14:paraId="73E5FEB8" w14:textId="77777777" w:rsidR="00BA0403" w:rsidRPr="00B312B9" w:rsidRDefault="00BA0403" w:rsidP="000E211C">
            <w:pPr>
              <w:rPr>
                <w:rFonts w:cs="Times New Roman"/>
                <w:sz w:val="16"/>
                <w:szCs w:val="16"/>
              </w:rPr>
            </w:pPr>
            <w:r w:rsidRPr="00B312B9">
              <w:rPr>
                <w:rFonts w:cs="Times New Roman"/>
                <w:sz w:val="16"/>
                <w:szCs w:val="16"/>
              </w:rPr>
              <w:t>(+) control</w:t>
            </w:r>
          </w:p>
        </w:tc>
        <w:tc>
          <w:tcPr>
            <w:tcW w:w="990" w:type="dxa"/>
          </w:tcPr>
          <w:p w14:paraId="5969D78C" w14:textId="77777777" w:rsidR="00BA0403" w:rsidRPr="00B312B9" w:rsidRDefault="00BA0403" w:rsidP="000E211C">
            <w:pPr>
              <w:rPr>
                <w:rFonts w:cs="Times New Roman"/>
                <w:sz w:val="16"/>
                <w:szCs w:val="16"/>
              </w:rPr>
            </w:pPr>
            <w:r w:rsidRPr="00B312B9">
              <w:rPr>
                <w:rFonts w:cs="Times New Roman"/>
                <w:sz w:val="16"/>
                <w:szCs w:val="16"/>
              </w:rPr>
              <w:t>pKR140</w:t>
            </w:r>
          </w:p>
        </w:tc>
        <w:tc>
          <w:tcPr>
            <w:tcW w:w="990" w:type="dxa"/>
          </w:tcPr>
          <w:p w14:paraId="4C7EF5B1" w14:textId="77777777" w:rsidR="00BA0403" w:rsidRPr="00B312B9" w:rsidRDefault="00BA0403" w:rsidP="000E211C">
            <w:pPr>
              <w:rPr>
                <w:rFonts w:cs="Times New Roman"/>
                <w:sz w:val="16"/>
                <w:szCs w:val="16"/>
              </w:rPr>
            </w:pPr>
            <w:r w:rsidRPr="00B312B9">
              <w:rPr>
                <w:rFonts w:cs="Times New Roman"/>
                <w:sz w:val="16"/>
                <w:szCs w:val="16"/>
              </w:rPr>
              <w:t>1 uL</w:t>
            </w:r>
          </w:p>
        </w:tc>
        <w:tc>
          <w:tcPr>
            <w:tcW w:w="2160" w:type="dxa"/>
          </w:tcPr>
          <w:p w14:paraId="3DA46D5B" w14:textId="77777777" w:rsidR="00BA0403" w:rsidRPr="00B312B9" w:rsidRDefault="00BA0403" w:rsidP="000E211C">
            <w:pPr>
              <w:rPr>
                <w:rFonts w:cs="Times New Roman"/>
                <w:sz w:val="16"/>
                <w:szCs w:val="16"/>
              </w:rPr>
            </w:pPr>
            <w:r w:rsidRPr="00B312B9">
              <w:rPr>
                <w:rFonts w:cs="Times New Roman"/>
                <w:sz w:val="16"/>
                <w:szCs w:val="16"/>
              </w:rPr>
              <w:t>20 ul, 100 ul</w:t>
            </w:r>
          </w:p>
        </w:tc>
        <w:tc>
          <w:tcPr>
            <w:tcW w:w="1440" w:type="dxa"/>
          </w:tcPr>
          <w:p w14:paraId="6803FEAB" w14:textId="77777777" w:rsidR="00BA0403" w:rsidRPr="00B312B9" w:rsidRDefault="00BA0403" w:rsidP="000E211C">
            <w:pPr>
              <w:rPr>
                <w:rFonts w:cs="Times New Roman"/>
                <w:sz w:val="16"/>
                <w:szCs w:val="16"/>
              </w:rPr>
            </w:pPr>
            <w:r w:rsidRPr="00B312B9">
              <w:rPr>
                <w:rFonts w:cs="Times New Roman"/>
                <w:sz w:val="16"/>
                <w:szCs w:val="16"/>
              </w:rPr>
              <w:t>2</w:t>
            </w:r>
          </w:p>
        </w:tc>
      </w:tr>
      <w:tr w:rsidR="00BA0403" w:rsidRPr="00B312B9" w14:paraId="09F497A8" w14:textId="77777777" w:rsidTr="000E211C">
        <w:tc>
          <w:tcPr>
            <w:tcW w:w="805" w:type="dxa"/>
          </w:tcPr>
          <w:p w14:paraId="508A525A" w14:textId="77777777" w:rsidR="00BA0403" w:rsidRPr="00B312B9" w:rsidRDefault="00BA0403" w:rsidP="000E211C">
            <w:pPr>
              <w:rPr>
                <w:rFonts w:cs="Times New Roman"/>
                <w:sz w:val="16"/>
                <w:szCs w:val="16"/>
              </w:rPr>
            </w:pPr>
            <w:r w:rsidRPr="00B312B9">
              <w:rPr>
                <w:rFonts w:cs="Times New Roman"/>
                <w:sz w:val="16"/>
                <w:szCs w:val="16"/>
              </w:rPr>
              <w:t>2</w:t>
            </w:r>
          </w:p>
        </w:tc>
        <w:tc>
          <w:tcPr>
            <w:tcW w:w="1440" w:type="dxa"/>
          </w:tcPr>
          <w:p w14:paraId="65863A4F" w14:textId="77777777" w:rsidR="00BA0403" w:rsidRPr="00B312B9" w:rsidRDefault="00BA0403" w:rsidP="000E211C">
            <w:pPr>
              <w:rPr>
                <w:rFonts w:cs="Times New Roman"/>
                <w:sz w:val="16"/>
                <w:szCs w:val="16"/>
              </w:rPr>
            </w:pPr>
            <w:r w:rsidRPr="00B312B9">
              <w:rPr>
                <w:rFonts w:cs="Times New Roman"/>
                <w:sz w:val="16"/>
                <w:szCs w:val="16"/>
              </w:rPr>
              <w:t>(-) control</w:t>
            </w:r>
          </w:p>
        </w:tc>
        <w:tc>
          <w:tcPr>
            <w:tcW w:w="990" w:type="dxa"/>
          </w:tcPr>
          <w:p w14:paraId="6977CCF3" w14:textId="77777777" w:rsidR="00BA0403" w:rsidRPr="00B312B9" w:rsidRDefault="00BA0403" w:rsidP="000E211C">
            <w:pPr>
              <w:rPr>
                <w:rFonts w:cs="Times New Roman"/>
                <w:sz w:val="16"/>
                <w:szCs w:val="16"/>
              </w:rPr>
            </w:pPr>
            <w:r w:rsidRPr="00B312B9">
              <w:rPr>
                <w:rFonts w:cs="Times New Roman"/>
                <w:sz w:val="16"/>
                <w:szCs w:val="16"/>
              </w:rPr>
              <w:t>None</w:t>
            </w:r>
          </w:p>
        </w:tc>
        <w:tc>
          <w:tcPr>
            <w:tcW w:w="990" w:type="dxa"/>
          </w:tcPr>
          <w:p w14:paraId="33FE87D4" w14:textId="77777777" w:rsidR="00BA0403" w:rsidRPr="00B312B9" w:rsidRDefault="00BA0403" w:rsidP="000E211C">
            <w:pPr>
              <w:rPr>
                <w:rFonts w:cs="Times New Roman"/>
                <w:sz w:val="16"/>
                <w:szCs w:val="16"/>
              </w:rPr>
            </w:pPr>
            <w:r w:rsidRPr="00B312B9">
              <w:rPr>
                <w:rFonts w:cs="Times New Roman"/>
                <w:sz w:val="16"/>
                <w:szCs w:val="16"/>
              </w:rPr>
              <w:t>0</w:t>
            </w:r>
          </w:p>
        </w:tc>
        <w:tc>
          <w:tcPr>
            <w:tcW w:w="2160" w:type="dxa"/>
          </w:tcPr>
          <w:p w14:paraId="46ADAC07" w14:textId="77777777" w:rsidR="00BA0403" w:rsidRPr="00B312B9" w:rsidRDefault="00BA0403" w:rsidP="000E211C">
            <w:pPr>
              <w:rPr>
                <w:rFonts w:cs="Times New Roman"/>
                <w:sz w:val="16"/>
                <w:szCs w:val="16"/>
              </w:rPr>
            </w:pPr>
            <w:r w:rsidRPr="00B312B9">
              <w:rPr>
                <w:rFonts w:cs="Times New Roman"/>
                <w:sz w:val="16"/>
                <w:szCs w:val="16"/>
              </w:rPr>
              <w:t>20 ul, 100 ul</w:t>
            </w:r>
          </w:p>
        </w:tc>
        <w:tc>
          <w:tcPr>
            <w:tcW w:w="1440" w:type="dxa"/>
          </w:tcPr>
          <w:p w14:paraId="0FAD647C" w14:textId="77777777" w:rsidR="00BA0403" w:rsidRPr="00B312B9" w:rsidRDefault="00BA0403" w:rsidP="000E211C">
            <w:pPr>
              <w:rPr>
                <w:rFonts w:cs="Times New Roman"/>
                <w:sz w:val="16"/>
                <w:szCs w:val="16"/>
              </w:rPr>
            </w:pPr>
            <w:r w:rsidRPr="00B312B9">
              <w:rPr>
                <w:rFonts w:cs="Times New Roman"/>
                <w:sz w:val="16"/>
                <w:szCs w:val="16"/>
              </w:rPr>
              <w:t>2</w:t>
            </w:r>
          </w:p>
        </w:tc>
      </w:tr>
      <w:tr w:rsidR="00BA0403" w:rsidRPr="00B312B9" w14:paraId="51537665" w14:textId="77777777" w:rsidTr="000E211C">
        <w:tc>
          <w:tcPr>
            <w:tcW w:w="805" w:type="dxa"/>
          </w:tcPr>
          <w:p w14:paraId="076ABAC3" w14:textId="77777777" w:rsidR="00BA0403" w:rsidRPr="00B312B9" w:rsidRDefault="00BA0403" w:rsidP="000E211C">
            <w:pPr>
              <w:rPr>
                <w:rFonts w:cs="Times New Roman"/>
                <w:sz w:val="16"/>
                <w:szCs w:val="16"/>
              </w:rPr>
            </w:pPr>
            <w:r w:rsidRPr="00B312B9">
              <w:rPr>
                <w:rFonts w:cs="Times New Roman"/>
                <w:sz w:val="16"/>
                <w:szCs w:val="16"/>
              </w:rPr>
              <w:t>3</w:t>
            </w:r>
          </w:p>
        </w:tc>
        <w:tc>
          <w:tcPr>
            <w:tcW w:w="1440" w:type="dxa"/>
          </w:tcPr>
          <w:p w14:paraId="248B7D32" w14:textId="77777777" w:rsidR="00BA0403" w:rsidRPr="00B312B9" w:rsidRDefault="00BA0403" w:rsidP="000E211C">
            <w:pPr>
              <w:rPr>
                <w:rFonts w:cs="Times New Roman"/>
                <w:sz w:val="16"/>
                <w:szCs w:val="16"/>
              </w:rPr>
            </w:pPr>
            <w:r w:rsidRPr="00B312B9">
              <w:rPr>
                <w:rFonts w:cs="Times New Roman"/>
                <w:sz w:val="16"/>
                <w:szCs w:val="16"/>
              </w:rPr>
              <w:t>Ligation 3x</w:t>
            </w:r>
          </w:p>
        </w:tc>
        <w:tc>
          <w:tcPr>
            <w:tcW w:w="990" w:type="dxa"/>
          </w:tcPr>
          <w:p w14:paraId="164E9D0A" w14:textId="23CD29DD" w:rsidR="00BA0403" w:rsidRPr="00B312B9" w:rsidRDefault="00BA0403" w:rsidP="000E211C">
            <w:pPr>
              <w:rPr>
                <w:rFonts w:cs="Times New Roman"/>
                <w:sz w:val="16"/>
                <w:szCs w:val="16"/>
              </w:rPr>
            </w:pPr>
            <w:r w:rsidRPr="00B312B9">
              <w:rPr>
                <w:rFonts w:cs="Times New Roman"/>
                <w:sz w:val="16"/>
                <w:szCs w:val="16"/>
              </w:rPr>
              <w:t>pKR141</w:t>
            </w:r>
            <w:r w:rsidR="00771C65" w:rsidRPr="00B312B9">
              <w:rPr>
                <w:rFonts w:cs="Times New Roman"/>
                <w:sz w:val="16"/>
                <w:szCs w:val="16"/>
              </w:rPr>
              <w:t xml:space="preserve"> – not made</w:t>
            </w:r>
          </w:p>
        </w:tc>
        <w:tc>
          <w:tcPr>
            <w:tcW w:w="990" w:type="dxa"/>
          </w:tcPr>
          <w:p w14:paraId="60EB531C" w14:textId="77777777" w:rsidR="00BA0403" w:rsidRPr="00B312B9" w:rsidRDefault="00BA0403" w:rsidP="000E211C">
            <w:pPr>
              <w:rPr>
                <w:rFonts w:cs="Times New Roman"/>
                <w:sz w:val="16"/>
                <w:szCs w:val="16"/>
              </w:rPr>
            </w:pPr>
            <w:r w:rsidRPr="00B312B9">
              <w:rPr>
                <w:rFonts w:cs="Times New Roman"/>
                <w:sz w:val="16"/>
                <w:szCs w:val="16"/>
              </w:rPr>
              <w:t>8 uL</w:t>
            </w:r>
          </w:p>
        </w:tc>
        <w:tc>
          <w:tcPr>
            <w:tcW w:w="2160" w:type="dxa"/>
          </w:tcPr>
          <w:p w14:paraId="3EE04824" w14:textId="77777777" w:rsidR="00BA0403" w:rsidRPr="00B312B9" w:rsidRDefault="00BA0403" w:rsidP="000E211C">
            <w:pPr>
              <w:rPr>
                <w:rFonts w:cs="Times New Roman"/>
                <w:sz w:val="16"/>
                <w:szCs w:val="16"/>
              </w:rPr>
            </w:pPr>
            <w:r w:rsidRPr="00B312B9">
              <w:rPr>
                <w:rFonts w:cs="Times New Roman"/>
                <w:sz w:val="16"/>
                <w:szCs w:val="16"/>
              </w:rPr>
              <w:t xml:space="preserve">100 uL, remaining </w:t>
            </w:r>
          </w:p>
        </w:tc>
        <w:tc>
          <w:tcPr>
            <w:tcW w:w="1440" w:type="dxa"/>
          </w:tcPr>
          <w:p w14:paraId="3D3C674B" w14:textId="77777777" w:rsidR="00BA0403" w:rsidRPr="00B312B9" w:rsidRDefault="00BA0403" w:rsidP="000E211C">
            <w:pPr>
              <w:rPr>
                <w:rFonts w:cs="Times New Roman"/>
                <w:sz w:val="16"/>
                <w:szCs w:val="16"/>
              </w:rPr>
            </w:pPr>
            <w:r w:rsidRPr="00B312B9">
              <w:rPr>
                <w:rFonts w:cs="Times New Roman"/>
                <w:sz w:val="16"/>
                <w:szCs w:val="16"/>
              </w:rPr>
              <w:t>2</w:t>
            </w:r>
          </w:p>
        </w:tc>
      </w:tr>
      <w:tr w:rsidR="00BA0403" w:rsidRPr="00B312B9" w14:paraId="1E6702F3" w14:textId="77777777" w:rsidTr="000E211C">
        <w:tc>
          <w:tcPr>
            <w:tcW w:w="805" w:type="dxa"/>
          </w:tcPr>
          <w:p w14:paraId="09F1EBD8" w14:textId="77777777" w:rsidR="00BA0403" w:rsidRPr="00B312B9" w:rsidRDefault="00BA0403" w:rsidP="000E211C">
            <w:pPr>
              <w:rPr>
                <w:rFonts w:cs="Times New Roman"/>
                <w:sz w:val="16"/>
                <w:szCs w:val="16"/>
              </w:rPr>
            </w:pPr>
            <w:r w:rsidRPr="00B312B9">
              <w:rPr>
                <w:rFonts w:cs="Times New Roman"/>
                <w:sz w:val="16"/>
                <w:szCs w:val="16"/>
              </w:rPr>
              <w:t>4</w:t>
            </w:r>
          </w:p>
        </w:tc>
        <w:tc>
          <w:tcPr>
            <w:tcW w:w="1440" w:type="dxa"/>
          </w:tcPr>
          <w:p w14:paraId="20F16735" w14:textId="77777777" w:rsidR="00BA0403" w:rsidRPr="00B312B9" w:rsidRDefault="00BA0403" w:rsidP="000E211C">
            <w:pPr>
              <w:rPr>
                <w:rFonts w:cs="Times New Roman"/>
                <w:sz w:val="16"/>
                <w:szCs w:val="16"/>
              </w:rPr>
            </w:pPr>
            <w:r w:rsidRPr="00B312B9">
              <w:rPr>
                <w:rFonts w:cs="Times New Roman"/>
                <w:sz w:val="16"/>
                <w:szCs w:val="16"/>
              </w:rPr>
              <w:t>Ligation 5x</w:t>
            </w:r>
          </w:p>
        </w:tc>
        <w:tc>
          <w:tcPr>
            <w:tcW w:w="990" w:type="dxa"/>
          </w:tcPr>
          <w:p w14:paraId="68111665" w14:textId="1582606C" w:rsidR="00BA0403" w:rsidRPr="00B312B9" w:rsidRDefault="00BA0403" w:rsidP="000E211C">
            <w:pPr>
              <w:rPr>
                <w:rFonts w:cs="Times New Roman"/>
                <w:sz w:val="16"/>
                <w:szCs w:val="16"/>
              </w:rPr>
            </w:pPr>
            <w:r w:rsidRPr="00B312B9">
              <w:rPr>
                <w:rFonts w:cs="Times New Roman"/>
                <w:sz w:val="16"/>
                <w:szCs w:val="16"/>
              </w:rPr>
              <w:t>pKR141</w:t>
            </w:r>
            <w:r w:rsidR="00771C65" w:rsidRPr="00B312B9">
              <w:rPr>
                <w:rFonts w:cs="Times New Roman"/>
                <w:sz w:val="16"/>
                <w:szCs w:val="16"/>
              </w:rPr>
              <w:t xml:space="preserve"> – not made</w:t>
            </w:r>
          </w:p>
        </w:tc>
        <w:tc>
          <w:tcPr>
            <w:tcW w:w="990" w:type="dxa"/>
          </w:tcPr>
          <w:p w14:paraId="72951F18" w14:textId="77777777" w:rsidR="00BA0403" w:rsidRPr="00B312B9" w:rsidRDefault="00BA0403" w:rsidP="000E211C">
            <w:pPr>
              <w:rPr>
                <w:rFonts w:cs="Times New Roman"/>
                <w:sz w:val="16"/>
                <w:szCs w:val="16"/>
              </w:rPr>
            </w:pPr>
            <w:r w:rsidRPr="00B312B9">
              <w:rPr>
                <w:rFonts w:cs="Times New Roman"/>
                <w:sz w:val="16"/>
                <w:szCs w:val="16"/>
              </w:rPr>
              <w:t>8 uL</w:t>
            </w:r>
          </w:p>
        </w:tc>
        <w:tc>
          <w:tcPr>
            <w:tcW w:w="2160" w:type="dxa"/>
          </w:tcPr>
          <w:p w14:paraId="5DD6C5F7" w14:textId="77777777" w:rsidR="00BA0403" w:rsidRPr="00B312B9" w:rsidRDefault="00BA0403" w:rsidP="000E211C">
            <w:pPr>
              <w:rPr>
                <w:rFonts w:cs="Times New Roman"/>
                <w:sz w:val="16"/>
                <w:szCs w:val="16"/>
              </w:rPr>
            </w:pPr>
            <w:r w:rsidRPr="00B312B9">
              <w:rPr>
                <w:rFonts w:cs="Times New Roman"/>
                <w:sz w:val="16"/>
                <w:szCs w:val="16"/>
              </w:rPr>
              <w:t>100 uL, remaining</w:t>
            </w:r>
          </w:p>
        </w:tc>
        <w:tc>
          <w:tcPr>
            <w:tcW w:w="1440" w:type="dxa"/>
          </w:tcPr>
          <w:p w14:paraId="13758474" w14:textId="77777777" w:rsidR="00BA0403" w:rsidRPr="00B312B9" w:rsidRDefault="00BA0403" w:rsidP="000E211C">
            <w:pPr>
              <w:rPr>
                <w:rFonts w:cs="Times New Roman"/>
                <w:sz w:val="16"/>
                <w:szCs w:val="16"/>
              </w:rPr>
            </w:pPr>
            <w:r w:rsidRPr="00B312B9">
              <w:rPr>
                <w:rFonts w:cs="Times New Roman"/>
                <w:sz w:val="16"/>
                <w:szCs w:val="16"/>
              </w:rPr>
              <w:t>2</w:t>
            </w:r>
          </w:p>
        </w:tc>
      </w:tr>
      <w:tr w:rsidR="00BA0403" w:rsidRPr="00B312B9" w14:paraId="28EB7B15" w14:textId="77777777" w:rsidTr="000E211C">
        <w:tc>
          <w:tcPr>
            <w:tcW w:w="805" w:type="dxa"/>
          </w:tcPr>
          <w:p w14:paraId="70E8EF94" w14:textId="77777777" w:rsidR="00BA0403" w:rsidRPr="00B312B9" w:rsidRDefault="00BA0403" w:rsidP="000E211C">
            <w:pPr>
              <w:rPr>
                <w:rFonts w:cs="Times New Roman"/>
                <w:sz w:val="16"/>
                <w:szCs w:val="16"/>
              </w:rPr>
            </w:pPr>
            <w:r w:rsidRPr="00B312B9">
              <w:rPr>
                <w:rFonts w:cs="Times New Roman"/>
                <w:sz w:val="16"/>
                <w:szCs w:val="16"/>
              </w:rPr>
              <w:t>5</w:t>
            </w:r>
          </w:p>
        </w:tc>
        <w:tc>
          <w:tcPr>
            <w:tcW w:w="1440" w:type="dxa"/>
          </w:tcPr>
          <w:p w14:paraId="333BEFA9" w14:textId="77777777" w:rsidR="00BA0403" w:rsidRPr="00B312B9" w:rsidRDefault="00BA0403" w:rsidP="000E211C">
            <w:pPr>
              <w:rPr>
                <w:rFonts w:cs="Times New Roman"/>
                <w:sz w:val="16"/>
                <w:szCs w:val="16"/>
              </w:rPr>
            </w:pPr>
            <w:r w:rsidRPr="00B312B9">
              <w:rPr>
                <w:rFonts w:cs="Times New Roman"/>
                <w:sz w:val="16"/>
                <w:szCs w:val="16"/>
              </w:rPr>
              <w:t>Backbone Ligation</w:t>
            </w:r>
          </w:p>
        </w:tc>
        <w:tc>
          <w:tcPr>
            <w:tcW w:w="990" w:type="dxa"/>
          </w:tcPr>
          <w:p w14:paraId="1D65F9A4" w14:textId="77777777" w:rsidR="00BA0403" w:rsidRPr="00B312B9" w:rsidRDefault="00BA0403" w:rsidP="000E211C">
            <w:pPr>
              <w:rPr>
                <w:rFonts w:cs="Times New Roman"/>
                <w:sz w:val="16"/>
                <w:szCs w:val="16"/>
              </w:rPr>
            </w:pPr>
            <w:r w:rsidRPr="00B312B9">
              <w:rPr>
                <w:rFonts w:cs="Times New Roman"/>
                <w:sz w:val="16"/>
                <w:szCs w:val="16"/>
              </w:rPr>
              <w:t>pKR140(digested)</w:t>
            </w:r>
          </w:p>
        </w:tc>
        <w:tc>
          <w:tcPr>
            <w:tcW w:w="990" w:type="dxa"/>
          </w:tcPr>
          <w:p w14:paraId="6C26DAD9" w14:textId="77777777" w:rsidR="00BA0403" w:rsidRPr="00B312B9" w:rsidRDefault="00BA0403" w:rsidP="000E211C">
            <w:pPr>
              <w:rPr>
                <w:rFonts w:cs="Times New Roman"/>
                <w:sz w:val="16"/>
                <w:szCs w:val="16"/>
              </w:rPr>
            </w:pPr>
            <w:r w:rsidRPr="00B312B9">
              <w:rPr>
                <w:rFonts w:cs="Times New Roman"/>
                <w:sz w:val="16"/>
                <w:szCs w:val="16"/>
              </w:rPr>
              <w:t>8 uL</w:t>
            </w:r>
          </w:p>
        </w:tc>
        <w:tc>
          <w:tcPr>
            <w:tcW w:w="2160" w:type="dxa"/>
          </w:tcPr>
          <w:p w14:paraId="29A6A19B" w14:textId="77777777" w:rsidR="00BA0403" w:rsidRPr="00B312B9" w:rsidRDefault="00BA0403" w:rsidP="000E211C">
            <w:pPr>
              <w:rPr>
                <w:rFonts w:cs="Times New Roman"/>
                <w:sz w:val="16"/>
                <w:szCs w:val="16"/>
              </w:rPr>
            </w:pPr>
            <w:r w:rsidRPr="00B312B9">
              <w:rPr>
                <w:rFonts w:cs="Times New Roman"/>
                <w:sz w:val="16"/>
                <w:szCs w:val="16"/>
              </w:rPr>
              <w:t>100 uL, remaining</w:t>
            </w:r>
          </w:p>
        </w:tc>
        <w:tc>
          <w:tcPr>
            <w:tcW w:w="1440" w:type="dxa"/>
          </w:tcPr>
          <w:p w14:paraId="78928B00" w14:textId="77777777" w:rsidR="00BA0403" w:rsidRPr="00B312B9" w:rsidRDefault="00BA0403" w:rsidP="000E211C">
            <w:pPr>
              <w:rPr>
                <w:rFonts w:cs="Times New Roman"/>
                <w:sz w:val="16"/>
                <w:szCs w:val="16"/>
              </w:rPr>
            </w:pPr>
            <w:r w:rsidRPr="00B312B9">
              <w:rPr>
                <w:rFonts w:cs="Times New Roman"/>
                <w:sz w:val="16"/>
                <w:szCs w:val="16"/>
              </w:rPr>
              <w:t>2</w:t>
            </w:r>
          </w:p>
        </w:tc>
      </w:tr>
      <w:tr w:rsidR="00BA0403" w:rsidRPr="00B312B9" w14:paraId="309E1C9D" w14:textId="77777777" w:rsidTr="000E211C">
        <w:tc>
          <w:tcPr>
            <w:tcW w:w="6385" w:type="dxa"/>
            <w:gridSpan w:val="5"/>
          </w:tcPr>
          <w:p w14:paraId="6CDDA6AC" w14:textId="77777777" w:rsidR="00BA0403" w:rsidRPr="00B312B9" w:rsidRDefault="00BA0403" w:rsidP="000E211C">
            <w:pPr>
              <w:jc w:val="right"/>
              <w:rPr>
                <w:rFonts w:cs="Times New Roman"/>
                <w:b/>
                <w:sz w:val="16"/>
                <w:szCs w:val="16"/>
              </w:rPr>
            </w:pPr>
            <w:r w:rsidRPr="00B312B9">
              <w:rPr>
                <w:rFonts w:cs="Times New Roman"/>
                <w:b/>
                <w:sz w:val="16"/>
                <w:szCs w:val="16"/>
              </w:rPr>
              <w:t>Total number of plates</w:t>
            </w:r>
          </w:p>
        </w:tc>
        <w:tc>
          <w:tcPr>
            <w:tcW w:w="1440" w:type="dxa"/>
          </w:tcPr>
          <w:p w14:paraId="0E5010B8" w14:textId="77777777" w:rsidR="00BA0403" w:rsidRPr="00B312B9" w:rsidRDefault="00BA0403" w:rsidP="000E211C">
            <w:pPr>
              <w:rPr>
                <w:rFonts w:cs="Times New Roman"/>
                <w:sz w:val="16"/>
                <w:szCs w:val="16"/>
              </w:rPr>
            </w:pPr>
            <w:r w:rsidRPr="00B312B9">
              <w:rPr>
                <w:rFonts w:cs="Times New Roman"/>
                <w:sz w:val="16"/>
                <w:szCs w:val="16"/>
              </w:rPr>
              <w:t>10</w:t>
            </w:r>
          </w:p>
        </w:tc>
      </w:tr>
    </w:tbl>
    <w:p w14:paraId="3CBC8E99" w14:textId="77777777" w:rsidR="00BA0403" w:rsidRPr="00B312B9" w:rsidRDefault="00BA0403" w:rsidP="00BA0403">
      <w:pPr>
        <w:rPr>
          <w:rFonts w:cs="Times New Roman"/>
          <w:sz w:val="16"/>
          <w:szCs w:val="16"/>
        </w:rPr>
      </w:pPr>
    </w:p>
    <w:p w14:paraId="28B75C13" w14:textId="77777777" w:rsidR="00BA0403" w:rsidRPr="00B312B9" w:rsidRDefault="00BA0403" w:rsidP="002D5FCF">
      <w:pPr>
        <w:pStyle w:val="ListParagraph"/>
        <w:numPr>
          <w:ilvl w:val="0"/>
          <w:numId w:val="52"/>
        </w:numPr>
        <w:spacing w:after="0" w:line="240" w:lineRule="auto"/>
        <w:jc w:val="left"/>
        <w:rPr>
          <w:rFonts w:cs="Times New Roman"/>
        </w:rPr>
      </w:pPr>
      <w:r w:rsidRPr="00B312B9">
        <w:rPr>
          <w:rFonts w:cs="Times New Roman"/>
        </w:rPr>
        <w:t xml:space="preserve">Check to be sure you have enough LB-Kan plates with appropriate antibiotic. If plates were stored at 4°C, warm at 37°C until needed. </w:t>
      </w:r>
    </w:p>
    <w:p w14:paraId="1D540C3D" w14:textId="77777777" w:rsidR="00BA0403" w:rsidRPr="00B312B9" w:rsidRDefault="00BA0403" w:rsidP="002D5FCF">
      <w:pPr>
        <w:pStyle w:val="ListParagraph"/>
        <w:numPr>
          <w:ilvl w:val="0"/>
          <w:numId w:val="52"/>
        </w:numPr>
        <w:spacing w:after="0" w:line="240" w:lineRule="auto"/>
        <w:jc w:val="left"/>
        <w:rPr>
          <w:rFonts w:cs="Times New Roman"/>
        </w:rPr>
      </w:pPr>
      <w:r w:rsidRPr="00B312B9">
        <w:rPr>
          <w:rFonts w:cs="Times New Roman"/>
        </w:rPr>
        <w:t xml:space="preserve">Obtain DNA and thaw on ice if necessary. </w:t>
      </w:r>
    </w:p>
    <w:p w14:paraId="3C6630A4" w14:textId="77777777" w:rsidR="00BA0403" w:rsidRPr="00B312B9" w:rsidRDefault="00BA0403" w:rsidP="002D5FCF">
      <w:pPr>
        <w:pStyle w:val="ListParagraph"/>
        <w:numPr>
          <w:ilvl w:val="0"/>
          <w:numId w:val="52"/>
        </w:numPr>
        <w:spacing w:after="0" w:line="240" w:lineRule="auto"/>
        <w:jc w:val="left"/>
        <w:rPr>
          <w:rFonts w:cs="Times New Roman"/>
        </w:rPr>
      </w:pPr>
      <w:r w:rsidRPr="00B312B9">
        <w:rPr>
          <w:rFonts w:cs="Times New Roman"/>
        </w:rPr>
        <w:t xml:space="preserve">Thaw appropriate number of </w:t>
      </w:r>
      <w:r w:rsidRPr="00B312B9">
        <w:rPr>
          <w:rFonts w:cs="Times New Roman"/>
          <w:highlight w:val="yellow"/>
        </w:rPr>
        <w:t>competent cell tubes</w:t>
      </w:r>
      <w:r w:rsidRPr="00B312B9">
        <w:rPr>
          <w:rFonts w:cs="Times New Roman"/>
        </w:rPr>
        <w:t xml:space="preserve"> on ice (5 reactions per tube of competent cells)</w:t>
      </w:r>
    </w:p>
    <w:p w14:paraId="3764CB10" w14:textId="77777777" w:rsidR="00BA0403" w:rsidRPr="00B312B9" w:rsidRDefault="00BA0403" w:rsidP="002D5FCF">
      <w:pPr>
        <w:pStyle w:val="ListParagraph"/>
        <w:numPr>
          <w:ilvl w:val="1"/>
          <w:numId w:val="52"/>
        </w:numPr>
        <w:spacing w:after="0" w:line="240" w:lineRule="auto"/>
        <w:jc w:val="left"/>
        <w:rPr>
          <w:rFonts w:cs="Times New Roman"/>
        </w:rPr>
      </w:pPr>
      <w:r w:rsidRPr="00B312B9">
        <w:rPr>
          <w:rFonts w:cs="Times New Roman"/>
        </w:rPr>
        <w:t>Double check PIR!!!</w:t>
      </w:r>
    </w:p>
    <w:p w14:paraId="30CEE33B" w14:textId="77777777" w:rsidR="00BA0403" w:rsidRPr="00B312B9" w:rsidRDefault="00BA0403" w:rsidP="002D5FCF">
      <w:pPr>
        <w:pStyle w:val="ListParagraph"/>
        <w:numPr>
          <w:ilvl w:val="0"/>
          <w:numId w:val="52"/>
        </w:numPr>
        <w:spacing w:after="0" w:line="240" w:lineRule="auto"/>
        <w:jc w:val="left"/>
        <w:rPr>
          <w:rFonts w:cs="Times New Roman"/>
        </w:rPr>
      </w:pPr>
      <w:r w:rsidRPr="00B312B9">
        <w:rPr>
          <w:rFonts w:cs="Times New Roman"/>
        </w:rPr>
        <w:t>Label sterile tubes as indicated in reaction table. Add indicated volume of indicated DNA on ice.</w:t>
      </w:r>
    </w:p>
    <w:p w14:paraId="0BF00DAD" w14:textId="77777777" w:rsidR="00BA0403" w:rsidRPr="00B312B9" w:rsidRDefault="00BA0403" w:rsidP="002D5FCF">
      <w:pPr>
        <w:pStyle w:val="ListParagraph"/>
        <w:numPr>
          <w:ilvl w:val="0"/>
          <w:numId w:val="52"/>
        </w:numPr>
        <w:spacing w:after="0" w:line="240" w:lineRule="auto"/>
        <w:jc w:val="left"/>
        <w:rPr>
          <w:rFonts w:cs="Times New Roman"/>
        </w:rPr>
      </w:pPr>
      <w:r w:rsidRPr="00B312B9">
        <w:rPr>
          <w:rFonts w:cs="Times New Roman"/>
        </w:rPr>
        <w:t xml:space="preserve">When competent cells are thawed (check by probing for frozen cells using a sterile pipette tip), </w:t>
      </w:r>
      <w:r w:rsidRPr="00B312B9">
        <w:rPr>
          <w:rFonts w:cs="Times New Roman"/>
          <w:u w:val="single"/>
        </w:rPr>
        <w:t>gently</w:t>
      </w:r>
      <w:r w:rsidRPr="00B312B9">
        <w:rPr>
          <w:rFonts w:cs="Times New Roman"/>
        </w:rPr>
        <w:t xml:space="preserve"> pipette 100 uL of cells into each reaction tube directly onto DNA using aseptic technique. </w:t>
      </w:r>
    </w:p>
    <w:p w14:paraId="13496504" w14:textId="77777777" w:rsidR="00BA0403" w:rsidRPr="00B312B9" w:rsidRDefault="00BA0403" w:rsidP="002D5FCF">
      <w:pPr>
        <w:pStyle w:val="ListParagraph"/>
        <w:numPr>
          <w:ilvl w:val="0"/>
          <w:numId w:val="52"/>
        </w:numPr>
        <w:spacing w:after="0" w:line="240" w:lineRule="auto"/>
        <w:jc w:val="left"/>
        <w:rPr>
          <w:rFonts w:cs="Times New Roman"/>
        </w:rPr>
      </w:pPr>
      <w:r w:rsidRPr="00B312B9">
        <w:rPr>
          <w:rFonts w:cs="Times New Roman"/>
        </w:rPr>
        <w:t xml:space="preserve">Incubate cells on ice for 20 minutes. During incubation, find or set heat block to 42°C. </w:t>
      </w:r>
    </w:p>
    <w:p w14:paraId="01B502A7" w14:textId="77777777" w:rsidR="00BA0403" w:rsidRPr="00B312B9" w:rsidRDefault="00BA0403" w:rsidP="002D5FCF">
      <w:pPr>
        <w:pStyle w:val="ListParagraph"/>
        <w:numPr>
          <w:ilvl w:val="0"/>
          <w:numId w:val="52"/>
        </w:numPr>
        <w:spacing w:after="0" w:line="240" w:lineRule="auto"/>
        <w:jc w:val="left"/>
        <w:rPr>
          <w:rFonts w:cs="Times New Roman"/>
        </w:rPr>
      </w:pPr>
      <w:r w:rsidRPr="00B312B9">
        <w:rPr>
          <w:rFonts w:cs="Times New Roman"/>
        </w:rPr>
        <w:t xml:space="preserve">Place tubes with cells and DNA onto 42°C heatblock for </w:t>
      </w:r>
      <w:r w:rsidRPr="00B312B9">
        <w:rPr>
          <w:rFonts w:cs="Times New Roman"/>
          <w:u w:val="single"/>
        </w:rPr>
        <w:t>30 seconds</w:t>
      </w:r>
      <w:r w:rsidRPr="00B312B9">
        <w:rPr>
          <w:rFonts w:cs="Times New Roman"/>
        </w:rPr>
        <w:t xml:space="preserve"> (heat shock step). </w:t>
      </w:r>
    </w:p>
    <w:p w14:paraId="18337CFD" w14:textId="77777777" w:rsidR="00BA0403" w:rsidRPr="00B312B9" w:rsidRDefault="00BA0403" w:rsidP="002D5FCF">
      <w:pPr>
        <w:pStyle w:val="ListParagraph"/>
        <w:numPr>
          <w:ilvl w:val="0"/>
          <w:numId w:val="52"/>
        </w:numPr>
        <w:spacing w:after="0" w:line="240" w:lineRule="auto"/>
        <w:jc w:val="left"/>
        <w:rPr>
          <w:rFonts w:cs="Times New Roman"/>
        </w:rPr>
      </w:pPr>
      <w:r w:rsidRPr="00B312B9">
        <w:rPr>
          <w:rFonts w:cs="Times New Roman"/>
        </w:rPr>
        <w:t>After heat shock, place tubes back on ice until next step (don’t keep them here too long).</w:t>
      </w:r>
      <w:r w:rsidRPr="00B312B9">
        <w:rPr>
          <w:rFonts w:cs="Times New Roman"/>
        </w:rPr>
        <w:tab/>
      </w:r>
    </w:p>
    <w:p w14:paraId="0A4EB1DC" w14:textId="77777777" w:rsidR="00BA0403" w:rsidRPr="00B312B9" w:rsidRDefault="00BA0403" w:rsidP="002D5FCF">
      <w:pPr>
        <w:pStyle w:val="ListParagraph"/>
        <w:numPr>
          <w:ilvl w:val="0"/>
          <w:numId w:val="52"/>
        </w:numPr>
        <w:spacing w:after="0" w:line="240" w:lineRule="auto"/>
        <w:jc w:val="left"/>
        <w:rPr>
          <w:rFonts w:cs="Times New Roman"/>
        </w:rPr>
      </w:pPr>
      <w:r w:rsidRPr="00B312B9">
        <w:rPr>
          <w:rFonts w:cs="Times New Roman"/>
        </w:rPr>
        <w:t>Using aseptic technique, add 1 mL LB (no antibiotic) to each microfuge tube.</w:t>
      </w:r>
    </w:p>
    <w:p w14:paraId="0809F508" w14:textId="77777777" w:rsidR="00BA0403" w:rsidRPr="00B312B9" w:rsidRDefault="00BA0403" w:rsidP="002D5FCF">
      <w:pPr>
        <w:pStyle w:val="ListParagraph"/>
        <w:numPr>
          <w:ilvl w:val="0"/>
          <w:numId w:val="52"/>
        </w:numPr>
        <w:spacing w:after="0" w:line="240" w:lineRule="auto"/>
        <w:jc w:val="left"/>
        <w:rPr>
          <w:rFonts w:cs="Times New Roman"/>
        </w:rPr>
      </w:pPr>
      <w:r w:rsidRPr="00B312B9">
        <w:rPr>
          <w:rFonts w:cs="Times New Roman"/>
        </w:rPr>
        <w:t>Using autoclave tape, tape microfuge tubes down in shaking incubator set to 37°C.</w:t>
      </w:r>
    </w:p>
    <w:p w14:paraId="0109D88D" w14:textId="77777777" w:rsidR="00BA0403" w:rsidRPr="00B312B9" w:rsidRDefault="00BA0403" w:rsidP="002D5FCF">
      <w:pPr>
        <w:pStyle w:val="ListParagraph"/>
        <w:numPr>
          <w:ilvl w:val="1"/>
          <w:numId w:val="52"/>
        </w:numPr>
        <w:spacing w:after="0" w:line="240" w:lineRule="auto"/>
        <w:jc w:val="left"/>
        <w:rPr>
          <w:rFonts w:cs="Times New Roman"/>
        </w:rPr>
      </w:pPr>
      <w:r w:rsidRPr="00B312B9">
        <w:rPr>
          <w:rFonts w:cs="Times New Roman"/>
        </w:rPr>
        <w:lastRenderedPageBreak/>
        <w:t xml:space="preserve">250 rpm for the shaking </w:t>
      </w:r>
    </w:p>
    <w:p w14:paraId="71C545E1" w14:textId="77777777" w:rsidR="00BA0403" w:rsidRPr="00B312B9" w:rsidRDefault="00BA0403" w:rsidP="002D5FCF">
      <w:pPr>
        <w:pStyle w:val="ListParagraph"/>
        <w:numPr>
          <w:ilvl w:val="0"/>
          <w:numId w:val="52"/>
        </w:numPr>
        <w:spacing w:after="0" w:line="240" w:lineRule="auto"/>
        <w:jc w:val="left"/>
        <w:rPr>
          <w:rFonts w:cs="Times New Roman"/>
        </w:rPr>
      </w:pPr>
      <w:r w:rsidRPr="00B312B9">
        <w:rPr>
          <w:rFonts w:cs="Times New Roman"/>
        </w:rPr>
        <w:t>Allow cells to recover for 1 hour at 37°C, shaking. Place in a rack after shaking (NOT back on ice).</w:t>
      </w:r>
    </w:p>
    <w:p w14:paraId="3816AC78" w14:textId="77777777" w:rsidR="00BA0403" w:rsidRPr="00B312B9" w:rsidRDefault="00BA0403" w:rsidP="002D5FCF">
      <w:pPr>
        <w:pStyle w:val="ListParagraph"/>
        <w:numPr>
          <w:ilvl w:val="1"/>
          <w:numId w:val="52"/>
        </w:numPr>
        <w:spacing w:after="0" w:line="240" w:lineRule="auto"/>
        <w:jc w:val="left"/>
        <w:rPr>
          <w:rFonts w:cs="Times New Roman"/>
        </w:rPr>
      </w:pPr>
      <w:r w:rsidRPr="00B312B9">
        <w:rPr>
          <w:rFonts w:cs="Times New Roman"/>
        </w:rPr>
        <w:t>Didn’t prewarm the shaking incubator, so didn’t start the timer until it hit 37C</w:t>
      </w:r>
    </w:p>
    <w:p w14:paraId="58E353FB" w14:textId="77777777" w:rsidR="00BA0403" w:rsidRPr="00B312B9" w:rsidRDefault="00BA0403" w:rsidP="002D5FCF">
      <w:pPr>
        <w:pStyle w:val="ListParagraph"/>
        <w:numPr>
          <w:ilvl w:val="0"/>
          <w:numId w:val="52"/>
        </w:numPr>
        <w:spacing w:after="0" w:line="240" w:lineRule="auto"/>
        <w:jc w:val="left"/>
        <w:rPr>
          <w:rFonts w:cs="Times New Roman"/>
        </w:rPr>
      </w:pPr>
      <w:r w:rsidRPr="00B312B9">
        <w:rPr>
          <w:rFonts w:cs="Times New Roman"/>
        </w:rPr>
        <w:t>Using aseptic technique, plate indicated amount of cells on appropriate antibiotic plates (LB-carb), spreading until plates look dry. For “remaining” volume, spin tubes at max speed in benchtop centrifuge for 30 seconds. Remove 800 uL of media. Using 200 uL pipette, resuspend cells at bottom of tube and plate all the remaining culture.</w:t>
      </w:r>
    </w:p>
    <w:p w14:paraId="24199C9A" w14:textId="77777777" w:rsidR="00BA0403" w:rsidRPr="00B312B9" w:rsidRDefault="00BA0403" w:rsidP="002D5FCF">
      <w:pPr>
        <w:pStyle w:val="ListParagraph"/>
        <w:numPr>
          <w:ilvl w:val="1"/>
          <w:numId w:val="52"/>
        </w:numPr>
        <w:spacing w:after="0" w:line="240" w:lineRule="auto"/>
        <w:jc w:val="left"/>
        <w:rPr>
          <w:rFonts w:cs="Times New Roman"/>
        </w:rPr>
      </w:pPr>
      <w:r w:rsidRPr="00B312B9">
        <w:rPr>
          <w:rFonts w:cs="Times New Roman"/>
        </w:rPr>
        <w:t xml:space="preserve">Used the beads </w:t>
      </w:r>
    </w:p>
    <w:p w14:paraId="05998050" w14:textId="77777777" w:rsidR="00BA0403" w:rsidRPr="00B312B9" w:rsidRDefault="00BA0403" w:rsidP="002D5FCF">
      <w:pPr>
        <w:pStyle w:val="ListParagraph"/>
        <w:numPr>
          <w:ilvl w:val="1"/>
          <w:numId w:val="52"/>
        </w:numPr>
        <w:spacing w:after="0" w:line="240" w:lineRule="auto"/>
        <w:jc w:val="left"/>
        <w:rPr>
          <w:rFonts w:cs="Times New Roman"/>
        </w:rPr>
      </w:pPr>
      <w:r w:rsidRPr="00B312B9">
        <w:rPr>
          <w:rFonts w:cs="Times New Roman"/>
        </w:rPr>
        <w:t xml:space="preserve">Plates were quite wet, so I let them sit with the beads for 23 minutes. </w:t>
      </w:r>
    </w:p>
    <w:p w14:paraId="29E9A78D" w14:textId="77777777" w:rsidR="001D517C" w:rsidRPr="00B312B9" w:rsidRDefault="001D517C" w:rsidP="001D517C">
      <w:pPr>
        <w:pStyle w:val="NoSpacing"/>
        <w:rPr>
          <w:rFonts w:cs="Times New Roman"/>
        </w:rPr>
      </w:pPr>
    </w:p>
    <w:p w14:paraId="48109BD4" w14:textId="265B6CAB" w:rsidR="001D517C" w:rsidRPr="00B312B9" w:rsidRDefault="001D517C" w:rsidP="001D517C">
      <w:pPr>
        <w:pStyle w:val="Dates"/>
        <w:rPr>
          <w:rFonts w:cs="Times New Roman"/>
        </w:rPr>
      </w:pPr>
      <w:bookmarkStart w:id="102" w:name="_Toc106888340"/>
      <w:r w:rsidRPr="00B312B9">
        <w:rPr>
          <w:rFonts w:cs="Times New Roman"/>
        </w:rPr>
        <w:t>Thursday, June 23, 2022</w:t>
      </w:r>
      <w:bookmarkEnd w:id="102"/>
    </w:p>
    <w:p w14:paraId="4036E371" w14:textId="77777777" w:rsidR="001D517C" w:rsidRPr="00B312B9" w:rsidRDefault="001D517C" w:rsidP="001D517C">
      <w:pPr>
        <w:pStyle w:val="to-dolist"/>
        <w:spacing w:line="240" w:lineRule="auto"/>
      </w:pPr>
      <w:r w:rsidRPr="00B312B9">
        <w:t>To Do:</w:t>
      </w:r>
    </w:p>
    <w:p w14:paraId="14C02E36" w14:textId="76D4F746" w:rsidR="001D517C" w:rsidRPr="00B312B9" w:rsidRDefault="007A7CE3" w:rsidP="001D517C">
      <w:pPr>
        <w:pStyle w:val="NoSpacing"/>
        <w:numPr>
          <w:ilvl w:val="0"/>
          <w:numId w:val="44"/>
        </w:numPr>
        <w:rPr>
          <w:rFonts w:cs="Times New Roman"/>
          <w:strike/>
        </w:rPr>
      </w:pPr>
      <w:r w:rsidRPr="00B312B9">
        <w:rPr>
          <w:rFonts w:cs="Times New Roman"/>
          <w:strike/>
        </w:rPr>
        <w:t>Plate day 1</w:t>
      </w:r>
    </w:p>
    <w:p w14:paraId="631F2466" w14:textId="3886C220" w:rsidR="000529FD" w:rsidRPr="00B312B9" w:rsidRDefault="000529FD" w:rsidP="001D517C">
      <w:pPr>
        <w:pStyle w:val="NoSpacing"/>
        <w:numPr>
          <w:ilvl w:val="0"/>
          <w:numId w:val="44"/>
        </w:numPr>
        <w:rPr>
          <w:rFonts w:cs="Times New Roman"/>
          <w:strike/>
        </w:rPr>
      </w:pPr>
      <w:r w:rsidRPr="00B312B9">
        <w:rPr>
          <w:rFonts w:cs="Times New Roman"/>
          <w:strike/>
        </w:rPr>
        <w:t>Check day 50 plates</w:t>
      </w:r>
    </w:p>
    <w:p w14:paraId="24D22696" w14:textId="66EDBD64" w:rsidR="000529FD" w:rsidRPr="00B312B9" w:rsidRDefault="000529FD" w:rsidP="001D517C">
      <w:pPr>
        <w:pStyle w:val="NoSpacing"/>
        <w:numPr>
          <w:ilvl w:val="0"/>
          <w:numId w:val="44"/>
        </w:numPr>
        <w:rPr>
          <w:rFonts w:cs="Times New Roman"/>
          <w:strike/>
        </w:rPr>
      </w:pPr>
      <w:r w:rsidRPr="00B312B9">
        <w:rPr>
          <w:rFonts w:cs="Times New Roman"/>
          <w:strike/>
        </w:rPr>
        <w:t>Check transformation plates</w:t>
      </w:r>
    </w:p>
    <w:p w14:paraId="3BF27EBA" w14:textId="2EA01BD5" w:rsidR="0048459A" w:rsidRPr="00B312B9" w:rsidRDefault="002B66E7" w:rsidP="001D517C">
      <w:pPr>
        <w:pStyle w:val="NoSpacing"/>
        <w:numPr>
          <w:ilvl w:val="0"/>
          <w:numId w:val="44"/>
        </w:numPr>
        <w:rPr>
          <w:rFonts w:cs="Times New Roman"/>
        </w:rPr>
      </w:pPr>
      <w:r w:rsidRPr="00B312B9">
        <w:rPr>
          <w:rFonts w:cs="Times New Roman"/>
        </w:rPr>
        <w:t>Overnights</w:t>
      </w:r>
    </w:p>
    <w:p w14:paraId="4F587F2A" w14:textId="740CB57E" w:rsidR="0015272C" w:rsidRPr="00090B1D" w:rsidRDefault="0015272C" w:rsidP="001D517C">
      <w:pPr>
        <w:pStyle w:val="NoSpacing"/>
        <w:numPr>
          <w:ilvl w:val="0"/>
          <w:numId w:val="44"/>
        </w:numPr>
        <w:rPr>
          <w:rFonts w:cs="Times New Roman"/>
          <w:strike/>
        </w:rPr>
      </w:pPr>
      <w:r w:rsidRPr="00090B1D">
        <w:rPr>
          <w:rFonts w:cs="Times New Roman"/>
          <w:strike/>
        </w:rPr>
        <w:t xml:space="preserve">DNA digest </w:t>
      </w:r>
    </w:p>
    <w:p w14:paraId="4BF9E0A9" w14:textId="0E0DCF42" w:rsidR="002B66E7" w:rsidRPr="00B312B9" w:rsidRDefault="002B66E7" w:rsidP="001D517C">
      <w:pPr>
        <w:pStyle w:val="NoSpacing"/>
        <w:numPr>
          <w:ilvl w:val="0"/>
          <w:numId w:val="44"/>
        </w:numPr>
        <w:rPr>
          <w:rFonts w:cs="Times New Roman"/>
          <w:strike/>
        </w:rPr>
      </w:pPr>
      <w:r w:rsidRPr="00B312B9">
        <w:rPr>
          <w:rFonts w:cs="Times New Roman"/>
          <w:strike/>
        </w:rPr>
        <w:t>Meeting with Dr. Ramsey</w:t>
      </w:r>
    </w:p>
    <w:p w14:paraId="7F1549D1" w14:textId="66A0361B" w:rsidR="009B16F8" w:rsidRPr="00B312B9" w:rsidRDefault="009B16F8" w:rsidP="009B16F8">
      <w:pPr>
        <w:pStyle w:val="NoSpacing"/>
        <w:rPr>
          <w:rFonts w:cs="Times New Roman"/>
        </w:rPr>
      </w:pPr>
    </w:p>
    <w:p w14:paraId="2B48964E" w14:textId="13D0DD5C" w:rsidR="00506009" w:rsidRPr="00B312B9" w:rsidRDefault="00506009" w:rsidP="009B16F8">
      <w:pPr>
        <w:pStyle w:val="NoSpacing"/>
        <w:rPr>
          <w:rFonts w:cs="Times New Roman"/>
        </w:rPr>
      </w:pPr>
      <w:r w:rsidRPr="00B312B9">
        <w:rPr>
          <w:rFonts w:cs="Times New Roman"/>
        </w:rPr>
        <w:t xml:space="preserve">Transformation </w:t>
      </w:r>
    </w:p>
    <w:tbl>
      <w:tblPr>
        <w:tblStyle w:val="TableGrid"/>
        <w:tblW w:w="0" w:type="auto"/>
        <w:tblLook w:val="04A0" w:firstRow="1" w:lastRow="0" w:firstColumn="1" w:lastColumn="0" w:noHBand="0" w:noVBand="1"/>
      </w:tblPr>
      <w:tblGrid>
        <w:gridCol w:w="3116"/>
        <w:gridCol w:w="3117"/>
        <w:gridCol w:w="3117"/>
      </w:tblGrid>
      <w:tr w:rsidR="00506009" w:rsidRPr="00B312B9" w14:paraId="1A0E9958" w14:textId="77777777" w:rsidTr="000E211C">
        <w:tc>
          <w:tcPr>
            <w:tcW w:w="3116" w:type="dxa"/>
            <w:shd w:val="clear" w:color="auto" w:fill="C5E0B3" w:themeFill="accent6" w:themeFillTint="66"/>
          </w:tcPr>
          <w:p w14:paraId="4D1ADE8E" w14:textId="77777777" w:rsidR="00506009" w:rsidRPr="00B312B9" w:rsidRDefault="00506009" w:rsidP="000E211C">
            <w:pPr>
              <w:pStyle w:val="NoSpacing"/>
              <w:jc w:val="center"/>
              <w:rPr>
                <w:rFonts w:cs="Times New Roman"/>
                <w:b/>
                <w:bCs/>
              </w:rPr>
            </w:pPr>
            <w:r w:rsidRPr="00B312B9">
              <w:rPr>
                <w:rFonts w:cs="Times New Roman"/>
                <w:b/>
                <w:bCs/>
              </w:rPr>
              <w:t>DNA</w:t>
            </w:r>
          </w:p>
        </w:tc>
        <w:tc>
          <w:tcPr>
            <w:tcW w:w="3117" w:type="dxa"/>
            <w:shd w:val="clear" w:color="auto" w:fill="C5E0B3" w:themeFill="accent6" w:themeFillTint="66"/>
          </w:tcPr>
          <w:p w14:paraId="1AD8B91E" w14:textId="77777777" w:rsidR="00506009" w:rsidRPr="00B312B9" w:rsidRDefault="00506009" w:rsidP="000E211C">
            <w:pPr>
              <w:pStyle w:val="NoSpacing"/>
              <w:jc w:val="center"/>
              <w:rPr>
                <w:rFonts w:cs="Times New Roman"/>
                <w:b/>
                <w:bCs/>
              </w:rPr>
            </w:pPr>
            <w:r w:rsidRPr="00B312B9">
              <w:rPr>
                <w:rFonts w:cs="Times New Roman"/>
                <w:b/>
                <w:bCs/>
              </w:rPr>
              <w:t>Volume</w:t>
            </w:r>
          </w:p>
        </w:tc>
        <w:tc>
          <w:tcPr>
            <w:tcW w:w="3117" w:type="dxa"/>
            <w:shd w:val="clear" w:color="auto" w:fill="C5E0B3" w:themeFill="accent6" w:themeFillTint="66"/>
          </w:tcPr>
          <w:p w14:paraId="07426AF9" w14:textId="77777777" w:rsidR="00506009" w:rsidRPr="00B312B9" w:rsidRDefault="00506009" w:rsidP="000E211C">
            <w:pPr>
              <w:pStyle w:val="NoSpacing"/>
              <w:jc w:val="center"/>
              <w:rPr>
                <w:rFonts w:cs="Times New Roman"/>
                <w:b/>
                <w:bCs/>
              </w:rPr>
            </w:pPr>
            <w:r w:rsidRPr="00B312B9">
              <w:rPr>
                <w:rFonts w:cs="Times New Roman"/>
                <w:b/>
                <w:bCs/>
              </w:rPr>
              <w:t>Colony Count</w:t>
            </w:r>
          </w:p>
        </w:tc>
      </w:tr>
      <w:tr w:rsidR="00506009" w:rsidRPr="00B312B9" w14:paraId="102CB464" w14:textId="77777777" w:rsidTr="000E211C">
        <w:tc>
          <w:tcPr>
            <w:tcW w:w="3116" w:type="dxa"/>
          </w:tcPr>
          <w:p w14:paraId="3D1D7200" w14:textId="77777777" w:rsidR="00506009" w:rsidRPr="00B312B9" w:rsidRDefault="00506009" w:rsidP="000E211C">
            <w:pPr>
              <w:pStyle w:val="NoSpacing"/>
              <w:rPr>
                <w:rFonts w:cs="Times New Roman"/>
              </w:rPr>
            </w:pPr>
            <w:r w:rsidRPr="00B312B9">
              <w:rPr>
                <w:rFonts w:cs="Times New Roman"/>
              </w:rPr>
              <w:t>pKR140</w:t>
            </w:r>
          </w:p>
        </w:tc>
        <w:tc>
          <w:tcPr>
            <w:tcW w:w="3117" w:type="dxa"/>
          </w:tcPr>
          <w:p w14:paraId="2DAB4A36" w14:textId="77777777" w:rsidR="00506009" w:rsidRPr="00B312B9" w:rsidRDefault="00506009" w:rsidP="000E211C">
            <w:pPr>
              <w:pStyle w:val="NoSpacing"/>
              <w:rPr>
                <w:rFonts w:cs="Times New Roman"/>
              </w:rPr>
            </w:pPr>
            <w:r w:rsidRPr="00B312B9">
              <w:rPr>
                <w:rFonts w:cs="Times New Roman"/>
              </w:rPr>
              <w:t>20 ul</w:t>
            </w:r>
          </w:p>
        </w:tc>
        <w:tc>
          <w:tcPr>
            <w:tcW w:w="3117" w:type="dxa"/>
          </w:tcPr>
          <w:p w14:paraId="1F4AB5C9" w14:textId="77777777" w:rsidR="00506009" w:rsidRPr="00B312B9" w:rsidRDefault="00506009" w:rsidP="000E211C">
            <w:pPr>
              <w:pStyle w:val="NoSpacing"/>
              <w:rPr>
                <w:rFonts w:cs="Times New Roman"/>
              </w:rPr>
            </w:pPr>
            <w:r w:rsidRPr="00B312B9">
              <w:rPr>
                <w:rFonts w:cs="Times New Roman"/>
              </w:rPr>
              <w:t>Too many to count</w:t>
            </w:r>
          </w:p>
        </w:tc>
      </w:tr>
      <w:tr w:rsidR="00506009" w:rsidRPr="00B312B9" w14:paraId="3942255F" w14:textId="77777777" w:rsidTr="000E211C">
        <w:tc>
          <w:tcPr>
            <w:tcW w:w="3116" w:type="dxa"/>
          </w:tcPr>
          <w:p w14:paraId="1E112809" w14:textId="77777777" w:rsidR="00506009" w:rsidRPr="00B312B9" w:rsidRDefault="00506009" w:rsidP="000E211C">
            <w:pPr>
              <w:pStyle w:val="NoSpacing"/>
              <w:rPr>
                <w:rFonts w:cs="Times New Roman"/>
              </w:rPr>
            </w:pPr>
            <w:r w:rsidRPr="00B312B9">
              <w:rPr>
                <w:rFonts w:cs="Times New Roman"/>
              </w:rPr>
              <w:t>pKR140</w:t>
            </w:r>
          </w:p>
        </w:tc>
        <w:tc>
          <w:tcPr>
            <w:tcW w:w="3117" w:type="dxa"/>
          </w:tcPr>
          <w:p w14:paraId="1339B498" w14:textId="77777777" w:rsidR="00506009" w:rsidRPr="00B312B9" w:rsidRDefault="00506009" w:rsidP="000E211C">
            <w:pPr>
              <w:pStyle w:val="NoSpacing"/>
              <w:rPr>
                <w:rFonts w:cs="Times New Roman"/>
              </w:rPr>
            </w:pPr>
            <w:r w:rsidRPr="00B312B9">
              <w:rPr>
                <w:rFonts w:cs="Times New Roman"/>
              </w:rPr>
              <w:t>100 ul</w:t>
            </w:r>
          </w:p>
        </w:tc>
        <w:tc>
          <w:tcPr>
            <w:tcW w:w="3117" w:type="dxa"/>
          </w:tcPr>
          <w:p w14:paraId="27D1DE19" w14:textId="77777777" w:rsidR="00506009" w:rsidRPr="00B312B9" w:rsidRDefault="00506009" w:rsidP="000E211C">
            <w:pPr>
              <w:pStyle w:val="NoSpacing"/>
              <w:rPr>
                <w:rFonts w:cs="Times New Roman"/>
              </w:rPr>
            </w:pPr>
            <w:r w:rsidRPr="00B312B9">
              <w:rPr>
                <w:rFonts w:cs="Times New Roman"/>
              </w:rPr>
              <w:t>Too many to count</w:t>
            </w:r>
          </w:p>
        </w:tc>
      </w:tr>
      <w:tr w:rsidR="00506009" w:rsidRPr="00B312B9" w14:paraId="25FBC08B" w14:textId="77777777" w:rsidTr="000E211C">
        <w:tc>
          <w:tcPr>
            <w:tcW w:w="3116" w:type="dxa"/>
          </w:tcPr>
          <w:p w14:paraId="39A08182" w14:textId="77777777" w:rsidR="00506009" w:rsidRPr="00B312B9" w:rsidRDefault="00506009" w:rsidP="000E211C">
            <w:pPr>
              <w:pStyle w:val="NoSpacing"/>
              <w:rPr>
                <w:rFonts w:cs="Times New Roman"/>
              </w:rPr>
            </w:pPr>
            <w:r w:rsidRPr="00B312B9">
              <w:rPr>
                <w:rFonts w:cs="Times New Roman"/>
              </w:rPr>
              <w:t>Negative control</w:t>
            </w:r>
          </w:p>
        </w:tc>
        <w:tc>
          <w:tcPr>
            <w:tcW w:w="3117" w:type="dxa"/>
          </w:tcPr>
          <w:p w14:paraId="5D952374" w14:textId="77777777" w:rsidR="00506009" w:rsidRPr="00B312B9" w:rsidRDefault="00506009" w:rsidP="000E211C">
            <w:pPr>
              <w:pStyle w:val="NoSpacing"/>
              <w:rPr>
                <w:rFonts w:cs="Times New Roman"/>
              </w:rPr>
            </w:pPr>
            <w:r w:rsidRPr="00B312B9">
              <w:rPr>
                <w:rFonts w:cs="Times New Roman"/>
              </w:rPr>
              <w:t>20 ul</w:t>
            </w:r>
          </w:p>
        </w:tc>
        <w:tc>
          <w:tcPr>
            <w:tcW w:w="3117" w:type="dxa"/>
          </w:tcPr>
          <w:p w14:paraId="3D7E0111" w14:textId="77777777" w:rsidR="00506009" w:rsidRPr="00B312B9" w:rsidRDefault="00506009" w:rsidP="000E211C">
            <w:pPr>
              <w:pStyle w:val="NoSpacing"/>
              <w:rPr>
                <w:rFonts w:cs="Times New Roman"/>
              </w:rPr>
            </w:pPr>
            <w:r w:rsidRPr="00B312B9">
              <w:rPr>
                <w:rFonts w:cs="Times New Roman"/>
              </w:rPr>
              <w:t>None</w:t>
            </w:r>
          </w:p>
        </w:tc>
      </w:tr>
      <w:tr w:rsidR="00506009" w:rsidRPr="00B312B9" w14:paraId="56195DC9" w14:textId="77777777" w:rsidTr="000E211C">
        <w:tc>
          <w:tcPr>
            <w:tcW w:w="3116" w:type="dxa"/>
          </w:tcPr>
          <w:p w14:paraId="46166665" w14:textId="77777777" w:rsidR="00506009" w:rsidRPr="00B312B9" w:rsidRDefault="00506009" w:rsidP="000E211C">
            <w:pPr>
              <w:pStyle w:val="NoSpacing"/>
              <w:rPr>
                <w:rFonts w:cs="Times New Roman"/>
              </w:rPr>
            </w:pPr>
            <w:r w:rsidRPr="00B312B9">
              <w:rPr>
                <w:rFonts w:cs="Times New Roman"/>
              </w:rPr>
              <w:t>Negative control</w:t>
            </w:r>
          </w:p>
        </w:tc>
        <w:tc>
          <w:tcPr>
            <w:tcW w:w="3117" w:type="dxa"/>
          </w:tcPr>
          <w:p w14:paraId="6462F89F" w14:textId="77777777" w:rsidR="00506009" w:rsidRPr="00B312B9" w:rsidRDefault="00506009" w:rsidP="000E211C">
            <w:pPr>
              <w:pStyle w:val="NoSpacing"/>
              <w:rPr>
                <w:rFonts w:cs="Times New Roman"/>
              </w:rPr>
            </w:pPr>
            <w:r w:rsidRPr="00B312B9">
              <w:rPr>
                <w:rFonts w:cs="Times New Roman"/>
              </w:rPr>
              <w:t>100 ul</w:t>
            </w:r>
          </w:p>
        </w:tc>
        <w:tc>
          <w:tcPr>
            <w:tcW w:w="3117" w:type="dxa"/>
          </w:tcPr>
          <w:p w14:paraId="43E8D3FD" w14:textId="77777777" w:rsidR="00506009" w:rsidRPr="00B312B9" w:rsidRDefault="00506009" w:rsidP="000E211C">
            <w:pPr>
              <w:pStyle w:val="NoSpacing"/>
              <w:rPr>
                <w:rFonts w:cs="Times New Roman"/>
              </w:rPr>
            </w:pPr>
            <w:r w:rsidRPr="00B312B9">
              <w:rPr>
                <w:rFonts w:cs="Times New Roman"/>
              </w:rPr>
              <w:t>none</w:t>
            </w:r>
          </w:p>
        </w:tc>
      </w:tr>
      <w:tr w:rsidR="00506009" w:rsidRPr="00B312B9" w14:paraId="62562A9C" w14:textId="77777777" w:rsidTr="000E211C">
        <w:tc>
          <w:tcPr>
            <w:tcW w:w="3116" w:type="dxa"/>
          </w:tcPr>
          <w:p w14:paraId="262FCFCC" w14:textId="77777777" w:rsidR="00506009" w:rsidRPr="00B312B9" w:rsidRDefault="00506009" w:rsidP="000E211C">
            <w:pPr>
              <w:pStyle w:val="NoSpacing"/>
              <w:rPr>
                <w:rFonts w:cs="Times New Roman"/>
              </w:rPr>
            </w:pPr>
            <w:r w:rsidRPr="00B312B9">
              <w:rPr>
                <w:rFonts w:cs="Times New Roman"/>
              </w:rPr>
              <w:t>Ligation 3x</w:t>
            </w:r>
          </w:p>
        </w:tc>
        <w:tc>
          <w:tcPr>
            <w:tcW w:w="3117" w:type="dxa"/>
          </w:tcPr>
          <w:p w14:paraId="13438E8B" w14:textId="77777777" w:rsidR="00506009" w:rsidRPr="00B312B9" w:rsidRDefault="00506009" w:rsidP="000E211C">
            <w:pPr>
              <w:pStyle w:val="NoSpacing"/>
              <w:rPr>
                <w:rFonts w:cs="Times New Roman"/>
              </w:rPr>
            </w:pPr>
            <w:r w:rsidRPr="00B312B9">
              <w:rPr>
                <w:rFonts w:cs="Times New Roman"/>
              </w:rPr>
              <w:t>100 ul</w:t>
            </w:r>
          </w:p>
        </w:tc>
        <w:tc>
          <w:tcPr>
            <w:tcW w:w="3117" w:type="dxa"/>
          </w:tcPr>
          <w:p w14:paraId="21C01E46" w14:textId="6299F757" w:rsidR="00506009" w:rsidRPr="00B312B9" w:rsidRDefault="00506009" w:rsidP="000E211C">
            <w:pPr>
              <w:pStyle w:val="NoSpacing"/>
              <w:rPr>
                <w:rFonts w:cs="Times New Roman"/>
              </w:rPr>
            </w:pPr>
            <w:r w:rsidRPr="00B312B9">
              <w:rPr>
                <w:rFonts w:cs="Times New Roman"/>
              </w:rPr>
              <w:t>None</w:t>
            </w:r>
          </w:p>
        </w:tc>
      </w:tr>
      <w:tr w:rsidR="00506009" w:rsidRPr="00B312B9" w14:paraId="6C119C26" w14:textId="77777777" w:rsidTr="000E211C">
        <w:tc>
          <w:tcPr>
            <w:tcW w:w="3116" w:type="dxa"/>
          </w:tcPr>
          <w:p w14:paraId="1EAD91F1" w14:textId="77777777" w:rsidR="00506009" w:rsidRPr="00B312B9" w:rsidRDefault="00506009" w:rsidP="000E211C">
            <w:pPr>
              <w:pStyle w:val="NoSpacing"/>
              <w:rPr>
                <w:rFonts w:cs="Times New Roman"/>
              </w:rPr>
            </w:pPr>
            <w:r w:rsidRPr="00B312B9">
              <w:rPr>
                <w:rFonts w:cs="Times New Roman"/>
              </w:rPr>
              <w:t>Ligation 3x</w:t>
            </w:r>
          </w:p>
        </w:tc>
        <w:tc>
          <w:tcPr>
            <w:tcW w:w="3117" w:type="dxa"/>
          </w:tcPr>
          <w:p w14:paraId="03C49A47" w14:textId="77777777" w:rsidR="00506009" w:rsidRPr="00B312B9" w:rsidRDefault="00506009" w:rsidP="000E211C">
            <w:pPr>
              <w:pStyle w:val="NoSpacing"/>
              <w:rPr>
                <w:rFonts w:cs="Times New Roman"/>
              </w:rPr>
            </w:pPr>
            <w:r w:rsidRPr="00B312B9">
              <w:rPr>
                <w:rFonts w:cs="Times New Roman"/>
              </w:rPr>
              <w:t>R</w:t>
            </w:r>
          </w:p>
        </w:tc>
        <w:tc>
          <w:tcPr>
            <w:tcW w:w="3117" w:type="dxa"/>
          </w:tcPr>
          <w:p w14:paraId="285F5376" w14:textId="145728D1" w:rsidR="00506009" w:rsidRPr="00B312B9" w:rsidRDefault="00506009" w:rsidP="000E211C">
            <w:pPr>
              <w:pStyle w:val="NoSpacing"/>
              <w:rPr>
                <w:rFonts w:cs="Times New Roman"/>
              </w:rPr>
            </w:pPr>
            <w:r w:rsidRPr="00B312B9">
              <w:rPr>
                <w:rFonts w:cs="Times New Roman"/>
              </w:rPr>
              <w:t>20</w:t>
            </w:r>
            <w:r w:rsidR="00923141" w:rsidRPr="00B312B9">
              <w:rPr>
                <w:rFonts w:cs="Times New Roman"/>
              </w:rPr>
              <w:t xml:space="preserve"> – 5 for overnight</w:t>
            </w:r>
          </w:p>
        </w:tc>
      </w:tr>
      <w:tr w:rsidR="00506009" w:rsidRPr="00B312B9" w14:paraId="6DE44AFE" w14:textId="77777777" w:rsidTr="000E211C">
        <w:tc>
          <w:tcPr>
            <w:tcW w:w="3116" w:type="dxa"/>
          </w:tcPr>
          <w:p w14:paraId="7AA0462D" w14:textId="77777777" w:rsidR="00506009" w:rsidRPr="00B312B9" w:rsidRDefault="00506009" w:rsidP="000E211C">
            <w:pPr>
              <w:pStyle w:val="NoSpacing"/>
              <w:rPr>
                <w:rFonts w:cs="Times New Roman"/>
              </w:rPr>
            </w:pPr>
            <w:r w:rsidRPr="00B312B9">
              <w:rPr>
                <w:rFonts w:cs="Times New Roman"/>
              </w:rPr>
              <w:t>Ligation 5x</w:t>
            </w:r>
          </w:p>
        </w:tc>
        <w:tc>
          <w:tcPr>
            <w:tcW w:w="3117" w:type="dxa"/>
          </w:tcPr>
          <w:p w14:paraId="71B12D99" w14:textId="77777777" w:rsidR="00506009" w:rsidRPr="00B312B9" w:rsidRDefault="00506009" w:rsidP="000E211C">
            <w:pPr>
              <w:pStyle w:val="NoSpacing"/>
              <w:rPr>
                <w:rFonts w:cs="Times New Roman"/>
              </w:rPr>
            </w:pPr>
            <w:r w:rsidRPr="00B312B9">
              <w:rPr>
                <w:rFonts w:cs="Times New Roman"/>
              </w:rPr>
              <w:t>100 ul</w:t>
            </w:r>
          </w:p>
        </w:tc>
        <w:tc>
          <w:tcPr>
            <w:tcW w:w="3117" w:type="dxa"/>
          </w:tcPr>
          <w:p w14:paraId="352F2D29" w14:textId="4262C989" w:rsidR="00506009" w:rsidRPr="00B312B9" w:rsidRDefault="00506009" w:rsidP="000E211C">
            <w:pPr>
              <w:pStyle w:val="NoSpacing"/>
              <w:rPr>
                <w:rFonts w:cs="Times New Roman"/>
              </w:rPr>
            </w:pPr>
            <w:r w:rsidRPr="00B312B9">
              <w:rPr>
                <w:rFonts w:cs="Times New Roman"/>
              </w:rPr>
              <w:t>None</w:t>
            </w:r>
          </w:p>
        </w:tc>
      </w:tr>
      <w:tr w:rsidR="00506009" w:rsidRPr="00B312B9" w14:paraId="45BD8E74" w14:textId="77777777" w:rsidTr="000E211C">
        <w:tc>
          <w:tcPr>
            <w:tcW w:w="3116" w:type="dxa"/>
          </w:tcPr>
          <w:p w14:paraId="6A1DEEF4" w14:textId="77777777" w:rsidR="00506009" w:rsidRPr="00B312B9" w:rsidRDefault="00506009" w:rsidP="000E211C">
            <w:pPr>
              <w:pStyle w:val="NoSpacing"/>
              <w:rPr>
                <w:rFonts w:cs="Times New Roman"/>
              </w:rPr>
            </w:pPr>
            <w:r w:rsidRPr="00B312B9">
              <w:rPr>
                <w:rFonts w:cs="Times New Roman"/>
              </w:rPr>
              <w:t>Ligation 5x</w:t>
            </w:r>
          </w:p>
        </w:tc>
        <w:tc>
          <w:tcPr>
            <w:tcW w:w="3117" w:type="dxa"/>
          </w:tcPr>
          <w:p w14:paraId="1964EA13" w14:textId="77777777" w:rsidR="00506009" w:rsidRPr="00B312B9" w:rsidRDefault="00506009" w:rsidP="000E211C">
            <w:pPr>
              <w:pStyle w:val="NoSpacing"/>
              <w:rPr>
                <w:rFonts w:cs="Times New Roman"/>
              </w:rPr>
            </w:pPr>
            <w:r w:rsidRPr="00B312B9">
              <w:rPr>
                <w:rFonts w:cs="Times New Roman"/>
              </w:rPr>
              <w:t>R</w:t>
            </w:r>
          </w:p>
        </w:tc>
        <w:tc>
          <w:tcPr>
            <w:tcW w:w="3117" w:type="dxa"/>
          </w:tcPr>
          <w:p w14:paraId="4F748FCD" w14:textId="69791EB0" w:rsidR="00506009" w:rsidRPr="00B312B9" w:rsidRDefault="00506009" w:rsidP="000E211C">
            <w:pPr>
              <w:pStyle w:val="NoSpacing"/>
              <w:rPr>
                <w:rFonts w:cs="Times New Roman"/>
              </w:rPr>
            </w:pPr>
            <w:r w:rsidRPr="00B312B9">
              <w:rPr>
                <w:rFonts w:cs="Times New Roman"/>
              </w:rPr>
              <w:t>8</w:t>
            </w:r>
            <w:r w:rsidR="00923141" w:rsidRPr="00B312B9">
              <w:rPr>
                <w:rFonts w:cs="Times New Roman"/>
              </w:rPr>
              <w:t xml:space="preserve"> – 5 for overnight</w:t>
            </w:r>
          </w:p>
        </w:tc>
      </w:tr>
      <w:tr w:rsidR="00506009" w:rsidRPr="00B312B9" w14:paraId="4B57F807" w14:textId="77777777" w:rsidTr="000E211C">
        <w:tc>
          <w:tcPr>
            <w:tcW w:w="3116" w:type="dxa"/>
          </w:tcPr>
          <w:p w14:paraId="140ECFF6" w14:textId="77777777" w:rsidR="00506009" w:rsidRPr="00B312B9" w:rsidRDefault="00506009" w:rsidP="000E211C">
            <w:pPr>
              <w:pStyle w:val="NoSpacing"/>
              <w:rPr>
                <w:rFonts w:cs="Times New Roman"/>
              </w:rPr>
            </w:pPr>
            <w:r w:rsidRPr="00B312B9">
              <w:rPr>
                <w:rFonts w:cs="Times New Roman"/>
              </w:rPr>
              <w:t>BB Ligation</w:t>
            </w:r>
          </w:p>
        </w:tc>
        <w:tc>
          <w:tcPr>
            <w:tcW w:w="3117" w:type="dxa"/>
          </w:tcPr>
          <w:p w14:paraId="174CBF5A" w14:textId="77777777" w:rsidR="00506009" w:rsidRPr="00B312B9" w:rsidRDefault="00506009" w:rsidP="000E211C">
            <w:pPr>
              <w:pStyle w:val="NoSpacing"/>
              <w:rPr>
                <w:rFonts w:cs="Times New Roman"/>
              </w:rPr>
            </w:pPr>
            <w:r w:rsidRPr="00B312B9">
              <w:rPr>
                <w:rFonts w:cs="Times New Roman"/>
              </w:rPr>
              <w:t>100 ul</w:t>
            </w:r>
          </w:p>
        </w:tc>
        <w:tc>
          <w:tcPr>
            <w:tcW w:w="3117" w:type="dxa"/>
          </w:tcPr>
          <w:p w14:paraId="76558EE6" w14:textId="6DC7D58D" w:rsidR="00506009" w:rsidRPr="00B312B9" w:rsidRDefault="00506009" w:rsidP="000E211C">
            <w:pPr>
              <w:pStyle w:val="NoSpacing"/>
              <w:rPr>
                <w:rFonts w:cs="Times New Roman"/>
              </w:rPr>
            </w:pPr>
            <w:r w:rsidRPr="00B312B9">
              <w:rPr>
                <w:rFonts w:cs="Times New Roman"/>
              </w:rPr>
              <w:t>1</w:t>
            </w:r>
          </w:p>
        </w:tc>
      </w:tr>
      <w:tr w:rsidR="00506009" w:rsidRPr="00B312B9" w14:paraId="5B18EF46" w14:textId="77777777" w:rsidTr="000E211C">
        <w:tc>
          <w:tcPr>
            <w:tcW w:w="3116" w:type="dxa"/>
          </w:tcPr>
          <w:p w14:paraId="08D302BB" w14:textId="77777777" w:rsidR="00506009" w:rsidRPr="00B312B9" w:rsidRDefault="00506009" w:rsidP="000E211C">
            <w:pPr>
              <w:pStyle w:val="NoSpacing"/>
              <w:rPr>
                <w:rFonts w:cs="Times New Roman"/>
              </w:rPr>
            </w:pPr>
            <w:r w:rsidRPr="00B312B9">
              <w:rPr>
                <w:rFonts w:cs="Times New Roman"/>
              </w:rPr>
              <w:t>BB Ligation</w:t>
            </w:r>
          </w:p>
        </w:tc>
        <w:tc>
          <w:tcPr>
            <w:tcW w:w="3117" w:type="dxa"/>
          </w:tcPr>
          <w:p w14:paraId="221C7FC6" w14:textId="77777777" w:rsidR="00506009" w:rsidRPr="00B312B9" w:rsidRDefault="00506009" w:rsidP="000E211C">
            <w:pPr>
              <w:pStyle w:val="NoSpacing"/>
              <w:rPr>
                <w:rFonts w:cs="Times New Roman"/>
              </w:rPr>
            </w:pPr>
            <w:r w:rsidRPr="00B312B9">
              <w:rPr>
                <w:rFonts w:cs="Times New Roman"/>
              </w:rPr>
              <w:t>R</w:t>
            </w:r>
          </w:p>
        </w:tc>
        <w:tc>
          <w:tcPr>
            <w:tcW w:w="3117" w:type="dxa"/>
          </w:tcPr>
          <w:p w14:paraId="3A5E9F7A" w14:textId="141B8E96" w:rsidR="00506009" w:rsidRPr="00B312B9" w:rsidRDefault="00506009" w:rsidP="000E211C">
            <w:pPr>
              <w:pStyle w:val="NoSpacing"/>
              <w:rPr>
                <w:rFonts w:cs="Times New Roman"/>
              </w:rPr>
            </w:pPr>
            <w:r w:rsidRPr="00B312B9">
              <w:rPr>
                <w:rFonts w:cs="Times New Roman"/>
              </w:rPr>
              <w:t>32</w:t>
            </w:r>
            <w:r w:rsidR="00923141" w:rsidRPr="00B312B9">
              <w:rPr>
                <w:rFonts w:cs="Times New Roman"/>
              </w:rPr>
              <w:t xml:space="preserve"> – 2 for overnight</w:t>
            </w:r>
          </w:p>
        </w:tc>
      </w:tr>
      <w:tr w:rsidR="00506009" w:rsidRPr="00B312B9" w14:paraId="56681CBC" w14:textId="77777777" w:rsidTr="000E211C">
        <w:tc>
          <w:tcPr>
            <w:tcW w:w="3116" w:type="dxa"/>
          </w:tcPr>
          <w:p w14:paraId="161ACC30" w14:textId="30CA8D0C" w:rsidR="00506009" w:rsidRPr="00B312B9" w:rsidRDefault="00506009" w:rsidP="000E211C">
            <w:pPr>
              <w:pStyle w:val="NoSpacing"/>
              <w:rPr>
                <w:rFonts w:cs="Times New Roman"/>
              </w:rPr>
            </w:pPr>
            <w:r w:rsidRPr="00B312B9">
              <w:rPr>
                <w:rFonts w:cs="Times New Roman"/>
              </w:rPr>
              <w:t>Positive control ligation</w:t>
            </w:r>
          </w:p>
        </w:tc>
        <w:tc>
          <w:tcPr>
            <w:tcW w:w="3117" w:type="dxa"/>
          </w:tcPr>
          <w:p w14:paraId="1D17F899" w14:textId="0B61FF99" w:rsidR="00506009" w:rsidRPr="00B312B9" w:rsidRDefault="00506009" w:rsidP="000E211C">
            <w:pPr>
              <w:pStyle w:val="NoSpacing"/>
              <w:rPr>
                <w:rFonts w:cs="Times New Roman"/>
              </w:rPr>
            </w:pPr>
            <w:r w:rsidRPr="00B312B9">
              <w:rPr>
                <w:rFonts w:cs="Times New Roman"/>
              </w:rPr>
              <w:t>100 ul</w:t>
            </w:r>
          </w:p>
        </w:tc>
        <w:tc>
          <w:tcPr>
            <w:tcW w:w="3117" w:type="dxa"/>
          </w:tcPr>
          <w:p w14:paraId="3BA8D109" w14:textId="77777777" w:rsidR="00506009" w:rsidRPr="00B312B9" w:rsidRDefault="00506009" w:rsidP="000E211C">
            <w:pPr>
              <w:pStyle w:val="NoSpacing"/>
              <w:rPr>
                <w:rFonts w:cs="Times New Roman"/>
              </w:rPr>
            </w:pPr>
          </w:p>
        </w:tc>
      </w:tr>
      <w:tr w:rsidR="00506009" w:rsidRPr="00B312B9" w14:paraId="30335CC9" w14:textId="77777777" w:rsidTr="000E211C">
        <w:tc>
          <w:tcPr>
            <w:tcW w:w="3116" w:type="dxa"/>
          </w:tcPr>
          <w:p w14:paraId="2BE066AE" w14:textId="3BC11979" w:rsidR="00506009" w:rsidRPr="00B312B9" w:rsidRDefault="00506009" w:rsidP="000E211C">
            <w:pPr>
              <w:pStyle w:val="NoSpacing"/>
              <w:rPr>
                <w:rFonts w:cs="Times New Roman"/>
              </w:rPr>
            </w:pPr>
            <w:r w:rsidRPr="00B312B9">
              <w:rPr>
                <w:rFonts w:cs="Times New Roman"/>
              </w:rPr>
              <w:t xml:space="preserve">Positive control ligation </w:t>
            </w:r>
          </w:p>
        </w:tc>
        <w:tc>
          <w:tcPr>
            <w:tcW w:w="3117" w:type="dxa"/>
          </w:tcPr>
          <w:p w14:paraId="5ACFDBBB" w14:textId="79FAFCC9" w:rsidR="00506009" w:rsidRPr="00B312B9" w:rsidRDefault="00506009" w:rsidP="000E211C">
            <w:pPr>
              <w:pStyle w:val="NoSpacing"/>
              <w:rPr>
                <w:rFonts w:cs="Times New Roman"/>
              </w:rPr>
            </w:pPr>
            <w:r w:rsidRPr="00B312B9">
              <w:rPr>
                <w:rFonts w:cs="Times New Roman"/>
              </w:rPr>
              <w:t>R</w:t>
            </w:r>
          </w:p>
        </w:tc>
        <w:tc>
          <w:tcPr>
            <w:tcW w:w="3117" w:type="dxa"/>
          </w:tcPr>
          <w:p w14:paraId="732D6973" w14:textId="77777777" w:rsidR="00506009" w:rsidRPr="00B312B9" w:rsidRDefault="00506009" w:rsidP="000E211C">
            <w:pPr>
              <w:pStyle w:val="NoSpacing"/>
              <w:rPr>
                <w:rFonts w:cs="Times New Roman"/>
              </w:rPr>
            </w:pPr>
          </w:p>
        </w:tc>
      </w:tr>
      <w:tr w:rsidR="00506009" w:rsidRPr="00B312B9" w14:paraId="6D5D0AFB" w14:textId="77777777" w:rsidTr="000E211C">
        <w:tc>
          <w:tcPr>
            <w:tcW w:w="3116" w:type="dxa"/>
          </w:tcPr>
          <w:p w14:paraId="5E14E3C3" w14:textId="7095B476" w:rsidR="00506009" w:rsidRPr="00B312B9" w:rsidRDefault="00506009" w:rsidP="000E211C">
            <w:pPr>
              <w:pStyle w:val="NoSpacing"/>
              <w:rPr>
                <w:rFonts w:cs="Times New Roman"/>
              </w:rPr>
            </w:pPr>
            <w:r w:rsidRPr="00B312B9">
              <w:rPr>
                <w:rFonts w:cs="Times New Roman"/>
              </w:rPr>
              <w:t>Positive control BB</w:t>
            </w:r>
          </w:p>
        </w:tc>
        <w:tc>
          <w:tcPr>
            <w:tcW w:w="3117" w:type="dxa"/>
          </w:tcPr>
          <w:p w14:paraId="627299C9" w14:textId="2F40DB80" w:rsidR="00506009" w:rsidRPr="00B312B9" w:rsidRDefault="00506009" w:rsidP="000E211C">
            <w:pPr>
              <w:pStyle w:val="NoSpacing"/>
              <w:rPr>
                <w:rFonts w:cs="Times New Roman"/>
              </w:rPr>
            </w:pPr>
            <w:r w:rsidRPr="00B312B9">
              <w:rPr>
                <w:rFonts w:cs="Times New Roman"/>
              </w:rPr>
              <w:t>100 ul</w:t>
            </w:r>
          </w:p>
        </w:tc>
        <w:tc>
          <w:tcPr>
            <w:tcW w:w="3117" w:type="dxa"/>
          </w:tcPr>
          <w:p w14:paraId="6182AE13" w14:textId="77777777" w:rsidR="00506009" w:rsidRPr="00B312B9" w:rsidRDefault="00506009" w:rsidP="000E211C">
            <w:pPr>
              <w:pStyle w:val="NoSpacing"/>
              <w:rPr>
                <w:rFonts w:cs="Times New Roman"/>
              </w:rPr>
            </w:pPr>
          </w:p>
        </w:tc>
      </w:tr>
      <w:tr w:rsidR="00506009" w:rsidRPr="00B312B9" w14:paraId="5F9F0FB4" w14:textId="77777777" w:rsidTr="000E211C">
        <w:tc>
          <w:tcPr>
            <w:tcW w:w="3116" w:type="dxa"/>
          </w:tcPr>
          <w:p w14:paraId="6260B93D" w14:textId="17905545" w:rsidR="00506009" w:rsidRPr="00B312B9" w:rsidRDefault="00506009" w:rsidP="000E211C">
            <w:pPr>
              <w:pStyle w:val="NoSpacing"/>
              <w:rPr>
                <w:rFonts w:cs="Times New Roman"/>
              </w:rPr>
            </w:pPr>
            <w:r w:rsidRPr="00B312B9">
              <w:rPr>
                <w:rFonts w:cs="Times New Roman"/>
              </w:rPr>
              <w:t>Positive control BB</w:t>
            </w:r>
          </w:p>
        </w:tc>
        <w:tc>
          <w:tcPr>
            <w:tcW w:w="3117" w:type="dxa"/>
          </w:tcPr>
          <w:p w14:paraId="33AF39F8" w14:textId="1723E746" w:rsidR="00506009" w:rsidRPr="00B312B9" w:rsidRDefault="00506009" w:rsidP="000E211C">
            <w:pPr>
              <w:pStyle w:val="NoSpacing"/>
              <w:rPr>
                <w:rFonts w:cs="Times New Roman"/>
              </w:rPr>
            </w:pPr>
            <w:r w:rsidRPr="00B312B9">
              <w:rPr>
                <w:rFonts w:cs="Times New Roman"/>
              </w:rPr>
              <w:t>R</w:t>
            </w:r>
          </w:p>
        </w:tc>
        <w:tc>
          <w:tcPr>
            <w:tcW w:w="3117" w:type="dxa"/>
          </w:tcPr>
          <w:p w14:paraId="644FACA5" w14:textId="77777777" w:rsidR="00506009" w:rsidRPr="00B312B9" w:rsidRDefault="00506009" w:rsidP="000E211C">
            <w:pPr>
              <w:pStyle w:val="NoSpacing"/>
              <w:rPr>
                <w:rFonts w:cs="Times New Roman"/>
              </w:rPr>
            </w:pPr>
          </w:p>
        </w:tc>
      </w:tr>
    </w:tbl>
    <w:p w14:paraId="37E45197" w14:textId="576C2C8A" w:rsidR="00506009" w:rsidRPr="00B312B9" w:rsidRDefault="00506009" w:rsidP="009B16F8">
      <w:pPr>
        <w:pStyle w:val="NoSpacing"/>
        <w:rPr>
          <w:rFonts w:cs="Times New Roman"/>
        </w:rPr>
      </w:pPr>
    </w:p>
    <w:p w14:paraId="6BF5883E" w14:textId="43940E58" w:rsidR="00506009" w:rsidRPr="00B312B9" w:rsidRDefault="00506009" w:rsidP="009B16F8">
      <w:pPr>
        <w:pStyle w:val="NoSpacing"/>
        <w:rPr>
          <w:rFonts w:cs="Times New Roman"/>
        </w:rPr>
      </w:pPr>
      <w:r w:rsidRPr="00B312B9">
        <w:rPr>
          <w:rFonts w:cs="Times New Roman"/>
        </w:rPr>
        <w:t xml:space="preserve">For my positive controls, the 100 ul </w:t>
      </w:r>
    </w:p>
    <w:p w14:paraId="21F730AB" w14:textId="2312DCC6" w:rsidR="00180CD4" w:rsidRPr="00B312B9" w:rsidRDefault="00180CD4" w:rsidP="009B16F8">
      <w:pPr>
        <w:pStyle w:val="NoSpacing"/>
        <w:rPr>
          <w:rFonts w:cs="Times New Roman"/>
        </w:rPr>
      </w:pPr>
    </w:p>
    <w:p w14:paraId="1A133998" w14:textId="77777777" w:rsidR="00180CD4" w:rsidRPr="00B312B9" w:rsidRDefault="00180CD4" w:rsidP="00180CD4">
      <w:pPr>
        <w:pStyle w:val="Heading2"/>
        <w:rPr>
          <w:rStyle w:val="Hyperlink"/>
          <w:rFonts w:cs="Times New Roman"/>
          <w:szCs w:val="24"/>
        </w:rPr>
      </w:pPr>
      <w:hyperlink w:anchor="_Track_Plating_Protocol" w:history="1">
        <w:bookmarkStart w:id="103" w:name="_Toc106888341"/>
        <w:r w:rsidRPr="00B312B9">
          <w:rPr>
            <w:rStyle w:val="Hyperlink"/>
            <w:rFonts w:cs="Times New Roman"/>
            <w:szCs w:val="24"/>
          </w:rPr>
          <w:t>Track Plating Protocol</w:t>
        </w:r>
        <w:bookmarkEnd w:id="103"/>
      </w:hyperlink>
    </w:p>
    <w:p w14:paraId="25AC6ACD" w14:textId="4C8F3D38" w:rsidR="00180CD4" w:rsidRPr="00B312B9" w:rsidRDefault="0015272C" w:rsidP="009B16F8">
      <w:pPr>
        <w:pStyle w:val="NoSpacing"/>
        <w:rPr>
          <w:rFonts w:cs="Times New Roman"/>
        </w:rPr>
      </w:pPr>
      <w:r w:rsidRPr="00B312B9">
        <w:rPr>
          <w:rFonts w:cs="Times New Roman"/>
        </w:rPr>
        <w:t xml:space="preserve">Day 1: went well the plates were very nice, the perfect wet/dry to be honest. </w:t>
      </w:r>
    </w:p>
    <w:p w14:paraId="2E2C5BCC" w14:textId="76CA5B67" w:rsidR="0015272C" w:rsidRPr="00B312B9" w:rsidRDefault="0015272C" w:rsidP="009B16F8">
      <w:pPr>
        <w:pStyle w:val="NoSpacing"/>
        <w:rPr>
          <w:rFonts w:cs="Times New Roman"/>
        </w:rPr>
      </w:pPr>
    </w:p>
    <w:p w14:paraId="4C216465" w14:textId="51BFFB88" w:rsidR="0015272C" w:rsidRPr="00B312B9" w:rsidRDefault="0015272C" w:rsidP="009B16F8">
      <w:pPr>
        <w:pStyle w:val="NoSpacing"/>
        <w:rPr>
          <w:rFonts w:cs="Times New Roman"/>
        </w:rPr>
      </w:pPr>
      <w:r w:rsidRPr="00B312B9">
        <w:rPr>
          <w:rFonts w:cs="Times New Roman"/>
        </w:rPr>
        <w:t xml:space="preserve">Looked at my day 50, and there are 27 colonies! I will count them later or tomorrow. </w:t>
      </w:r>
    </w:p>
    <w:p w14:paraId="4D216081" w14:textId="14801560" w:rsidR="0015272C" w:rsidRPr="00B312B9" w:rsidRDefault="0015272C" w:rsidP="009B16F8">
      <w:pPr>
        <w:pStyle w:val="NoSpacing"/>
        <w:rPr>
          <w:rFonts w:cs="Times New Roman"/>
        </w:rPr>
      </w:pPr>
    </w:p>
    <w:p w14:paraId="4C01CC78" w14:textId="77777777" w:rsidR="0015272C" w:rsidRPr="00B312B9" w:rsidRDefault="0015272C" w:rsidP="0015272C">
      <w:pPr>
        <w:pStyle w:val="Heading2"/>
        <w:rPr>
          <w:rFonts w:cs="Times New Roman"/>
        </w:rPr>
      </w:pPr>
      <w:bookmarkStart w:id="104" w:name="_Toc106888342"/>
      <w:r w:rsidRPr="00B312B9">
        <w:rPr>
          <w:rFonts w:cs="Times New Roman"/>
        </w:rPr>
        <w:lastRenderedPageBreak/>
        <w:t>Overnight for E. coli: (for double miniprep)</w:t>
      </w:r>
      <w:bookmarkEnd w:id="104"/>
    </w:p>
    <w:p w14:paraId="7C0E0729" w14:textId="77777777" w:rsidR="0015272C" w:rsidRPr="00B312B9" w:rsidRDefault="0015272C" w:rsidP="0015272C">
      <w:pPr>
        <w:rPr>
          <w:rFonts w:cs="Times New Roman"/>
        </w:rPr>
      </w:pPr>
      <w:r w:rsidRPr="00B312B9">
        <w:rPr>
          <w:rFonts w:cs="Times New Roman"/>
        </w:rPr>
        <w:t xml:space="preserve">I am doing the double miniprep because this plasmid is a transposon so it will integrate into the E. coli chromosome on some level. This will allow me to hopefully get the same amount of plasmid as if I did only 1. </w:t>
      </w:r>
    </w:p>
    <w:p w14:paraId="41359B7E" w14:textId="2ECDFF60" w:rsidR="0015272C" w:rsidRPr="00B312B9" w:rsidRDefault="00873C72" w:rsidP="0015272C">
      <w:pPr>
        <w:pStyle w:val="NoSpacing"/>
        <w:numPr>
          <w:ilvl w:val="0"/>
          <w:numId w:val="34"/>
        </w:numPr>
        <w:rPr>
          <w:rFonts w:cs="Times New Roman"/>
        </w:rPr>
      </w:pPr>
      <w:r w:rsidRPr="00B312B9">
        <w:rPr>
          <w:rFonts w:cs="Times New Roman"/>
        </w:rPr>
        <w:t xml:space="preserve">12 </w:t>
      </w:r>
      <w:r w:rsidR="0015272C" w:rsidRPr="00B312B9">
        <w:rPr>
          <w:rFonts w:cs="Times New Roman"/>
        </w:rPr>
        <w:t>tubes of 10 mL of LB-Carb</w:t>
      </w:r>
    </w:p>
    <w:p w14:paraId="409B0452" w14:textId="77777777" w:rsidR="0015272C" w:rsidRPr="00B312B9" w:rsidRDefault="0015272C" w:rsidP="0015272C">
      <w:pPr>
        <w:pStyle w:val="NoSpacing"/>
        <w:numPr>
          <w:ilvl w:val="1"/>
          <w:numId w:val="34"/>
        </w:numPr>
        <w:rPr>
          <w:rFonts w:cs="Times New Roman"/>
        </w:rPr>
      </w:pPr>
      <w:r w:rsidRPr="00B312B9">
        <w:rPr>
          <w:rFonts w:cs="Times New Roman"/>
        </w:rPr>
        <w:t>10 mL of LB</w:t>
      </w:r>
    </w:p>
    <w:p w14:paraId="16018593" w14:textId="77777777" w:rsidR="0015272C" w:rsidRPr="00B312B9" w:rsidRDefault="0015272C" w:rsidP="0015272C">
      <w:pPr>
        <w:pStyle w:val="NoSpacing"/>
        <w:numPr>
          <w:ilvl w:val="1"/>
          <w:numId w:val="34"/>
        </w:numPr>
        <w:rPr>
          <w:rFonts w:cs="Times New Roman"/>
        </w:rPr>
      </w:pPr>
      <w:r w:rsidRPr="00B312B9">
        <w:rPr>
          <w:rFonts w:cs="Times New Roman"/>
        </w:rPr>
        <w:t>10 uL of Carbenicillin</w:t>
      </w:r>
    </w:p>
    <w:p w14:paraId="536E0C54" w14:textId="77777777" w:rsidR="0015272C" w:rsidRPr="00B312B9" w:rsidRDefault="0015272C" w:rsidP="0015272C">
      <w:pPr>
        <w:pStyle w:val="NoSpacing"/>
        <w:numPr>
          <w:ilvl w:val="0"/>
          <w:numId w:val="34"/>
        </w:numPr>
        <w:rPr>
          <w:rFonts w:cs="Times New Roman"/>
        </w:rPr>
      </w:pPr>
      <w:r w:rsidRPr="00B312B9">
        <w:rPr>
          <w:rFonts w:cs="Times New Roman"/>
        </w:rPr>
        <w:t>1 colony into 10 ml of LB-Carb for 30 min in shaking incubator</w:t>
      </w:r>
    </w:p>
    <w:p w14:paraId="3FDBC7A2" w14:textId="13CA4E9B" w:rsidR="0015272C" w:rsidRPr="00B312B9" w:rsidRDefault="0015272C" w:rsidP="0015272C">
      <w:pPr>
        <w:pStyle w:val="NoSpacing"/>
        <w:numPr>
          <w:ilvl w:val="0"/>
          <w:numId w:val="34"/>
        </w:numPr>
        <w:rPr>
          <w:rFonts w:cs="Times New Roman"/>
        </w:rPr>
      </w:pPr>
      <w:r w:rsidRPr="00B312B9">
        <w:rPr>
          <w:rFonts w:cs="Times New Roman"/>
        </w:rPr>
        <w:t xml:space="preserve">Split each tube into 2 tubes of 5 ml. </w:t>
      </w:r>
    </w:p>
    <w:p w14:paraId="6D8678E0" w14:textId="77777777" w:rsidR="0015272C" w:rsidRPr="00B312B9" w:rsidRDefault="0015272C" w:rsidP="0015272C">
      <w:pPr>
        <w:pStyle w:val="NoSpacing"/>
        <w:numPr>
          <w:ilvl w:val="0"/>
          <w:numId w:val="34"/>
        </w:numPr>
        <w:rPr>
          <w:rFonts w:cs="Times New Roman"/>
        </w:rPr>
      </w:pPr>
      <w:r w:rsidRPr="00B312B9">
        <w:rPr>
          <w:rFonts w:cs="Times New Roman"/>
        </w:rPr>
        <w:t>Place in shaking incubator overnight at 37C</w:t>
      </w:r>
    </w:p>
    <w:p w14:paraId="5AD82036" w14:textId="5B09E57E" w:rsidR="0015272C" w:rsidRPr="00B312B9" w:rsidRDefault="0015272C" w:rsidP="0015272C">
      <w:pPr>
        <w:pStyle w:val="NoSpacing"/>
        <w:numPr>
          <w:ilvl w:val="0"/>
          <w:numId w:val="34"/>
        </w:numPr>
        <w:rPr>
          <w:rFonts w:cs="Times New Roman"/>
        </w:rPr>
      </w:pPr>
      <w:r w:rsidRPr="00B312B9">
        <w:rPr>
          <w:rFonts w:cs="Times New Roman"/>
        </w:rPr>
        <w:t xml:space="preserve">5 </w:t>
      </w:r>
      <w:r w:rsidRPr="00B312B9">
        <w:rPr>
          <w:rFonts w:cs="Times New Roman"/>
        </w:rPr>
        <w:t>colonies from ligation plat</w:t>
      </w:r>
      <w:r w:rsidRPr="00B312B9">
        <w:rPr>
          <w:rFonts w:cs="Times New Roman"/>
        </w:rPr>
        <w:t>e 3x</w:t>
      </w:r>
      <w:r w:rsidRPr="00B312B9">
        <w:rPr>
          <w:rFonts w:cs="Times New Roman"/>
        </w:rPr>
        <w:t xml:space="preserve"> = </w:t>
      </w:r>
      <w:r w:rsidRPr="00B312B9">
        <w:rPr>
          <w:rFonts w:cs="Times New Roman"/>
        </w:rPr>
        <w:t>10</w:t>
      </w:r>
      <w:r w:rsidRPr="00B312B9">
        <w:rPr>
          <w:rFonts w:cs="Times New Roman"/>
        </w:rPr>
        <w:t xml:space="preserve"> tubes</w:t>
      </w:r>
    </w:p>
    <w:p w14:paraId="305894C1" w14:textId="6AB55DA7" w:rsidR="0015272C" w:rsidRPr="00B312B9" w:rsidRDefault="0015272C" w:rsidP="0015272C">
      <w:pPr>
        <w:pStyle w:val="NoSpacing"/>
        <w:numPr>
          <w:ilvl w:val="0"/>
          <w:numId w:val="34"/>
        </w:numPr>
        <w:rPr>
          <w:rFonts w:cs="Times New Roman"/>
        </w:rPr>
      </w:pPr>
      <w:r w:rsidRPr="00B312B9">
        <w:rPr>
          <w:rFonts w:cs="Times New Roman"/>
        </w:rPr>
        <w:t>5</w:t>
      </w:r>
      <w:r w:rsidRPr="00B312B9">
        <w:rPr>
          <w:rFonts w:cs="Times New Roman"/>
        </w:rPr>
        <w:t xml:space="preserve"> colon</w:t>
      </w:r>
      <w:r w:rsidRPr="00B312B9">
        <w:rPr>
          <w:rFonts w:cs="Times New Roman"/>
        </w:rPr>
        <w:t>ies</w:t>
      </w:r>
      <w:r w:rsidRPr="00B312B9">
        <w:rPr>
          <w:rFonts w:cs="Times New Roman"/>
        </w:rPr>
        <w:t xml:space="preserve"> from </w:t>
      </w:r>
      <w:r w:rsidRPr="00B312B9">
        <w:rPr>
          <w:rFonts w:cs="Times New Roman"/>
        </w:rPr>
        <w:t>ligation plate 5x</w:t>
      </w:r>
      <w:r w:rsidRPr="00B312B9">
        <w:rPr>
          <w:rFonts w:cs="Times New Roman"/>
        </w:rPr>
        <w:t xml:space="preserve"> = </w:t>
      </w:r>
      <w:r w:rsidRPr="00B312B9">
        <w:rPr>
          <w:rFonts w:cs="Times New Roman"/>
        </w:rPr>
        <w:t>10</w:t>
      </w:r>
      <w:r w:rsidRPr="00B312B9">
        <w:rPr>
          <w:rFonts w:cs="Times New Roman"/>
        </w:rPr>
        <w:t xml:space="preserve"> tubes</w:t>
      </w:r>
    </w:p>
    <w:p w14:paraId="6933CC85" w14:textId="1A72DFB9" w:rsidR="0015272C" w:rsidRPr="00B312B9" w:rsidRDefault="0015272C" w:rsidP="0015272C">
      <w:pPr>
        <w:pStyle w:val="NoSpacing"/>
        <w:numPr>
          <w:ilvl w:val="0"/>
          <w:numId w:val="34"/>
        </w:numPr>
        <w:rPr>
          <w:rFonts w:cs="Times New Roman"/>
        </w:rPr>
      </w:pPr>
      <w:r w:rsidRPr="00B312B9">
        <w:rPr>
          <w:rFonts w:cs="Times New Roman"/>
        </w:rPr>
        <w:t>2 colonies from backbone = 4 tubes</w:t>
      </w:r>
    </w:p>
    <w:p w14:paraId="43FD85DD" w14:textId="2CAF43B3" w:rsidR="000C0CBF" w:rsidRPr="00B312B9" w:rsidRDefault="000C0CBF" w:rsidP="0015272C">
      <w:pPr>
        <w:pStyle w:val="NoSpacing"/>
        <w:numPr>
          <w:ilvl w:val="0"/>
          <w:numId w:val="34"/>
        </w:numPr>
        <w:rPr>
          <w:rFonts w:cs="Times New Roman"/>
        </w:rPr>
      </w:pPr>
      <w:r w:rsidRPr="00B312B9">
        <w:rPr>
          <w:rFonts w:cs="Times New Roman"/>
        </w:rPr>
        <w:t>1 colony from pos control = 2 tubes</w:t>
      </w:r>
    </w:p>
    <w:p w14:paraId="514F817C" w14:textId="309F94E5" w:rsidR="0015272C" w:rsidRPr="00B312B9" w:rsidRDefault="0015272C" w:rsidP="0015272C">
      <w:pPr>
        <w:pStyle w:val="NoSpacing"/>
        <w:numPr>
          <w:ilvl w:val="0"/>
          <w:numId w:val="34"/>
        </w:numPr>
        <w:rPr>
          <w:rFonts w:cs="Times New Roman"/>
        </w:rPr>
      </w:pPr>
      <w:r w:rsidRPr="00B312B9">
        <w:rPr>
          <w:rFonts w:cs="Times New Roman"/>
        </w:rPr>
        <w:t>24</w:t>
      </w:r>
      <w:r w:rsidRPr="00B312B9">
        <w:rPr>
          <w:rFonts w:cs="Times New Roman"/>
        </w:rPr>
        <w:t xml:space="preserve"> tubes total for the overnight</w:t>
      </w:r>
    </w:p>
    <w:tbl>
      <w:tblPr>
        <w:tblStyle w:val="TableGrid"/>
        <w:tblW w:w="9895" w:type="dxa"/>
        <w:tblLook w:val="04A0" w:firstRow="1" w:lastRow="0" w:firstColumn="1" w:lastColumn="0" w:noHBand="0" w:noVBand="1"/>
      </w:tblPr>
      <w:tblGrid>
        <w:gridCol w:w="971"/>
        <w:gridCol w:w="971"/>
        <w:gridCol w:w="971"/>
        <w:gridCol w:w="971"/>
        <w:gridCol w:w="971"/>
        <w:gridCol w:w="971"/>
        <w:gridCol w:w="971"/>
        <w:gridCol w:w="971"/>
        <w:gridCol w:w="1047"/>
        <w:gridCol w:w="1080"/>
      </w:tblGrid>
      <w:tr w:rsidR="0015272C" w:rsidRPr="00B312B9" w14:paraId="31022E6B" w14:textId="77777777" w:rsidTr="0015272C">
        <w:tc>
          <w:tcPr>
            <w:tcW w:w="971" w:type="dxa"/>
            <w:shd w:val="clear" w:color="auto" w:fill="E2EFD9" w:themeFill="accent6" w:themeFillTint="33"/>
          </w:tcPr>
          <w:p w14:paraId="722755EC" w14:textId="77777777" w:rsidR="0015272C" w:rsidRPr="00B312B9" w:rsidRDefault="0015272C" w:rsidP="000E211C">
            <w:pPr>
              <w:pStyle w:val="NoSpacing"/>
              <w:jc w:val="center"/>
              <w:rPr>
                <w:rFonts w:cs="Times New Roman"/>
                <w:b/>
                <w:bCs/>
              </w:rPr>
            </w:pPr>
            <w:r w:rsidRPr="00B312B9">
              <w:rPr>
                <w:rFonts w:cs="Times New Roman"/>
                <w:b/>
                <w:bCs/>
              </w:rPr>
              <w:t>1A</w:t>
            </w:r>
          </w:p>
        </w:tc>
        <w:tc>
          <w:tcPr>
            <w:tcW w:w="971" w:type="dxa"/>
            <w:shd w:val="clear" w:color="auto" w:fill="E2EFD9" w:themeFill="accent6" w:themeFillTint="33"/>
          </w:tcPr>
          <w:p w14:paraId="6A1843CE" w14:textId="77777777" w:rsidR="0015272C" w:rsidRPr="00B312B9" w:rsidRDefault="0015272C" w:rsidP="000E211C">
            <w:pPr>
              <w:pStyle w:val="NoSpacing"/>
              <w:jc w:val="center"/>
              <w:rPr>
                <w:rFonts w:cs="Times New Roman"/>
                <w:b/>
                <w:bCs/>
              </w:rPr>
            </w:pPr>
            <w:r w:rsidRPr="00B312B9">
              <w:rPr>
                <w:rFonts w:cs="Times New Roman"/>
                <w:b/>
                <w:bCs/>
              </w:rPr>
              <w:t>1B</w:t>
            </w:r>
          </w:p>
        </w:tc>
        <w:tc>
          <w:tcPr>
            <w:tcW w:w="971" w:type="dxa"/>
            <w:shd w:val="clear" w:color="auto" w:fill="E2EFD9" w:themeFill="accent6" w:themeFillTint="33"/>
          </w:tcPr>
          <w:p w14:paraId="3FEE2674" w14:textId="77777777" w:rsidR="0015272C" w:rsidRPr="00B312B9" w:rsidRDefault="0015272C" w:rsidP="000E211C">
            <w:pPr>
              <w:pStyle w:val="NoSpacing"/>
              <w:jc w:val="center"/>
              <w:rPr>
                <w:rFonts w:cs="Times New Roman"/>
                <w:b/>
                <w:bCs/>
              </w:rPr>
            </w:pPr>
            <w:r w:rsidRPr="00B312B9">
              <w:rPr>
                <w:rFonts w:cs="Times New Roman"/>
                <w:b/>
                <w:bCs/>
              </w:rPr>
              <w:t>2A</w:t>
            </w:r>
          </w:p>
        </w:tc>
        <w:tc>
          <w:tcPr>
            <w:tcW w:w="971" w:type="dxa"/>
            <w:shd w:val="clear" w:color="auto" w:fill="E2EFD9" w:themeFill="accent6" w:themeFillTint="33"/>
          </w:tcPr>
          <w:p w14:paraId="2E460A35" w14:textId="77777777" w:rsidR="0015272C" w:rsidRPr="00B312B9" w:rsidRDefault="0015272C" w:rsidP="000E211C">
            <w:pPr>
              <w:pStyle w:val="NoSpacing"/>
              <w:jc w:val="center"/>
              <w:rPr>
                <w:rFonts w:cs="Times New Roman"/>
                <w:b/>
                <w:bCs/>
              </w:rPr>
            </w:pPr>
            <w:r w:rsidRPr="00B312B9">
              <w:rPr>
                <w:rFonts w:cs="Times New Roman"/>
                <w:b/>
                <w:bCs/>
              </w:rPr>
              <w:t>2B</w:t>
            </w:r>
          </w:p>
        </w:tc>
        <w:tc>
          <w:tcPr>
            <w:tcW w:w="971" w:type="dxa"/>
            <w:shd w:val="clear" w:color="auto" w:fill="E2EFD9" w:themeFill="accent6" w:themeFillTint="33"/>
          </w:tcPr>
          <w:p w14:paraId="50025378" w14:textId="77777777" w:rsidR="0015272C" w:rsidRPr="00B312B9" w:rsidRDefault="0015272C" w:rsidP="000E211C">
            <w:pPr>
              <w:pStyle w:val="NoSpacing"/>
              <w:jc w:val="center"/>
              <w:rPr>
                <w:rFonts w:cs="Times New Roman"/>
                <w:b/>
                <w:bCs/>
              </w:rPr>
            </w:pPr>
            <w:r w:rsidRPr="00B312B9">
              <w:rPr>
                <w:rFonts w:cs="Times New Roman"/>
                <w:b/>
                <w:bCs/>
              </w:rPr>
              <w:t>3A</w:t>
            </w:r>
          </w:p>
        </w:tc>
        <w:tc>
          <w:tcPr>
            <w:tcW w:w="971" w:type="dxa"/>
            <w:shd w:val="clear" w:color="auto" w:fill="E2EFD9" w:themeFill="accent6" w:themeFillTint="33"/>
          </w:tcPr>
          <w:p w14:paraId="0448EFA0" w14:textId="77777777" w:rsidR="0015272C" w:rsidRPr="00B312B9" w:rsidRDefault="0015272C" w:rsidP="000E211C">
            <w:pPr>
              <w:pStyle w:val="NoSpacing"/>
              <w:jc w:val="center"/>
              <w:rPr>
                <w:rFonts w:cs="Times New Roman"/>
                <w:b/>
                <w:bCs/>
              </w:rPr>
            </w:pPr>
            <w:r w:rsidRPr="00B312B9">
              <w:rPr>
                <w:rFonts w:cs="Times New Roman"/>
                <w:b/>
                <w:bCs/>
              </w:rPr>
              <w:t>3B</w:t>
            </w:r>
          </w:p>
        </w:tc>
        <w:tc>
          <w:tcPr>
            <w:tcW w:w="971" w:type="dxa"/>
            <w:shd w:val="clear" w:color="auto" w:fill="E2EFD9" w:themeFill="accent6" w:themeFillTint="33"/>
          </w:tcPr>
          <w:p w14:paraId="7D1D761B" w14:textId="77777777" w:rsidR="0015272C" w:rsidRPr="00B312B9" w:rsidRDefault="0015272C" w:rsidP="000E211C">
            <w:pPr>
              <w:pStyle w:val="NoSpacing"/>
              <w:jc w:val="center"/>
              <w:rPr>
                <w:rFonts w:cs="Times New Roman"/>
                <w:b/>
                <w:bCs/>
              </w:rPr>
            </w:pPr>
            <w:r w:rsidRPr="00B312B9">
              <w:rPr>
                <w:rFonts w:cs="Times New Roman"/>
                <w:b/>
                <w:bCs/>
              </w:rPr>
              <w:t>4A</w:t>
            </w:r>
          </w:p>
        </w:tc>
        <w:tc>
          <w:tcPr>
            <w:tcW w:w="971" w:type="dxa"/>
            <w:shd w:val="clear" w:color="auto" w:fill="E2EFD9" w:themeFill="accent6" w:themeFillTint="33"/>
          </w:tcPr>
          <w:p w14:paraId="6E48F7B8" w14:textId="77777777" w:rsidR="0015272C" w:rsidRPr="00B312B9" w:rsidRDefault="0015272C" w:rsidP="000E211C">
            <w:pPr>
              <w:pStyle w:val="NoSpacing"/>
              <w:jc w:val="center"/>
              <w:rPr>
                <w:rFonts w:cs="Times New Roman"/>
                <w:b/>
                <w:bCs/>
              </w:rPr>
            </w:pPr>
            <w:r w:rsidRPr="00B312B9">
              <w:rPr>
                <w:rFonts w:cs="Times New Roman"/>
                <w:b/>
                <w:bCs/>
              </w:rPr>
              <w:t>4B</w:t>
            </w:r>
          </w:p>
        </w:tc>
        <w:tc>
          <w:tcPr>
            <w:tcW w:w="1047" w:type="dxa"/>
            <w:shd w:val="clear" w:color="auto" w:fill="E2EFD9" w:themeFill="accent6" w:themeFillTint="33"/>
          </w:tcPr>
          <w:p w14:paraId="00544F40" w14:textId="77777777" w:rsidR="0015272C" w:rsidRPr="00B312B9" w:rsidRDefault="0015272C" w:rsidP="000E211C">
            <w:pPr>
              <w:pStyle w:val="NoSpacing"/>
              <w:jc w:val="center"/>
              <w:rPr>
                <w:rFonts w:cs="Times New Roman"/>
                <w:b/>
                <w:bCs/>
              </w:rPr>
            </w:pPr>
            <w:r w:rsidRPr="00B312B9">
              <w:rPr>
                <w:rFonts w:cs="Times New Roman"/>
                <w:b/>
                <w:bCs/>
              </w:rPr>
              <w:t>5A</w:t>
            </w:r>
          </w:p>
        </w:tc>
        <w:tc>
          <w:tcPr>
            <w:tcW w:w="1080" w:type="dxa"/>
            <w:shd w:val="clear" w:color="auto" w:fill="E2EFD9" w:themeFill="accent6" w:themeFillTint="33"/>
          </w:tcPr>
          <w:p w14:paraId="3D70F20A" w14:textId="77777777" w:rsidR="0015272C" w:rsidRPr="00B312B9" w:rsidRDefault="0015272C" w:rsidP="000E211C">
            <w:pPr>
              <w:pStyle w:val="NoSpacing"/>
              <w:jc w:val="center"/>
              <w:rPr>
                <w:rFonts w:cs="Times New Roman"/>
                <w:b/>
                <w:bCs/>
              </w:rPr>
            </w:pPr>
            <w:r w:rsidRPr="00B312B9">
              <w:rPr>
                <w:rFonts w:cs="Times New Roman"/>
                <w:b/>
                <w:bCs/>
              </w:rPr>
              <w:t>5B</w:t>
            </w:r>
          </w:p>
        </w:tc>
      </w:tr>
      <w:tr w:rsidR="0015272C" w:rsidRPr="00B312B9" w14:paraId="28072702" w14:textId="77777777" w:rsidTr="0015272C">
        <w:tc>
          <w:tcPr>
            <w:tcW w:w="971" w:type="dxa"/>
          </w:tcPr>
          <w:p w14:paraId="3BBB9D5B" w14:textId="4B37694C" w:rsidR="0015272C" w:rsidRPr="00B312B9" w:rsidRDefault="0015272C" w:rsidP="000E211C">
            <w:pPr>
              <w:pStyle w:val="NoSpacing"/>
              <w:rPr>
                <w:rFonts w:cs="Times New Roman"/>
              </w:rPr>
            </w:pPr>
            <w:r w:rsidRPr="00B312B9">
              <w:rPr>
                <w:rFonts w:cs="Times New Roman"/>
              </w:rPr>
              <w:t>Lig 3x- 1A</w:t>
            </w:r>
          </w:p>
        </w:tc>
        <w:tc>
          <w:tcPr>
            <w:tcW w:w="971" w:type="dxa"/>
          </w:tcPr>
          <w:p w14:paraId="279087C6" w14:textId="27CF6A8B" w:rsidR="0015272C" w:rsidRPr="00B312B9" w:rsidRDefault="0015272C" w:rsidP="000E211C">
            <w:pPr>
              <w:pStyle w:val="NoSpacing"/>
              <w:rPr>
                <w:rFonts w:cs="Times New Roman"/>
              </w:rPr>
            </w:pPr>
            <w:r w:rsidRPr="00B312B9">
              <w:rPr>
                <w:rFonts w:cs="Times New Roman"/>
              </w:rPr>
              <w:t>Lig 3x- 1B</w:t>
            </w:r>
          </w:p>
        </w:tc>
        <w:tc>
          <w:tcPr>
            <w:tcW w:w="971" w:type="dxa"/>
          </w:tcPr>
          <w:p w14:paraId="6EB576FE" w14:textId="5B37197B" w:rsidR="0015272C" w:rsidRPr="00B312B9" w:rsidRDefault="0015272C" w:rsidP="000E211C">
            <w:pPr>
              <w:pStyle w:val="NoSpacing"/>
              <w:rPr>
                <w:rFonts w:cs="Times New Roman"/>
              </w:rPr>
            </w:pPr>
            <w:r w:rsidRPr="00B312B9">
              <w:rPr>
                <w:rFonts w:cs="Times New Roman"/>
              </w:rPr>
              <w:t>Lig 3x - 2A</w:t>
            </w:r>
          </w:p>
        </w:tc>
        <w:tc>
          <w:tcPr>
            <w:tcW w:w="971" w:type="dxa"/>
          </w:tcPr>
          <w:p w14:paraId="42A2D3BA" w14:textId="5AB7A8D2" w:rsidR="0015272C" w:rsidRPr="00B312B9" w:rsidRDefault="0015272C" w:rsidP="000E211C">
            <w:pPr>
              <w:pStyle w:val="NoSpacing"/>
              <w:rPr>
                <w:rFonts w:cs="Times New Roman"/>
              </w:rPr>
            </w:pPr>
            <w:r w:rsidRPr="00B312B9">
              <w:rPr>
                <w:rFonts w:cs="Times New Roman"/>
              </w:rPr>
              <w:t>Lig 3x – 2B</w:t>
            </w:r>
          </w:p>
        </w:tc>
        <w:tc>
          <w:tcPr>
            <w:tcW w:w="971" w:type="dxa"/>
          </w:tcPr>
          <w:p w14:paraId="7BA15E4F" w14:textId="54E8E24F" w:rsidR="0015272C" w:rsidRPr="00B312B9" w:rsidRDefault="0015272C" w:rsidP="000E211C">
            <w:pPr>
              <w:pStyle w:val="NoSpacing"/>
              <w:rPr>
                <w:rFonts w:cs="Times New Roman"/>
              </w:rPr>
            </w:pPr>
            <w:r w:rsidRPr="00B312B9">
              <w:rPr>
                <w:rFonts w:cs="Times New Roman"/>
              </w:rPr>
              <w:t>Lig 3x – 3A</w:t>
            </w:r>
          </w:p>
        </w:tc>
        <w:tc>
          <w:tcPr>
            <w:tcW w:w="971" w:type="dxa"/>
          </w:tcPr>
          <w:p w14:paraId="78ABF16F" w14:textId="1B97A42B" w:rsidR="0015272C" w:rsidRPr="00B312B9" w:rsidRDefault="0015272C" w:rsidP="000E211C">
            <w:pPr>
              <w:pStyle w:val="NoSpacing"/>
              <w:rPr>
                <w:rFonts w:cs="Times New Roman"/>
              </w:rPr>
            </w:pPr>
            <w:r w:rsidRPr="00B312B9">
              <w:rPr>
                <w:rFonts w:cs="Times New Roman"/>
              </w:rPr>
              <w:t>Lig 3x – 3B</w:t>
            </w:r>
          </w:p>
        </w:tc>
        <w:tc>
          <w:tcPr>
            <w:tcW w:w="971" w:type="dxa"/>
          </w:tcPr>
          <w:p w14:paraId="2BEFE785" w14:textId="4828A77F" w:rsidR="0015272C" w:rsidRPr="00B312B9" w:rsidRDefault="0015272C" w:rsidP="000E211C">
            <w:pPr>
              <w:pStyle w:val="NoSpacing"/>
              <w:rPr>
                <w:rFonts w:cs="Times New Roman"/>
              </w:rPr>
            </w:pPr>
            <w:r w:rsidRPr="00B312B9">
              <w:rPr>
                <w:rFonts w:cs="Times New Roman"/>
              </w:rPr>
              <w:t xml:space="preserve">Lig 3x – </w:t>
            </w:r>
          </w:p>
          <w:p w14:paraId="775A2F86" w14:textId="786581D4" w:rsidR="0015272C" w:rsidRPr="00B312B9" w:rsidRDefault="0015272C" w:rsidP="000E211C">
            <w:pPr>
              <w:pStyle w:val="NoSpacing"/>
              <w:rPr>
                <w:rFonts w:cs="Times New Roman"/>
              </w:rPr>
            </w:pPr>
            <w:r w:rsidRPr="00B312B9">
              <w:rPr>
                <w:rFonts w:cs="Times New Roman"/>
              </w:rPr>
              <w:t>4A</w:t>
            </w:r>
          </w:p>
        </w:tc>
        <w:tc>
          <w:tcPr>
            <w:tcW w:w="971" w:type="dxa"/>
          </w:tcPr>
          <w:p w14:paraId="59DE1FCA" w14:textId="24F065D3" w:rsidR="0015272C" w:rsidRPr="00B312B9" w:rsidRDefault="0015272C" w:rsidP="000E211C">
            <w:pPr>
              <w:pStyle w:val="NoSpacing"/>
              <w:rPr>
                <w:rFonts w:cs="Times New Roman"/>
              </w:rPr>
            </w:pPr>
            <w:r w:rsidRPr="00B312B9">
              <w:rPr>
                <w:rFonts w:cs="Times New Roman"/>
              </w:rPr>
              <w:t>Lig 3x – 4B</w:t>
            </w:r>
          </w:p>
        </w:tc>
        <w:tc>
          <w:tcPr>
            <w:tcW w:w="1047" w:type="dxa"/>
          </w:tcPr>
          <w:p w14:paraId="397668D1" w14:textId="43EDBAE9" w:rsidR="0015272C" w:rsidRPr="00B312B9" w:rsidRDefault="0015272C" w:rsidP="000E211C">
            <w:pPr>
              <w:pStyle w:val="NoSpacing"/>
              <w:rPr>
                <w:rFonts w:cs="Times New Roman"/>
              </w:rPr>
            </w:pPr>
            <w:r w:rsidRPr="00B312B9">
              <w:rPr>
                <w:rFonts w:cs="Times New Roman"/>
              </w:rPr>
              <w:t>Lig 3x- 5A</w:t>
            </w:r>
          </w:p>
        </w:tc>
        <w:tc>
          <w:tcPr>
            <w:tcW w:w="1080" w:type="dxa"/>
          </w:tcPr>
          <w:p w14:paraId="0E9FEB00" w14:textId="3C4AF2CB" w:rsidR="0015272C" w:rsidRPr="00B312B9" w:rsidRDefault="0015272C" w:rsidP="000E211C">
            <w:pPr>
              <w:pStyle w:val="NoSpacing"/>
              <w:rPr>
                <w:rFonts w:cs="Times New Roman"/>
              </w:rPr>
            </w:pPr>
            <w:r w:rsidRPr="00B312B9">
              <w:rPr>
                <w:rFonts w:cs="Times New Roman"/>
              </w:rPr>
              <w:t>Lig 3x – 5B</w:t>
            </w:r>
          </w:p>
        </w:tc>
      </w:tr>
      <w:tr w:rsidR="0015272C" w:rsidRPr="00B312B9" w14:paraId="4DECBAD8" w14:textId="77777777" w:rsidTr="0015272C">
        <w:tc>
          <w:tcPr>
            <w:tcW w:w="971" w:type="dxa"/>
            <w:shd w:val="clear" w:color="auto" w:fill="E2EFD9" w:themeFill="accent6" w:themeFillTint="33"/>
          </w:tcPr>
          <w:p w14:paraId="516CFB79" w14:textId="2B23C900" w:rsidR="0015272C" w:rsidRPr="00B312B9" w:rsidRDefault="0015272C" w:rsidP="000E211C">
            <w:pPr>
              <w:pStyle w:val="NoSpacing"/>
              <w:rPr>
                <w:rFonts w:cs="Times New Roman"/>
                <w:b/>
                <w:bCs/>
              </w:rPr>
            </w:pPr>
            <w:r w:rsidRPr="00B312B9">
              <w:rPr>
                <w:rFonts w:cs="Times New Roman"/>
                <w:b/>
                <w:bCs/>
              </w:rPr>
              <w:t>6A</w:t>
            </w:r>
          </w:p>
        </w:tc>
        <w:tc>
          <w:tcPr>
            <w:tcW w:w="971" w:type="dxa"/>
            <w:shd w:val="clear" w:color="auto" w:fill="E2EFD9" w:themeFill="accent6" w:themeFillTint="33"/>
          </w:tcPr>
          <w:p w14:paraId="5CF82C25" w14:textId="15F68D86" w:rsidR="0015272C" w:rsidRPr="00B312B9" w:rsidRDefault="0015272C" w:rsidP="000E211C">
            <w:pPr>
              <w:pStyle w:val="NoSpacing"/>
              <w:rPr>
                <w:rFonts w:cs="Times New Roman"/>
                <w:b/>
                <w:bCs/>
              </w:rPr>
            </w:pPr>
            <w:r w:rsidRPr="00B312B9">
              <w:rPr>
                <w:rFonts w:cs="Times New Roman"/>
                <w:b/>
                <w:bCs/>
              </w:rPr>
              <w:t>6B</w:t>
            </w:r>
          </w:p>
        </w:tc>
        <w:tc>
          <w:tcPr>
            <w:tcW w:w="971" w:type="dxa"/>
            <w:shd w:val="clear" w:color="auto" w:fill="E2EFD9" w:themeFill="accent6" w:themeFillTint="33"/>
          </w:tcPr>
          <w:p w14:paraId="37C26374" w14:textId="1F66F735" w:rsidR="0015272C" w:rsidRPr="00B312B9" w:rsidRDefault="0015272C" w:rsidP="000E211C">
            <w:pPr>
              <w:pStyle w:val="NoSpacing"/>
              <w:rPr>
                <w:rFonts w:cs="Times New Roman"/>
                <w:b/>
                <w:bCs/>
              </w:rPr>
            </w:pPr>
            <w:r w:rsidRPr="00B312B9">
              <w:rPr>
                <w:rFonts w:cs="Times New Roman"/>
                <w:b/>
                <w:bCs/>
              </w:rPr>
              <w:t>7A</w:t>
            </w:r>
          </w:p>
        </w:tc>
        <w:tc>
          <w:tcPr>
            <w:tcW w:w="971" w:type="dxa"/>
            <w:shd w:val="clear" w:color="auto" w:fill="E2EFD9" w:themeFill="accent6" w:themeFillTint="33"/>
          </w:tcPr>
          <w:p w14:paraId="376E3514" w14:textId="7AD0F0F6" w:rsidR="0015272C" w:rsidRPr="00B312B9" w:rsidRDefault="0015272C" w:rsidP="000E211C">
            <w:pPr>
              <w:pStyle w:val="NoSpacing"/>
              <w:rPr>
                <w:rFonts w:cs="Times New Roman"/>
                <w:b/>
                <w:bCs/>
              </w:rPr>
            </w:pPr>
            <w:r w:rsidRPr="00B312B9">
              <w:rPr>
                <w:rFonts w:cs="Times New Roman"/>
                <w:b/>
                <w:bCs/>
              </w:rPr>
              <w:t>7B</w:t>
            </w:r>
          </w:p>
        </w:tc>
        <w:tc>
          <w:tcPr>
            <w:tcW w:w="971" w:type="dxa"/>
            <w:shd w:val="clear" w:color="auto" w:fill="E2EFD9" w:themeFill="accent6" w:themeFillTint="33"/>
          </w:tcPr>
          <w:p w14:paraId="19F7153D" w14:textId="7B7B78B9" w:rsidR="0015272C" w:rsidRPr="00B312B9" w:rsidRDefault="0015272C" w:rsidP="000E211C">
            <w:pPr>
              <w:pStyle w:val="NoSpacing"/>
              <w:rPr>
                <w:rFonts w:cs="Times New Roman"/>
                <w:b/>
                <w:bCs/>
              </w:rPr>
            </w:pPr>
            <w:r w:rsidRPr="00B312B9">
              <w:rPr>
                <w:rFonts w:cs="Times New Roman"/>
                <w:b/>
                <w:bCs/>
              </w:rPr>
              <w:t>8A</w:t>
            </w:r>
          </w:p>
        </w:tc>
        <w:tc>
          <w:tcPr>
            <w:tcW w:w="971" w:type="dxa"/>
            <w:shd w:val="clear" w:color="auto" w:fill="E2EFD9" w:themeFill="accent6" w:themeFillTint="33"/>
          </w:tcPr>
          <w:p w14:paraId="36F677E3" w14:textId="298D87F5" w:rsidR="0015272C" w:rsidRPr="00B312B9" w:rsidRDefault="0015272C" w:rsidP="000E211C">
            <w:pPr>
              <w:pStyle w:val="NoSpacing"/>
              <w:rPr>
                <w:rFonts w:cs="Times New Roman"/>
                <w:b/>
                <w:bCs/>
              </w:rPr>
            </w:pPr>
            <w:r w:rsidRPr="00B312B9">
              <w:rPr>
                <w:rFonts w:cs="Times New Roman"/>
                <w:b/>
                <w:bCs/>
              </w:rPr>
              <w:t>8B</w:t>
            </w:r>
          </w:p>
        </w:tc>
        <w:tc>
          <w:tcPr>
            <w:tcW w:w="971" w:type="dxa"/>
            <w:shd w:val="clear" w:color="auto" w:fill="E2EFD9" w:themeFill="accent6" w:themeFillTint="33"/>
          </w:tcPr>
          <w:p w14:paraId="2862182F" w14:textId="2AD1BC3E" w:rsidR="0015272C" w:rsidRPr="00B312B9" w:rsidRDefault="0015272C" w:rsidP="000E211C">
            <w:pPr>
              <w:pStyle w:val="NoSpacing"/>
              <w:rPr>
                <w:rFonts w:cs="Times New Roman"/>
                <w:b/>
                <w:bCs/>
              </w:rPr>
            </w:pPr>
            <w:r w:rsidRPr="00B312B9">
              <w:rPr>
                <w:rFonts w:cs="Times New Roman"/>
                <w:b/>
                <w:bCs/>
              </w:rPr>
              <w:t>9A</w:t>
            </w:r>
          </w:p>
        </w:tc>
        <w:tc>
          <w:tcPr>
            <w:tcW w:w="971" w:type="dxa"/>
            <w:shd w:val="clear" w:color="auto" w:fill="E2EFD9" w:themeFill="accent6" w:themeFillTint="33"/>
          </w:tcPr>
          <w:p w14:paraId="564678F2" w14:textId="711F8932" w:rsidR="0015272C" w:rsidRPr="00B312B9" w:rsidRDefault="0015272C" w:rsidP="000E211C">
            <w:pPr>
              <w:pStyle w:val="NoSpacing"/>
              <w:rPr>
                <w:rFonts w:cs="Times New Roman"/>
                <w:b/>
                <w:bCs/>
              </w:rPr>
            </w:pPr>
            <w:r w:rsidRPr="00B312B9">
              <w:rPr>
                <w:rFonts w:cs="Times New Roman"/>
                <w:b/>
                <w:bCs/>
              </w:rPr>
              <w:t>9B</w:t>
            </w:r>
          </w:p>
        </w:tc>
        <w:tc>
          <w:tcPr>
            <w:tcW w:w="1047" w:type="dxa"/>
            <w:shd w:val="clear" w:color="auto" w:fill="E2EFD9" w:themeFill="accent6" w:themeFillTint="33"/>
          </w:tcPr>
          <w:p w14:paraId="689ACCC1" w14:textId="619F9D53" w:rsidR="0015272C" w:rsidRPr="00B312B9" w:rsidRDefault="0015272C" w:rsidP="000E211C">
            <w:pPr>
              <w:pStyle w:val="NoSpacing"/>
              <w:rPr>
                <w:rFonts w:cs="Times New Roman"/>
                <w:b/>
                <w:bCs/>
              </w:rPr>
            </w:pPr>
            <w:r w:rsidRPr="00B312B9">
              <w:rPr>
                <w:rFonts w:cs="Times New Roman"/>
                <w:b/>
                <w:bCs/>
              </w:rPr>
              <w:t>10A</w:t>
            </w:r>
          </w:p>
        </w:tc>
        <w:tc>
          <w:tcPr>
            <w:tcW w:w="1080" w:type="dxa"/>
            <w:shd w:val="clear" w:color="auto" w:fill="E2EFD9" w:themeFill="accent6" w:themeFillTint="33"/>
          </w:tcPr>
          <w:p w14:paraId="15ADF716" w14:textId="69DEA4EA" w:rsidR="0015272C" w:rsidRPr="00B312B9" w:rsidRDefault="0015272C" w:rsidP="000E211C">
            <w:pPr>
              <w:pStyle w:val="NoSpacing"/>
              <w:rPr>
                <w:rFonts w:cs="Times New Roman"/>
                <w:b/>
                <w:bCs/>
              </w:rPr>
            </w:pPr>
            <w:r w:rsidRPr="00B312B9">
              <w:rPr>
                <w:rFonts w:cs="Times New Roman"/>
                <w:b/>
                <w:bCs/>
              </w:rPr>
              <w:t>10B</w:t>
            </w:r>
          </w:p>
        </w:tc>
      </w:tr>
      <w:tr w:rsidR="0015272C" w:rsidRPr="00B312B9" w14:paraId="5DE6CB18" w14:textId="77777777" w:rsidTr="0015272C">
        <w:tc>
          <w:tcPr>
            <w:tcW w:w="971" w:type="dxa"/>
          </w:tcPr>
          <w:p w14:paraId="0DC8BE9F" w14:textId="508E0C33" w:rsidR="0015272C" w:rsidRPr="00B312B9" w:rsidRDefault="0015272C" w:rsidP="0015272C">
            <w:pPr>
              <w:pStyle w:val="NoSpacing"/>
              <w:rPr>
                <w:rFonts w:cs="Times New Roman"/>
              </w:rPr>
            </w:pPr>
            <w:r w:rsidRPr="00B312B9">
              <w:rPr>
                <w:rFonts w:cs="Times New Roman"/>
              </w:rPr>
              <w:t xml:space="preserve">Lig </w:t>
            </w:r>
            <w:r w:rsidRPr="00B312B9">
              <w:rPr>
                <w:rFonts w:cs="Times New Roman"/>
              </w:rPr>
              <w:t>5</w:t>
            </w:r>
            <w:r w:rsidRPr="00B312B9">
              <w:rPr>
                <w:rFonts w:cs="Times New Roman"/>
              </w:rPr>
              <w:t xml:space="preserve">x- </w:t>
            </w:r>
            <w:r w:rsidRPr="00B312B9">
              <w:rPr>
                <w:rFonts w:cs="Times New Roman"/>
              </w:rPr>
              <w:t>6</w:t>
            </w:r>
            <w:r w:rsidRPr="00B312B9">
              <w:rPr>
                <w:rFonts w:cs="Times New Roman"/>
              </w:rPr>
              <w:t>A</w:t>
            </w:r>
          </w:p>
        </w:tc>
        <w:tc>
          <w:tcPr>
            <w:tcW w:w="971" w:type="dxa"/>
          </w:tcPr>
          <w:p w14:paraId="69459E8B" w14:textId="0F36B33A" w:rsidR="0015272C" w:rsidRPr="00B312B9" w:rsidRDefault="0015272C" w:rsidP="0015272C">
            <w:pPr>
              <w:pStyle w:val="NoSpacing"/>
              <w:rPr>
                <w:rFonts w:cs="Times New Roman"/>
              </w:rPr>
            </w:pPr>
            <w:r w:rsidRPr="00B312B9">
              <w:rPr>
                <w:rFonts w:cs="Times New Roman"/>
              </w:rPr>
              <w:t xml:space="preserve">Lig </w:t>
            </w:r>
            <w:r w:rsidRPr="00B312B9">
              <w:rPr>
                <w:rFonts w:cs="Times New Roman"/>
              </w:rPr>
              <w:t>5</w:t>
            </w:r>
            <w:r w:rsidRPr="00B312B9">
              <w:rPr>
                <w:rFonts w:cs="Times New Roman"/>
              </w:rPr>
              <w:t xml:space="preserve">x- </w:t>
            </w:r>
            <w:r w:rsidRPr="00B312B9">
              <w:rPr>
                <w:rFonts w:cs="Times New Roman"/>
              </w:rPr>
              <w:t>6</w:t>
            </w:r>
            <w:r w:rsidRPr="00B312B9">
              <w:rPr>
                <w:rFonts w:cs="Times New Roman"/>
              </w:rPr>
              <w:t>B</w:t>
            </w:r>
          </w:p>
        </w:tc>
        <w:tc>
          <w:tcPr>
            <w:tcW w:w="971" w:type="dxa"/>
          </w:tcPr>
          <w:p w14:paraId="2EE030F6" w14:textId="02C9C9A7" w:rsidR="0015272C" w:rsidRPr="00B312B9" w:rsidRDefault="0015272C" w:rsidP="0015272C">
            <w:pPr>
              <w:pStyle w:val="NoSpacing"/>
              <w:rPr>
                <w:rFonts w:cs="Times New Roman"/>
              </w:rPr>
            </w:pPr>
            <w:r w:rsidRPr="00B312B9">
              <w:rPr>
                <w:rFonts w:cs="Times New Roman"/>
              </w:rPr>
              <w:t xml:space="preserve">Lig </w:t>
            </w:r>
            <w:r w:rsidRPr="00B312B9">
              <w:rPr>
                <w:rFonts w:cs="Times New Roman"/>
              </w:rPr>
              <w:t>5</w:t>
            </w:r>
            <w:r w:rsidRPr="00B312B9">
              <w:rPr>
                <w:rFonts w:cs="Times New Roman"/>
              </w:rPr>
              <w:t xml:space="preserve">x - </w:t>
            </w:r>
            <w:r w:rsidRPr="00B312B9">
              <w:rPr>
                <w:rFonts w:cs="Times New Roman"/>
              </w:rPr>
              <w:t>7</w:t>
            </w:r>
            <w:r w:rsidRPr="00B312B9">
              <w:rPr>
                <w:rFonts w:cs="Times New Roman"/>
              </w:rPr>
              <w:t>A</w:t>
            </w:r>
          </w:p>
        </w:tc>
        <w:tc>
          <w:tcPr>
            <w:tcW w:w="971" w:type="dxa"/>
          </w:tcPr>
          <w:p w14:paraId="69C30782" w14:textId="3150CA76" w:rsidR="0015272C" w:rsidRPr="00B312B9" w:rsidRDefault="0015272C" w:rsidP="0015272C">
            <w:pPr>
              <w:pStyle w:val="NoSpacing"/>
              <w:rPr>
                <w:rFonts w:cs="Times New Roman"/>
              </w:rPr>
            </w:pPr>
            <w:r w:rsidRPr="00B312B9">
              <w:rPr>
                <w:rFonts w:cs="Times New Roman"/>
              </w:rPr>
              <w:t xml:space="preserve">Lig </w:t>
            </w:r>
            <w:r w:rsidRPr="00B312B9">
              <w:rPr>
                <w:rFonts w:cs="Times New Roman"/>
              </w:rPr>
              <w:t>5</w:t>
            </w:r>
            <w:r w:rsidRPr="00B312B9">
              <w:rPr>
                <w:rFonts w:cs="Times New Roman"/>
              </w:rPr>
              <w:t xml:space="preserve">x – </w:t>
            </w:r>
            <w:r w:rsidRPr="00B312B9">
              <w:rPr>
                <w:rFonts w:cs="Times New Roman"/>
              </w:rPr>
              <w:t>7</w:t>
            </w:r>
            <w:r w:rsidRPr="00B312B9">
              <w:rPr>
                <w:rFonts w:cs="Times New Roman"/>
              </w:rPr>
              <w:t>B</w:t>
            </w:r>
          </w:p>
        </w:tc>
        <w:tc>
          <w:tcPr>
            <w:tcW w:w="971" w:type="dxa"/>
          </w:tcPr>
          <w:p w14:paraId="7A0404A1" w14:textId="120B4767" w:rsidR="0015272C" w:rsidRPr="00B312B9" w:rsidRDefault="0015272C" w:rsidP="0015272C">
            <w:pPr>
              <w:pStyle w:val="NoSpacing"/>
              <w:rPr>
                <w:rFonts w:cs="Times New Roman"/>
              </w:rPr>
            </w:pPr>
            <w:r w:rsidRPr="00B312B9">
              <w:rPr>
                <w:rFonts w:cs="Times New Roman"/>
              </w:rPr>
              <w:t xml:space="preserve">Lig </w:t>
            </w:r>
            <w:r w:rsidRPr="00B312B9">
              <w:rPr>
                <w:rFonts w:cs="Times New Roman"/>
              </w:rPr>
              <w:t>5</w:t>
            </w:r>
            <w:r w:rsidRPr="00B312B9">
              <w:rPr>
                <w:rFonts w:cs="Times New Roman"/>
              </w:rPr>
              <w:t xml:space="preserve">x – </w:t>
            </w:r>
            <w:r w:rsidRPr="00B312B9">
              <w:rPr>
                <w:rFonts w:cs="Times New Roman"/>
              </w:rPr>
              <w:t>8</w:t>
            </w:r>
            <w:r w:rsidRPr="00B312B9">
              <w:rPr>
                <w:rFonts w:cs="Times New Roman"/>
              </w:rPr>
              <w:t>A</w:t>
            </w:r>
          </w:p>
        </w:tc>
        <w:tc>
          <w:tcPr>
            <w:tcW w:w="971" w:type="dxa"/>
          </w:tcPr>
          <w:p w14:paraId="07327EBE" w14:textId="18B65BFF" w:rsidR="0015272C" w:rsidRPr="00B312B9" w:rsidRDefault="0015272C" w:rsidP="0015272C">
            <w:pPr>
              <w:pStyle w:val="NoSpacing"/>
              <w:rPr>
                <w:rFonts w:cs="Times New Roman"/>
              </w:rPr>
            </w:pPr>
            <w:r w:rsidRPr="00B312B9">
              <w:rPr>
                <w:rFonts w:cs="Times New Roman"/>
              </w:rPr>
              <w:t xml:space="preserve">Lig </w:t>
            </w:r>
            <w:r w:rsidRPr="00B312B9">
              <w:rPr>
                <w:rFonts w:cs="Times New Roman"/>
              </w:rPr>
              <w:t>5</w:t>
            </w:r>
            <w:r w:rsidRPr="00B312B9">
              <w:rPr>
                <w:rFonts w:cs="Times New Roman"/>
              </w:rPr>
              <w:t xml:space="preserve">x – </w:t>
            </w:r>
            <w:r w:rsidRPr="00B312B9">
              <w:rPr>
                <w:rFonts w:cs="Times New Roman"/>
              </w:rPr>
              <w:t>8</w:t>
            </w:r>
            <w:r w:rsidRPr="00B312B9">
              <w:rPr>
                <w:rFonts w:cs="Times New Roman"/>
              </w:rPr>
              <w:t>B</w:t>
            </w:r>
          </w:p>
        </w:tc>
        <w:tc>
          <w:tcPr>
            <w:tcW w:w="971" w:type="dxa"/>
          </w:tcPr>
          <w:p w14:paraId="0147A18B" w14:textId="5AEB7108" w:rsidR="0015272C" w:rsidRPr="00B312B9" w:rsidRDefault="0015272C" w:rsidP="0015272C">
            <w:pPr>
              <w:pStyle w:val="NoSpacing"/>
              <w:rPr>
                <w:rFonts w:cs="Times New Roman"/>
              </w:rPr>
            </w:pPr>
            <w:r w:rsidRPr="00B312B9">
              <w:rPr>
                <w:rFonts w:cs="Times New Roman"/>
              </w:rPr>
              <w:t xml:space="preserve">Lig </w:t>
            </w:r>
            <w:r w:rsidRPr="00B312B9">
              <w:rPr>
                <w:rFonts w:cs="Times New Roman"/>
              </w:rPr>
              <w:t>5</w:t>
            </w:r>
            <w:r w:rsidRPr="00B312B9">
              <w:rPr>
                <w:rFonts w:cs="Times New Roman"/>
              </w:rPr>
              <w:t xml:space="preserve">x – </w:t>
            </w:r>
          </w:p>
          <w:p w14:paraId="3734E204" w14:textId="793578DE" w:rsidR="0015272C" w:rsidRPr="00B312B9" w:rsidRDefault="0015272C" w:rsidP="0015272C">
            <w:pPr>
              <w:pStyle w:val="NoSpacing"/>
              <w:rPr>
                <w:rFonts w:cs="Times New Roman"/>
              </w:rPr>
            </w:pPr>
            <w:r w:rsidRPr="00B312B9">
              <w:rPr>
                <w:rFonts w:cs="Times New Roman"/>
              </w:rPr>
              <w:t>9</w:t>
            </w:r>
            <w:r w:rsidRPr="00B312B9">
              <w:rPr>
                <w:rFonts w:cs="Times New Roman"/>
              </w:rPr>
              <w:t>A</w:t>
            </w:r>
          </w:p>
        </w:tc>
        <w:tc>
          <w:tcPr>
            <w:tcW w:w="971" w:type="dxa"/>
          </w:tcPr>
          <w:p w14:paraId="02CF86A1" w14:textId="04121B42" w:rsidR="0015272C" w:rsidRPr="00B312B9" w:rsidRDefault="0015272C" w:rsidP="0015272C">
            <w:pPr>
              <w:pStyle w:val="NoSpacing"/>
              <w:rPr>
                <w:rFonts w:cs="Times New Roman"/>
              </w:rPr>
            </w:pPr>
            <w:r w:rsidRPr="00B312B9">
              <w:rPr>
                <w:rFonts w:cs="Times New Roman"/>
              </w:rPr>
              <w:t xml:space="preserve">Lig </w:t>
            </w:r>
            <w:r w:rsidRPr="00B312B9">
              <w:rPr>
                <w:rFonts w:cs="Times New Roman"/>
              </w:rPr>
              <w:t>5</w:t>
            </w:r>
            <w:r w:rsidRPr="00B312B9">
              <w:rPr>
                <w:rFonts w:cs="Times New Roman"/>
              </w:rPr>
              <w:t xml:space="preserve">x – </w:t>
            </w:r>
            <w:r w:rsidRPr="00B312B9">
              <w:rPr>
                <w:rFonts w:cs="Times New Roman"/>
              </w:rPr>
              <w:t>9</w:t>
            </w:r>
            <w:r w:rsidRPr="00B312B9">
              <w:rPr>
                <w:rFonts w:cs="Times New Roman"/>
              </w:rPr>
              <w:t>B</w:t>
            </w:r>
          </w:p>
        </w:tc>
        <w:tc>
          <w:tcPr>
            <w:tcW w:w="1047" w:type="dxa"/>
          </w:tcPr>
          <w:p w14:paraId="6E6C736D" w14:textId="275C219F" w:rsidR="0015272C" w:rsidRPr="00B312B9" w:rsidRDefault="0015272C" w:rsidP="0015272C">
            <w:pPr>
              <w:pStyle w:val="NoSpacing"/>
              <w:rPr>
                <w:rFonts w:cs="Times New Roman"/>
              </w:rPr>
            </w:pPr>
            <w:r w:rsidRPr="00B312B9">
              <w:rPr>
                <w:rFonts w:cs="Times New Roman"/>
              </w:rPr>
              <w:t xml:space="preserve">Lig </w:t>
            </w:r>
            <w:r w:rsidRPr="00B312B9">
              <w:rPr>
                <w:rFonts w:cs="Times New Roman"/>
              </w:rPr>
              <w:t>5</w:t>
            </w:r>
            <w:r w:rsidRPr="00B312B9">
              <w:rPr>
                <w:rFonts w:cs="Times New Roman"/>
              </w:rPr>
              <w:t xml:space="preserve">x- </w:t>
            </w:r>
            <w:r w:rsidRPr="00B312B9">
              <w:rPr>
                <w:rFonts w:cs="Times New Roman"/>
              </w:rPr>
              <w:t>10</w:t>
            </w:r>
            <w:r w:rsidRPr="00B312B9">
              <w:rPr>
                <w:rFonts w:cs="Times New Roman"/>
              </w:rPr>
              <w:t>A</w:t>
            </w:r>
          </w:p>
        </w:tc>
        <w:tc>
          <w:tcPr>
            <w:tcW w:w="1080" w:type="dxa"/>
          </w:tcPr>
          <w:p w14:paraId="51950B7E" w14:textId="2FB6A3E0" w:rsidR="0015272C" w:rsidRPr="00B312B9" w:rsidRDefault="0015272C" w:rsidP="0015272C">
            <w:pPr>
              <w:pStyle w:val="NoSpacing"/>
              <w:rPr>
                <w:rFonts w:cs="Times New Roman"/>
              </w:rPr>
            </w:pPr>
            <w:r w:rsidRPr="00B312B9">
              <w:rPr>
                <w:rFonts w:cs="Times New Roman"/>
              </w:rPr>
              <w:t xml:space="preserve">Lig </w:t>
            </w:r>
            <w:r w:rsidRPr="00B312B9">
              <w:rPr>
                <w:rFonts w:cs="Times New Roman"/>
              </w:rPr>
              <w:t>5</w:t>
            </w:r>
            <w:r w:rsidRPr="00B312B9">
              <w:rPr>
                <w:rFonts w:cs="Times New Roman"/>
              </w:rPr>
              <w:t xml:space="preserve">x – </w:t>
            </w:r>
            <w:r w:rsidRPr="00B312B9">
              <w:rPr>
                <w:rFonts w:cs="Times New Roman"/>
              </w:rPr>
              <w:t>10</w:t>
            </w:r>
            <w:r w:rsidRPr="00B312B9">
              <w:rPr>
                <w:rFonts w:cs="Times New Roman"/>
              </w:rPr>
              <w:t>B</w:t>
            </w:r>
          </w:p>
        </w:tc>
      </w:tr>
      <w:tr w:rsidR="0015272C" w:rsidRPr="00B312B9" w14:paraId="1A549E8E" w14:textId="77777777" w:rsidTr="0015272C">
        <w:tc>
          <w:tcPr>
            <w:tcW w:w="971" w:type="dxa"/>
            <w:shd w:val="clear" w:color="auto" w:fill="E2EFD9" w:themeFill="accent6" w:themeFillTint="33"/>
          </w:tcPr>
          <w:p w14:paraId="3E9CD4C8" w14:textId="0DD6DA5C" w:rsidR="0015272C" w:rsidRPr="00B312B9" w:rsidRDefault="0015272C" w:rsidP="0015272C">
            <w:pPr>
              <w:pStyle w:val="NoSpacing"/>
              <w:rPr>
                <w:rFonts w:cs="Times New Roman"/>
                <w:b/>
                <w:bCs/>
              </w:rPr>
            </w:pPr>
            <w:r w:rsidRPr="00B312B9">
              <w:rPr>
                <w:rFonts w:cs="Times New Roman"/>
                <w:b/>
                <w:bCs/>
              </w:rPr>
              <w:t>11A</w:t>
            </w:r>
          </w:p>
        </w:tc>
        <w:tc>
          <w:tcPr>
            <w:tcW w:w="971" w:type="dxa"/>
            <w:shd w:val="clear" w:color="auto" w:fill="E2EFD9" w:themeFill="accent6" w:themeFillTint="33"/>
          </w:tcPr>
          <w:p w14:paraId="219BC5B7" w14:textId="6B94CA83" w:rsidR="0015272C" w:rsidRPr="00B312B9" w:rsidRDefault="0015272C" w:rsidP="0015272C">
            <w:pPr>
              <w:pStyle w:val="NoSpacing"/>
              <w:rPr>
                <w:rFonts w:cs="Times New Roman"/>
                <w:b/>
                <w:bCs/>
              </w:rPr>
            </w:pPr>
            <w:r w:rsidRPr="00B312B9">
              <w:rPr>
                <w:rFonts w:cs="Times New Roman"/>
                <w:b/>
                <w:bCs/>
              </w:rPr>
              <w:t>11B</w:t>
            </w:r>
          </w:p>
        </w:tc>
        <w:tc>
          <w:tcPr>
            <w:tcW w:w="971" w:type="dxa"/>
            <w:shd w:val="clear" w:color="auto" w:fill="E2EFD9" w:themeFill="accent6" w:themeFillTint="33"/>
          </w:tcPr>
          <w:p w14:paraId="6FFCB4C6" w14:textId="35F72A4E" w:rsidR="0015272C" w:rsidRPr="00B312B9" w:rsidRDefault="0015272C" w:rsidP="0015272C">
            <w:pPr>
              <w:pStyle w:val="NoSpacing"/>
              <w:rPr>
                <w:rFonts w:cs="Times New Roman"/>
                <w:b/>
                <w:bCs/>
              </w:rPr>
            </w:pPr>
            <w:r w:rsidRPr="00B312B9">
              <w:rPr>
                <w:rFonts w:cs="Times New Roman"/>
                <w:b/>
                <w:bCs/>
              </w:rPr>
              <w:t>12A</w:t>
            </w:r>
          </w:p>
        </w:tc>
        <w:tc>
          <w:tcPr>
            <w:tcW w:w="971" w:type="dxa"/>
            <w:shd w:val="clear" w:color="auto" w:fill="E2EFD9" w:themeFill="accent6" w:themeFillTint="33"/>
          </w:tcPr>
          <w:p w14:paraId="4CB01214" w14:textId="1143CD1C" w:rsidR="0015272C" w:rsidRPr="00B312B9" w:rsidRDefault="0015272C" w:rsidP="0015272C">
            <w:pPr>
              <w:pStyle w:val="NoSpacing"/>
              <w:rPr>
                <w:rFonts w:cs="Times New Roman"/>
                <w:b/>
                <w:bCs/>
              </w:rPr>
            </w:pPr>
            <w:r w:rsidRPr="00B312B9">
              <w:rPr>
                <w:rFonts w:cs="Times New Roman"/>
                <w:b/>
                <w:bCs/>
              </w:rPr>
              <w:t>12B</w:t>
            </w:r>
          </w:p>
        </w:tc>
        <w:tc>
          <w:tcPr>
            <w:tcW w:w="971" w:type="dxa"/>
            <w:shd w:val="clear" w:color="auto" w:fill="E2EFD9" w:themeFill="accent6" w:themeFillTint="33"/>
          </w:tcPr>
          <w:p w14:paraId="19B276BD" w14:textId="40B275C5" w:rsidR="0015272C" w:rsidRPr="00B312B9" w:rsidRDefault="0015272C" w:rsidP="0015272C">
            <w:pPr>
              <w:pStyle w:val="NoSpacing"/>
              <w:rPr>
                <w:rFonts w:cs="Times New Roman"/>
                <w:b/>
                <w:bCs/>
              </w:rPr>
            </w:pPr>
            <w:r w:rsidRPr="00B312B9">
              <w:rPr>
                <w:rFonts w:cs="Times New Roman"/>
                <w:b/>
                <w:bCs/>
              </w:rPr>
              <w:t>13A</w:t>
            </w:r>
          </w:p>
        </w:tc>
        <w:tc>
          <w:tcPr>
            <w:tcW w:w="971" w:type="dxa"/>
            <w:shd w:val="clear" w:color="auto" w:fill="E2EFD9" w:themeFill="accent6" w:themeFillTint="33"/>
          </w:tcPr>
          <w:p w14:paraId="6E81F298" w14:textId="454CE1F0" w:rsidR="0015272C" w:rsidRPr="00B312B9" w:rsidRDefault="0015272C" w:rsidP="0015272C">
            <w:pPr>
              <w:pStyle w:val="NoSpacing"/>
              <w:rPr>
                <w:rFonts w:cs="Times New Roman"/>
                <w:b/>
                <w:bCs/>
              </w:rPr>
            </w:pPr>
            <w:r w:rsidRPr="00B312B9">
              <w:rPr>
                <w:rFonts w:cs="Times New Roman"/>
                <w:b/>
                <w:bCs/>
              </w:rPr>
              <w:t>13B</w:t>
            </w:r>
          </w:p>
        </w:tc>
        <w:tc>
          <w:tcPr>
            <w:tcW w:w="971" w:type="dxa"/>
            <w:shd w:val="clear" w:color="auto" w:fill="E2EFD9" w:themeFill="accent6" w:themeFillTint="33"/>
          </w:tcPr>
          <w:p w14:paraId="0A44AB6E" w14:textId="3D487F0D" w:rsidR="0015272C" w:rsidRPr="00B312B9" w:rsidRDefault="0015272C" w:rsidP="0015272C">
            <w:pPr>
              <w:pStyle w:val="NoSpacing"/>
              <w:rPr>
                <w:rFonts w:cs="Times New Roman"/>
                <w:b/>
                <w:bCs/>
              </w:rPr>
            </w:pPr>
          </w:p>
        </w:tc>
        <w:tc>
          <w:tcPr>
            <w:tcW w:w="971" w:type="dxa"/>
            <w:shd w:val="clear" w:color="auto" w:fill="E2EFD9" w:themeFill="accent6" w:themeFillTint="33"/>
          </w:tcPr>
          <w:p w14:paraId="07715855" w14:textId="6A5440D8" w:rsidR="0015272C" w:rsidRPr="00B312B9" w:rsidRDefault="0015272C" w:rsidP="0015272C">
            <w:pPr>
              <w:pStyle w:val="NoSpacing"/>
              <w:rPr>
                <w:rFonts w:cs="Times New Roman"/>
                <w:b/>
                <w:bCs/>
              </w:rPr>
            </w:pPr>
          </w:p>
        </w:tc>
        <w:tc>
          <w:tcPr>
            <w:tcW w:w="1047" w:type="dxa"/>
            <w:shd w:val="clear" w:color="auto" w:fill="E2EFD9" w:themeFill="accent6" w:themeFillTint="33"/>
          </w:tcPr>
          <w:p w14:paraId="22565F4A" w14:textId="33BCBABA" w:rsidR="0015272C" w:rsidRPr="00B312B9" w:rsidRDefault="0015272C" w:rsidP="0015272C">
            <w:pPr>
              <w:pStyle w:val="NoSpacing"/>
              <w:rPr>
                <w:rFonts w:cs="Times New Roman"/>
                <w:b/>
                <w:bCs/>
              </w:rPr>
            </w:pPr>
          </w:p>
        </w:tc>
        <w:tc>
          <w:tcPr>
            <w:tcW w:w="1080" w:type="dxa"/>
            <w:shd w:val="clear" w:color="auto" w:fill="E2EFD9" w:themeFill="accent6" w:themeFillTint="33"/>
          </w:tcPr>
          <w:p w14:paraId="66926C60" w14:textId="50BB1260" w:rsidR="0015272C" w:rsidRPr="00B312B9" w:rsidRDefault="0015272C" w:rsidP="0015272C">
            <w:pPr>
              <w:pStyle w:val="NoSpacing"/>
              <w:rPr>
                <w:rFonts w:cs="Times New Roman"/>
                <w:b/>
                <w:bCs/>
              </w:rPr>
            </w:pPr>
          </w:p>
        </w:tc>
      </w:tr>
      <w:tr w:rsidR="0015272C" w:rsidRPr="00B312B9" w14:paraId="556EF3E4" w14:textId="77777777" w:rsidTr="0015272C">
        <w:tc>
          <w:tcPr>
            <w:tcW w:w="971" w:type="dxa"/>
          </w:tcPr>
          <w:p w14:paraId="3B5374D8" w14:textId="7B545B88" w:rsidR="0015272C" w:rsidRPr="00B312B9" w:rsidRDefault="0015272C" w:rsidP="0015272C">
            <w:pPr>
              <w:pStyle w:val="NoSpacing"/>
              <w:rPr>
                <w:rFonts w:cs="Times New Roman"/>
              </w:rPr>
            </w:pPr>
            <w:r w:rsidRPr="00B312B9">
              <w:rPr>
                <w:rFonts w:cs="Times New Roman"/>
              </w:rPr>
              <w:t>BB – 11A</w:t>
            </w:r>
          </w:p>
        </w:tc>
        <w:tc>
          <w:tcPr>
            <w:tcW w:w="971" w:type="dxa"/>
          </w:tcPr>
          <w:p w14:paraId="0BB65259" w14:textId="6E4871E1" w:rsidR="0015272C" w:rsidRPr="00B312B9" w:rsidRDefault="0015272C" w:rsidP="0015272C">
            <w:pPr>
              <w:pStyle w:val="NoSpacing"/>
              <w:rPr>
                <w:rFonts w:cs="Times New Roman"/>
              </w:rPr>
            </w:pPr>
            <w:r w:rsidRPr="00B312B9">
              <w:rPr>
                <w:rFonts w:cs="Times New Roman"/>
              </w:rPr>
              <w:t>BB – 11A</w:t>
            </w:r>
          </w:p>
        </w:tc>
        <w:tc>
          <w:tcPr>
            <w:tcW w:w="971" w:type="dxa"/>
          </w:tcPr>
          <w:p w14:paraId="6C81C592" w14:textId="6C45C025" w:rsidR="0015272C" w:rsidRPr="00B312B9" w:rsidRDefault="0015272C" w:rsidP="0015272C">
            <w:pPr>
              <w:pStyle w:val="NoSpacing"/>
              <w:rPr>
                <w:rFonts w:cs="Times New Roman"/>
              </w:rPr>
            </w:pPr>
            <w:r w:rsidRPr="00B312B9">
              <w:rPr>
                <w:rFonts w:cs="Times New Roman"/>
              </w:rPr>
              <w:t>BB – 12A</w:t>
            </w:r>
          </w:p>
        </w:tc>
        <w:tc>
          <w:tcPr>
            <w:tcW w:w="971" w:type="dxa"/>
          </w:tcPr>
          <w:p w14:paraId="6E39820A" w14:textId="0F83F115" w:rsidR="0015272C" w:rsidRPr="00B312B9" w:rsidRDefault="0015272C" w:rsidP="0015272C">
            <w:pPr>
              <w:pStyle w:val="NoSpacing"/>
              <w:rPr>
                <w:rFonts w:cs="Times New Roman"/>
              </w:rPr>
            </w:pPr>
            <w:r w:rsidRPr="00B312B9">
              <w:rPr>
                <w:rFonts w:cs="Times New Roman"/>
              </w:rPr>
              <w:t xml:space="preserve">BB – </w:t>
            </w:r>
          </w:p>
          <w:p w14:paraId="49855671" w14:textId="5B181C90" w:rsidR="0015272C" w:rsidRPr="00B312B9" w:rsidRDefault="0015272C" w:rsidP="0015272C">
            <w:pPr>
              <w:pStyle w:val="NoSpacing"/>
              <w:rPr>
                <w:rFonts w:cs="Times New Roman"/>
              </w:rPr>
            </w:pPr>
            <w:r w:rsidRPr="00B312B9">
              <w:rPr>
                <w:rFonts w:cs="Times New Roman"/>
              </w:rPr>
              <w:t>12B</w:t>
            </w:r>
          </w:p>
        </w:tc>
        <w:tc>
          <w:tcPr>
            <w:tcW w:w="971" w:type="dxa"/>
          </w:tcPr>
          <w:p w14:paraId="1B52162E" w14:textId="5B1E99E5" w:rsidR="0015272C" w:rsidRPr="00B312B9" w:rsidRDefault="000C0CBF" w:rsidP="0015272C">
            <w:pPr>
              <w:pStyle w:val="NoSpacing"/>
              <w:rPr>
                <w:rFonts w:cs="Times New Roman"/>
              </w:rPr>
            </w:pPr>
            <w:r w:rsidRPr="00B312B9">
              <w:rPr>
                <w:rFonts w:cs="Times New Roman"/>
              </w:rPr>
              <w:t>pKR140</w:t>
            </w:r>
          </w:p>
        </w:tc>
        <w:tc>
          <w:tcPr>
            <w:tcW w:w="971" w:type="dxa"/>
          </w:tcPr>
          <w:p w14:paraId="3729901E" w14:textId="60986081" w:rsidR="0015272C" w:rsidRPr="00B312B9" w:rsidRDefault="000C0CBF" w:rsidP="0015272C">
            <w:pPr>
              <w:pStyle w:val="NoSpacing"/>
              <w:rPr>
                <w:rFonts w:cs="Times New Roman"/>
              </w:rPr>
            </w:pPr>
            <w:r w:rsidRPr="00B312B9">
              <w:rPr>
                <w:rFonts w:cs="Times New Roman"/>
              </w:rPr>
              <w:t>pKR140</w:t>
            </w:r>
          </w:p>
        </w:tc>
        <w:tc>
          <w:tcPr>
            <w:tcW w:w="971" w:type="dxa"/>
          </w:tcPr>
          <w:p w14:paraId="508AAB96" w14:textId="3ED20767" w:rsidR="0015272C" w:rsidRPr="00B312B9" w:rsidRDefault="0015272C" w:rsidP="0015272C">
            <w:pPr>
              <w:pStyle w:val="NoSpacing"/>
              <w:rPr>
                <w:rFonts w:cs="Times New Roman"/>
              </w:rPr>
            </w:pPr>
          </w:p>
        </w:tc>
        <w:tc>
          <w:tcPr>
            <w:tcW w:w="971" w:type="dxa"/>
          </w:tcPr>
          <w:p w14:paraId="72E5676A" w14:textId="2C867F65" w:rsidR="0015272C" w:rsidRPr="00B312B9" w:rsidRDefault="0015272C" w:rsidP="0015272C">
            <w:pPr>
              <w:pStyle w:val="NoSpacing"/>
              <w:rPr>
                <w:rFonts w:cs="Times New Roman"/>
              </w:rPr>
            </w:pPr>
          </w:p>
        </w:tc>
        <w:tc>
          <w:tcPr>
            <w:tcW w:w="1047" w:type="dxa"/>
          </w:tcPr>
          <w:p w14:paraId="65BD4A1D" w14:textId="073F9011" w:rsidR="0015272C" w:rsidRPr="00B312B9" w:rsidRDefault="0015272C" w:rsidP="0015272C">
            <w:pPr>
              <w:pStyle w:val="NoSpacing"/>
              <w:rPr>
                <w:rFonts w:cs="Times New Roman"/>
              </w:rPr>
            </w:pPr>
          </w:p>
        </w:tc>
        <w:tc>
          <w:tcPr>
            <w:tcW w:w="1080" w:type="dxa"/>
          </w:tcPr>
          <w:p w14:paraId="29D11713" w14:textId="213EF4BC" w:rsidR="0015272C" w:rsidRPr="00B312B9" w:rsidRDefault="0015272C" w:rsidP="0015272C">
            <w:pPr>
              <w:pStyle w:val="NoSpacing"/>
              <w:rPr>
                <w:rFonts w:cs="Times New Roman"/>
              </w:rPr>
            </w:pPr>
          </w:p>
        </w:tc>
      </w:tr>
    </w:tbl>
    <w:p w14:paraId="10C0B58E" w14:textId="77777777" w:rsidR="0015272C" w:rsidRPr="00B312B9" w:rsidRDefault="0015272C" w:rsidP="009B16F8">
      <w:pPr>
        <w:pStyle w:val="NoSpacing"/>
        <w:rPr>
          <w:rFonts w:cs="Times New Roman"/>
        </w:rPr>
      </w:pPr>
    </w:p>
    <w:p w14:paraId="66EE79ED" w14:textId="2864A37D" w:rsidR="0015272C" w:rsidRPr="00B312B9" w:rsidRDefault="0015272C" w:rsidP="009B16F8">
      <w:pPr>
        <w:pStyle w:val="NoSpacing"/>
        <w:rPr>
          <w:rFonts w:cs="Times New Roman"/>
        </w:rPr>
      </w:pPr>
    </w:p>
    <w:p w14:paraId="44DD925F" w14:textId="66FF62BA" w:rsidR="000C0CBF" w:rsidRPr="00B312B9" w:rsidRDefault="000C0CBF" w:rsidP="000C0CBF">
      <w:pPr>
        <w:pStyle w:val="Heading2"/>
        <w:rPr>
          <w:rFonts w:cs="Times New Roman"/>
        </w:rPr>
      </w:pPr>
      <w:bookmarkStart w:id="105" w:name="_Toc106888343"/>
      <w:r w:rsidRPr="00B312B9">
        <w:rPr>
          <w:rFonts w:cs="Times New Roman"/>
        </w:rPr>
        <w:t>2% Agarose for Big Gel Rig</w:t>
      </w:r>
      <w:bookmarkEnd w:id="105"/>
    </w:p>
    <w:p w14:paraId="6E7B6B16" w14:textId="1213E8AA" w:rsidR="000C0CBF" w:rsidRPr="00B312B9" w:rsidRDefault="000C0CBF" w:rsidP="000C0CBF">
      <w:pPr>
        <w:rPr>
          <w:rFonts w:cs="Times New Roman"/>
        </w:rPr>
      </w:pPr>
      <w:r w:rsidRPr="00B312B9">
        <w:rPr>
          <w:rFonts w:cs="Times New Roman"/>
        </w:rPr>
        <w:t xml:space="preserve">Did this in a 250 mL beaker instead of flask. </w:t>
      </w:r>
    </w:p>
    <w:p w14:paraId="03452680" w14:textId="77777777" w:rsidR="000C0CBF" w:rsidRPr="00B312B9" w:rsidRDefault="000C0CBF" w:rsidP="000C0CBF">
      <w:pPr>
        <w:numPr>
          <w:ilvl w:val="0"/>
          <w:numId w:val="36"/>
        </w:numPr>
        <w:pBdr>
          <w:top w:val="nil"/>
          <w:left w:val="nil"/>
          <w:bottom w:val="nil"/>
          <w:right w:val="nil"/>
          <w:between w:val="nil"/>
        </w:pBdr>
        <w:spacing w:after="0" w:line="240" w:lineRule="auto"/>
        <w:rPr>
          <w:rFonts w:cs="Times New Roman"/>
        </w:rPr>
      </w:pPr>
      <w:r w:rsidRPr="00B312B9">
        <w:rPr>
          <w:rFonts w:eastAsia="Calibri" w:cs="Times New Roman"/>
          <w:color w:val="000000"/>
        </w:rPr>
        <w:t xml:space="preserve">Add 2.4 g agarose powder to 120 mL 1x TAE buffer in 250 mL. </w:t>
      </w:r>
    </w:p>
    <w:p w14:paraId="0EE2A3C4" w14:textId="77777777" w:rsidR="000C0CBF" w:rsidRPr="00B312B9" w:rsidRDefault="000C0CBF" w:rsidP="000C0CBF">
      <w:pPr>
        <w:numPr>
          <w:ilvl w:val="0"/>
          <w:numId w:val="36"/>
        </w:numPr>
        <w:pBdr>
          <w:top w:val="nil"/>
          <w:left w:val="nil"/>
          <w:bottom w:val="nil"/>
          <w:right w:val="nil"/>
          <w:between w:val="nil"/>
        </w:pBdr>
        <w:spacing w:after="0" w:line="240" w:lineRule="auto"/>
        <w:rPr>
          <w:rFonts w:cs="Times New Roman"/>
        </w:rPr>
      </w:pPr>
      <w:r w:rsidRPr="00B312B9">
        <w:rPr>
          <w:rFonts w:eastAsia="Calibri" w:cs="Times New Roman"/>
          <w:color w:val="000000"/>
        </w:rPr>
        <w:t>Add stirbar to container.</w:t>
      </w:r>
    </w:p>
    <w:p w14:paraId="27B15094" w14:textId="77777777" w:rsidR="000C0CBF" w:rsidRPr="00B312B9" w:rsidRDefault="000C0CBF" w:rsidP="000C0CBF">
      <w:pPr>
        <w:numPr>
          <w:ilvl w:val="0"/>
          <w:numId w:val="36"/>
        </w:numPr>
        <w:pBdr>
          <w:top w:val="nil"/>
          <w:left w:val="nil"/>
          <w:bottom w:val="nil"/>
          <w:right w:val="nil"/>
          <w:between w:val="nil"/>
        </w:pBdr>
        <w:spacing w:after="0" w:line="240" w:lineRule="auto"/>
        <w:rPr>
          <w:rFonts w:cs="Times New Roman"/>
        </w:rPr>
      </w:pPr>
      <w:r w:rsidRPr="00B312B9">
        <w:rPr>
          <w:rFonts w:eastAsia="Calibri" w:cs="Times New Roman"/>
          <w:color w:val="000000"/>
        </w:rPr>
        <w:t xml:space="preserve">Heat to dissolve the agarose while stirring (don’t let </w:t>
      </w:r>
      <w:r w:rsidRPr="00B312B9">
        <w:rPr>
          <w:rFonts w:cs="Times New Roman"/>
        </w:rPr>
        <w:t>it overboil</w:t>
      </w:r>
      <w:r w:rsidRPr="00B312B9">
        <w:rPr>
          <w:rFonts w:eastAsia="Calibri" w:cs="Times New Roman"/>
          <w:color w:val="000000"/>
        </w:rPr>
        <w:t>, should look like clear liquid, no solids)</w:t>
      </w:r>
    </w:p>
    <w:p w14:paraId="586CF4FD" w14:textId="77777777" w:rsidR="000C0CBF" w:rsidRPr="00B312B9" w:rsidRDefault="000C0CBF" w:rsidP="000C0CBF">
      <w:pPr>
        <w:numPr>
          <w:ilvl w:val="0"/>
          <w:numId w:val="36"/>
        </w:numPr>
        <w:pBdr>
          <w:top w:val="nil"/>
          <w:left w:val="nil"/>
          <w:bottom w:val="nil"/>
          <w:right w:val="nil"/>
          <w:between w:val="nil"/>
        </w:pBdr>
        <w:spacing w:after="0" w:line="240" w:lineRule="auto"/>
        <w:rPr>
          <w:rFonts w:cs="Times New Roman"/>
        </w:rPr>
      </w:pPr>
      <w:r w:rsidRPr="00B312B9">
        <w:rPr>
          <w:rFonts w:eastAsia="Calibri" w:cs="Times New Roman"/>
          <w:color w:val="000000"/>
        </w:rPr>
        <w:t>Let the 2% agarose solution cool to approximately 50-55°C.</w:t>
      </w:r>
    </w:p>
    <w:p w14:paraId="37E0C475" w14:textId="77777777" w:rsidR="000C0CBF" w:rsidRPr="00B312B9" w:rsidRDefault="000C0CBF" w:rsidP="009B16F8">
      <w:pPr>
        <w:pStyle w:val="NoSpacing"/>
        <w:rPr>
          <w:rFonts w:cs="Times New Roman"/>
        </w:rPr>
      </w:pPr>
    </w:p>
    <w:p w14:paraId="6FE28D9C" w14:textId="77777777" w:rsidR="0015272C" w:rsidRPr="00B312B9" w:rsidRDefault="0015272C" w:rsidP="0015272C">
      <w:pPr>
        <w:pStyle w:val="Heading2"/>
        <w:rPr>
          <w:rFonts w:cs="Times New Roman"/>
        </w:rPr>
      </w:pPr>
      <w:bookmarkStart w:id="106" w:name="_Toc106888344"/>
      <w:r w:rsidRPr="00B312B9">
        <w:rPr>
          <w:rFonts w:cs="Times New Roman"/>
        </w:rPr>
        <w:t>DNA digest</w:t>
      </w:r>
      <w:bookmarkEnd w:id="106"/>
    </w:p>
    <w:p w14:paraId="615F7E13" w14:textId="77777777" w:rsidR="0015272C" w:rsidRPr="00B312B9" w:rsidRDefault="0015272C" w:rsidP="002D5FCF">
      <w:pPr>
        <w:pStyle w:val="ListParagraph"/>
        <w:numPr>
          <w:ilvl w:val="0"/>
          <w:numId w:val="53"/>
        </w:numPr>
        <w:jc w:val="left"/>
        <w:rPr>
          <w:rFonts w:cs="Times New Roman"/>
        </w:rPr>
      </w:pPr>
      <w:r w:rsidRPr="00B312B9">
        <w:rPr>
          <w:rFonts w:cs="Times New Roman"/>
        </w:rPr>
        <w:t>Make a reaction table with desired digests:</w:t>
      </w:r>
    </w:p>
    <w:tbl>
      <w:tblPr>
        <w:tblStyle w:val="TableGrid"/>
        <w:tblW w:w="9198" w:type="dxa"/>
        <w:tblLook w:val="04A0" w:firstRow="1" w:lastRow="0" w:firstColumn="1" w:lastColumn="0" w:noHBand="0" w:noVBand="1"/>
      </w:tblPr>
      <w:tblGrid>
        <w:gridCol w:w="1017"/>
        <w:gridCol w:w="1478"/>
        <w:gridCol w:w="2383"/>
        <w:gridCol w:w="2430"/>
        <w:gridCol w:w="1890"/>
      </w:tblGrid>
      <w:tr w:rsidR="0015272C" w:rsidRPr="00B312B9" w14:paraId="6D7C95D1" w14:textId="77777777" w:rsidTr="000E211C">
        <w:tc>
          <w:tcPr>
            <w:tcW w:w="1017" w:type="dxa"/>
          </w:tcPr>
          <w:p w14:paraId="27748807" w14:textId="77777777" w:rsidR="0015272C" w:rsidRPr="00B312B9" w:rsidRDefault="0015272C" w:rsidP="000E211C">
            <w:pPr>
              <w:jc w:val="center"/>
              <w:rPr>
                <w:rFonts w:cs="Times New Roman"/>
              </w:rPr>
            </w:pPr>
            <w:r w:rsidRPr="00B312B9">
              <w:rPr>
                <w:rFonts w:cs="Times New Roman"/>
              </w:rPr>
              <w:t>Tube</w:t>
            </w:r>
          </w:p>
        </w:tc>
        <w:tc>
          <w:tcPr>
            <w:tcW w:w="1478" w:type="dxa"/>
          </w:tcPr>
          <w:p w14:paraId="3C934850" w14:textId="77777777" w:rsidR="0015272C" w:rsidRPr="00B312B9" w:rsidRDefault="0015272C" w:rsidP="000E211C">
            <w:pPr>
              <w:jc w:val="center"/>
              <w:rPr>
                <w:rFonts w:cs="Times New Roman"/>
              </w:rPr>
            </w:pPr>
            <w:r w:rsidRPr="00B312B9">
              <w:rPr>
                <w:rFonts w:cs="Times New Roman"/>
              </w:rPr>
              <w:t>DNA</w:t>
            </w:r>
          </w:p>
        </w:tc>
        <w:tc>
          <w:tcPr>
            <w:tcW w:w="2383" w:type="dxa"/>
          </w:tcPr>
          <w:p w14:paraId="794A01BF" w14:textId="77777777" w:rsidR="0015272C" w:rsidRPr="00B312B9" w:rsidRDefault="0015272C" w:rsidP="000E211C">
            <w:pPr>
              <w:jc w:val="center"/>
              <w:rPr>
                <w:rFonts w:cs="Times New Roman"/>
              </w:rPr>
            </w:pPr>
            <w:r w:rsidRPr="00B312B9">
              <w:rPr>
                <w:rFonts w:cs="Times New Roman"/>
              </w:rPr>
              <w:t>Enzyme(s)</w:t>
            </w:r>
          </w:p>
        </w:tc>
        <w:tc>
          <w:tcPr>
            <w:tcW w:w="2430" w:type="dxa"/>
          </w:tcPr>
          <w:p w14:paraId="2731F0AD" w14:textId="77777777" w:rsidR="0015272C" w:rsidRPr="00B312B9" w:rsidRDefault="0015272C" w:rsidP="000E211C">
            <w:pPr>
              <w:jc w:val="center"/>
              <w:rPr>
                <w:rFonts w:cs="Times New Roman"/>
              </w:rPr>
            </w:pPr>
            <w:r w:rsidRPr="00B312B9">
              <w:rPr>
                <w:rFonts w:cs="Times New Roman"/>
              </w:rPr>
              <w:t>DNA Volume (uL)</w:t>
            </w:r>
          </w:p>
        </w:tc>
        <w:tc>
          <w:tcPr>
            <w:tcW w:w="1890" w:type="dxa"/>
          </w:tcPr>
          <w:p w14:paraId="41EAF317" w14:textId="77777777" w:rsidR="0015272C" w:rsidRPr="00B312B9" w:rsidRDefault="0015272C" w:rsidP="000E211C">
            <w:pPr>
              <w:jc w:val="center"/>
              <w:rPr>
                <w:rFonts w:cs="Times New Roman"/>
              </w:rPr>
            </w:pPr>
            <w:r w:rsidRPr="00B312B9">
              <w:rPr>
                <w:rFonts w:cs="Times New Roman"/>
              </w:rPr>
              <w:t>H</w:t>
            </w:r>
            <w:r w:rsidRPr="00B312B9">
              <w:rPr>
                <w:rFonts w:cs="Times New Roman"/>
                <w:vertAlign w:val="subscript"/>
              </w:rPr>
              <w:t>2</w:t>
            </w:r>
            <w:r w:rsidRPr="00B312B9">
              <w:rPr>
                <w:rFonts w:cs="Times New Roman"/>
              </w:rPr>
              <w:t>O Volume (uL)</w:t>
            </w:r>
          </w:p>
        </w:tc>
      </w:tr>
      <w:tr w:rsidR="0015272C" w:rsidRPr="00B312B9" w14:paraId="400724E7" w14:textId="77777777" w:rsidTr="000E211C">
        <w:tc>
          <w:tcPr>
            <w:tcW w:w="1017" w:type="dxa"/>
          </w:tcPr>
          <w:p w14:paraId="5F8C524F" w14:textId="77777777" w:rsidR="0015272C" w:rsidRPr="00B312B9" w:rsidRDefault="0015272C" w:rsidP="000E211C">
            <w:pPr>
              <w:jc w:val="center"/>
              <w:rPr>
                <w:rFonts w:cs="Times New Roman"/>
              </w:rPr>
            </w:pPr>
            <w:r w:rsidRPr="00B312B9">
              <w:rPr>
                <w:rFonts w:cs="Times New Roman"/>
              </w:rPr>
              <w:t>1</w:t>
            </w:r>
          </w:p>
        </w:tc>
        <w:tc>
          <w:tcPr>
            <w:tcW w:w="1478" w:type="dxa"/>
          </w:tcPr>
          <w:p w14:paraId="253E8362" w14:textId="77777777" w:rsidR="0015272C" w:rsidRPr="00B312B9" w:rsidRDefault="0015272C" w:rsidP="000E211C">
            <w:pPr>
              <w:jc w:val="center"/>
              <w:rPr>
                <w:rFonts w:cs="Times New Roman"/>
              </w:rPr>
            </w:pPr>
            <w:r w:rsidRPr="00B312B9">
              <w:rPr>
                <w:rFonts w:cs="Times New Roman"/>
              </w:rPr>
              <w:t>Purified PCR</w:t>
            </w:r>
          </w:p>
        </w:tc>
        <w:tc>
          <w:tcPr>
            <w:tcW w:w="2383" w:type="dxa"/>
          </w:tcPr>
          <w:p w14:paraId="6A43028B" w14:textId="5AAE0930" w:rsidR="0015272C" w:rsidRPr="00B312B9" w:rsidRDefault="0015272C" w:rsidP="000E211C">
            <w:pPr>
              <w:jc w:val="center"/>
              <w:rPr>
                <w:rFonts w:cs="Times New Roman"/>
              </w:rPr>
            </w:pPr>
            <w:r w:rsidRPr="00B312B9">
              <w:rPr>
                <w:rFonts w:cs="Times New Roman"/>
              </w:rPr>
              <w:t>PstI</w:t>
            </w:r>
            <w:r w:rsidRPr="00B312B9">
              <w:rPr>
                <w:rFonts w:cs="Times New Roman"/>
              </w:rPr>
              <w:t>-HF</w:t>
            </w:r>
            <w:r w:rsidRPr="00B312B9">
              <w:rPr>
                <w:rFonts w:cs="Times New Roman"/>
              </w:rPr>
              <w:t>and BamHI</w:t>
            </w:r>
            <w:r w:rsidRPr="00B312B9">
              <w:rPr>
                <w:rFonts w:cs="Times New Roman"/>
              </w:rPr>
              <w:t>-HF</w:t>
            </w:r>
          </w:p>
        </w:tc>
        <w:tc>
          <w:tcPr>
            <w:tcW w:w="2430" w:type="dxa"/>
          </w:tcPr>
          <w:p w14:paraId="27C57453" w14:textId="77777777" w:rsidR="0015272C" w:rsidRPr="00B312B9" w:rsidRDefault="0015272C" w:rsidP="000E211C">
            <w:pPr>
              <w:jc w:val="center"/>
              <w:rPr>
                <w:rFonts w:cs="Times New Roman"/>
              </w:rPr>
            </w:pPr>
            <w:r w:rsidRPr="00B312B9">
              <w:rPr>
                <w:rFonts w:cs="Times New Roman"/>
              </w:rPr>
              <w:t>15</w:t>
            </w:r>
          </w:p>
        </w:tc>
        <w:tc>
          <w:tcPr>
            <w:tcW w:w="1890" w:type="dxa"/>
          </w:tcPr>
          <w:p w14:paraId="5D0C6838" w14:textId="77777777" w:rsidR="0015272C" w:rsidRPr="00B312B9" w:rsidRDefault="0015272C" w:rsidP="000E211C">
            <w:pPr>
              <w:jc w:val="center"/>
              <w:rPr>
                <w:rFonts w:cs="Times New Roman"/>
              </w:rPr>
            </w:pPr>
            <w:r w:rsidRPr="00B312B9">
              <w:rPr>
                <w:rFonts w:cs="Times New Roman"/>
              </w:rPr>
              <w:t>-</w:t>
            </w:r>
          </w:p>
        </w:tc>
      </w:tr>
      <w:tr w:rsidR="0015272C" w:rsidRPr="00B312B9" w14:paraId="5CC24C41" w14:textId="77777777" w:rsidTr="000E211C">
        <w:tc>
          <w:tcPr>
            <w:tcW w:w="1017" w:type="dxa"/>
          </w:tcPr>
          <w:p w14:paraId="6D1F95B8" w14:textId="77777777" w:rsidR="0015272C" w:rsidRPr="00B312B9" w:rsidRDefault="0015272C" w:rsidP="000E211C">
            <w:pPr>
              <w:jc w:val="center"/>
              <w:rPr>
                <w:rFonts w:cs="Times New Roman"/>
              </w:rPr>
            </w:pPr>
            <w:r w:rsidRPr="00B312B9">
              <w:rPr>
                <w:rFonts w:cs="Times New Roman"/>
              </w:rPr>
              <w:t>2</w:t>
            </w:r>
          </w:p>
        </w:tc>
        <w:tc>
          <w:tcPr>
            <w:tcW w:w="1478" w:type="dxa"/>
          </w:tcPr>
          <w:p w14:paraId="6FBFB1F2" w14:textId="77777777" w:rsidR="0015272C" w:rsidRPr="00B312B9" w:rsidRDefault="0015272C" w:rsidP="000E211C">
            <w:pPr>
              <w:jc w:val="center"/>
              <w:rPr>
                <w:rFonts w:cs="Times New Roman"/>
              </w:rPr>
            </w:pPr>
            <w:r w:rsidRPr="00B312B9">
              <w:rPr>
                <w:rFonts w:cs="Times New Roman"/>
              </w:rPr>
              <w:t xml:space="preserve">Backbone – pKR140 </w:t>
            </w:r>
          </w:p>
        </w:tc>
        <w:tc>
          <w:tcPr>
            <w:tcW w:w="2383" w:type="dxa"/>
          </w:tcPr>
          <w:p w14:paraId="281A85BB" w14:textId="77C84FE5" w:rsidR="0015272C" w:rsidRPr="00B312B9" w:rsidRDefault="0015272C" w:rsidP="000E211C">
            <w:pPr>
              <w:jc w:val="center"/>
              <w:rPr>
                <w:rFonts w:cs="Times New Roman"/>
              </w:rPr>
            </w:pPr>
            <w:r w:rsidRPr="00B312B9">
              <w:rPr>
                <w:rFonts w:cs="Times New Roman"/>
              </w:rPr>
              <w:t>PstI</w:t>
            </w:r>
            <w:r w:rsidRPr="00B312B9">
              <w:rPr>
                <w:rFonts w:cs="Times New Roman"/>
              </w:rPr>
              <w:t>-HF</w:t>
            </w:r>
            <w:r w:rsidRPr="00B312B9">
              <w:rPr>
                <w:rFonts w:cs="Times New Roman"/>
              </w:rPr>
              <w:t xml:space="preserve"> and BamHI</w:t>
            </w:r>
            <w:r w:rsidRPr="00B312B9">
              <w:rPr>
                <w:rFonts w:cs="Times New Roman"/>
              </w:rPr>
              <w:t>-HF</w:t>
            </w:r>
          </w:p>
        </w:tc>
        <w:tc>
          <w:tcPr>
            <w:tcW w:w="2430" w:type="dxa"/>
          </w:tcPr>
          <w:p w14:paraId="1C89114E" w14:textId="77777777" w:rsidR="0015272C" w:rsidRPr="00B312B9" w:rsidRDefault="0015272C" w:rsidP="000E211C">
            <w:pPr>
              <w:jc w:val="center"/>
              <w:rPr>
                <w:rFonts w:cs="Times New Roman"/>
              </w:rPr>
            </w:pPr>
            <w:r w:rsidRPr="00B312B9">
              <w:rPr>
                <w:rFonts w:cs="Times New Roman"/>
              </w:rPr>
              <w:t>5</w:t>
            </w:r>
          </w:p>
        </w:tc>
        <w:tc>
          <w:tcPr>
            <w:tcW w:w="1890" w:type="dxa"/>
          </w:tcPr>
          <w:p w14:paraId="5169A3EB" w14:textId="77777777" w:rsidR="0015272C" w:rsidRPr="00B312B9" w:rsidRDefault="0015272C" w:rsidP="000E211C">
            <w:pPr>
              <w:jc w:val="center"/>
              <w:rPr>
                <w:rFonts w:cs="Times New Roman"/>
              </w:rPr>
            </w:pPr>
            <w:r w:rsidRPr="00B312B9">
              <w:rPr>
                <w:rFonts w:cs="Times New Roman"/>
              </w:rPr>
              <w:t>10</w:t>
            </w:r>
          </w:p>
        </w:tc>
      </w:tr>
    </w:tbl>
    <w:p w14:paraId="24F44A4F" w14:textId="77777777" w:rsidR="0015272C" w:rsidRPr="00B312B9" w:rsidRDefault="0015272C" w:rsidP="0015272C">
      <w:pPr>
        <w:rPr>
          <w:rFonts w:cs="Times New Roman"/>
        </w:rPr>
      </w:pPr>
      <w:r w:rsidRPr="00B312B9">
        <w:rPr>
          <w:rFonts w:cs="Times New Roman"/>
        </w:rPr>
        <w:t>Expected size of tube 1: _67_ bp</w:t>
      </w:r>
    </w:p>
    <w:p w14:paraId="4AD3735E" w14:textId="77777777" w:rsidR="0015272C" w:rsidRPr="00B312B9" w:rsidRDefault="0015272C" w:rsidP="0015272C">
      <w:pPr>
        <w:rPr>
          <w:rFonts w:cs="Times New Roman"/>
        </w:rPr>
      </w:pPr>
      <w:r w:rsidRPr="00B312B9">
        <w:rPr>
          <w:rFonts w:cs="Times New Roman"/>
        </w:rPr>
        <w:t>Expected size of tube 2: 4497 bp keep larger fragment</w:t>
      </w:r>
    </w:p>
    <w:p w14:paraId="2CFDBF9B" w14:textId="77777777" w:rsidR="0015272C" w:rsidRPr="00B312B9" w:rsidRDefault="0015272C" w:rsidP="002D5FCF">
      <w:pPr>
        <w:pStyle w:val="ListParagraph"/>
        <w:numPr>
          <w:ilvl w:val="0"/>
          <w:numId w:val="53"/>
        </w:numPr>
        <w:jc w:val="left"/>
        <w:rPr>
          <w:rFonts w:cs="Times New Roman"/>
        </w:rPr>
      </w:pPr>
      <w:r w:rsidRPr="00B312B9">
        <w:rPr>
          <w:rFonts w:cs="Times New Roman"/>
        </w:rPr>
        <w:t>Set up master mix table:</w:t>
      </w:r>
    </w:p>
    <w:tbl>
      <w:tblPr>
        <w:tblStyle w:val="TableGrid"/>
        <w:tblW w:w="0" w:type="auto"/>
        <w:tblLook w:val="04A0" w:firstRow="1" w:lastRow="0" w:firstColumn="1" w:lastColumn="0" w:noHBand="0" w:noVBand="1"/>
      </w:tblPr>
      <w:tblGrid>
        <w:gridCol w:w="2322"/>
        <w:gridCol w:w="3592"/>
        <w:gridCol w:w="3436"/>
      </w:tblGrid>
      <w:tr w:rsidR="0015272C" w:rsidRPr="00B312B9" w14:paraId="00773DC3" w14:textId="77777777" w:rsidTr="000E211C">
        <w:tc>
          <w:tcPr>
            <w:tcW w:w="2358" w:type="dxa"/>
          </w:tcPr>
          <w:p w14:paraId="1DAC6AB6" w14:textId="77777777" w:rsidR="0015272C" w:rsidRPr="00B312B9" w:rsidRDefault="0015272C" w:rsidP="000E211C">
            <w:pPr>
              <w:jc w:val="center"/>
              <w:rPr>
                <w:rFonts w:cs="Times New Roman"/>
                <w:b/>
              </w:rPr>
            </w:pPr>
            <w:r w:rsidRPr="00B312B9">
              <w:rPr>
                <w:rFonts w:cs="Times New Roman"/>
                <w:b/>
              </w:rPr>
              <w:lastRenderedPageBreak/>
              <w:t>Components</w:t>
            </w:r>
          </w:p>
        </w:tc>
        <w:tc>
          <w:tcPr>
            <w:tcW w:w="3690" w:type="dxa"/>
          </w:tcPr>
          <w:p w14:paraId="7A8693F1" w14:textId="77777777" w:rsidR="0015272C" w:rsidRPr="00B312B9" w:rsidRDefault="0015272C" w:rsidP="000E211C">
            <w:pPr>
              <w:jc w:val="center"/>
              <w:rPr>
                <w:rFonts w:cs="Times New Roman"/>
                <w:b/>
              </w:rPr>
            </w:pPr>
            <w:r w:rsidRPr="00B312B9">
              <w:rPr>
                <w:rFonts w:cs="Times New Roman"/>
                <w:b/>
              </w:rPr>
              <w:t>Volumes in 1 reaction (uL)</w:t>
            </w:r>
          </w:p>
        </w:tc>
        <w:tc>
          <w:tcPr>
            <w:tcW w:w="3528" w:type="dxa"/>
          </w:tcPr>
          <w:p w14:paraId="17E67DDD" w14:textId="77777777" w:rsidR="0015272C" w:rsidRPr="00B312B9" w:rsidRDefault="0015272C" w:rsidP="000E211C">
            <w:pPr>
              <w:jc w:val="center"/>
              <w:rPr>
                <w:rFonts w:cs="Times New Roman"/>
                <w:b/>
              </w:rPr>
            </w:pPr>
            <w:r w:rsidRPr="00B312B9">
              <w:rPr>
                <w:rFonts w:cs="Times New Roman"/>
                <w:b/>
              </w:rPr>
              <w:t>Volumes in Master Mix 3x (uL)</w:t>
            </w:r>
          </w:p>
        </w:tc>
      </w:tr>
      <w:tr w:rsidR="0015272C" w:rsidRPr="00B312B9" w14:paraId="070EEF9D" w14:textId="77777777" w:rsidTr="000E211C">
        <w:tc>
          <w:tcPr>
            <w:tcW w:w="2358" w:type="dxa"/>
          </w:tcPr>
          <w:p w14:paraId="79891756" w14:textId="77777777" w:rsidR="0015272C" w:rsidRPr="00B312B9" w:rsidRDefault="0015272C" w:rsidP="000E211C">
            <w:pPr>
              <w:jc w:val="center"/>
              <w:rPr>
                <w:rFonts w:cs="Times New Roman"/>
              </w:rPr>
            </w:pPr>
            <w:r w:rsidRPr="00B312B9">
              <w:rPr>
                <w:rFonts w:cs="Times New Roman"/>
              </w:rPr>
              <w:t>H</w:t>
            </w:r>
            <w:r w:rsidRPr="00B312B9">
              <w:rPr>
                <w:rFonts w:cs="Times New Roman"/>
                <w:vertAlign w:val="subscript"/>
              </w:rPr>
              <w:t>2</w:t>
            </w:r>
            <w:r w:rsidRPr="00B312B9">
              <w:rPr>
                <w:rFonts w:cs="Times New Roman"/>
              </w:rPr>
              <w:t>O</w:t>
            </w:r>
          </w:p>
        </w:tc>
        <w:tc>
          <w:tcPr>
            <w:tcW w:w="3690" w:type="dxa"/>
          </w:tcPr>
          <w:p w14:paraId="1B51329C" w14:textId="77777777" w:rsidR="0015272C" w:rsidRPr="00B312B9" w:rsidRDefault="0015272C" w:rsidP="000E211C">
            <w:pPr>
              <w:jc w:val="center"/>
              <w:rPr>
                <w:rFonts w:cs="Times New Roman"/>
              </w:rPr>
            </w:pPr>
            <w:r w:rsidRPr="00B312B9">
              <w:rPr>
                <w:rFonts w:cs="Times New Roman"/>
              </w:rPr>
              <w:t>10.8</w:t>
            </w:r>
          </w:p>
        </w:tc>
        <w:tc>
          <w:tcPr>
            <w:tcW w:w="3528" w:type="dxa"/>
          </w:tcPr>
          <w:p w14:paraId="150F4D23" w14:textId="77777777" w:rsidR="0015272C" w:rsidRPr="00B312B9" w:rsidRDefault="0015272C" w:rsidP="000E211C">
            <w:pPr>
              <w:jc w:val="center"/>
              <w:rPr>
                <w:rFonts w:cs="Times New Roman"/>
              </w:rPr>
            </w:pPr>
            <w:r w:rsidRPr="00B312B9">
              <w:rPr>
                <w:rFonts w:cs="Times New Roman"/>
              </w:rPr>
              <w:t>32.4</w:t>
            </w:r>
          </w:p>
        </w:tc>
      </w:tr>
      <w:tr w:rsidR="0015272C" w:rsidRPr="00B312B9" w14:paraId="01D4AB7A" w14:textId="77777777" w:rsidTr="000E211C">
        <w:tc>
          <w:tcPr>
            <w:tcW w:w="2358" w:type="dxa"/>
          </w:tcPr>
          <w:p w14:paraId="630B20D7" w14:textId="77777777" w:rsidR="0015272C" w:rsidRPr="00B312B9" w:rsidRDefault="0015272C" w:rsidP="000E211C">
            <w:pPr>
              <w:jc w:val="center"/>
              <w:rPr>
                <w:rFonts w:cs="Times New Roman"/>
              </w:rPr>
            </w:pPr>
            <w:r w:rsidRPr="00B312B9">
              <w:rPr>
                <w:rFonts w:cs="Times New Roman"/>
              </w:rPr>
              <w:t>10x Buffer*</w:t>
            </w:r>
          </w:p>
        </w:tc>
        <w:tc>
          <w:tcPr>
            <w:tcW w:w="3690" w:type="dxa"/>
          </w:tcPr>
          <w:p w14:paraId="3CF7CAE5" w14:textId="77777777" w:rsidR="0015272C" w:rsidRPr="00B312B9" w:rsidRDefault="0015272C" w:rsidP="000E211C">
            <w:pPr>
              <w:jc w:val="center"/>
              <w:rPr>
                <w:rFonts w:cs="Times New Roman"/>
              </w:rPr>
            </w:pPr>
            <w:r w:rsidRPr="00B312B9">
              <w:rPr>
                <w:rFonts w:cs="Times New Roman"/>
              </w:rPr>
              <w:t>3.0</w:t>
            </w:r>
          </w:p>
        </w:tc>
        <w:tc>
          <w:tcPr>
            <w:tcW w:w="3528" w:type="dxa"/>
          </w:tcPr>
          <w:p w14:paraId="092F9786" w14:textId="77777777" w:rsidR="0015272C" w:rsidRPr="00B312B9" w:rsidRDefault="0015272C" w:rsidP="000E211C">
            <w:pPr>
              <w:jc w:val="center"/>
              <w:rPr>
                <w:rFonts w:cs="Times New Roman"/>
              </w:rPr>
            </w:pPr>
            <w:r w:rsidRPr="00B312B9">
              <w:rPr>
                <w:rFonts w:cs="Times New Roman"/>
              </w:rPr>
              <w:t>9.0</w:t>
            </w:r>
          </w:p>
        </w:tc>
      </w:tr>
      <w:tr w:rsidR="0015272C" w:rsidRPr="00B312B9" w14:paraId="48C2749C" w14:textId="77777777" w:rsidTr="000E211C">
        <w:tc>
          <w:tcPr>
            <w:tcW w:w="2358" w:type="dxa"/>
          </w:tcPr>
          <w:p w14:paraId="56C318D9" w14:textId="77777777" w:rsidR="0015272C" w:rsidRPr="00B312B9" w:rsidRDefault="0015272C" w:rsidP="000E211C">
            <w:pPr>
              <w:jc w:val="center"/>
              <w:rPr>
                <w:rFonts w:cs="Times New Roman"/>
              </w:rPr>
            </w:pPr>
            <w:r w:rsidRPr="00B312B9">
              <w:rPr>
                <w:rFonts w:cs="Times New Roman"/>
              </w:rPr>
              <w:t>DNA</w:t>
            </w:r>
          </w:p>
        </w:tc>
        <w:tc>
          <w:tcPr>
            <w:tcW w:w="3690" w:type="dxa"/>
          </w:tcPr>
          <w:p w14:paraId="159D1926" w14:textId="77777777" w:rsidR="0015272C" w:rsidRPr="00B312B9" w:rsidRDefault="0015272C" w:rsidP="000E211C">
            <w:pPr>
              <w:jc w:val="center"/>
              <w:rPr>
                <w:rFonts w:cs="Times New Roman"/>
              </w:rPr>
            </w:pPr>
            <w:r w:rsidRPr="00B312B9">
              <w:rPr>
                <w:rFonts w:cs="Times New Roman"/>
              </w:rPr>
              <w:t>(15.0)</w:t>
            </w:r>
          </w:p>
        </w:tc>
        <w:tc>
          <w:tcPr>
            <w:tcW w:w="3528" w:type="dxa"/>
          </w:tcPr>
          <w:p w14:paraId="46DA88E4" w14:textId="77777777" w:rsidR="0015272C" w:rsidRPr="00B312B9" w:rsidRDefault="0015272C" w:rsidP="000E211C">
            <w:pPr>
              <w:jc w:val="center"/>
              <w:rPr>
                <w:rFonts w:cs="Times New Roman"/>
              </w:rPr>
            </w:pPr>
            <w:r w:rsidRPr="00B312B9">
              <w:rPr>
                <w:rFonts w:cs="Times New Roman"/>
              </w:rPr>
              <w:t>-</w:t>
            </w:r>
          </w:p>
        </w:tc>
      </w:tr>
      <w:tr w:rsidR="0015272C" w:rsidRPr="00B312B9" w14:paraId="7241006A" w14:textId="77777777" w:rsidTr="000E211C">
        <w:tc>
          <w:tcPr>
            <w:tcW w:w="2358" w:type="dxa"/>
          </w:tcPr>
          <w:p w14:paraId="67006015" w14:textId="77777777" w:rsidR="0015272C" w:rsidRPr="00B312B9" w:rsidRDefault="0015272C" w:rsidP="000E211C">
            <w:pPr>
              <w:jc w:val="center"/>
              <w:rPr>
                <w:rFonts w:cs="Times New Roman"/>
              </w:rPr>
            </w:pPr>
            <w:r w:rsidRPr="00B312B9">
              <w:rPr>
                <w:rFonts w:cs="Times New Roman"/>
              </w:rPr>
              <w:t>Enzyme 1</w:t>
            </w:r>
          </w:p>
        </w:tc>
        <w:tc>
          <w:tcPr>
            <w:tcW w:w="3690" w:type="dxa"/>
          </w:tcPr>
          <w:p w14:paraId="1472F68C" w14:textId="77777777" w:rsidR="0015272C" w:rsidRPr="00B312B9" w:rsidRDefault="0015272C" w:rsidP="000E211C">
            <w:pPr>
              <w:jc w:val="center"/>
              <w:rPr>
                <w:rFonts w:cs="Times New Roman"/>
              </w:rPr>
            </w:pPr>
            <w:r w:rsidRPr="00B312B9">
              <w:rPr>
                <w:rFonts w:cs="Times New Roman"/>
              </w:rPr>
              <w:t>0.6</w:t>
            </w:r>
          </w:p>
        </w:tc>
        <w:tc>
          <w:tcPr>
            <w:tcW w:w="3528" w:type="dxa"/>
          </w:tcPr>
          <w:p w14:paraId="19692870" w14:textId="77777777" w:rsidR="0015272C" w:rsidRPr="00B312B9" w:rsidRDefault="0015272C" w:rsidP="000E211C">
            <w:pPr>
              <w:jc w:val="center"/>
              <w:rPr>
                <w:rFonts w:cs="Times New Roman"/>
              </w:rPr>
            </w:pPr>
            <w:r w:rsidRPr="00B312B9">
              <w:rPr>
                <w:rFonts w:cs="Times New Roman"/>
              </w:rPr>
              <w:t>1.8</w:t>
            </w:r>
          </w:p>
        </w:tc>
      </w:tr>
      <w:tr w:rsidR="0015272C" w:rsidRPr="00B312B9" w14:paraId="4EEB8AB0" w14:textId="77777777" w:rsidTr="000E211C">
        <w:tc>
          <w:tcPr>
            <w:tcW w:w="2358" w:type="dxa"/>
          </w:tcPr>
          <w:p w14:paraId="42B9D765" w14:textId="77777777" w:rsidR="0015272C" w:rsidRPr="00B312B9" w:rsidRDefault="0015272C" w:rsidP="000E211C">
            <w:pPr>
              <w:jc w:val="center"/>
              <w:rPr>
                <w:rFonts w:cs="Times New Roman"/>
              </w:rPr>
            </w:pPr>
            <w:r w:rsidRPr="00B312B9">
              <w:rPr>
                <w:rFonts w:cs="Times New Roman"/>
              </w:rPr>
              <w:t>Enzyme 2</w:t>
            </w:r>
          </w:p>
        </w:tc>
        <w:tc>
          <w:tcPr>
            <w:tcW w:w="3690" w:type="dxa"/>
          </w:tcPr>
          <w:p w14:paraId="6E892551" w14:textId="77777777" w:rsidR="0015272C" w:rsidRPr="00B312B9" w:rsidRDefault="0015272C" w:rsidP="000E211C">
            <w:pPr>
              <w:jc w:val="center"/>
              <w:rPr>
                <w:rFonts w:cs="Times New Roman"/>
              </w:rPr>
            </w:pPr>
            <w:r w:rsidRPr="00B312B9">
              <w:rPr>
                <w:rFonts w:cs="Times New Roman"/>
              </w:rPr>
              <w:t>0.6</w:t>
            </w:r>
          </w:p>
        </w:tc>
        <w:tc>
          <w:tcPr>
            <w:tcW w:w="3528" w:type="dxa"/>
          </w:tcPr>
          <w:p w14:paraId="1E697649" w14:textId="77777777" w:rsidR="0015272C" w:rsidRPr="00B312B9" w:rsidRDefault="0015272C" w:rsidP="000E211C">
            <w:pPr>
              <w:jc w:val="center"/>
              <w:rPr>
                <w:rFonts w:cs="Times New Roman"/>
              </w:rPr>
            </w:pPr>
            <w:r w:rsidRPr="00B312B9">
              <w:rPr>
                <w:rFonts w:cs="Times New Roman"/>
              </w:rPr>
              <w:t>1.8</w:t>
            </w:r>
          </w:p>
        </w:tc>
      </w:tr>
      <w:tr w:rsidR="0015272C" w:rsidRPr="00B312B9" w14:paraId="78289FAF" w14:textId="77777777" w:rsidTr="000E211C">
        <w:tc>
          <w:tcPr>
            <w:tcW w:w="2358" w:type="dxa"/>
          </w:tcPr>
          <w:p w14:paraId="3D34564F" w14:textId="77777777" w:rsidR="0015272C" w:rsidRPr="00B312B9" w:rsidRDefault="0015272C" w:rsidP="000E211C">
            <w:pPr>
              <w:jc w:val="center"/>
              <w:rPr>
                <w:rFonts w:cs="Times New Roman"/>
              </w:rPr>
            </w:pPr>
            <w:r w:rsidRPr="00B312B9">
              <w:rPr>
                <w:rFonts w:cs="Times New Roman"/>
              </w:rPr>
              <w:t>Total</w:t>
            </w:r>
          </w:p>
        </w:tc>
        <w:tc>
          <w:tcPr>
            <w:tcW w:w="3690" w:type="dxa"/>
          </w:tcPr>
          <w:p w14:paraId="1BDFDC68" w14:textId="77777777" w:rsidR="0015272C" w:rsidRPr="00B312B9" w:rsidRDefault="0015272C" w:rsidP="000E211C">
            <w:pPr>
              <w:jc w:val="center"/>
              <w:rPr>
                <w:rFonts w:cs="Times New Roman"/>
              </w:rPr>
            </w:pPr>
            <w:r w:rsidRPr="00B312B9">
              <w:rPr>
                <w:rFonts w:cs="Times New Roman"/>
              </w:rPr>
              <w:t>30.0 (15.0 actual b/c of DNA)</w:t>
            </w:r>
          </w:p>
        </w:tc>
        <w:tc>
          <w:tcPr>
            <w:tcW w:w="3528" w:type="dxa"/>
          </w:tcPr>
          <w:p w14:paraId="76175519" w14:textId="77777777" w:rsidR="0015272C" w:rsidRPr="00B312B9" w:rsidRDefault="0015272C" w:rsidP="000E211C">
            <w:pPr>
              <w:jc w:val="center"/>
              <w:rPr>
                <w:rFonts w:cs="Times New Roman"/>
              </w:rPr>
            </w:pPr>
          </w:p>
        </w:tc>
      </w:tr>
    </w:tbl>
    <w:p w14:paraId="4982E34D" w14:textId="77777777" w:rsidR="0015272C" w:rsidRPr="00B312B9" w:rsidRDefault="0015272C" w:rsidP="0015272C">
      <w:pPr>
        <w:rPr>
          <w:rFonts w:cs="Times New Roman"/>
        </w:rPr>
      </w:pPr>
      <w:r w:rsidRPr="00B312B9">
        <w:rPr>
          <w:rFonts w:cs="Times New Roman"/>
        </w:rPr>
        <w:t>*Cutsmart Buffer is used for all the “HF” enzymes. Check the NEB website for buffer compatibility with non-HF restriction enzymes.</w:t>
      </w:r>
    </w:p>
    <w:p w14:paraId="3D56DC03" w14:textId="77777777" w:rsidR="0015272C" w:rsidRPr="00B312B9" w:rsidRDefault="0015272C" w:rsidP="0015272C">
      <w:pPr>
        <w:rPr>
          <w:rFonts w:cs="Times New Roman"/>
        </w:rPr>
      </w:pPr>
      <w:r w:rsidRPr="00B312B9">
        <w:rPr>
          <w:rFonts w:cs="Times New Roman"/>
        </w:rPr>
        <w:t xml:space="preserve"> </w:t>
      </w:r>
    </w:p>
    <w:p w14:paraId="48432D2A" w14:textId="77777777" w:rsidR="0015272C" w:rsidRPr="00B312B9" w:rsidRDefault="0015272C" w:rsidP="002D5FCF">
      <w:pPr>
        <w:pStyle w:val="ListParagraph"/>
        <w:numPr>
          <w:ilvl w:val="0"/>
          <w:numId w:val="53"/>
        </w:numPr>
        <w:rPr>
          <w:rFonts w:cs="Times New Roman"/>
        </w:rPr>
      </w:pPr>
      <w:r w:rsidRPr="00B312B9">
        <w:rPr>
          <w:rFonts w:cs="Times New Roman"/>
        </w:rPr>
        <w:t>Add indicated amounts of H</w:t>
      </w:r>
      <w:r w:rsidRPr="00B312B9">
        <w:rPr>
          <w:rFonts w:cs="Times New Roman"/>
          <w:vertAlign w:val="subscript"/>
        </w:rPr>
        <w:t>2</w:t>
      </w:r>
      <w:r w:rsidRPr="00B312B9">
        <w:rPr>
          <w:rFonts w:cs="Times New Roman"/>
        </w:rPr>
        <w:t>O and 10x buffer to master mix tube (MM).</w:t>
      </w:r>
    </w:p>
    <w:p w14:paraId="54288870" w14:textId="77777777" w:rsidR="0015272C" w:rsidRPr="00B312B9" w:rsidRDefault="0015272C" w:rsidP="002D5FCF">
      <w:pPr>
        <w:pStyle w:val="ListParagraph"/>
        <w:numPr>
          <w:ilvl w:val="0"/>
          <w:numId w:val="53"/>
        </w:numPr>
        <w:rPr>
          <w:rFonts w:cs="Times New Roman"/>
        </w:rPr>
      </w:pPr>
      <w:r w:rsidRPr="00B312B9">
        <w:rPr>
          <w:rFonts w:cs="Times New Roman"/>
        </w:rPr>
        <w:t>Add indicated amount of DNA or DNA+water (for backbone tubes) to individual tubes for digest (1.5 mL microfuge tubes for digests in incubator, PCR strip tubes for reactions incubated in the thermocycler).</w:t>
      </w:r>
    </w:p>
    <w:p w14:paraId="320704E8" w14:textId="77777777" w:rsidR="0015272C" w:rsidRPr="00B312B9" w:rsidRDefault="0015272C" w:rsidP="002D5FCF">
      <w:pPr>
        <w:pStyle w:val="ListParagraph"/>
        <w:numPr>
          <w:ilvl w:val="0"/>
          <w:numId w:val="53"/>
        </w:numPr>
        <w:rPr>
          <w:rFonts w:cs="Times New Roman"/>
        </w:rPr>
      </w:pPr>
      <w:r w:rsidRPr="00B312B9">
        <w:rPr>
          <w:rFonts w:cs="Times New Roman"/>
        </w:rPr>
        <w:t>Add indicated amount of each enzyme (_1.8_uL) to the master mix tube (MM).</w:t>
      </w:r>
    </w:p>
    <w:p w14:paraId="5254186A" w14:textId="77777777" w:rsidR="0015272C" w:rsidRPr="00B312B9" w:rsidRDefault="0015272C" w:rsidP="002D5FCF">
      <w:pPr>
        <w:pStyle w:val="ListParagraph"/>
        <w:numPr>
          <w:ilvl w:val="0"/>
          <w:numId w:val="53"/>
        </w:numPr>
        <w:rPr>
          <w:rFonts w:cs="Times New Roman"/>
        </w:rPr>
      </w:pPr>
      <w:r w:rsidRPr="00B312B9">
        <w:rPr>
          <w:rFonts w:cs="Times New Roman"/>
        </w:rPr>
        <w:t>Mix the master mix by pipetting up and down.</w:t>
      </w:r>
    </w:p>
    <w:p w14:paraId="7F397611" w14:textId="77777777" w:rsidR="0015272C" w:rsidRPr="00B312B9" w:rsidRDefault="0015272C" w:rsidP="002D5FCF">
      <w:pPr>
        <w:pStyle w:val="ListParagraph"/>
        <w:numPr>
          <w:ilvl w:val="0"/>
          <w:numId w:val="53"/>
        </w:numPr>
        <w:rPr>
          <w:rFonts w:cs="Times New Roman"/>
        </w:rPr>
      </w:pPr>
      <w:r w:rsidRPr="00B312B9">
        <w:rPr>
          <w:rFonts w:cs="Times New Roman"/>
        </w:rPr>
        <w:t>Add master mix to individual tubes. Volume to add to each tube is the volume in 1 reaction minus the DNA volume (_15_ul).</w:t>
      </w:r>
    </w:p>
    <w:p w14:paraId="3DB9E955" w14:textId="77777777" w:rsidR="000C0CBF" w:rsidRPr="00B312B9" w:rsidRDefault="0015272C" w:rsidP="002D5FCF">
      <w:pPr>
        <w:pStyle w:val="ListParagraph"/>
        <w:numPr>
          <w:ilvl w:val="0"/>
          <w:numId w:val="53"/>
        </w:numPr>
        <w:rPr>
          <w:rFonts w:cs="Times New Roman"/>
        </w:rPr>
      </w:pPr>
      <w:r w:rsidRPr="00B312B9">
        <w:rPr>
          <w:rFonts w:cs="Times New Roman"/>
        </w:rPr>
        <w:t xml:space="preserve">Incubate at 37°C </w:t>
      </w:r>
      <w:r w:rsidRPr="00B312B9">
        <w:rPr>
          <w:rFonts w:cs="Times New Roman"/>
        </w:rPr>
        <w:t>o</w:t>
      </w:r>
      <w:r w:rsidR="000C0CBF" w:rsidRPr="00B312B9">
        <w:rPr>
          <w:rFonts w:cs="Times New Roman"/>
        </w:rPr>
        <w:t>n hour</w:t>
      </w:r>
      <w:r w:rsidRPr="00B312B9">
        <w:rPr>
          <w:rFonts w:cs="Times New Roman"/>
        </w:rPr>
        <w:t>.</w:t>
      </w:r>
    </w:p>
    <w:p w14:paraId="21D07374" w14:textId="77777777" w:rsidR="000C0CBF" w:rsidRPr="00B312B9" w:rsidRDefault="000C0CBF" w:rsidP="002D5FCF">
      <w:pPr>
        <w:pStyle w:val="ListParagraph"/>
        <w:numPr>
          <w:ilvl w:val="0"/>
          <w:numId w:val="53"/>
        </w:numPr>
        <w:rPr>
          <w:rFonts w:cs="Times New Roman"/>
          <w:highlight w:val="yellow"/>
        </w:rPr>
      </w:pPr>
      <w:r w:rsidRPr="00B312B9">
        <w:rPr>
          <w:rFonts w:cs="Times New Roman"/>
        </w:rPr>
        <w:t xml:space="preserve">If using digest for plasmid construction then after incubation at 37°C, add 0.5ul of CIP enzyme to backbone tube, mix by pipetting and put back in37°C incubator for 10 minutes. (this step removes the phosphates from the ends of the plasmid to prevent re-ligation). </w:t>
      </w:r>
      <w:r w:rsidRPr="00B312B9">
        <w:rPr>
          <w:rFonts w:cs="Times New Roman"/>
          <w:highlight w:val="yellow"/>
        </w:rPr>
        <w:t xml:space="preserve">If using the new Quick CIP – add 1 uL, mix, incubate at 37C for 10 mins, then put at </w:t>
      </w:r>
      <w:r w:rsidRPr="00B312B9">
        <w:rPr>
          <w:rFonts w:cs="Times New Roman"/>
          <w:b/>
          <w:bCs/>
          <w:highlight w:val="yellow"/>
        </w:rPr>
        <w:t xml:space="preserve">80C </w:t>
      </w:r>
      <w:r w:rsidRPr="00B312B9">
        <w:rPr>
          <w:rFonts w:cs="Times New Roman"/>
          <w:highlight w:val="yellow"/>
        </w:rPr>
        <w:t>for 2 minutes to inactivate the CIP.</w:t>
      </w:r>
    </w:p>
    <w:p w14:paraId="54E9F21F" w14:textId="77777777" w:rsidR="000C0CBF" w:rsidRPr="00B312B9" w:rsidRDefault="000C0CBF" w:rsidP="002D5FCF">
      <w:pPr>
        <w:pStyle w:val="ListParagraph"/>
        <w:numPr>
          <w:ilvl w:val="0"/>
          <w:numId w:val="53"/>
        </w:numPr>
        <w:rPr>
          <w:rFonts w:cs="Times New Roman"/>
        </w:rPr>
      </w:pPr>
      <w:r w:rsidRPr="00B312B9">
        <w:rPr>
          <w:rFonts w:cs="Times New Roman"/>
        </w:rPr>
        <w:t xml:space="preserve">Run on </w:t>
      </w:r>
      <w:r w:rsidRPr="00B312B9">
        <w:rPr>
          <w:rFonts w:cs="Times New Roman"/>
          <w:highlight w:val="red"/>
        </w:rPr>
        <w:t>2% Agarose</w:t>
      </w:r>
      <w:r w:rsidRPr="00B312B9">
        <w:rPr>
          <w:rFonts w:cs="Times New Roman"/>
        </w:rPr>
        <w:t xml:space="preserve"> gel : </w:t>
      </w:r>
      <w:r w:rsidRPr="00B312B9">
        <w:rPr>
          <w:rFonts w:cs="Times New Roman"/>
          <w:b/>
          <w:bCs/>
        </w:rPr>
        <w:t>REMEMBER TO SKIP LANES</w:t>
      </w:r>
      <w:r w:rsidRPr="00B312B9">
        <w:rPr>
          <w:rFonts w:cs="Times New Roman"/>
        </w:rPr>
        <w:t xml:space="preserve"> and take pictures before and after cutting out. </w:t>
      </w:r>
    </w:p>
    <w:p w14:paraId="2DFA65F5" w14:textId="77777777" w:rsidR="000C0CBF" w:rsidRPr="00B312B9" w:rsidRDefault="000C0CBF" w:rsidP="002D5FCF">
      <w:pPr>
        <w:pStyle w:val="ListParagraph"/>
        <w:numPr>
          <w:ilvl w:val="1"/>
          <w:numId w:val="53"/>
        </w:numPr>
        <w:rPr>
          <w:rFonts w:cs="Times New Roman"/>
        </w:rPr>
      </w:pPr>
      <w:r w:rsidRPr="00B312B9">
        <w:rPr>
          <w:rFonts w:cs="Times New Roman"/>
        </w:rPr>
        <w:t>Ran for __60_ minutes before cutting</w:t>
      </w:r>
    </w:p>
    <w:p w14:paraId="7A26218C" w14:textId="77777777" w:rsidR="000C0CBF" w:rsidRPr="00B312B9" w:rsidRDefault="000C0CBF" w:rsidP="002D5FCF">
      <w:pPr>
        <w:pStyle w:val="ListParagraph"/>
        <w:numPr>
          <w:ilvl w:val="1"/>
          <w:numId w:val="53"/>
        </w:numPr>
        <w:rPr>
          <w:rFonts w:cs="Times New Roman"/>
        </w:rPr>
      </w:pPr>
      <w:r w:rsidRPr="00B312B9">
        <w:rPr>
          <w:rFonts w:cs="Times New Roman"/>
        </w:rPr>
        <w:t>12 ul of cybersafe</w:t>
      </w:r>
    </w:p>
    <w:p w14:paraId="23E1E4E2" w14:textId="77777777" w:rsidR="000C0CBF" w:rsidRPr="00B312B9" w:rsidRDefault="000C0CBF" w:rsidP="002D5FCF">
      <w:pPr>
        <w:pStyle w:val="ListParagraph"/>
        <w:numPr>
          <w:ilvl w:val="1"/>
          <w:numId w:val="53"/>
        </w:numPr>
        <w:rPr>
          <w:rFonts w:cs="Times New Roman"/>
        </w:rPr>
      </w:pPr>
      <w:r w:rsidRPr="00B312B9">
        <w:rPr>
          <w:rFonts w:cs="Times New Roman"/>
        </w:rPr>
        <w:t>10 ul of ladder</w:t>
      </w:r>
    </w:p>
    <w:p w14:paraId="2C1670AB" w14:textId="77777777" w:rsidR="000C0CBF" w:rsidRPr="00B312B9" w:rsidRDefault="000C0CBF" w:rsidP="002D5FCF">
      <w:pPr>
        <w:pStyle w:val="ListParagraph"/>
        <w:numPr>
          <w:ilvl w:val="1"/>
          <w:numId w:val="53"/>
        </w:numPr>
        <w:rPr>
          <w:rFonts w:cs="Times New Roman"/>
        </w:rPr>
      </w:pPr>
      <w:r w:rsidRPr="00B312B9">
        <w:rPr>
          <w:rFonts w:cs="Times New Roman"/>
        </w:rPr>
        <w:t>6 ul of loading dye + 30 ul of sample (for tubes 1 and 2)</w:t>
      </w:r>
    </w:p>
    <w:p w14:paraId="73ED1D4B" w14:textId="77777777" w:rsidR="000C0CBF" w:rsidRPr="00B312B9" w:rsidRDefault="000C0CBF" w:rsidP="002D5FCF">
      <w:pPr>
        <w:pStyle w:val="ListParagraph"/>
        <w:numPr>
          <w:ilvl w:val="1"/>
          <w:numId w:val="53"/>
        </w:numPr>
        <w:rPr>
          <w:rFonts w:cs="Times New Roman"/>
        </w:rPr>
      </w:pPr>
      <w:r w:rsidRPr="00B312B9">
        <w:rPr>
          <w:rFonts w:cs="Times New Roman"/>
        </w:rPr>
        <w:t xml:space="preserve">Negative control </w:t>
      </w:r>
    </w:p>
    <w:p w14:paraId="5A736907" w14:textId="33E39AE4" w:rsidR="0015272C" w:rsidRPr="00B312B9" w:rsidRDefault="0015272C" w:rsidP="000C0CBF">
      <w:pPr>
        <w:rPr>
          <w:rFonts w:cs="Times New Roman"/>
        </w:rPr>
      </w:pPr>
      <w:r w:rsidRPr="00B312B9">
        <w:rPr>
          <w:rFonts w:cs="Times New Roman"/>
        </w:rPr>
        <w:t xml:space="preserve"> </w:t>
      </w:r>
    </w:p>
    <w:p w14:paraId="184F48A6" w14:textId="59EB467C" w:rsidR="001D517C" w:rsidRPr="00B312B9" w:rsidRDefault="001D517C" w:rsidP="001D517C">
      <w:pPr>
        <w:pStyle w:val="Dates"/>
        <w:rPr>
          <w:rFonts w:cs="Times New Roman"/>
        </w:rPr>
      </w:pPr>
      <w:bookmarkStart w:id="107" w:name="_Toc106888345"/>
      <w:r w:rsidRPr="00B312B9">
        <w:rPr>
          <w:rFonts w:cs="Times New Roman"/>
        </w:rPr>
        <w:t>Friday, June 24, 2022</w:t>
      </w:r>
      <w:bookmarkEnd w:id="107"/>
    </w:p>
    <w:p w14:paraId="34A2CA78" w14:textId="77777777" w:rsidR="001D517C" w:rsidRPr="00B312B9" w:rsidRDefault="001D517C" w:rsidP="001D517C">
      <w:pPr>
        <w:pStyle w:val="to-dolist"/>
        <w:spacing w:line="240" w:lineRule="auto"/>
      </w:pPr>
      <w:r w:rsidRPr="00B312B9">
        <w:t>To Do:</w:t>
      </w:r>
    </w:p>
    <w:p w14:paraId="35E99CC2" w14:textId="5C07C86F" w:rsidR="001815CF" w:rsidRPr="00366F69" w:rsidRDefault="001815CF" w:rsidP="001D517C">
      <w:pPr>
        <w:pStyle w:val="NoSpacing"/>
        <w:numPr>
          <w:ilvl w:val="0"/>
          <w:numId w:val="45"/>
        </w:numPr>
        <w:rPr>
          <w:rFonts w:cs="Times New Roman"/>
          <w:strike/>
        </w:rPr>
      </w:pPr>
      <w:r w:rsidRPr="00366F69">
        <w:rPr>
          <w:rFonts w:cs="Times New Roman"/>
          <w:strike/>
        </w:rPr>
        <w:t>Pull out day 56</w:t>
      </w:r>
      <w:r w:rsidR="0015272C" w:rsidRPr="00366F69">
        <w:rPr>
          <w:rFonts w:cs="Times New Roman"/>
          <w:strike/>
        </w:rPr>
        <w:t xml:space="preserve"> and day 0 </w:t>
      </w:r>
    </w:p>
    <w:p w14:paraId="31A12357" w14:textId="37821310" w:rsidR="007941C5" w:rsidRPr="00366F69" w:rsidRDefault="007941C5" w:rsidP="001D517C">
      <w:pPr>
        <w:pStyle w:val="NoSpacing"/>
        <w:numPr>
          <w:ilvl w:val="0"/>
          <w:numId w:val="45"/>
        </w:numPr>
        <w:rPr>
          <w:rFonts w:cs="Times New Roman"/>
          <w:strike/>
        </w:rPr>
      </w:pPr>
      <w:r w:rsidRPr="00366F69">
        <w:rPr>
          <w:rFonts w:cs="Times New Roman"/>
          <w:strike/>
        </w:rPr>
        <w:t>LB Media</w:t>
      </w:r>
    </w:p>
    <w:p w14:paraId="39F9B179" w14:textId="0CB997BA" w:rsidR="002B66E7" w:rsidRPr="00366F69" w:rsidRDefault="002B66E7" w:rsidP="001D517C">
      <w:pPr>
        <w:pStyle w:val="NoSpacing"/>
        <w:numPr>
          <w:ilvl w:val="0"/>
          <w:numId w:val="45"/>
        </w:numPr>
        <w:rPr>
          <w:rFonts w:cs="Times New Roman"/>
          <w:strike/>
        </w:rPr>
      </w:pPr>
      <w:r w:rsidRPr="00366F69">
        <w:rPr>
          <w:rFonts w:cs="Times New Roman"/>
          <w:strike/>
        </w:rPr>
        <w:t>Minipre</w:t>
      </w:r>
      <w:r w:rsidR="000529FD" w:rsidRPr="00366F69">
        <w:rPr>
          <w:rFonts w:cs="Times New Roman"/>
          <w:strike/>
        </w:rPr>
        <w:t>p</w:t>
      </w:r>
    </w:p>
    <w:p w14:paraId="46FE7BC2" w14:textId="617C5EF9" w:rsidR="0015272C" w:rsidRPr="00366F69" w:rsidRDefault="0015272C" w:rsidP="001D517C">
      <w:pPr>
        <w:pStyle w:val="NoSpacing"/>
        <w:numPr>
          <w:ilvl w:val="0"/>
          <w:numId w:val="45"/>
        </w:numPr>
        <w:rPr>
          <w:rFonts w:cs="Times New Roman"/>
          <w:strike/>
        </w:rPr>
      </w:pPr>
      <w:r w:rsidRPr="00366F69">
        <w:rPr>
          <w:rFonts w:cs="Times New Roman"/>
          <w:strike/>
        </w:rPr>
        <w:t>nanodrop</w:t>
      </w:r>
    </w:p>
    <w:p w14:paraId="04AF7871" w14:textId="0F2BC8CC" w:rsidR="0015272C" w:rsidRDefault="00DB63A6" w:rsidP="00366F69">
      <w:pPr>
        <w:pStyle w:val="NoSpacing"/>
        <w:numPr>
          <w:ilvl w:val="0"/>
          <w:numId w:val="45"/>
        </w:numPr>
        <w:rPr>
          <w:rFonts w:cs="Times New Roman"/>
          <w:strike/>
        </w:rPr>
      </w:pPr>
      <w:r w:rsidRPr="00366F69">
        <w:rPr>
          <w:rFonts w:cs="Times New Roman"/>
          <w:strike/>
        </w:rPr>
        <w:t>Draft of project outline</w:t>
      </w:r>
    </w:p>
    <w:p w14:paraId="1DC2E280" w14:textId="7E7FBCB8" w:rsidR="00366F69" w:rsidRPr="00366F69" w:rsidRDefault="00366F69" w:rsidP="00366F69">
      <w:pPr>
        <w:pStyle w:val="NoSpacing"/>
        <w:numPr>
          <w:ilvl w:val="0"/>
          <w:numId w:val="45"/>
        </w:numPr>
        <w:rPr>
          <w:rFonts w:cs="Times New Roman"/>
          <w:strike/>
        </w:rPr>
      </w:pPr>
      <w:r>
        <w:rPr>
          <w:rFonts w:cs="Times New Roman"/>
        </w:rPr>
        <w:t>Diagnostic Digest</w:t>
      </w:r>
    </w:p>
    <w:p w14:paraId="0577D3A9" w14:textId="77777777" w:rsidR="00366F69" w:rsidRPr="00366F69" w:rsidRDefault="00366F69" w:rsidP="00366F69">
      <w:pPr>
        <w:pStyle w:val="NoSpacing"/>
        <w:rPr>
          <w:rFonts w:cs="Times New Roman"/>
          <w:strike/>
        </w:rPr>
      </w:pPr>
    </w:p>
    <w:p w14:paraId="38B12819" w14:textId="77777777" w:rsidR="0075196A" w:rsidRPr="00B312B9" w:rsidRDefault="0075196A" w:rsidP="0075196A">
      <w:pPr>
        <w:pStyle w:val="Heading2"/>
        <w:rPr>
          <w:rFonts w:cs="Times New Roman"/>
        </w:rPr>
      </w:pPr>
      <w:bookmarkStart w:id="108" w:name="_Toc106888346"/>
      <w:r w:rsidRPr="00B312B9">
        <w:rPr>
          <w:rFonts w:cs="Times New Roman"/>
        </w:rPr>
        <w:t>2% Agarose for Big Gel Rig</w:t>
      </w:r>
      <w:bookmarkEnd w:id="108"/>
    </w:p>
    <w:p w14:paraId="7F5C14EE" w14:textId="77777777" w:rsidR="0075196A" w:rsidRPr="00B312B9" w:rsidRDefault="0075196A" w:rsidP="0075196A">
      <w:pPr>
        <w:rPr>
          <w:rFonts w:cs="Times New Roman"/>
        </w:rPr>
      </w:pPr>
      <w:r w:rsidRPr="00B312B9">
        <w:rPr>
          <w:rFonts w:cs="Times New Roman"/>
        </w:rPr>
        <w:t xml:space="preserve">Did this in a 250 mL beaker instead of flask. </w:t>
      </w:r>
    </w:p>
    <w:p w14:paraId="0A9BE41A" w14:textId="77777777" w:rsidR="0075196A" w:rsidRPr="00B312B9" w:rsidRDefault="0075196A" w:rsidP="0075196A">
      <w:pPr>
        <w:numPr>
          <w:ilvl w:val="0"/>
          <w:numId w:val="36"/>
        </w:numPr>
        <w:pBdr>
          <w:top w:val="nil"/>
          <w:left w:val="nil"/>
          <w:bottom w:val="nil"/>
          <w:right w:val="nil"/>
          <w:between w:val="nil"/>
        </w:pBdr>
        <w:spacing w:after="0" w:line="240" w:lineRule="auto"/>
        <w:rPr>
          <w:rFonts w:cs="Times New Roman"/>
        </w:rPr>
      </w:pPr>
      <w:r w:rsidRPr="00B312B9">
        <w:rPr>
          <w:rFonts w:eastAsia="Calibri" w:cs="Times New Roman"/>
          <w:color w:val="000000"/>
        </w:rPr>
        <w:lastRenderedPageBreak/>
        <w:t xml:space="preserve">Add 2.4 g agarose powder to 120 mL 1x TAE buffer in 250 mL. </w:t>
      </w:r>
    </w:p>
    <w:p w14:paraId="198A73D1" w14:textId="77777777" w:rsidR="0075196A" w:rsidRPr="00B312B9" w:rsidRDefault="0075196A" w:rsidP="0075196A">
      <w:pPr>
        <w:numPr>
          <w:ilvl w:val="0"/>
          <w:numId w:val="36"/>
        </w:numPr>
        <w:pBdr>
          <w:top w:val="nil"/>
          <w:left w:val="nil"/>
          <w:bottom w:val="nil"/>
          <w:right w:val="nil"/>
          <w:between w:val="nil"/>
        </w:pBdr>
        <w:spacing w:after="0" w:line="240" w:lineRule="auto"/>
        <w:rPr>
          <w:rFonts w:cs="Times New Roman"/>
        </w:rPr>
      </w:pPr>
      <w:r w:rsidRPr="00B312B9">
        <w:rPr>
          <w:rFonts w:eastAsia="Calibri" w:cs="Times New Roman"/>
          <w:color w:val="000000"/>
        </w:rPr>
        <w:t>Add stirbar to container.</w:t>
      </w:r>
    </w:p>
    <w:p w14:paraId="6F89DF81" w14:textId="77777777" w:rsidR="0075196A" w:rsidRPr="00B312B9" w:rsidRDefault="0075196A" w:rsidP="0075196A">
      <w:pPr>
        <w:numPr>
          <w:ilvl w:val="0"/>
          <w:numId w:val="36"/>
        </w:numPr>
        <w:pBdr>
          <w:top w:val="nil"/>
          <w:left w:val="nil"/>
          <w:bottom w:val="nil"/>
          <w:right w:val="nil"/>
          <w:between w:val="nil"/>
        </w:pBdr>
        <w:spacing w:after="0" w:line="240" w:lineRule="auto"/>
        <w:rPr>
          <w:rFonts w:cs="Times New Roman"/>
        </w:rPr>
      </w:pPr>
      <w:r w:rsidRPr="00B312B9">
        <w:rPr>
          <w:rFonts w:eastAsia="Calibri" w:cs="Times New Roman"/>
          <w:color w:val="000000"/>
        </w:rPr>
        <w:t xml:space="preserve">Heat to dissolve the agarose while stirring (don’t let </w:t>
      </w:r>
      <w:r w:rsidRPr="00B312B9">
        <w:rPr>
          <w:rFonts w:cs="Times New Roman"/>
        </w:rPr>
        <w:t>it overboil</w:t>
      </w:r>
      <w:r w:rsidRPr="00B312B9">
        <w:rPr>
          <w:rFonts w:eastAsia="Calibri" w:cs="Times New Roman"/>
          <w:color w:val="000000"/>
        </w:rPr>
        <w:t>, should look like clear liquid, no solids)</w:t>
      </w:r>
    </w:p>
    <w:p w14:paraId="17505C1D" w14:textId="77777777" w:rsidR="0075196A" w:rsidRPr="00B312B9" w:rsidRDefault="0075196A" w:rsidP="0075196A">
      <w:pPr>
        <w:numPr>
          <w:ilvl w:val="0"/>
          <w:numId w:val="36"/>
        </w:numPr>
        <w:pBdr>
          <w:top w:val="nil"/>
          <w:left w:val="nil"/>
          <w:bottom w:val="nil"/>
          <w:right w:val="nil"/>
          <w:between w:val="nil"/>
        </w:pBdr>
        <w:spacing w:after="0" w:line="240" w:lineRule="auto"/>
        <w:rPr>
          <w:rFonts w:cs="Times New Roman"/>
        </w:rPr>
      </w:pPr>
      <w:r w:rsidRPr="00B312B9">
        <w:rPr>
          <w:rFonts w:eastAsia="Calibri" w:cs="Times New Roman"/>
          <w:color w:val="000000"/>
        </w:rPr>
        <w:t>Let the 2% agarose solution cool to approximately 50-55°C.</w:t>
      </w:r>
    </w:p>
    <w:p w14:paraId="4A1757B5" w14:textId="7C8C9EEE" w:rsidR="0015272C" w:rsidRPr="00B312B9" w:rsidRDefault="0015272C" w:rsidP="0015272C">
      <w:pPr>
        <w:pStyle w:val="NoSpacing"/>
        <w:rPr>
          <w:rFonts w:cs="Times New Roman"/>
        </w:rPr>
      </w:pPr>
    </w:p>
    <w:p w14:paraId="44335A02" w14:textId="77777777" w:rsidR="0015272C" w:rsidRPr="00B312B9" w:rsidRDefault="0015272C" w:rsidP="0015272C">
      <w:pPr>
        <w:pStyle w:val="Heading2"/>
        <w:rPr>
          <w:rFonts w:cs="Times New Roman"/>
        </w:rPr>
      </w:pPr>
      <w:bookmarkStart w:id="109" w:name="_Toc106888347"/>
      <w:r w:rsidRPr="00B312B9">
        <w:rPr>
          <w:rFonts w:cs="Times New Roman"/>
        </w:rPr>
        <w:t>MiniPrep</w:t>
      </w:r>
      <w:bookmarkEnd w:id="109"/>
    </w:p>
    <w:p w14:paraId="0110E5E8" w14:textId="77777777" w:rsidR="0015272C" w:rsidRPr="00B312B9" w:rsidRDefault="0015272C" w:rsidP="002D5FCF">
      <w:pPr>
        <w:pStyle w:val="ListParagraph"/>
        <w:widowControl w:val="0"/>
        <w:numPr>
          <w:ilvl w:val="0"/>
          <w:numId w:val="54"/>
        </w:numPr>
        <w:pBdr>
          <w:top w:val="nil"/>
          <w:left w:val="nil"/>
          <w:bottom w:val="nil"/>
          <w:right w:val="nil"/>
          <w:between w:val="nil"/>
        </w:pBdr>
        <w:rPr>
          <w:rFonts w:cs="Times New Roman"/>
          <w:bCs/>
        </w:rPr>
      </w:pPr>
      <w:r w:rsidRPr="00B312B9">
        <w:rPr>
          <w:rFonts w:cs="Times New Roman"/>
          <w:bCs/>
        </w:rPr>
        <w:t xml:space="preserve">Added the broth to 2mL tubes to pellet at maximum rpm (13000 rpm) for 3 minutes. </w:t>
      </w:r>
    </w:p>
    <w:p w14:paraId="0050AD55" w14:textId="3F0D8AF2" w:rsidR="0015272C" w:rsidRPr="00B312B9" w:rsidRDefault="00565ECA" w:rsidP="002D5FCF">
      <w:pPr>
        <w:pStyle w:val="ListParagraph"/>
        <w:widowControl w:val="0"/>
        <w:numPr>
          <w:ilvl w:val="1"/>
          <w:numId w:val="54"/>
        </w:numPr>
        <w:pBdr>
          <w:top w:val="nil"/>
          <w:left w:val="nil"/>
          <w:bottom w:val="nil"/>
          <w:right w:val="nil"/>
          <w:between w:val="nil"/>
        </w:pBdr>
        <w:rPr>
          <w:rFonts w:cs="Times New Roman"/>
          <w:bCs/>
        </w:rPr>
      </w:pPr>
      <w:r>
        <w:rPr>
          <w:rFonts w:cs="Times New Roman"/>
          <w:bCs/>
        </w:rPr>
        <w:t xml:space="preserve">Did this three times using the pouring method. Since all 24 samples didn’t fit I did this in two parts for centrifuging. </w:t>
      </w:r>
    </w:p>
    <w:p w14:paraId="32164443" w14:textId="77777777" w:rsidR="0015272C" w:rsidRPr="00B312B9" w:rsidRDefault="0015272C" w:rsidP="002D5FCF">
      <w:pPr>
        <w:pStyle w:val="ListParagraph"/>
        <w:widowControl w:val="0"/>
        <w:numPr>
          <w:ilvl w:val="0"/>
          <w:numId w:val="54"/>
        </w:numPr>
        <w:pBdr>
          <w:top w:val="nil"/>
          <w:left w:val="nil"/>
          <w:bottom w:val="nil"/>
          <w:right w:val="nil"/>
          <w:between w:val="nil"/>
        </w:pBdr>
        <w:rPr>
          <w:rFonts w:cs="Times New Roman"/>
          <w:bCs/>
        </w:rPr>
      </w:pPr>
      <w:r w:rsidRPr="00B312B9">
        <w:rPr>
          <w:rFonts w:cs="Times New Roman"/>
          <w:bCs/>
        </w:rPr>
        <w:t>Added 250uL Buffer P1 to resuspend pelleted bacterial cells.</w:t>
      </w:r>
    </w:p>
    <w:p w14:paraId="1B458E07" w14:textId="77777777" w:rsidR="0015272C" w:rsidRPr="00B312B9" w:rsidRDefault="0015272C" w:rsidP="002D5FCF">
      <w:pPr>
        <w:pStyle w:val="ListParagraph"/>
        <w:widowControl w:val="0"/>
        <w:numPr>
          <w:ilvl w:val="0"/>
          <w:numId w:val="54"/>
        </w:numPr>
        <w:pBdr>
          <w:top w:val="nil"/>
          <w:left w:val="nil"/>
          <w:bottom w:val="nil"/>
          <w:right w:val="nil"/>
          <w:between w:val="nil"/>
        </w:pBdr>
        <w:rPr>
          <w:rFonts w:cs="Times New Roman"/>
          <w:bCs/>
        </w:rPr>
      </w:pPr>
      <w:r w:rsidRPr="00B312B9">
        <w:rPr>
          <w:rFonts w:cs="Times New Roman"/>
          <w:bCs/>
        </w:rPr>
        <w:t>Added 250 uL Buffer P2 and mix thoroughly by inverting the tube 4-6 times until the solution was more translucent</w:t>
      </w:r>
    </w:p>
    <w:p w14:paraId="56665BCA" w14:textId="77777777" w:rsidR="0015272C" w:rsidRPr="00B312B9" w:rsidRDefault="0015272C" w:rsidP="002D5FCF">
      <w:pPr>
        <w:pStyle w:val="ListParagraph"/>
        <w:widowControl w:val="0"/>
        <w:numPr>
          <w:ilvl w:val="0"/>
          <w:numId w:val="54"/>
        </w:numPr>
        <w:pBdr>
          <w:top w:val="nil"/>
          <w:left w:val="nil"/>
          <w:bottom w:val="nil"/>
          <w:right w:val="nil"/>
          <w:between w:val="nil"/>
        </w:pBdr>
        <w:rPr>
          <w:rFonts w:cs="Times New Roman"/>
          <w:bCs/>
        </w:rPr>
      </w:pPr>
      <w:r w:rsidRPr="00B312B9">
        <w:rPr>
          <w:rFonts w:cs="Times New Roman"/>
          <w:bCs/>
        </w:rPr>
        <w:t>Added 350 uL Buffer N3 and mix immediately and thoroughly by inverting the tube 4-6 times</w:t>
      </w:r>
    </w:p>
    <w:p w14:paraId="2FDC2588" w14:textId="77777777" w:rsidR="0015272C" w:rsidRPr="00B312B9" w:rsidRDefault="0015272C" w:rsidP="002D5FCF">
      <w:pPr>
        <w:pStyle w:val="ListParagraph"/>
        <w:widowControl w:val="0"/>
        <w:numPr>
          <w:ilvl w:val="1"/>
          <w:numId w:val="54"/>
        </w:numPr>
        <w:pBdr>
          <w:top w:val="nil"/>
          <w:left w:val="nil"/>
          <w:bottom w:val="nil"/>
          <w:right w:val="nil"/>
          <w:between w:val="nil"/>
        </w:pBdr>
        <w:rPr>
          <w:rFonts w:cs="Times New Roman"/>
          <w:bCs/>
        </w:rPr>
      </w:pPr>
      <w:r w:rsidRPr="00B312B9">
        <w:rPr>
          <w:rFonts w:cs="Times New Roman"/>
          <w:bCs/>
        </w:rPr>
        <w:t xml:space="preserve">Makes like a white precipitate </w:t>
      </w:r>
    </w:p>
    <w:p w14:paraId="2B98A162" w14:textId="77777777" w:rsidR="0015272C" w:rsidRPr="00B312B9" w:rsidRDefault="0015272C" w:rsidP="002D5FCF">
      <w:pPr>
        <w:pStyle w:val="ListParagraph"/>
        <w:widowControl w:val="0"/>
        <w:numPr>
          <w:ilvl w:val="0"/>
          <w:numId w:val="54"/>
        </w:numPr>
        <w:pBdr>
          <w:top w:val="nil"/>
          <w:left w:val="nil"/>
          <w:bottom w:val="nil"/>
          <w:right w:val="nil"/>
          <w:between w:val="nil"/>
        </w:pBdr>
        <w:rPr>
          <w:rFonts w:cs="Times New Roman"/>
          <w:bCs/>
        </w:rPr>
      </w:pPr>
      <w:r w:rsidRPr="00B312B9">
        <w:rPr>
          <w:rFonts w:cs="Times New Roman"/>
          <w:bCs/>
        </w:rPr>
        <w:t xml:space="preserve">Centrifuge for 10 minutes at 13,000 rpm </w:t>
      </w:r>
    </w:p>
    <w:p w14:paraId="1973F150" w14:textId="0828B78C" w:rsidR="0015272C" w:rsidRPr="00B312B9" w:rsidRDefault="0015272C" w:rsidP="002D5FCF">
      <w:pPr>
        <w:pStyle w:val="ListParagraph"/>
        <w:widowControl w:val="0"/>
        <w:numPr>
          <w:ilvl w:val="1"/>
          <w:numId w:val="54"/>
        </w:numPr>
        <w:pBdr>
          <w:top w:val="nil"/>
          <w:left w:val="nil"/>
          <w:bottom w:val="nil"/>
          <w:right w:val="nil"/>
          <w:between w:val="nil"/>
        </w:pBdr>
        <w:rPr>
          <w:rFonts w:cs="Times New Roman"/>
          <w:bCs/>
        </w:rPr>
      </w:pPr>
      <w:r w:rsidRPr="00B312B9">
        <w:rPr>
          <w:rFonts w:cs="Times New Roman"/>
          <w:bCs/>
        </w:rPr>
        <w:t xml:space="preserve">Combine into </w:t>
      </w:r>
      <w:r w:rsidR="005D16FA">
        <w:rPr>
          <w:rFonts w:cs="Times New Roman"/>
          <w:bCs/>
        </w:rPr>
        <w:t>14</w:t>
      </w:r>
      <w:r w:rsidRPr="00B312B9">
        <w:rPr>
          <w:rFonts w:cs="Times New Roman"/>
          <w:bCs/>
        </w:rPr>
        <w:t xml:space="preserve"> columns </w:t>
      </w:r>
    </w:p>
    <w:p w14:paraId="0CD42798" w14:textId="3834FB70" w:rsidR="000C0CBF" w:rsidRPr="00B312B9" w:rsidRDefault="000C0CBF" w:rsidP="002D5FCF">
      <w:pPr>
        <w:pStyle w:val="ListParagraph"/>
        <w:widowControl w:val="0"/>
        <w:numPr>
          <w:ilvl w:val="1"/>
          <w:numId w:val="54"/>
        </w:numPr>
        <w:pBdr>
          <w:top w:val="nil"/>
          <w:left w:val="nil"/>
          <w:bottom w:val="nil"/>
          <w:right w:val="nil"/>
          <w:between w:val="nil"/>
        </w:pBdr>
        <w:rPr>
          <w:rFonts w:cs="Times New Roman"/>
          <w:bCs/>
        </w:rPr>
      </w:pPr>
      <w:r w:rsidRPr="00B312B9">
        <w:rPr>
          <w:rFonts w:cs="Times New Roman"/>
          <w:bCs/>
        </w:rPr>
        <w:t>Move to vacuum after</w:t>
      </w:r>
    </w:p>
    <w:p w14:paraId="0FFD5332" w14:textId="429973F0" w:rsidR="0015272C" w:rsidRPr="00B312B9" w:rsidRDefault="0015272C" w:rsidP="002D5FCF">
      <w:pPr>
        <w:pStyle w:val="ListParagraph"/>
        <w:widowControl w:val="0"/>
        <w:numPr>
          <w:ilvl w:val="0"/>
          <w:numId w:val="54"/>
        </w:numPr>
        <w:pBdr>
          <w:top w:val="nil"/>
          <w:left w:val="nil"/>
          <w:bottom w:val="nil"/>
          <w:right w:val="nil"/>
          <w:between w:val="nil"/>
        </w:pBdr>
        <w:rPr>
          <w:rFonts w:cs="Times New Roman"/>
          <w:bCs/>
        </w:rPr>
      </w:pPr>
      <w:r w:rsidRPr="00B312B9">
        <w:rPr>
          <w:rFonts w:cs="Times New Roman"/>
          <w:bCs/>
        </w:rPr>
        <w:t>Apply 800 uL of supernatant from step 5 to the QIAprep 2.0 spin column by pipetting.</w:t>
      </w:r>
      <w:r w:rsidR="000C0CBF" w:rsidRPr="00B312B9">
        <w:rPr>
          <w:rFonts w:cs="Times New Roman"/>
          <w:bCs/>
        </w:rPr>
        <w:t xml:space="preserve"> Use vacuum. </w:t>
      </w:r>
      <w:r w:rsidRPr="00B312B9">
        <w:rPr>
          <w:rFonts w:cs="Times New Roman"/>
          <w:bCs/>
        </w:rPr>
        <w:t xml:space="preserve"> (x2 because double the initial volume) </w:t>
      </w:r>
    </w:p>
    <w:p w14:paraId="046D636F" w14:textId="3BECDEE1" w:rsidR="0015272C" w:rsidRPr="00B312B9" w:rsidRDefault="0015272C" w:rsidP="002D5FCF">
      <w:pPr>
        <w:pStyle w:val="ListParagraph"/>
        <w:widowControl w:val="0"/>
        <w:numPr>
          <w:ilvl w:val="0"/>
          <w:numId w:val="54"/>
        </w:numPr>
        <w:pBdr>
          <w:top w:val="nil"/>
          <w:left w:val="nil"/>
          <w:bottom w:val="nil"/>
          <w:right w:val="nil"/>
          <w:between w:val="nil"/>
        </w:pBdr>
        <w:rPr>
          <w:rFonts w:cs="Times New Roman"/>
          <w:bCs/>
        </w:rPr>
      </w:pPr>
      <w:r w:rsidRPr="00B312B9">
        <w:rPr>
          <w:rFonts w:cs="Times New Roman"/>
          <w:bCs/>
        </w:rPr>
        <w:t xml:space="preserve">Wash the QIAprep 2.0 spin column by adding 0.5 mL Buffer PB. </w:t>
      </w:r>
      <w:r w:rsidR="000C0CBF" w:rsidRPr="00B312B9">
        <w:rPr>
          <w:rFonts w:cs="Times New Roman"/>
          <w:bCs/>
        </w:rPr>
        <w:t>Use vacuum</w:t>
      </w:r>
      <w:r w:rsidRPr="00B312B9">
        <w:rPr>
          <w:rFonts w:cs="Times New Roman"/>
          <w:bCs/>
        </w:rPr>
        <w:t>.</w:t>
      </w:r>
    </w:p>
    <w:p w14:paraId="738C4AA0" w14:textId="10E18A65" w:rsidR="0015272C" w:rsidRPr="00B312B9" w:rsidRDefault="0015272C" w:rsidP="002D5FCF">
      <w:pPr>
        <w:pStyle w:val="ListParagraph"/>
        <w:widowControl w:val="0"/>
        <w:numPr>
          <w:ilvl w:val="0"/>
          <w:numId w:val="54"/>
        </w:numPr>
        <w:pBdr>
          <w:top w:val="nil"/>
          <w:left w:val="nil"/>
          <w:bottom w:val="nil"/>
          <w:right w:val="nil"/>
          <w:between w:val="nil"/>
        </w:pBdr>
        <w:rPr>
          <w:rFonts w:cs="Times New Roman"/>
          <w:bCs/>
        </w:rPr>
      </w:pPr>
      <w:r w:rsidRPr="00B312B9">
        <w:rPr>
          <w:rFonts w:cs="Times New Roman"/>
          <w:bCs/>
        </w:rPr>
        <w:t xml:space="preserve">Wash the QIAprep 2.0 spin column by adding 0.75 mL Buffer PE. </w:t>
      </w:r>
      <w:r w:rsidR="000C0CBF" w:rsidRPr="00B312B9">
        <w:rPr>
          <w:rFonts w:cs="Times New Roman"/>
          <w:bCs/>
        </w:rPr>
        <w:t xml:space="preserve">Vacuum </w:t>
      </w:r>
      <w:r w:rsidRPr="00B312B9">
        <w:rPr>
          <w:rFonts w:cs="Times New Roman"/>
          <w:bCs/>
        </w:rPr>
        <w:t xml:space="preserve">3 times (added 750ul of PE three times). Transfer to collection tube. </w:t>
      </w:r>
    </w:p>
    <w:p w14:paraId="6817C9E5" w14:textId="5E4F39D8" w:rsidR="0015272C" w:rsidRPr="00B312B9" w:rsidRDefault="000C0CBF" w:rsidP="002D5FCF">
      <w:pPr>
        <w:pStyle w:val="ListParagraph"/>
        <w:widowControl w:val="0"/>
        <w:numPr>
          <w:ilvl w:val="0"/>
          <w:numId w:val="54"/>
        </w:numPr>
        <w:pBdr>
          <w:top w:val="nil"/>
          <w:left w:val="nil"/>
          <w:bottom w:val="nil"/>
          <w:right w:val="nil"/>
          <w:between w:val="nil"/>
        </w:pBdr>
        <w:rPr>
          <w:rFonts w:cs="Times New Roman"/>
          <w:bCs/>
        </w:rPr>
      </w:pPr>
      <w:r w:rsidRPr="00B312B9">
        <w:rPr>
          <w:rFonts w:cs="Times New Roman"/>
          <w:bCs/>
        </w:rPr>
        <w:t xml:space="preserve">BACK!! </w:t>
      </w:r>
      <w:r w:rsidR="0015272C" w:rsidRPr="00B312B9">
        <w:rPr>
          <w:rFonts w:cs="Times New Roman"/>
          <w:bCs/>
        </w:rPr>
        <w:t xml:space="preserve">Centrifuge for 3 minutes to remove residual wash buffer. </w:t>
      </w:r>
    </w:p>
    <w:p w14:paraId="39BA0B0B" w14:textId="05984EBE" w:rsidR="0015272C" w:rsidRDefault="0015272C" w:rsidP="002D5FCF">
      <w:pPr>
        <w:pStyle w:val="ListParagraph"/>
        <w:widowControl w:val="0"/>
        <w:numPr>
          <w:ilvl w:val="0"/>
          <w:numId w:val="54"/>
        </w:numPr>
        <w:pBdr>
          <w:top w:val="nil"/>
          <w:left w:val="nil"/>
          <w:bottom w:val="nil"/>
          <w:right w:val="nil"/>
          <w:between w:val="nil"/>
        </w:pBdr>
        <w:rPr>
          <w:rFonts w:cs="Times New Roman"/>
          <w:bCs/>
        </w:rPr>
      </w:pPr>
      <w:r w:rsidRPr="00B312B9">
        <w:rPr>
          <w:rFonts w:cs="Times New Roman"/>
          <w:bCs/>
        </w:rPr>
        <w:t xml:space="preserve">Place the QIAprep 2.0 column to a clean 1.5 ml microcentrifuge tube. To elute DNA add 50 uL buffer 0.1xEB. Let stand for 1 minute. Centrifuge for 1 minute. </w:t>
      </w:r>
    </w:p>
    <w:p w14:paraId="3F1186EC" w14:textId="5551D361" w:rsidR="00565ECA" w:rsidRDefault="00565ECA" w:rsidP="002D5FCF">
      <w:pPr>
        <w:pStyle w:val="ListParagraph"/>
        <w:widowControl w:val="0"/>
        <w:numPr>
          <w:ilvl w:val="1"/>
          <w:numId w:val="54"/>
        </w:numPr>
        <w:pBdr>
          <w:top w:val="nil"/>
          <w:left w:val="nil"/>
          <w:bottom w:val="nil"/>
          <w:right w:val="nil"/>
          <w:between w:val="nil"/>
        </w:pBdr>
        <w:rPr>
          <w:rFonts w:cs="Times New Roman"/>
          <w:bCs/>
        </w:rPr>
      </w:pPr>
      <w:r>
        <w:rPr>
          <w:rFonts w:cs="Times New Roman"/>
          <w:bCs/>
        </w:rPr>
        <w:t xml:space="preserve">Next time, Hannah suggests eluting in 30 uL. </w:t>
      </w:r>
    </w:p>
    <w:p w14:paraId="32B6F4F2" w14:textId="526C42AF" w:rsidR="00366F69" w:rsidRDefault="00366F69" w:rsidP="00366F69">
      <w:pPr>
        <w:widowControl w:val="0"/>
        <w:pBdr>
          <w:top w:val="nil"/>
          <w:left w:val="nil"/>
          <w:bottom w:val="nil"/>
          <w:right w:val="nil"/>
          <w:between w:val="nil"/>
        </w:pBdr>
        <w:rPr>
          <w:rFonts w:cs="Times New Roman"/>
          <w:b/>
          <w:u w:val="single"/>
        </w:rPr>
      </w:pPr>
      <w:r w:rsidRPr="00366F69">
        <w:rPr>
          <w:rFonts w:cs="Times New Roman"/>
          <w:b/>
          <w:u w:val="single"/>
        </w:rPr>
        <w:t>Nanodrop Results</w:t>
      </w:r>
    </w:p>
    <w:tbl>
      <w:tblPr>
        <w:tblW w:w="6992" w:type="dxa"/>
        <w:tblInd w:w="5" w:type="dxa"/>
        <w:tblLook w:val="04A0" w:firstRow="1" w:lastRow="0" w:firstColumn="1" w:lastColumn="0" w:noHBand="0" w:noVBand="1"/>
      </w:tblPr>
      <w:tblGrid>
        <w:gridCol w:w="1020"/>
        <w:gridCol w:w="1240"/>
        <w:gridCol w:w="654"/>
        <w:gridCol w:w="1100"/>
        <w:gridCol w:w="1100"/>
        <w:gridCol w:w="939"/>
        <w:gridCol w:w="939"/>
      </w:tblGrid>
      <w:tr w:rsidR="008C4AE8" w:rsidRPr="008C4AE8" w14:paraId="66771846" w14:textId="77777777" w:rsidTr="008C4AE8">
        <w:trPr>
          <w:trHeight w:val="246"/>
        </w:trPr>
        <w:tc>
          <w:tcPr>
            <w:tcW w:w="1020" w:type="dxa"/>
            <w:tcBorders>
              <w:top w:val="single" w:sz="4" w:space="0" w:color="000000"/>
              <w:left w:val="nil"/>
              <w:bottom w:val="single" w:sz="4" w:space="0" w:color="000000"/>
              <w:right w:val="single" w:sz="4" w:space="0" w:color="000000"/>
            </w:tcBorders>
            <w:shd w:val="clear" w:color="000000" w:fill="DCDCFF"/>
            <w:noWrap/>
            <w:vAlign w:val="bottom"/>
            <w:hideMark/>
          </w:tcPr>
          <w:p w14:paraId="77A8FA71" w14:textId="77777777" w:rsidR="008C4AE8" w:rsidRPr="008C4AE8" w:rsidRDefault="008C4AE8" w:rsidP="008C4AE8">
            <w:pPr>
              <w:spacing w:after="0" w:line="240" w:lineRule="auto"/>
              <w:rPr>
                <w:rFonts w:ascii="Arial" w:eastAsia="Times New Roman" w:hAnsi="Arial" w:cs="Arial"/>
                <w:b/>
                <w:bCs/>
                <w:sz w:val="20"/>
                <w:szCs w:val="20"/>
              </w:rPr>
            </w:pPr>
            <w:r w:rsidRPr="008C4AE8">
              <w:rPr>
                <w:rFonts w:ascii="Arial" w:eastAsia="Times New Roman" w:hAnsi="Arial" w:cs="Arial"/>
                <w:b/>
                <w:bCs/>
                <w:sz w:val="20"/>
                <w:szCs w:val="20"/>
              </w:rPr>
              <w:t>Sample ID</w:t>
            </w:r>
          </w:p>
        </w:tc>
        <w:tc>
          <w:tcPr>
            <w:tcW w:w="1240" w:type="dxa"/>
            <w:tcBorders>
              <w:top w:val="single" w:sz="4" w:space="0" w:color="000000"/>
              <w:left w:val="nil"/>
              <w:bottom w:val="single" w:sz="4" w:space="0" w:color="000000"/>
              <w:right w:val="single" w:sz="4" w:space="0" w:color="000000"/>
            </w:tcBorders>
            <w:shd w:val="clear" w:color="000000" w:fill="DCDCFF"/>
            <w:noWrap/>
            <w:vAlign w:val="bottom"/>
            <w:hideMark/>
          </w:tcPr>
          <w:p w14:paraId="042CFBF6" w14:textId="77777777" w:rsidR="008C4AE8" w:rsidRPr="008C4AE8" w:rsidRDefault="008C4AE8" w:rsidP="008C4AE8">
            <w:pPr>
              <w:spacing w:after="0" w:line="240" w:lineRule="auto"/>
              <w:rPr>
                <w:rFonts w:ascii="Arial" w:eastAsia="Times New Roman" w:hAnsi="Arial" w:cs="Arial"/>
                <w:b/>
                <w:bCs/>
                <w:sz w:val="20"/>
                <w:szCs w:val="20"/>
              </w:rPr>
            </w:pPr>
            <w:r w:rsidRPr="008C4AE8">
              <w:rPr>
                <w:rFonts w:ascii="Arial" w:eastAsia="Times New Roman" w:hAnsi="Arial" w:cs="Arial"/>
                <w:b/>
                <w:bCs/>
                <w:sz w:val="20"/>
                <w:szCs w:val="20"/>
              </w:rPr>
              <w:t>Nucleic Acid</w:t>
            </w:r>
          </w:p>
        </w:tc>
        <w:tc>
          <w:tcPr>
            <w:tcW w:w="654" w:type="dxa"/>
            <w:tcBorders>
              <w:top w:val="single" w:sz="4" w:space="0" w:color="000000"/>
              <w:left w:val="nil"/>
              <w:bottom w:val="single" w:sz="4" w:space="0" w:color="000000"/>
              <w:right w:val="single" w:sz="4" w:space="0" w:color="000000"/>
            </w:tcBorders>
            <w:shd w:val="clear" w:color="000000" w:fill="DCDCFF"/>
            <w:noWrap/>
            <w:vAlign w:val="bottom"/>
            <w:hideMark/>
          </w:tcPr>
          <w:p w14:paraId="4CCABBCC" w14:textId="77777777" w:rsidR="008C4AE8" w:rsidRPr="008C4AE8" w:rsidRDefault="008C4AE8" w:rsidP="008C4AE8">
            <w:pPr>
              <w:spacing w:after="0" w:line="240" w:lineRule="auto"/>
              <w:rPr>
                <w:rFonts w:ascii="Arial" w:eastAsia="Times New Roman" w:hAnsi="Arial" w:cs="Arial"/>
                <w:b/>
                <w:bCs/>
                <w:sz w:val="20"/>
                <w:szCs w:val="20"/>
              </w:rPr>
            </w:pPr>
            <w:r w:rsidRPr="008C4AE8">
              <w:rPr>
                <w:rFonts w:ascii="Arial" w:eastAsia="Times New Roman" w:hAnsi="Arial" w:cs="Arial"/>
                <w:b/>
                <w:bCs/>
                <w:sz w:val="20"/>
                <w:szCs w:val="20"/>
              </w:rPr>
              <w:t>Unit</w:t>
            </w:r>
          </w:p>
        </w:tc>
        <w:tc>
          <w:tcPr>
            <w:tcW w:w="1100" w:type="dxa"/>
            <w:tcBorders>
              <w:top w:val="single" w:sz="4" w:space="0" w:color="000000"/>
              <w:left w:val="nil"/>
              <w:bottom w:val="single" w:sz="4" w:space="0" w:color="000000"/>
              <w:right w:val="single" w:sz="4" w:space="0" w:color="000000"/>
            </w:tcBorders>
            <w:shd w:val="clear" w:color="000000" w:fill="DCDCFF"/>
            <w:noWrap/>
            <w:vAlign w:val="bottom"/>
            <w:hideMark/>
          </w:tcPr>
          <w:p w14:paraId="18935A20" w14:textId="77777777" w:rsidR="008C4AE8" w:rsidRPr="008C4AE8" w:rsidRDefault="008C4AE8" w:rsidP="008C4AE8">
            <w:pPr>
              <w:spacing w:after="0" w:line="240" w:lineRule="auto"/>
              <w:rPr>
                <w:rFonts w:ascii="Arial" w:eastAsia="Times New Roman" w:hAnsi="Arial" w:cs="Arial"/>
                <w:b/>
                <w:bCs/>
                <w:sz w:val="20"/>
                <w:szCs w:val="20"/>
              </w:rPr>
            </w:pPr>
            <w:r w:rsidRPr="008C4AE8">
              <w:rPr>
                <w:rFonts w:ascii="Arial" w:eastAsia="Times New Roman" w:hAnsi="Arial" w:cs="Arial"/>
                <w:b/>
                <w:bCs/>
                <w:sz w:val="20"/>
                <w:szCs w:val="20"/>
              </w:rPr>
              <w:t>A260 (Abs)</w:t>
            </w:r>
          </w:p>
        </w:tc>
        <w:tc>
          <w:tcPr>
            <w:tcW w:w="1100" w:type="dxa"/>
            <w:tcBorders>
              <w:top w:val="single" w:sz="4" w:space="0" w:color="000000"/>
              <w:left w:val="nil"/>
              <w:bottom w:val="single" w:sz="4" w:space="0" w:color="000000"/>
              <w:right w:val="single" w:sz="4" w:space="0" w:color="000000"/>
            </w:tcBorders>
            <w:shd w:val="clear" w:color="000000" w:fill="DCDCFF"/>
            <w:noWrap/>
            <w:vAlign w:val="bottom"/>
            <w:hideMark/>
          </w:tcPr>
          <w:p w14:paraId="67F54F5F" w14:textId="77777777" w:rsidR="008C4AE8" w:rsidRPr="008C4AE8" w:rsidRDefault="008C4AE8" w:rsidP="008C4AE8">
            <w:pPr>
              <w:spacing w:after="0" w:line="240" w:lineRule="auto"/>
              <w:rPr>
                <w:rFonts w:ascii="Arial" w:eastAsia="Times New Roman" w:hAnsi="Arial" w:cs="Arial"/>
                <w:b/>
                <w:bCs/>
                <w:sz w:val="20"/>
                <w:szCs w:val="20"/>
              </w:rPr>
            </w:pPr>
            <w:r w:rsidRPr="008C4AE8">
              <w:rPr>
                <w:rFonts w:ascii="Arial" w:eastAsia="Times New Roman" w:hAnsi="Arial" w:cs="Arial"/>
                <w:b/>
                <w:bCs/>
                <w:sz w:val="20"/>
                <w:szCs w:val="20"/>
              </w:rPr>
              <w:t>A280 (Abs)</w:t>
            </w:r>
          </w:p>
        </w:tc>
        <w:tc>
          <w:tcPr>
            <w:tcW w:w="939" w:type="dxa"/>
            <w:tcBorders>
              <w:top w:val="single" w:sz="4" w:space="0" w:color="000000"/>
              <w:left w:val="nil"/>
              <w:bottom w:val="single" w:sz="4" w:space="0" w:color="000000"/>
              <w:right w:val="single" w:sz="4" w:space="0" w:color="000000"/>
            </w:tcBorders>
            <w:shd w:val="clear" w:color="000000" w:fill="DCDCFF"/>
            <w:noWrap/>
            <w:vAlign w:val="bottom"/>
            <w:hideMark/>
          </w:tcPr>
          <w:p w14:paraId="48F2CFDF" w14:textId="77777777" w:rsidR="008C4AE8" w:rsidRPr="008C4AE8" w:rsidRDefault="008C4AE8" w:rsidP="008C4AE8">
            <w:pPr>
              <w:spacing w:after="0" w:line="240" w:lineRule="auto"/>
              <w:rPr>
                <w:rFonts w:ascii="Arial" w:eastAsia="Times New Roman" w:hAnsi="Arial" w:cs="Arial"/>
                <w:b/>
                <w:bCs/>
                <w:sz w:val="20"/>
                <w:szCs w:val="20"/>
              </w:rPr>
            </w:pPr>
            <w:r w:rsidRPr="008C4AE8">
              <w:rPr>
                <w:rFonts w:ascii="Arial" w:eastAsia="Times New Roman" w:hAnsi="Arial" w:cs="Arial"/>
                <w:b/>
                <w:bCs/>
                <w:sz w:val="20"/>
                <w:szCs w:val="20"/>
              </w:rPr>
              <w:t>260/280</w:t>
            </w:r>
          </w:p>
        </w:tc>
        <w:tc>
          <w:tcPr>
            <w:tcW w:w="939" w:type="dxa"/>
            <w:tcBorders>
              <w:top w:val="single" w:sz="4" w:space="0" w:color="000000"/>
              <w:left w:val="nil"/>
              <w:bottom w:val="single" w:sz="4" w:space="0" w:color="000000"/>
              <w:right w:val="single" w:sz="4" w:space="0" w:color="000000"/>
            </w:tcBorders>
            <w:shd w:val="clear" w:color="000000" w:fill="DCDCFF"/>
            <w:noWrap/>
            <w:vAlign w:val="bottom"/>
            <w:hideMark/>
          </w:tcPr>
          <w:p w14:paraId="261D681E" w14:textId="77777777" w:rsidR="008C4AE8" w:rsidRPr="008C4AE8" w:rsidRDefault="008C4AE8" w:rsidP="008C4AE8">
            <w:pPr>
              <w:spacing w:after="0" w:line="240" w:lineRule="auto"/>
              <w:rPr>
                <w:rFonts w:ascii="Arial" w:eastAsia="Times New Roman" w:hAnsi="Arial" w:cs="Arial"/>
                <w:b/>
                <w:bCs/>
                <w:sz w:val="20"/>
                <w:szCs w:val="20"/>
              </w:rPr>
            </w:pPr>
            <w:r w:rsidRPr="008C4AE8">
              <w:rPr>
                <w:rFonts w:ascii="Arial" w:eastAsia="Times New Roman" w:hAnsi="Arial" w:cs="Arial"/>
                <w:b/>
                <w:bCs/>
                <w:sz w:val="20"/>
                <w:szCs w:val="20"/>
              </w:rPr>
              <w:t>260/230</w:t>
            </w:r>
          </w:p>
        </w:tc>
      </w:tr>
      <w:tr w:rsidR="008C4AE8" w:rsidRPr="008C4AE8" w14:paraId="0A0F623E" w14:textId="77777777" w:rsidTr="008C4AE8">
        <w:trPr>
          <w:trHeight w:val="246"/>
        </w:trPr>
        <w:tc>
          <w:tcPr>
            <w:tcW w:w="1020" w:type="dxa"/>
            <w:tcBorders>
              <w:top w:val="nil"/>
              <w:left w:val="nil"/>
              <w:bottom w:val="nil"/>
              <w:right w:val="nil"/>
            </w:tcBorders>
            <w:shd w:val="clear" w:color="auto" w:fill="auto"/>
            <w:noWrap/>
            <w:vAlign w:val="bottom"/>
            <w:hideMark/>
          </w:tcPr>
          <w:p w14:paraId="36F11F79"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1</w:t>
            </w:r>
          </w:p>
        </w:tc>
        <w:tc>
          <w:tcPr>
            <w:tcW w:w="1240" w:type="dxa"/>
            <w:tcBorders>
              <w:top w:val="nil"/>
              <w:left w:val="nil"/>
              <w:bottom w:val="nil"/>
              <w:right w:val="nil"/>
            </w:tcBorders>
            <w:shd w:val="clear" w:color="auto" w:fill="auto"/>
            <w:noWrap/>
            <w:vAlign w:val="bottom"/>
            <w:hideMark/>
          </w:tcPr>
          <w:p w14:paraId="5BBB0B47"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137.5</w:t>
            </w:r>
          </w:p>
        </w:tc>
        <w:tc>
          <w:tcPr>
            <w:tcW w:w="654" w:type="dxa"/>
            <w:tcBorders>
              <w:top w:val="nil"/>
              <w:left w:val="nil"/>
              <w:bottom w:val="nil"/>
              <w:right w:val="nil"/>
            </w:tcBorders>
            <w:shd w:val="clear" w:color="auto" w:fill="auto"/>
            <w:noWrap/>
            <w:vAlign w:val="bottom"/>
            <w:hideMark/>
          </w:tcPr>
          <w:p w14:paraId="31AC8AB8" w14:textId="77777777" w:rsidR="008C4AE8" w:rsidRPr="008C4AE8" w:rsidRDefault="008C4AE8" w:rsidP="008C4AE8">
            <w:pPr>
              <w:spacing w:after="0" w:line="240" w:lineRule="auto"/>
              <w:rPr>
                <w:rFonts w:ascii="Arial" w:eastAsia="Times New Roman" w:hAnsi="Arial" w:cs="Arial"/>
                <w:sz w:val="20"/>
                <w:szCs w:val="20"/>
              </w:rPr>
            </w:pPr>
            <w:r w:rsidRPr="008C4AE8">
              <w:rPr>
                <w:rFonts w:ascii="Arial" w:eastAsia="Times New Roman" w:hAnsi="Arial" w:cs="Arial"/>
                <w:sz w:val="20"/>
                <w:szCs w:val="20"/>
              </w:rPr>
              <w:t>ng/µl</w:t>
            </w:r>
          </w:p>
        </w:tc>
        <w:tc>
          <w:tcPr>
            <w:tcW w:w="1100" w:type="dxa"/>
            <w:tcBorders>
              <w:top w:val="nil"/>
              <w:left w:val="nil"/>
              <w:bottom w:val="nil"/>
              <w:right w:val="nil"/>
            </w:tcBorders>
            <w:shd w:val="clear" w:color="auto" w:fill="auto"/>
            <w:noWrap/>
            <w:vAlign w:val="bottom"/>
            <w:hideMark/>
          </w:tcPr>
          <w:p w14:paraId="43528C36"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2.75</w:t>
            </w:r>
          </w:p>
        </w:tc>
        <w:tc>
          <w:tcPr>
            <w:tcW w:w="1100" w:type="dxa"/>
            <w:tcBorders>
              <w:top w:val="nil"/>
              <w:left w:val="nil"/>
              <w:bottom w:val="nil"/>
              <w:right w:val="nil"/>
            </w:tcBorders>
            <w:shd w:val="clear" w:color="auto" w:fill="auto"/>
            <w:noWrap/>
            <w:vAlign w:val="bottom"/>
            <w:hideMark/>
          </w:tcPr>
          <w:p w14:paraId="50D9C583"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1.354</w:t>
            </w:r>
          </w:p>
        </w:tc>
        <w:tc>
          <w:tcPr>
            <w:tcW w:w="939" w:type="dxa"/>
            <w:tcBorders>
              <w:top w:val="nil"/>
              <w:left w:val="nil"/>
              <w:bottom w:val="nil"/>
              <w:right w:val="nil"/>
            </w:tcBorders>
            <w:shd w:val="clear" w:color="auto" w:fill="auto"/>
            <w:noWrap/>
            <w:vAlign w:val="bottom"/>
            <w:hideMark/>
          </w:tcPr>
          <w:p w14:paraId="4D7B20E2"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2.03</w:t>
            </w:r>
          </w:p>
        </w:tc>
        <w:tc>
          <w:tcPr>
            <w:tcW w:w="939" w:type="dxa"/>
            <w:tcBorders>
              <w:top w:val="nil"/>
              <w:left w:val="nil"/>
              <w:bottom w:val="nil"/>
              <w:right w:val="nil"/>
            </w:tcBorders>
            <w:shd w:val="clear" w:color="auto" w:fill="auto"/>
            <w:noWrap/>
            <w:vAlign w:val="bottom"/>
            <w:hideMark/>
          </w:tcPr>
          <w:p w14:paraId="07A96655"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2.46</w:t>
            </w:r>
          </w:p>
        </w:tc>
      </w:tr>
      <w:tr w:rsidR="008C4AE8" w:rsidRPr="008C4AE8" w14:paraId="77024431" w14:textId="77777777" w:rsidTr="008C4AE8">
        <w:trPr>
          <w:trHeight w:val="246"/>
        </w:trPr>
        <w:tc>
          <w:tcPr>
            <w:tcW w:w="1020" w:type="dxa"/>
            <w:tcBorders>
              <w:top w:val="nil"/>
              <w:left w:val="nil"/>
              <w:bottom w:val="nil"/>
              <w:right w:val="nil"/>
            </w:tcBorders>
            <w:shd w:val="clear" w:color="auto" w:fill="auto"/>
            <w:noWrap/>
            <w:vAlign w:val="bottom"/>
            <w:hideMark/>
          </w:tcPr>
          <w:p w14:paraId="15378928"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2</w:t>
            </w:r>
          </w:p>
        </w:tc>
        <w:tc>
          <w:tcPr>
            <w:tcW w:w="1240" w:type="dxa"/>
            <w:tcBorders>
              <w:top w:val="nil"/>
              <w:left w:val="nil"/>
              <w:bottom w:val="nil"/>
              <w:right w:val="nil"/>
            </w:tcBorders>
            <w:shd w:val="clear" w:color="auto" w:fill="auto"/>
            <w:noWrap/>
            <w:vAlign w:val="bottom"/>
            <w:hideMark/>
          </w:tcPr>
          <w:p w14:paraId="2933C42D"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106.6</w:t>
            </w:r>
          </w:p>
        </w:tc>
        <w:tc>
          <w:tcPr>
            <w:tcW w:w="654" w:type="dxa"/>
            <w:tcBorders>
              <w:top w:val="nil"/>
              <w:left w:val="nil"/>
              <w:bottom w:val="nil"/>
              <w:right w:val="nil"/>
            </w:tcBorders>
            <w:shd w:val="clear" w:color="auto" w:fill="auto"/>
            <w:noWrap/>
            <w:vAlign w:val="bottom"/>
            <w:hideMark/>
          </w:tcPr>
          <w:p w14:paraId="41F9B8A1" w14:textId="77777777" w:rsidR="008C4AE8" w:rsidRPr="008C4AE8" w:rsidRDefault="008C4AE8" w:rsidP="008C4AE8">
            <w:pPr>
              <w:spacing w:after="0" w:line="240" w:lineRule="auto"/>
              <w:rPr>
                <w:rFonts w:ascii="Arial" w:eastAsia="Times New Roman" w:hAnsi="Arial" w:cs="Arial"/>
                <w:sz w:val="20"/>
                <w:szCs w:val="20"/>
              </w:rPr>
            </w:pPr>
            <w:r w:rsidRPr="008C4AE8">
              <w:rPr>
                <w:rFonts w:ascii="Arial" w:eastAsia="Times New Roman" w:hAnsi="Arial" w:cs="Arial"/>
                <w:sz w:val="20"/>
                <w:szCs w:val="20"/>
              </w:rPr>
              <w:t>ng/µl</w:t>
            </w:r>
          </w:p>
        </w:tc>
        <w:tc>
          <w:tcPr>
            <w:tcW w:w="1100" w:type="dxa"/>
            <w:tcBorders>
              <w:top w:val="nil"/>
              <w:left w:val="nil"/>
              <w:bottom w:val="nil"/>
              <w:right w:val="nil"/>
            </w:tcBorders>
            <w:shd w:val="clear" w:color="auto" w:fill="auto"/>
            <w:noWrap/>
            <w:vAlign w:val="bottom"/>
            <w:hideMark/>
          </w:tcPr>
          <w:p w14:paraId="242CE0DE"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2.133</w:t>
            </w:r>
          </w:p>
        </w:tc>
        <w:tc>
          <w:tcPr>
            <w:tcW w:w="1100" w:type="dxa"/>
            <w:tcBorders>
              <w:top w:val="nil"/>
              <w:left w:val="nil"/>
              <w:bottom w:val="nil"/>
              <w:right w:val="nil"/>
            </w:tcBorders>
            <w:shd w:val="clear" w:color="auto" w:fill="auto"/>
            <w:noWrap/>
            <w:vAlign w:val="bottom"/>
            <w:hideMark/>
          </w:tcPr>
          <w:p w14:paraId="68BB5919"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1.017</w:t>
            </w:r>
          </w:p>
        </w:tc>
        <w:tc>
          <w:tcPr>
            <w:tcW w:w="939" w:type="dxa"/>
            <w:tcBorders>
              <w:top w:val="nil"/>
              <w:left w:val="nil"/>
              <w:bottom w:val="nil"/>
              <w:right w:val="nil"/>
            </w:tcBorders>
            <w:shd w:val="clear" w:color="auto" w:fill="auto"/>
            <w:noWrap/>
            <w:vAlign w:val="bottom"/>
            <w:hideMark/>
          </w:tcPr>
          <w:p w14:paraId="7655F39D"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2.1</w:t>
            </w:r>
          </w:p>
        </w:tc>
        <w:tc>
          <w:tcPr>
            <w:tcW w:w="939" w:type="dxa"/>
            <w:tcBorders>
              <w:top w:val="nil"/>
              <w:left w:val="nil"/>
              <w:bottom w:val="nil"/>
              <w:right w:val="nil"/>
            </w:tcBorders>
            <w:shd w:val="clear" w:color="auto" w:fill="auto"/>
            <w:noWrap/>
            <w:vAlign w:val="bottom"/>
            <w:hideMark/>
          </w:tcPr>
          <w:p w14:paraId="5A6FBE94"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2.48</w:t>
            </w:r>
          </w:p>
        </w:tc>
      </w:tr>
      <w:tr w:rsidR="008C4AE8" w:rsidRPr="008C4AE8" w14:paraId="4E3B9B6D" w14:textId="77777777" w:rsidTr="008C4AE8">
        <w:trPr>
          <w:trHeight w:val="246"/>
        </w:trPr>
        <w:tc>
          <w:tcPr>
            <w:tcW w:w="1020" w:type="dxa"/>
            <w:tcBorders>
              <w:top w:val="nil"/>
              <w:left w:val="nil"/>
              <w:bottom w:val="nil"/>
              <w:right w:val="nil"/>
            </w:tcBorders>
            <w:shd w:val="clear" w:color="auto" w:fill="auto"/>
            <w:noWrap/>
            <w:vAlign w:val="bottom"/>
            <w:hideMark/>
          </w:tcPr>
          <w:p w14:paraId="4E909EB7"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3</w:t>
            </w:r>
          </w:p>
        </w:tc>
        <w:tc>
          <w:tcPr>
            <w:tcW w:w="1240" w:type="dxa"/>
            <w:tcBorders>
              <w:top w:val="nil"/>
              <w:left w:val="nil"/>
              <w:bottom w:val="nil"/>
              <w:right w:val="nil"/>
            </w:tcBorders>
            <w:shd w:val="clear" w:color="auto" w:fill="auto"/>
            <w:noWrap/>
            <w:vAlign w:val="bottom"/>
            <w:hideMark/>
          </w:tcPr>
          <w:p w14:paraId="76C8D675"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84.4</w:t>
            </w:r>
          </w:p>
        </w:tc>
        <w:tc>
          <w:tcPr>
            <w:tcW w:w="654" w:type="dxa"/>
            <w:tcBorders>
              <w:top w:val="nil"/>
              <w:left w:val="nil"/>
              <w:bottom w:val="nil"/>
              <w:right w:val="nil"/>
            </w:tcBorders>
            <w:shd w:val="clear" w:color="auto" w:fill="auto"/>
            <w:noWrap/>
            <w:vAlign w:val="bottom"/>
            <w:hideMark/>
          </w:tcPr>
          <w:p w14:paraId="11D836F9" w14:textId="77777777" w:rsidR="008C4AE8" w:rsidRPr="008C4AE8" w:rsidRDefault="008C4AE8" w:rsidP="008C4AE8">
            <w:pPr>
              <w:spacing w:after="0" w:line="240" w:lineRule="auto"/>
              <w:rPr>
                <w:rFonts w:ascii="Arial" w:eastAsia="Times New Roman" w:hAnsi="Arial" w:cs="Arial"/>
                <w:sz w:val="20"/>
                <w:szCs w:val="20"/>
              </w:rPr>
            </w:pPr>
            <w:r w:rsidRPr="008C4AE8">
              <w:rPr>
                <w:rFonts w:ascii="Arial" w:eastAsia="Times New Roman" w:hAnsi="Arial" w:cs="Arial"/>
                <w:sz w:val="20"/>
                <w:szCs w:val="20"/>
              </w:rPr>
              <w:t>ng/µl</w:t>
            </w:r>
          </w:p>
        </w:tc>
        <w:tc>
          <w:tcPr>
            <w:tcW w:w="1100" w:type="dxa"/>
            <w:tcBorders>
              <w:top w:val="nil"/>
              <w:left w:val="nil"/>
              <w:bottom w:val="nil"/>
              <w:right w:val="nil"/>
            </w:tcBorders>
            <w:shd w:val="clear" w:color="auto" w:fill="auto"/>
            <w:noWrap/>
            <w:vAlign w:val="bottom"/>
            <w:hideMark/>
          </w:tcPr>
          <w:p w14:paraId="2EC1BAA9"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1.688</w:t>
            </w:r>
          </w:p>
        </w:tc>
        <w:tc>
          <w:tcPr>
            <w:tcW w:w="1100" w:type="dxa"/>
            <w:tcBorders>
              <w:top w:val="nil"/>
              <w:left w:val="nil"/>
              <w:bottom w:val="nil"/>
              <w:right w:val="nil"/>
            </w:tcBorders>
            <w:shd w:val="clear" w:color="auto" w:fill="auto"/>
            <w:noWrap/>
            <w:vAlign w:val="bottom"/>
            <w:hideMark/>
          </w:tcPr>
          <w:p w14:paraId="5922B4D1"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0.968</w:t>
            </w:r>
          </w:p>
        </w:tc>
        <w:tc>
          <w:tcPr>
            <w:tcW w:w="939" w:type="dxa"/>
            <w:tcBorders>
              <w:top w:val="nil"/>
              <w:left w:val="nil"/>
              <w:bottom w:val="nil"/>
              <w:right w:val="nil"/>
            </w:tcBorders>
            <w:shd w:val="clear" w:color="auto" w:fill="auto"/>
            <w:noWrap/>
            <w:vAlign w:val="bottom"/>
            <w:hideMark/>
          </w:tcPr>
          <w:p w14:paraId="237FA472"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1.74</w:t>
            </w:r>
          </w:p>
        </w:tc>
        <w:tc>
          <w:tcPr>
            <w:tcW w:w="939" w:type="dxa"/>
            <w:tcBorders>
              <w:top w:val="nil"/>
              <w:left w:val="nil"/>
              <w:bottom w:val="nil"/>
              <w:right w:val="nil"/>
            </w:tcBorders>
            <w:shd w:val="clear" w:color="auto" w:fill="auto"/>
            <w:noWrap/>
            <w:vAlign w:val="bottom"/>
            <w:hideMark/>
          </w:tcPr>
          <w:p w14:paraId="72D4802E"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1.68</w:t>
            </w:r>
          </w:p>
        </w:tc>
      </w:tr>
      <w:tr w:rsidR="008C4AE8" w:rsidRPr="008C4AE8" w14:paraId="6B2604D4" w14:textId="77777777" w:rsidTr="008C4AE8">
        <w:trPr>
          <w:trHeight w:val="246"/>
        </w:trPr>
        <w:tc>
          <w:tcPr>
            <w:tcW w:w="1020" w:type="dxa"/>
            <w:tcBorders>
              <w:top w:val="nil"/>
              <w:left w:val="nil"/>
              <w:bottom w:val="nil"/>
              <w:right w:val="nil"/>
            </w:tcBorders>
            <w:shd w:val="clear" w:color="auto" w:fill="auto"/>
            <w:noWrap/>
            <w:vAlign w:val="bottom"/>
            <w:hideMark/>
          </w:tcPr>
          <w:p w14:paraId="5E96CD38"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4</w:t>
            </w:r>
          </w:p>
        </w:tc>
        <w:tc>
          <w:tcPr>
            <w:tcW w:w="1240" w:type="dxa"/>
            <w:tcBorders>
              <w:top w:val="nil"/>
              <w:left w:val="nil"/>
              <w:bottom w:val="nil"/>
              <w:right w:val="nil"/>
            </w:tcBorders>
            <w:shd w:val="clear" w:color="auto" w:fill="auto"/>
            <w:noWrap/>
            <w:vAlign w:val="bottom"/>
            <w:hideMark/>
          </w:tcPr>
          <w:p w14:paraId="093D1AC0"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115.5</w:t>
            </w:r>
          </w:p>
        </w:tc>
        <w:tc>
          <w:tcPr>
            <w:tcW w:w="654" w:type="dxa"/>
            <w:tcBorders>
              <w:top w:val="nil"/>
              <w:left w:val="nil"/>
              <w:bottom w:val="nil"/>
              <w:right w:val="nil"/>
            </w:tcBorders>
            <w:shd w:val="clear" w:color="auto" w:fill="auto"/>
            <w:noWrap/>
            <w:vAlign w:val="bottom"/>
            <w:hideMark/>
          </w:tcPr>
          <w:p w14:paraId="0837F0D9" w14:textId="77777777" w:rsidR="008C4AE8" w:rsidRPr="008C4AE8" w:rsidRDefault="008C4AE8" w:rsidP="008C4AE8">
            <w:pPr>
              <w:spacing w:after="0" w:line="240" w:lineRule="auto"/>
              <w:rPr>
                <w:rFonts w:ascii="Arial" w:eastAsia="Times New Roman" w:hAnsi="Arial" w:cs="Arial"/>
                <w:sz w:val="20"/>
                <w:szCs w:val="20"/>
              </w:rPr>
            </w:pPr>
            <w:r w:rsidRPr="008C4AE8">
              <w:rPr>
                <w:rFonts w:ascii="Arial" w:eastAsia="Times New Roman" w:hAnsi="Arial" w:cs="Arial"/>
                <w:sz w:val="20"/>
                <w:szCs w:val="20"/>
              </w:rPr>
              <w:t>ng/µl</w:t>
            </w:r>
          </w:p>
        </w:tc>
        <w:tc>
          <w:tcPr>
            <w:tcW w:w="1100" w:type="dxa"/>
            <w:tcBorders>
              <w:top w:val="nil"/>
              <w:left w:val="nil"/>
              <w:bottom w:val="nil"/>
              <w:right w:val="nil"/>
            </w:tcBorders>
            <w:shd w:val="clear" w:color="auto" w:fill="auto"/>
            <w:noWrap/>
            <w:vAlign w:val="bottom"/>
            <w:hideMark/>
          </w:tcPr>
          <w:p w14:paraId="651F780A"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2.31</w:t>
            </w:r>
          </w:p>
        </w:tc>
        <w:tc>
          <w:tcPr>
            <w:tcW w:w="1100" w:type="dxa"/>
            <w:tcBorders>
              <w:top w:val="nil"/>
              <w:left w:val="nil"/>
              <w:bottom w:val="nil"/>
              <w:right w:val="nil"/>
            </w:tcBorders>
            <w:shd w:val="clear" w:color="auto" w:fill="auto"/>
            <w:noWrap/>
            <w:vAlign w:val="bottom"/>
            <w:hideMark/>
          </w:tcPr>
          <w:p w14:paraId="034D1537"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1.159</w:t>
            </w:r>
          </w:p>
        </w:tc>
        <w:tc>
          <w:tcPr>
            <w:tcW w:w="939" w:type="dxa"/>
            <w:tcBorders>
              <w:top w:val="nil"/>
              <w:left w:val="nil"/>
              <w:bottom w:val="nil"/>
              <w:right w:val="nil"/>
            </w:tcBorders>
            <w:shd w:val="clear" w:color="auto" w:fill="auto"/>
            <w:noWrap/>
            <w:vAlign w:val="bottom"/>
            <w:hideMark/>
          </w:tcPr>
          <w:p w14:paraId="3F33A2F1"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1.99</w:t>
            </w:r>
          </w:p>
        </w:tc>
        <w:tc>
          <w:tcPr>
            <w:tcW w:w="939" w:type="dxa"/>
            <w:tcBorders>
              <w:top w:val="nil"/>
              <w:left w:val="nil"/>
              <w:bottom w:val="nil"/>
              <w:right w:val="nil"/>
            </w:tcBorders>
            <w:shd w:val="clear" w:color="auto" w:fill="auto"/>
            <w:noWrap/>
            <w:vAlign w:val="bottom"/>
            <w:hideMark/>
          </w:tcPr>
          <w:p w14:paraId="3AFEC7BA"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2.18</w:t>
            </w:r>
          </w:p>
        </w:tc>
      </w:tr>
      <w:tr w:rsidR="008C4AE8" w:rsidRPr="008C4AE8" w14:paraId="2D4476DB" w14:textId="77777777" w:rsidTr="008C4AE8">
        <w:trPr>
          <w:trHeight w:val="246"/>
        </w:trPr>
        <w:tc>
          <w:tcPr>
            <w:tcW w:w="1020" w:type="dxa"/>
            <w:tcBorders>
              <w:top w:val="nil"/>
              <w:left w:val="nil"/>
              <w:bottom w:val="nil"/>
              <w:right w:val="nil"/>
            </w:tcBorders>
            <w:shd w:val="clear" w:color="auto" w:fill="auto"/>
            <w:noWrap/>
            <w:vAlign w:val="bottom"/>
            <w:hideMark/>
          </w:tcPr>
          <w:p w14:paraId="4A5BCE02"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5</w:t>
            </w:r>
          </w:p>
        </w:tc>
        <w:tc>
          <w:tcPr>
            <w:tcW w:w="1240" w:type="dxa"/>
            <w:tcBorders>
              <w:top w:val="nil"/>
              <w:left w:val="nil"/>
              <w:bottom w:val="nil"/>
              <w:right w:val="nil"/>
            </w:tcBorders>
            <w:shd w:val="clear" w:color="auto" w:fill="auto"/>
            <w:noWrap/>
            <w:vAlign w:val="bottom"/>
            <w:hideMark/>
          </w:tcPr>
          <w:p w14:paraId="3105B7FE"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69</w:t>
            </w:r>
          </w:p>
        </w:tc>
        <w:tc>
          <w:tcPr>
            <w:tcW w:w="654" w:type="dxa"/>
            <w:tcBorders>
              <w:top w:val="nil"/>
              <w:left w:val="nil"/>
              <w:bottom w:val="nil"/>
              <w:right w:val="nil"/>
            </w:tcBorders>
            <w:shd w:val="clear" w:color="auto" w:fill="auto"/>
            <w:noWrap/>
            <w:vAlign w:val="bottom"/>
            <w:hideMark/>
          </w:tcPr>
          <w:p w14:paraId="4370547A" w14:textId="77777777" w:rsidR="008C4AE8" w:rsidRPr="008C4AE8" w:rsidRDefault="008C4AE8" w:rsidP="008C4AE8">
            <w:pPr>
              <w:spacing w:after="0" w:line="240" w:lineRule="auto"/>
              <w:rPr>
                <w:rFonts w:ascii="Arial" w:eastAsia="Times New Roman" w:hAnsi="Arial" w:cs="Arial"/>
                <w:sz w:val="20"/>
                <w:szCs w:val="20"/>
              </w:rPr>
            </w:pPr>
            <w:r w:rsidRPr="008C4AE8">
              <w:rPr>
                <w:rFonts w:ascii="Arial" w:eastAsia="Times New Roman" w:hAnsi="Arial" w:cs="Arial"/>
                <w:sz w:val="20"/>
                <w:szCs w:val="20"/>
              </w:rPr>
              <w:t>ng/µl</w:t>
            </w:r>
          </w:p>
        </w:tc>
        <w:tc>
          <w:tcPr>
            <w:tcW w:w="1100" w:type="dxa"/>
            <w:tcBorders>
              <w:top w:val="nil"/>
              <w:left w:val="nil"/>
              <w:bottom w:val="nil"/>
              <w:right w:val="nil"/>
            </w:tcBorders>
            <w:shd w:val="clear" w:color="auto" w:fill="auto"/>
            <w:noWrap/>
            <w:vAlign w:val="bottom"/>
            <w:hideMark/>
          </w:tcPr>
          <w:p w14:paraId="4765B7EB"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1.379</w:t>
            </w:r>
          </w:p>
        </w:tc>
        <w:tc>
          <w:tcPr>
            <w:tcW w:w="1100" w:type="dxa"/>
            <w:tcBorders>
              <w:top w:val="nil"/>
              <w:left w:val="nil"/>
              <w:bottom w:val="nil"/>
              <w:right w:val="nil"/>
            </w:tcBorders>
            <w:shd w:val="clear" w:color="auto" w:fill="auto"/>
            <w:noWrap/>
            <w:vAlign w:val="bottom"/>
            <w:hideMark/>
          </w:tcPr>
          <w:p w14:paraId="244D85EB"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0.644</w:t>
            </w:r>
          </w:p>
        </w:tc>
        <w:tc>
          <w:tcPr>
            <w:tcW w:w="939" w:type="dxa"/>
            <w:tcBorders>
              <w:top w:val="nil"/>
              <w:left w:val="nil"/>
              <w:bottom w:val="nil"/>
              <w:right w:val="nil"/>
            </w:tcBorders>
            <w:shd w:val="clear" w:color="auto" w:fill="auto"/>
            <w:noWrap/>
            <w:vAlign w:val="bottom"/>
            <w:hideMark/>
          </w:tcPr>
          <w:p w14:paraId="4D175027"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2.14</w:t>
            </w:r>
          </w:p>
        </w:tc>
        <w:tc>
          <w:tcPr>
            <w:tcW w:w="939" w:type="dxa"/>
            <w:tcBorders>
              <w:top w:val="nil"/>
              <w:left w:val="nil"/>
              <w:bottom w:val="nil"/>
              <w:right w:val="nil"/>
            </w:tcBorders>
            <w:shd w:val="clear" w:color="auto" w:fill="auto"/>
            <w:noWrap/>
            <w:vAlign w:val="bottom"/>
            <w:hideMark/>
          </w:tcPr>
          <w:p w14:paraId="126AC276"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3.19</w:t>
            </w:r>
          </w:p>
        </w:tc>
      </w:tr>
      <w:tr w:rsidR="008C4AE8" w:rsidRPr="008C4AE8" w14:paraId="78CCFA18" w14:textId="77777777" w:rsidTr="008C4AE8">
        <w:trPr>
          <w:trHeight w:val="246"/>
        </w:trPr>
        <w:tc>
          <w:tcPr>
            <w:tcW w:w="1020" w:type="dxa"/>
            <w:tcBorders>
              <w:top w:val="nil"/>
              <w:left w:val="nil"/>
              <w:bottom w:val="nil"/>
              <w:right w:val="nil"/>
            </w:tcBorders>
            <w:shd w:val="clear" w:color="auto" w:fill="auto"/>
            <w:noWrap/>
            <w:vAlign w:val="bottom"/>
            <w:hideMark/>
          </w:tcPr>
          <w:p w14:paraId="62725A09"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6</w:t>
            </w:r>
          </w:p>
        </w:tc>
        <w:tc>
          <w:tcPr>
            <w:tcW w:w="1240" w:type="dxa"/>
            <w:tcBorders>
              <w:top w:val="nil"/>
              <w:left w:val="nil"/>
              <w:bottom w:val="nil"/>
              <w:right w:val="nil"/>
            </w:tcBorders>
            <w:shd w:val="clear" w:color="auto" w:fill="auto"/>
            <w:noWrap/>
            <w:vAlign w:val="bottom"/>
            <w:hideMark/>
          </w:tcPr>
          <w:p w14:paraId="67018934"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82</w:t>
            </w:r>
          </w:p>
        </w:tc>
        <w:tc>
          <w:tcPr>
            <w:tcW w:w="654" w:type="dxa"/>
            <w:tcBorders>
              <w:top w:val="nil"/>
              <w:left w:val="nil"/>
              <w:bottom w:val="nil"/>
              <w:right w:val="nil"/>
            </w:tcBorders>
            <w:shd w:val="clear" w:color="auto" w:fill="auto"/>
            <w:noWrap/>
            <w:vAlign w:val="bottom"/>
            <w:hideMark/>
          </w:tcPr>
          <w:p w14:paraId="40F99051" w14:textId="77777777" w:rsidR="008C4AE8" w:rsidRPr="008C4AE8" w:rsidRDefault="008C4AE8" w:rsidP="008C4AE8">
            <w:pPr>
              <w:spacing w:after="0" w:line="240" w:lineRule="auto"/>
              <w:rPr>
                <w:rFonts w:ascii="Arial" w:eastAsia="Times New Roman" w:hAnsi="Arial" w:cs="Arial"/>
                <w:sz w:val="20"/>
                <w:szCs w:val="20"/>
              </w:rPr>
            </w:pPr>
            <w:r w:rsidRPr="008C4AE8">
              <w:rPr>
                <w:rFonts w:ascii="Arial" w:eastAsia="Times New Roman" w:hAnsi="Arial" w:cs="Arial"/>
                <w:sz w:val="20"/>
                <w:szCs w:val="20"/>
              </w:rPr>
              <w:t>ng/µl</w:t>
            </w:r>
          </w:p>
        </w:tc>
        <w:tc>
          <w:tcPr>
            <w:tcW w:w="1100" w:type="dxa"/>
            <w:tcBorders>
              <w:top w:val="nil"/>
              <w:left w:val="nil"/>
              <w:bottom w:val="nil"/>
              <w:right w:val="nil"/>
            </w:tcBorders>
            <w:shd w:val="clear" w:color="auto" w:fill="auto"/>
            <w:noWrap/>
            <w:vAlign w:val="bottom"/>
            <w:hideMark/>
          </w:tcPr>
          <w:p w14:paraId="41225A01"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1.639</w:t>
            </w:r>
          </w:p>
        </w:tc>
        <w:tc>
          <w:tcPr>
            <w:tcW w:w="1100" w:type="dxa"/>
            <w:tcBorders>
              <w:top w:val="nil"/>
              <w:left w:val="nil"/>
              <w:bottom w:val="nil"/>
              <w:right w:val="nil"/>
            </w:tcBorders>
            <w:shd w:val="clear" w:color="auto" w:fill="auto"/>
            <w:noWrap/>
            <w:vAlign w:val="bottom"/>
            <w:hideMark/>
          </w:tcPr>
          <w:p w14:paraId="5DE3A563"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0.769</w:t>
            </w:r>
          </w:p>
        </w:tc>
        <w:tc>
          <w:tcPr>
            <w:tcW w:w="939" w:type="dxa"/>
            <w:tcBorders>
              <w:top w:val="nil"/>
              <w:left w:val="nil"/>
              <w:bottom w:val="nil"/>
              <w:right w:val="nil"/>
            </w:tcBorders>
            <w:shd w:val="clear" w:color="auto" w:fill="auto"/>
            <w:noWrap/>
            <w:vAlign w:val="bottom"/>
            <w:hideMark/>
          </w:tcPr>
          <w:p w14:paraId="014CBCAE"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2.13</w:t>
            </w:r>
          </w:p>
        </w:tc>
        <w:tc>
          <w:tcPr>
            <w:tcW w:w="939" w:type="dxa"/>
            <w:tcBorders>
              <w:top w:val="nil"/>
              <w:left w:val="nil"/>
              <w:bottom w:val="nil"/>
              <w:right w:val="nil"/>
            </w:tcBorders>
            <w:shd w:val="clear" w:color="auto" w:fill="auto"/>
            <w:noWrap/>
            <w:vAlign w:val="bottom"/>
            <w:hideMark/>
          </w:tcPr>
          <w:p w14:paraId="77EF2065"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2.86</w:t>
            </w:r>
          </w:p>
        </w:tc>
      </w:tr>
      <w:tr w:rsidR="008C4AE8" w:rsidRPr="008C4AE8" w14:paraId="78A0C567" w14:textId="77777777" w:rsidTr="008C4AE8">
        <w:trPr>
          <w:trHeight w:val="246"/>
        </w:trPr>
        <w:tc>
          <w:tcPr>
            <w:tcW w:w="1020" w:type="dxa"/>
            <w:tcBorders>
              <w:top w:val="nil"/>
              <w:left w:val="nil"/>
              <w:bottom w:val="nil"/>
              <w:right w:val="nil"/>
            </w:tcBorders>
            <w:shd w:val="clear" w:color="auto" w:fill="auto"/>
            <w:noWrap/>
            <w:vAlign w:val="bottom"/>
            <w:hideMark/>
          </w:tcPr>
          <w:p w14:paraId="1B57E554"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7</w:t>
            </w:r>
          </w:p>
        </w:tc>
        <w:tc>
          <w:tcPr>
            <w:tcW w:w="1240" w:type="dxa"/>
            <w:tcBorders>
              <w:top w:val="nil"/>
              <w:left w:val="nil"/>
              <w:bottom w:val="nil"/>
              <w:right w:val="nil"/>
            </w:tcBorders>
            <w:shd w:val="clear" w:color="auto" w:fill="auto"/>
            <w:noWrap/>
            <w:vAlign w:val="bottom"/>
            <w:hideMark/>
          </w:tcPr>
          <w:p w14:paraId="559EF242"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130.2</w:t>
            </w:r>
          </w:p>
        </w:tc>
        <w:tc>
          <w:tcPr>
            <w:tcW w:w="654" w:type="dxa"/>
            <w:tcBorders>
              <w:top w:val="nil"/>
              <w:left w:val="nil"/>
              <w:bottom w:val="nil"/>
              <w:right w:val="nil"/>
            </w:tcBorders>
            <w:shd w:val="clear" w:color="auto" w:fill="auto"/>
            <w:noWrap/>
            <w:vAlign w:val="bottom"/>
            <w:hideMark/>
          </w:tcPr>
          <w:p w14:paraId="4DC0AA36" w14:textId="77777777" w:rsidR="008C4AE8" w:rsidRPr="008C4AE8" w:rsidRDefault="008C4AE8" w:rsidP="008C4AE8">
            <w:pPr>
              <w:spacing w:after="0" w:line="240" w:lineRule="auto"/>
              <w:rPr>
                <w:rFonts w:ascii="Arial" w:eastAsia="Times New Roman" w:hAnsi="Arial" w:cs="Arial"/>
                <w:sz w:val="20"/>
                <w:szCs w:val="20"/>
              </w:rPr>
            </w:pPr>
            <w:r w:rsidRPr="008C4AE8">
              <w:rPr>
                <w:rFonts w:ascii="Arial" w:eastAsia="Times New Roman" w:hAnsi="Arial" w:cs="Arial"/>
                <w:sz w:val="20"/>
                <w:szCs w:val="20"/>
              </w:rPr>
              <w:t>ng/µl</w:t>
            </w:r>
          </w:p>
        </w:tc>
        <w:tc>
          <w:tcPr>
            <w:tcW w:w="1100" w:type="dxa"/>
            <w:tcBorders>
              <w:top w:val="nil"/>
              <w:left w:val="nil"/>
              <w:bottom w:val="nil"/>
              <w:right w:val="nil"/>
            </w:tcBorders>
            <w:shd w:val="clear" w:color="auto" w:fill="auto"/>
            <w:noWrap/>
            <w:vAlign w:val="bottom"/>
            <w:hideMark/>
          </w:tcPr>
          <w:p w14:paraId="734ECA75"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2.604</w:t>
            </w:r>
          </w:p>
        </w:tc>
        <w:tc>
          <w:tcPr>
            <w:tcW w:w="1100" w:type="dxa"/>
            <w:tcBorders>
              <w:top w:val="nil"/>
              <w:left w:val="nil"/>
              <w:bottom w:val="nil"/>
              <w:right w:val="nil"/>
            </w:tcBorders>
            <w:shd w:val="clear" w:color="auto" w:fill="auto"/>
            <w:noWrap/>
            <w:vAlign w:val="bottom"/>
            <w:hideMark/>
          </w:tcPr>
          <w:p w14:paraId="30B9D979"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1.912</w:t>
            </w:r>
          </w:p>
        </w:tc>
        <w:tc>
          <w:tcPr>
            <w:tcW w:w="939" w:type="dxa"/>
            <w:tcBorders>
              <w:top w:val="nil"/>
              <w:left w:val="nil"/>
              <w:bottom w:val="nil"/>
              <w:right w:val="nil"/>
            </w:tcBorders>
            <w:shd w:val="clear" w:color="auto" w:fill="auto"/>
            <w:noWrap/>
            <w:vAlign w:val="bottom"/>
            <w:hideMark/>
          </w:tcPr>
          <w:p w14:paraId="64D8D13E"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1.36</w:t>
            </w:r>
          </w:p>
        </w:tc>
        <w:tc>
          <w:tcPr>
            <w:tcW w:w="939" w:type="dxa"/>
            <w:tcBorders>
              <w:top w:val="nil"/>
              <w:left w:val="nil"/>
              <w:bottom w:val="nil"/>
              <w:right w:val="nil"/>
            </w:tcBorders>
            <w:shd w:val="clear" w:color="auto" w:fill="auto"/>
            <w:noWrap/>
            <w:vAlign w:val="bottom"/>
            <w:hideMark/>
          </w:tcPr>
          <w:p w14:paraId="6CE03301"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1.68</w:t>
            </w:r>
          </w:p>
        </w:tc>
      </w:tr>
      <w:tr w:rsidR="008C4AE8" w:rsidRPr="008C4AE8" w14:paraId="70FAE1FC" w14:textId="77777777" w:rsidTr="008C4AE8">
        <w:trPr>
          <w:trHeight w:val="246"/>
        </w:trPr>
        <w:tc>
          <w:tcPr>
            <w:tcW w:w="1020" w:type="dxa"/>
            <w:tcBorders>
              <w:top w:val="nil"/>
              <w:left w:val="nil"/>
              <w:bottom w:val="nil"/>
              <w:right w:val="nil"/>
            </w:tcBorders>
            <w:shd w:val="clear" w:color="auto" w:fill="auto"/>
            <w:noWrap/>
            <w:vAlign w:val="bottom"/>
            <w:hideMark/>
          </w:tcPr>
          <w:p w14:paraId="0CB34723" w14:textId="77777777" w:rsidR="008C4AE8" w:rsidRPr="008C4AE8" w:rsidRDefault="008C4AE8" w:rsidP="008C4AE8">
            <w:pPr>
              <w:spacing w:after="0" w:line="240" w:lineRule="auto"/>
              <w:rPr>
                <w:rFonts w:ascii="Arial" w:eastAsia="Times New Roman" w:hAnsi="Arial" w:cs="Arial"/>
                <w:sz w:val="20"/>
                <w:szCs w:val="20"/>
              </w:rPr>
            </w:pPr>
            <w:r w:rsidRPr="008C4AE8">
              <w:rPr>
                <w:rFonts w:ascii="Arial" w:eastAsia="Times New Roman" w:hAnsi="Arial" w:cs="Arial"/>
                <w:sz w:val="20"/>
                <w:szCs w:val="20"/>
              </w:rPr>
              <w:t>7b</w:t>
            </w:r>
          </w:p>
        </w:tc>
        <w:tc>
          <w:tcPr>
            <w:tcW w:w="1240" w:type="dxa"/>
            <w:tcBorders>
              <w:top w:val="nil"/>
              <w:left w:val="nil"/>
              <w:bottom w:val="nil"/>
              <w:right w:val="nil"/>
            </w:tcBorders>
            <w:shd w:val="clear" w:color="auto" w:fill="auto"/>
            <w:noWrap/>
            <w:vAlign w:val="bottom"/>
            <w:hideMark/>
          </w:tcPr>
          <w:p w14:paraId="4A485DC5"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122</w:t>
            </w:r>
          </w:p>
        </w:tc>
        <w:tc>
          <w:tcPr>
            <w:tcW w:w="654" w:type="dxa"/>
            <w:tcBorders>
              <w:top w:val="nil"/>
              <w:left w:val="nil"/>
              <w:bottom w:val="nil"/>
              <w:right w:val="nil"/>
            </w:tcBorders>
            <w:shd w:val="clear" w:color="auto" w:fill="auto"/>
            <w:noWrap/>
            <w:vAlign w:val="bottom"/>
            <w:hideMark/>
          </w:tcPr>
          <w:p w14:paraId="55422FE6" w14:textId="77777777" w:rsidR="008C4AE8" w:rsidRPr="008C4AE8" w:rsidRDefault="008C4AE8" w:rsidP="008C4AE8">
            <w:pPr>
              <w:spacing w:after="0" w:line="240" w:lineRule="auto"/>
              <w:rPr>
                <w:rFonts w:ascii="Arial" w:eastAsia="Times New Roman" w:hAnsi="Arial" w:cs="Arial"/>
                <w:sz w:val="20"/>
                <w:szCs w:val="20"/>
              </w:rPr>
            </w:pPr>
            <w:r w:rsidRPr="008C4AE8">
              <w:rPr>
                <w:rFonts w:ascii="Arial" w:eastAsia="Times New Roman" w:hAnsi="Arial" w:cs="Arial"/>
                <w:sz w:val="20"/>
                <w:szCs w:val="20"/>
              </w:rPr>
              <w:t>ng/µl</w:t>
            </w:r>
          </w:p>
        </w:tc>
        <w:tc>
          <w:tcPr>
            <w:tcW w:w="1100" w:type="dxa"/>
            <w:tcBorders>
              <w:top w:val="nil"/>
              <w:left w:val="nil"/>
              <w:bottom w:val="nil"/>
              <w:right w:val="nil"/>
            </w:tcBorders>
            <w:shd w:val="clear" w:color="auto" w:fill="auto"/>
            <w:noWrap/>
            <w:vAlign w:val="bottom"/>
            <w:hideMark/>
          </w:tcPr>
          <w:p w14:paraId="67346285"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2.44</w:t>
            </w:r>
          </w:p>
        </w:tc>
        <w:tc>
          <w:tcPr>
            <w:tcW w:w="1100" w:type="dxa"/>
            <w:tcBorders>
              <w:top w:val="nil"/>
              <w:left w:val="nil"/>
              <w:bottom w:val="nil"/>
              <w:right w:val="nil"/>
            </w:tcBorders>
            <w:shd w:val="clear" w:color="auto" w:fill="auto"/>
            <w:noWrap/>
            <w:vAlign w:val="bottom"/>
            <w:hideMark/>
          </w:tcPr>
          <w:p w14:paraId="5FB46B98"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1.337</w:t>
            </w:r>
          </w:p>
        </w:tc>
        <w:tc>
          <w:tcPr>
            <w:tcW w:w="939" w:type="dxa"/>
            <w:tcBorders>
              <w:top w:val="nil"/>
              <w:left w:val="nil"/>
              <w:bottom w:val="nil"/>
              <w:right w:val="nil"/>
            </w:tcBorders>
            <w:shd w:val="clear" w:color="auto" w:fill="auto"/>
            <w:noWrap/>
            <w:vAlign w:val="bottom"/>
            <w:hideMark/>
          </w:tcPr>
          <w:p w14:paraId="279099E9"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1.82</w:t>
            </w:r>
          </w:p>
        </w:tc>
        <w:tc>
          <w:tcPr>
            <w:tcW w:w="939" w:type="dxa"/>
            <w:tcBorders>
              <w:top w:val="nil"/>
              <w:left w:val="nil"/>
              <w:bottom w:val="nil"/>
              <w:right w:val="nil"/>
            </w:tcBorders>
            <w:shd w:val="clear" w:color="auto" w:fill="auto"/>
            <w:noWrap/>
            <w:vAlign w:val="bottom"/>
            <w:hideMark/>
          </w:tcPr>
          <w:p w14:paraId="716D4480"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1.66</w:t>
            </w:r>
          </w:p>
        </w:tc>
      </w:tr>
      <w:tr w:rsidR="008C4AE8" w:rsidRPr="008C4AE8" w14:paraId="33686551" w14:textId="77777777" w:rsidTr="008C4AE8">
        <w:trPr>
          <w:trHeight w:val="246"/>
        </w:trPr>
        <w:tc>
          <w:tcPr>
            <w:tcW w:w="1020" w:type="dxa"/>
            <w:tcBorders>
              <w:top w:val="nil"/>
              <w:left w:val="nil"/>
              <w:bottom w:val="nil"/>
              <w:right w:val="nil"/>
            </w:tcBorders>
            <w:shd w:val="clear" w:color="auto" w:fill="auto"/>
            <w:noWrap/>
            <w:vAlign w:val="bottom"/>
            <w:hideMark/>
          </w:tcPr>
          <w:p w14:paraId="52564F7A"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8</w:t>
            </w:r>
          </w:p>
        </w:tc>
        <w:tc>
          <w:tcPr>
            <w:tcW w:w="1240" w:type="dxa"/>
            <w:tcBorders>
              <w:top w:val="nil"/>
              <w:left w:val="nil"/>
              <w:bottom w:val="nil"/>
              <w:right w:val="nil"/>
            </w:tcBorders>
            <w:shd w:val="clear" w:color="auto" w:fill="auto"/>
            <w:noWrap/>
            <w:vAlign w:val="bottom"/>
            <w:hideMark/>
          </w:tcPr>
          <w:p w14:paraId="7B472486"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61.3</w:t>
            </w:r>
          </w:p>
        </w:tc>
        <w:tc>
          <w:tcPr>
            <w:tcW w:w="654" w:type="dxa"/>
            <w:tcBorders>
              <w:top w:val="nil"/>
              <w:left w:val="nil"/>
              <w:bottom w:val="nil"/>
              <w:right w:val="nil"/>
            </w:tcBorders>
            <w:shd w:val="clear" w:color="auto" w:fill="auto"/>
            <w:noWrap/>
            <w:vAlign w:val="bottom"/>
            <w:hideMark/>
          </w:tcPr>
          <w:p w14:paraId="73513252" w14:textId="77777777" w:rsidR="008C4AE8" w:rsidRPr="008C4AE8" w:rsidRDefault="008C4AE8" w:rsidP="008C4AE8">
            <w:pPr>
              <w:spacing w:after="0" w:line="240" w:lineRule="auto"/>
              <w:rPr>
                <w:rFonts w:ascii="Arial" w:eastAsia="Times New Roman" w:hAnsi="Arial" w:cs="Arial"/>
                <w:sz w:val="20"/>
                <w:szCs w:val="20"/>
              </w:rPr>
            </w:pPr>
            <w:r w:rsidRPr="008C4AE8">
              <w:rPr>
                <w:rFonts w:ascii="Arial" w:eastAsia="Times New Roman" w:hAnsi="Arial" w:cs="Arial"/>
                <w:sz w:val="20"/>
                <w:szCs w:val="20"/>
              </w:rPr>
              <w:t>ng/µl</w:t>
            </w:r>
          </w:p>
        </w:tc>
        <w:tc>
          <w:tcPr>
            <w:tcW w:w="1100" w:type="dxa"/>
            <w:tcBorders>
              <w:top w:val="nil"/>
              <w:left w:val="nil"/>
              <w:bottom w:val="nil"/>
              <w:right w:val="nil"/>
            </w:tcBorders>
            <w:shd w:val="clear" w:color="auto" w:fill="auto"/>
            <w:noWrap/>
            <w:vAlign w:val="bottom"/>
            <w:hideMark/>
          </w:tcPr>
          <w:p w14:paraId="0D04678F"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1.225</w:t>
            </w:r>
          </w:p>
        </w:tc>
        <w:tc>
          <w:tcPr>
            <w:tcW w:w="1100" w:type="dxa"/>
            <w:tcBorders>
              <w:top w:val="nil"/>
              <w:left w:val="nil"/>
              <w:bottom w:val="nil"/>
              <w:right w:val="nil"/>
            </w:tcBorders>
            <w:shd w:val="clear" w:color="auto" w:fill="auto"/>
            <w:noWrap/>
            <w:vAlign w:val="bottom"/>
            <w:hideMark/>
          </w:tcPr>
          <w:p w14:paraId="7D057E7C"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0.542</w:t>
            </w:r>
          </w:p>
        </w:tc>
        <w:tc>
          <w:tcPr>
            <w:tcW w:w="939" w:type="dxa"/>
            <w:tcBorders>
              <w:top w:val="nil"/>
              <w:left w:val="nil"/>
              <w:bottom w:val="nil"/>
              <w:right w:val="nil"/>
            </w:tcBorders>
            <w:shd w:val="clear" w:color="auto" w:fill="auto"/>
            <w:noWrap/>
            <w:vAlign w:val="bottom"/>
            <w:hideMark/>
          </w:tcPr>
          <w:p w14:paraId="56D25B53"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2.26</w:t>
            </w:r>
          </w:p>
        </w:tc>
        <w:tc>
          <w:tcPr>
            <w:tcW w:w="939" w:type="dxa"/>
            <w:tcBorders>
              <w:top w:val="nil"/>
              <w:left w:val="nil"/>
              <w:bottom w:val="nil"/>
              <w:right w:val="nil"/>
            </w:tcBorders>
            <w:shd w:val="clear" w:color="auto" w:fill="auto"/>
            <w:noWrap/>
            <w:vAlign w:val="bottom"/>
            <w:hideMark/>
          </w:tcPr>
          <w:p w14:paraId="5F0657CA"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2.83</w:t>
            </w:r>
          </w:p>
        </w:tc>
      </w:tr>
      <w:tr w:rsidR="008C4AE8" w:rsidRPr="008C4AE8" w14:paraId="4B0DC3C1" w14:textId="77777777" w:rsidTr="008C4AE8">
        <w:trPr>
          <w:trHeight w:val="246"/>
        </w:trPr>
        <w:tc>
          <w:tcPr>
            <w:tcW w:w="1020" w:type="dxa"/>
            <w:tcBorders>
              <w:top w:val="nil"/>
              <w:left w:val="nil"/>
              <w:bottom w:val="nil"/>
              <w:right w:val="nil"/>
            </w:tcBorders>
            <w:shd w:val="clear" w:color="auto" w:fill="auto"/>
            <w:noWrap/>
            <w:vAlign w:val="bottom"/>
            <w:hideMark/>
          </w:tcPr>
          <w:p w14:paraId="73D6B1A6"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9</w:t>
            </w:r>
          </w:p>
        </w:tc>
        <w:tc>
          <w:tcPr>
            <w:tcW w:w="1240" w:type="dxa"/>
            <w:tcBorders>
              <w:top w:val="nil"/>
              <w:left w:val="nil"/>
              <w:bottom w:val="nil"/>
              <w:right w:val="nil"/>
            </w:tcBorders>
            <w:shd w:val="clear" w:color="auto" w:fill="auto"/>
            <w:noWrap/>
            <w:vAlign w:val="bottom"/>
            <w:hideMark/>
          </w:tcPr>
          <w:p w14:paraId="38A18F46"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85.7</w:t>
            </w:r>
          </w:p>
        </w:tc>
        <w:tc>
          <w:tcPr>
            <w:tcW w:w="654" w:type="dxa"/>
            <w:tcBorders>
              <w:top w:val="nil"/>
              <w:left w:val="nil"/>
              <w:bottom w:val="nil"/>
              <w:right w:val="nil"/>
            </w:tcBorders>
            <w:shd w:val="clear" w:color="auto" w:fill="auto"/>
            <w:noWrap/>
            <w:vAlign w:val="bottom"/>
            <w:hideMark/>
          </w:tcPr>
          <w:p w14:paraId="29023AFC" w14:textId="77777777" w:rsidR="008C4AE8" w:rsidRPr="008C4AE8" w:rsidRDefault="008C4AE8" w:rsidP="008C4AE8">
            <w:pPr>
              <w:spacing w:after="0" w:line="240" w:lineRule="auto"/>
              <w:rPr>
                <w:rFonts w:ascii="Arial" w:eastAsia="Times New Roman" w:hAnsi="Arial" w:cs="Arial"/>
                <w:sz w:val="20"/>
                <w:szCs w:val="20"/>
              </w:rPr>
            </w:pPr>
            <w:r w:rsidRPr="008C4AE8">
              <w:rPr>
                <w:rFonts w:ascii="Arial" w:eastAsia="Times New Roman" w:hAnsi="Arial" w:cs="Arial"/>
                <w:sz w:val="20"/>
                <w:szCs w:val="20"/>
              </w:rPr>
              <w:t>ng/µl</w:t>
            </w:r>
          </w:p>
        </w:tc>
        <w:tc>
          <w:tcPr>
            <w:tcW w:w="1100" w:type="dxa"/>
            <w:tcBorders>
              <w:top w:val="nil"/>
              <w:left w:val="nil"/>
              <w:bottom w:val="nil"/>
              <w:right w:val="nil"/>
            </w:tcBorders>
            <w:shd w:val="clear" w:color="auto" w:fill="auto"/>
            <w:noWrap/>
            <w:vAlign w:val="bottom"/>
            <w:hideMark/>
          </w:tcPr>
          <w:p w14:paraId="559DA51F"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1.714</w:t>
            </w:r>
          </w:p>
        </w:tc>
        <w:tc>
          <w:tcPr>
            <w:tcW w:w="1100" w:type="dxa"/>
            <w:tcBorders>
              <w:top w:val="nil"/>
              <w:left w:val="nil"/>
              <w:bottom w:val="nil"/>
              <w:right w:val="nil"/>
            </w:tcBorders>
            <w:shd w:val="clear" w:color="auto" w:fill="auto"/>
            <w:noWrap/>
            <w:vAlign w:val="bottom"/>
            <w:hideMark/>
          </w:tcPr>
          <w:p w14:paraId="1BD46C5B"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0.785</w:t>
            </w:r>
          </w:p>
        </w:tc>
        <w:tc>
          <w:tcPr>
            <w:tcW w:w="939" w:type="dxa"/>
            <w:tcBorders>
              <w:top w:val="nil"/>
              <w:left w:val="nil"/>
              <w:bottom w:val="nil"/>
              <w:right w:val="nil"/>
            </w:tcBorders>
            <w:shd w:val="clear" w:color="auto" w:fill="auto"/>
            <w:noWrap/>
            <w:vAlign w:val="bottom"/>
            <w:hideMark/>
          </w:tcPr>
          <w:p w14:paraId="3F4DAD95"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2.18</w:t>
            </w:r>
          </w:p>
        </w:tc>
        <w:tc>
          <w:tcPr>
            <w:tcW w:w="939" w:type="dxa"/>
            <w:tcBorders>
              <w:top w:val="nil"/>
              <w:left w:val="nil"/>
              <w:bottom w:val="nil"/>
              <w:right w:val="nil"/>
            </w:tcBorders>
            <w:shd w:val="clear" w:color="auto" w:fill="auto"/>
            <w:noWrap/>
            <w:vAlign w:val="bottom"/>
            <w:hideMark/>
          </w:tcPr>
          <w:p w14:paraId="220914C2"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2.97</w:t>
            </w:r>
          </w:p>
        </w:tc>
      </w:tr>
      <w:tr w:rsidR="008C4AE8" w:rsidRPr="008C4AE8" w14:paraId="08889737" w14:textId="77777777" w:rsidTr="008C4AE8">
        <w:trPr>
          <w:trHeight w:val="246"/>
        </w:trPr>
        <w:tc>
          <w:tcPr>
            <w:tcW w:w="1020" w:type="dxa"/>
            <w:tcBorders>
              <w:top w:val="nil"/>
              <w:left w:val="nil"/>
              <w:bottom w:val="nil"/>
              <w:right w:val="nil"/>
            </w:tcBorders>
            <w:shd w:val="clear" w:color="auto" w:fill="auto"/>
            <w:noWrap/>
            <w:vAlign w:val="bottom"/>
            <w:hideMark/>
          </w:tcPr>
          <w:p w14:paraId="3EE59F62"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10</w:t>
            </w:r>
          </w:p>
        </w:tc>
        <w:tc>
          <w:tcPr>
            <w:tcW w:w="1240" w:type="dxa"/>
            <w:tcBorders>
              <w:top w:val="nil"/>
              <w:left w:val="nil"/>
              <w:bottom w:val="nil"/>
              <w:right w:val="nil"/>
            </w:tcBorders>
            <w:shd w:val="clear" w:color="auto" w:fill="auto"/>
            <w:noWrap/>
            <w:vAlign w:val="bottom"/>
            <w:hideMark/>
          </w:tcPr>
          <w:p w14:paraId="6A969131"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101.6</w:t>
            </w:r>
          </w:p>
        </w:tc>
        <w:tc>
          <w:tcPr>
            <w:tcW w:w="654" w:type="dxa"/>
            <w:tcBorders>
              <w:top w:val="nil"/>
              <w:left w:val="nil"/>
              <w:bottom w:val="nil"/>
              <w:right w:val="nil"/>
            </w:tcBorders>
            <w:shd w:val="clear" w:color="auto" w:fill="auto"/>
            <w:noWrap/>
            <w:vAlign w:val="bottom"/>
            <w:hideMark/>
          </w:tcPr>
          <w:p w14:paraId="2D4CF33F" w14:textId="77777777" w:rsidR="008C4AE8" w:rsidRPr="008C4AE8" w:rsidRDefault="008C4AE8" w:rsidP="008C4AE8">
            <w:pPr>
              <w:spacing w:after="0" w:line="240" w:lineRule="auto"/>
              <w:rPr>
                <w:rFonts w:ascii="Arial" w:eastAsia="Times New Roman" w:hAnsi="Arial" w:cs="Arial"/>
                <w:sz w:val="20"/>
                <w:szCs w:val="20"/>
              </w:rPr>
            </w:pPr>
            <w:r w:rsidRPr="008C4AE8">
              <w:rPr>
                <w:rFonts w:ascii="Arial" w:eastAsia="Times New Roman" w:hAnsi="Arial" w:cs="Arial"/>
                <w:sz w:val="20"/>
                <w:szCs w:val="20"/>
              </w:rPr>
              <w:t>ng/µl</w:t>
            </w:r>
          </w:p>
        </w:tc>
        <w:tc>
          <w:tcPr>
            <w:tcW w:w="1100" w:type="dxa"/>
            <w:tcBorders>
              <w:top w:val="nil"/>
              <w:left w:val="nil"/>
              <w:bottom w:val="nil"/>
              <w:right w:val="nil"/>
            </w:tcBorders>
            <w:shd w:val="clear" w:color="auto" w:fill="auto"/>
            <w:noWrap/>
            <w:vAlign w:val="bottom"/>
            <w:hideMark/>
          </w:tcPr>
          <w:p w14:paraId="7C1C87AF"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2.032</w:t>
            </w:r>
          </w:p>
        </w:tc>
        <w:tc>
          <w:tcPr>
            <w:tcW w:w="1100" w:type="dxa"/>
            <w:tcBorders>
              <w:top w:val="nil"/>
              <w:left w:val="nil"/>
              <w:bottom w:val="nil"/>
              <w:right w:val="nil"/>
            </w:tcBorders>
            <w:shd w:val="clear" w:color="auto" w:fill="auto"/>
            <w:noWrap/>
            <w:vAlign w:val="bottom"/>
            <w:hideMark/>
          </w:tcPr>
          <w:p w14:paraId="6D8E2F92"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0.969</w:t>
            </w:r>
          </w:p>
        </w:tc>
        <w:tc>
          <w:tcPr>
            <w:tcW w:w="939" w:type="dxa"/>
            <w:tcBorders>
              <w:top w:val="nil"/>
              <w:left w:val="nil"/>
              <w:bottom w:val="nil"/>
              <w:right w:val="nil"/>
            </w:tcBorders>
            <w:shd w:val="clear" w:color="auto" w:fill="auto"/>
            <w:noWrap/>
            <w:vAlign w:val="bottom"/>
            <w:hideMark/>
          </w:tcPr>
          <w:p w14:paraId="02C3DC91"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2.1</w:t>
            </w:r>
          </w:p>
        </w:tc>
        <w:tc>
          <w:tcPr>
            <w:tcW w:w="939" w:type="dxa"/>
            <w:tcBorders>
              <w:top w:val="nil"/>
              <w:left w:val="nil"/>
              <w:bottom w:val="nil"/>
              <w:right w:val="nil"/>
            </w:tcBorders>
            <w:shd w:val="clear" w:color="auto" w:fill="auto"/>
            <w:noWrap/>
            <w:vAlign w:val="bottom"/>
            <w:hideMark/>
          </w:tcPr>
          <w:p w14:paraId="2EF16923"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2.13</w:t>
            </w:r>
          </w:p>
        </w:tc>
      </w:tr>
      <w:tr w:rsidR="008C4AE8" w:rsidRPr="008C4AE8" w14:paraId="5A5B0A94" w14:textId="77777777" w:rsidTr="008C4AE8">
        <w:trPr>
          <w:trHeight w:val="246"/>
        </w:trPr>
        <w:tc>
          <w:tcPr>
            <w:tcW w:w="1020" w:type="dxa"/>
            <w:tcBorders>
              <w:top w:val="nil"/>
              <w:left w:val="nil"/>
              <w:bottom w:val="nil"/>
              <w:right w:val="nil"/>
            </w:tcBorders>
            <w:shd w:val="clear" w:color="auto" w:fill="auto"/>
            <w:noWrap/>
            <w:vAlign w:val="bottom"/>
            <w:hideMark/>
          </w:tcPr>
          <w:p w14:paraId="42EB82A6"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11</w:t>
            </w:r>
          </w:p>
        </w:tc>
        <w:tc>
          <w:tcPr>
            <w:tcW w:w="1240" w:type="dxa"/>
            <w:tcBorders>
              <w:top w:val="nil"/>
              <w:left w:val="nil"/>
              <w:bottom w:val="nil"/>
              <w:right w:val="nil"/>
            </w:tcBorders>
            <w:shd w:val="clear" w:color="auto" w:fill="auto"/>
            <w:noWrap/>
            <w:vAlign w:val="bottom"/>
            <w:hideMark/>
          </w:tcPr>
          <w:p w14:paraId="3930BFD4"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64.2</w:t>
            </w:r>
          </w:p>
        </w:tc>
        <w:tc>
          <w:tcPr>
            <w:tcW w:w="654" w:type="dxa"/>
            <w:tcBorders>
              <w:top w:val="nil"/>
              <w:left w:val="nil"/>
              <w:bottom w:val="nil"/>
              <w:right w:val="nil"/>
            </w:tcBorders>
            <w:shd w:val="clear" w:color="auto" w:fill="auto"/>
            <w:noWrap/>
            <w:vAlign w:val="bottom"/>
            <w:hideMark/>
          </w:tcPr>
          <w:p w14:paraId="1E3BF079" w14:textId="77777777" w:rsidR="008C4AE8" w:rsidRPr="008C4AE8" w:rsidRDefault="008C4AE8" w:rsidP="008C4AE8">
            <w:pPr>
              <w:spacing w:after="0" w:line="240" w:lineRule="auto"/>
              <w:rPr>
                <w:rFonts w:ascii="Arial" w:eastAsia="Times New Roman" w:hAnsi="Arial" w:cs="Arial"/>
                <w:sz w:val="20"/>
                <w:szCs w:val="20"/>
              </w:rPr>
            </w:pPr>
            <w:r w:rsidRPr="008C4AE8">
              <w:rPr>
                <w:rFonts w:ascii="Arial" w:eastAsia="Times New Roman" w:hAnsi="Arial" w:cs="Arial"/>
                <w:sz w:val="20"/>
                <w:szCs w:val="20"/>
              </w:rPr>
              <w:t>ng/µl</w:t>
            </w:r>
          </w:p>
        </w:tc>
        <w:tc>
          <w:tcPr>
            <w:tcW w:w="1100" w:type="dxa"/>
            <w:tcBorders>
              <w:top w:val="nil"/>
              <w:left w:val="nil"/>
              <w:bottom w:val="nil"/>
              <w:right w:val="nil"/>
            </w:tcBorders>
            <w:shd w:val="clear" w:color="auto" w:fill="auto"/>
            <w:noWrap/>
            <w:vAlign w:val="bottom"/>
            <w:hideMark/>
          </w:tcPr>
          <w:p w14:paraId="7C851E3B"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1.283</w:t>
            </w:r>
          </w:p>
        </w:tc>
        <w:tc>
          <w:tcPr>
            <w:tcW w:w="1100" w:type="dxa"/>
            <w:tcBorders>
              <w:top w:val="nil"/>
              <w:left w:val="nil"/>
              <w:bottom w:val="nil"/>
              <w:right w:val="nil"/>
            </w:tcBorders>
            <w:shd w:val="clear" w:color="auto" w:fill="auto"/>
            <w:noWrap/>
            <w:vAlign w:val="bottom"/>
            <w:hideMark/>
          </w:tcPr>
          <w:p w14:paraId="19E5BA31"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0.575</w:t>
            </w:r>
          </w:p>
        </w:tc>
        <w:tc>
          <w:tcPr>
            <w:tcW w:w="939" w:type="dxa"/>
            <w:tcBorders>
              <w:top w:val="nil"/>
              <w:left w:val="nil"/>
              <w:bottom w:val="nil"/>
              <w:right w:val="nil"/>
            </w:tcBorders>
            <w:shd w:val="clear" w:color="auto" w:fill="auto"/>
            <w:noWrap/>
            <w:vAlign w:val="bottom"/>
            <w:hideMark/>
          </w:tcPr>
          <w:p w14:paraId="1D24ADEA"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2.23</w:t>
            </w:r>
          </w:p>
        </w:tc>
        <w:tc>
          <w:tcPr>
            <w:tcW w:w="939" w:type="dxa"/>
            <w:tcBorders>
              <w:top w:val="nil"/>
              <w:left w:val="nil"/>
              <w:bottom w:val="nil"/>
              <w:right w:val="nil"/>
            </w:tcBorders>
            <w:shd w:val="clear" w:color="auto" w:fill="auto"/>
            <w:noWrap/>
            <w:vAlign w:val="bottom"/>
            <w:hideMark/>
          </w:tcPr>
          <w:p w14:paraId="2330A1C2"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3.17</w:t>
            </w:r>
          </w:p>
        </w:tc>
      </w:tr>
      <w:tr w:rsidR="008C4AE8" w:rsidRPr="008C4AE8" w14:paraId="5644F044" w14:textId="77777777" w:rsidTr="008C4AE8">
        <w:trPr>
          <w:trHeight w:val="246"/>
        </w:trPr>
        <w:tc>
          <w:tcPr>
            <w:tcW w:w="1020" w:type="dxa"/>
            <w:tcBorders>
              <w:top w:val="nil"/>
              <w:left w:val="nil"/>
              <w:bottom w:val="nil"/>
              <w:right w:val="nil"/>
            </w:tcBorders>
            <w:shd w:val="clear" w:color="auto" w:fill="auto"/>
            <w:noWrap/>
            <w:vAlign w:val="bottom"/>
            <w:hideMark/>
          </w:tcPr>
          <w:p w14:paraId="4A11B678"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12</w:t>
            </w:r>
          </w:p>
        </w:tc>
        <w:tc>
          <w:tcPr>
            <w:tcW w:w="1240" w:type="dxa"/>
            <w:tcBorders>
              <w:top w:val="nil"/>
              <w:left w:val="nil"/>
              <w:bottom w:val="nil"/>
              <w:right w:val="nil"/>
            </w:tcBorders>
            <w:shd w:val="clear" w:color="auto" w:fill="auto"/>
            <w:noWrap/>
            <w:vAlign w:val="bottom"/>
            <w:hideMark/>
          </w:tcPr>
          <w:p w14:paraId="339003C7"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89.6</w:t>
            </w:r>
          </w:p>
        </w:tc>
        <w:tc>
          <w:tcPr>
            <w:tcW w:w="654" w:type="dxa"/>
            <w:tcBorders>
              <w:top w:val="nil"/>
              <w:left w:val="nil"/>
              <w:bottom w:val="nil"/>
              <w:right w:val="nil"/>
            </w:tcBorders>
            <w:shd w:val="clear" w:color="auto" w:fill="auto"/>
            <w:noWrap/>
            <w:vAlign w:val="bottom"/>
            <w:hideMark/>
          </w:tcPr>
          <w:p w14:paraId="36EDB186" w14:textId="77777777" w:rsidR="008C4AE8" w:rsidRPr="008C4AE8" w:rsidRDefault="008C4AE8" w:rsidP="008C4AE8">
            <w:pPr>
              <w:spacing w:after="0" w:line="240" w:lineRule="auto"/>
              <w:rPr>
                <w:rFonts w:ascii="Arial" w:eastAsia="Times New Roman" w:hAnsi="Arial" w:cs="Arial"/>
                <w:sz w:val="20"/>
                <w:szCs w:val="20"/>
              </w:rPr>
            </w:pPr>
            <w:r w:rsidRPr="008C4AE8">
              <w:rPr>
                <w:rFonts w:ascii="Arial" w:eastAsia="Times New Roman" w:hAnsi="Arial" w:cs="Arial"/>
                <w:sz w:val="20"/>
                <w:szCs w:val="20"/>
              </w:rPr>
              <w:t>ng/µl</w:t>
            </w:r>
          </w:p>
        </w:tc>
        <w:tc>
          <w:tcPr>
            <w:tcW w:w="1100" w:type="dxa"/>
            <w:tcBorders>
              <w:top w:val="nil"/>
              <w:left w:val="nil"/>
              <w:bottom w:val="nil"/>
              <w:right w:val="nil"/>
            </w:tcBorders>
            <w:shd w:val="clear" w:color="auto" w:fill="auto"/>
            <w:noWrap/>
            <w:vAlign w:val="bottom"/>
            <w:hideMark/>
          </w:tcPr>
          <w:p w14:paraId="57C03F6A"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1.793</w:t>
            </w:r>
          </w:p>
        </w:tc>
        <w:tc>
          <w:tcPr>
            <w:tcW w:w="1100" w:type="dxa"/>
            <w:tcBorders>
              <w:top w:val="nil"/>
              <w:left w:val="nil"/>
              <w:bottom w:val="nil"/>
              <w:right w:val="nil"/>
            </w:tcBorders>
            <w:shd w:val="clear" w:color="auto" w:fill="auto"/>
            <w:noWrap/>
            <w:vAlign w:val="bottom"/>
            <w:hideMark/>
          </w:tcPr>
          <w:p w14:paraId="054DA844"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0.829</w:t>
            </w:r>
          </w:p>
        </w:tc>
        <w:tc>
          <w:tcPr>
            <w:tcW w:w="939" w:type="dxa"/>
            <w:tcBorders>
              <w:top w:val="nil"/>
              <w:left w:val="nil"/>
              <w:bottom w:val="nil"/>
              <w:right w:val="nil"/>
            </w:tcBorders>
            <w:shd w:val="clear" w:color="auto" w:fill="auto"/>
            <w:noWrap/>
            <w:vAlign w:val="bottom"/>
            <w:hideMark/>
          </w:tcPr>
          <w:p w14:paraId="0F3CFB9E"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2.16</w:t>
            </w:r>
          </w:p>
        </w:tc>
        <w:tc>
          <w:tcPr>
            <w:tcW w:w="939" w:type="dxa"/>
            <w:tcBorders>
              <w:top w:val="nil"/>
              <w:left w:val="nil"/>
              <w:bottom w:val="nil"/>
              <w:right w:val="nil"/>
            </w:tcBorders>
            <w:shd w:val="clear" w:color="auto" w:fill="auto"/>
            <w:noWrap/>
            <w:vAlign w:val="bottom"/>
            <w:hideMark/>
          </w:tcPr>
          <w:p w14:paraId="318D97BE"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2.54</w:t>
            </w:r>
          </w:p>
        </w:tc>
      </w:tr>
      <w:tr w:rsidR="008C4AE8" w:rsidRPr="008C4AE8" w14:paraId="1F5FA16A" w14:textId="77777777" w:rsidTr="008C4AE8">
        <w:trPr>
          <w:trHeight w:val="246"/>
        </w:trPr>
        <w:tc>
          <w:tcPr>
            <w:tcW w:w="1020" w:type="dxa"/>
            <w:tcBorders>
              <w:top w:val="nil"/>
              <w:left w:val="nil"/>
              <w:bottom w:val="nil"/>
              <w:right w:val="nil"/>
            </w:tcBorders>
            <w:shd w:val="clear" w:color="auto" w:fill="auto"/>
            <w:noWrap/>
            <w:vAlign w:val="bottom"/>
            <w:hideMark/>
          </w:tcPr>
          <w:p w14:paraId="0F44188F"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13</w:t>
            </w:r>
          </w:p>
        </w:tc>
        <w:tc>
          <w:tcPr>
            <w:tcW w:w="1240" w:type="dxa"/>
            <w:tcBorders>
              <w:top w:val="nil"/>
              <w:left w:val="nil"/>
              <w:bottom w:val="nil"/>
              <w:right w:val="nil"/>
            </w:tcBorders>
            <w:shd w:val="clear" w:color="auto" w:fill="auto"/>
            <w:noWrap/>
            <w:vAlign w:val="bottom"/>
            <w:hideMark/>
          </w:tcPr>
          <w:p w14:paraId="2C718113"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84.5</w:t>
            </w:r>
          </w:p>
        </w:tc>
        <w:tc>
          <w:tcPr>
            <w:tcW w:w="654" w:type="dxa"/>
            <w:tcBorders>
              <w:top w:val="nil"/>
              <w:left w:val="nil"/>
              <w:bottom w:val="nil"/>
              <w:right w:val="nil"/>
            </w:tcBorders>
            <w:shd w:val="clear" w:color="auto" w:fill="auto"/>
            <w:noWrap/>
            <w:vAlign w:val="bottom"/>
            <w:hideMark/>
          </w:tcPr>
          <w:p w14:paraId="197172F9" w14:textId="77777777" w:rsidR="008C4AE8" w:rsidRPr="008C4AE8" w:rsidRDefault="008C4AE8" w:rsidP="008C4AE8">
            <w:pPr>
              <w:spacing w:after="0" w:line="240" w:lineRule="auto"/>
              <w:rPr>
                <w:rFonts w:ascii="Arial" w:eastAsia="Times New Roman" w:hAnsi="Arial" w:cs="Arial"/>
                <w:sz w:val="20"/>
                <w:szCs w:val="20"/>
              </w:rPr>
            </w:pPr>
            <w:r w:rsidRPr="008C4AE8">
              <w:rPr>
                <w:rFonts w:ascii="Arial" w:eastAsia="Times New Roman" w:hAnsi="Arial" w:cs="Arial"/>
                <w:sz w:val="20"/>
                <w:szCs w:val="20"/>
              </w:rPr>
              <w:t>ng/µl</w:t>
            </w:r>
          </w:p>
        </w:tc>
        <w:tc>
          <w:tcPr>
            <w:tcW w:w="1100" w:type="dxa"/>
            <w:tcBorders>
              <w:top w:val="nil"/>
              <w:left w:val="nil"/>
              <w:bottom w:val="nil"/>
              <w:right w:val="nil"/>
            </w:tcBorders>
            <w:shd w:val="clear" w:color="auto" w:fill="auto"/>
            <w:noWrap/>
            <w:vAlign w:val="bottom"/>
            <w:hideMark/>
          </w:tcPr>
          <w:p w14:paraId="30546F5C"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1.69</w:t>
            </w:r>
          </w:p>
        </w:tc>
        <w:tc>
          <w:tcPr>
            <w:tcW w:w="1100" w:type="dxa"/>
            <w:tcBorders>
              <w:top w:val="nil"/>
              <w:left w:val="nil"/>
              <w:bottom w:val="nil"/>
              <w:right w:val="nil"/>
            </w:tcBorders>
            <w:shd w:val="clear" w:color="auto" w:fill="auto"/>
            <w:noWrap/>
            <w:vAlign w:val="bottom"/>
            <w:hideMark/>
          </w:tcPr>
          <w:p w14:paraId="3240D90A"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0.785</w:t>
            </w:r>
          </w:p>
        </w:tc>
        <w:tc>
          <w:tcPr>
            <w:tcW w:w="939" w:type="dxa"/>
            <w:tcBorders>
              <w:top w:val="nil"/>
              <w:left w:val="nil"/>
              <w:bottom w:val="nil"/>
              <w:right w:val="nil"/>
            </w:tcBorders>
            <w:shd w:val="clear" w:color="auto" w:fill="auto"/>
            <w:noWrap/>
            <w:vAlign w:val="bottom"/>
            <w:hideMark/>
          </w:tcPr>
          <w:p w14:paraId="7CD32C72"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2.15</w:t>
            </w:r>
          </w:p>
        </w:tc>
        <w:tc>
          <w:tcPr>
            <w:tcW w:w="939" w:type="dxa"/>
            <w:tcBorders>
              <w:top w:val="nil"/>
              <w:left w:val="nil"/>
              <w:bottom w:val="nil"/>
              <w:right w:val="nil"/>
            </w:tcBorders>
            <w:shd w:val="clear" w:color="auto" w:fill="auto"/>
            <w:noWrap/>
            <w:vAlign w:val="bottom"/>
            <w:hideMark/>
          </w:tcPr>
          <w:p w14:paraId="4C5D0D1F"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2.84</w:t>
            </w:r>
          </w:p>
        </w:tc>
      </w:tr>
      <w:tr w:rsidR="008C4AE8" w:rsidRPr="008C4AE8" w14:paraId="5718CA8E" w14:textId="77777777" w:rsidTr="008C4AE8">
        <w:trPr>
          <w:trHeight w:val="246"/>
        </w:trPr>
        <w:tc>
          <w:tcPr>
            <w:tcW w:w="1020" w:type="dxa"/>
            <w:tcBorders>
              <w:top w:val="nil"/>
              <w:left w:val="nil"/>
              <w:bottom w:val="nil"/>
              <w:right w:val="nil"/>
            </w:tcBorders>
            <w:shd w:val="clear" w:color="auto" w:fill="auto"/>
            <w:noWrap/>
            <w:vAlign w:val="bottom"/>
            <w:hideMark/>
          </w:tcPr>
          <w:p w14:paraId="0E827544"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14</w:t>
            </w:r>
          </w:p>
        </w:tc>
        <w:tc>
          <w:tcPr>
            <w:tcW w:w="1240" w:type="dxa"/>
            <w:tcBorders>
              <w:top w:val="nil"/>
              <w:left w:val="nil"/>
              <w:bottom w:val="nil"/>
              <w:right w:val="nil"/>
            </w:tcBorders>
            <w:shd w:val="clear" w:color="auto" w:fill="auto"/>
            <w:noWrap/>
            <w:vAlign w:val="bottom"/>
            <w:hideMark/>
          </w:tcPr>
          <w:p w14:paraId="52A7F9D8"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83.4</w:t>
            </w:r>
          </w:p>
        </w:tc>
        <w:tc>
          <w:tcPr>
            <w:tcW w:w="654" w:type="dxa"/>
            <w:tcBorders>
              <w:top w:val="nil"/>
              <w:left w:val="nil"/>
              <w:bottom w:val="nil"/>
              <w:right w:val="nil"/>
            </w:tcBorders>
            <w:shd w:val="clear" w:color="auto" w:fill="auto"/>
            <w:noWrap/>
            <w:vAlign w:val="bottom"/>
            <w:hideMark/>
          </w:tcPr>
          <w:p w14:paraId="1128B81A" w14:textId="77777777" w:rsidR="008C4AE8" w:rsidRPr="008C4AE8" w:rsidRDefault="008C4AE8" w:rsidP="008C4AE8">
            <w:pPr>
              <w:spacing w:after="0" w:line="240" w:lineRule="auto"/>
              <w:rPr>
                <w:rFonts w:ascii="Arial" w:eastAsia="Times New Roman" w:hAnsi="Arial" w:cs="Arial"/>
                <w:sz w:val="20"/>
                <w:szCs w:val="20"/>
              </w:rPr>
            </w:pPr>
            <w:r w:rsidRPr="008C4AE8">
              <w:rPr>
                <w:rFonts w:ascii="Arial" w:eastAsia="Times New Roman" w:hAnsi="Arial" w:cs="Arial"/>
                <w:sz w:val="20"/>
                <w:szCs w:val="20"/>
              </w:rPr>
              <w:t>ng/µl</w:t>
            </w:r>
          </w:p>
        </w:tc>
        <w:tc>
          <w:tcPr>
            <w:tcW w:w="1100" w:type="dxa"/>
            <w:tcBorders>
              <w:top w:val="nil"/>
              <w:left w:val="nil"/>
              <w:bottom w:val="nil"/>
              <w:right w:val="nil"/>
            </w:tcBorders>
            <w:shd w:val="clear" w:color="auto" w:fill="auto"/>
            <w:noWrap/>
            <w:vAlign w:val="bottom"/>
            <w:hideMark/>
          </w:tcPr>
          <w:p w14:paraId="622B6EBF"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1.668</w:t>
            </w:r>
          </w:p>
        </w:tc>
        <w:tc>
          <w:tcPr>
            <w:tcW w:w="1100" w:type="dxa"/>
            <w:tcBorders>
              <w:top w:val="nil"/>
              <w:left w:val="nil"/>
              <w:bottom w:val="nil"/>
              <w:right w:val="nil"/>
            </w:tcBorders>
            <w:shd w:val="clear" w:color="auto" w:fill="auto"/>
            <w:noWrap/>
            <w:vAlign w:val="bottom"/>
            <w:hideMark/>
          </w:tcPr>
          <w:p w14:paraId="37448328"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0.783</w:t>
            </w:r>
          </w:p>
        </w:tc>
        <w:tc>
          <w:tcPr>
            <w:tcW w:w="939" w:type="dxa"/>
            <w:tcBorders>
              <w:top w:val="nil"/>
              <w:left w:val="nil"/>
              <w:bottom w:val="nil"/>
              <w:right w:val="nil"/>
            </w:tcBorders>
            <w:shd w:val="clear" w:color="auto" w:fill="auto"/>
            <w:noWrap/>
            <w:vAlign w:val="bottom"/>
            <w:hideMark/>
          </w:tcPr>
          <w:p w14:paraId="5A687357"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2.13</w:t>
            </w:r>
          </w:p>
        </w:tc>
        <w:tc>
          <w:tcPr>
            <w:tcW w:w="939" w:type="dxa"/>
            <w:tcBorders>
              <w:top w:val="nil"/>
              <w:left w:val="nil"/>
              <w:bottom w:val="nil"/>
              <w:right w:val="nil"/>
            </w:tcBorders>
            <w:shd w:val="clear" w:color="auto" w:fill="auto"/>
            <w:noWrap/>
            <w:vAlign w:val="bottom"/>
            <w:hideMark/>
          </w:tcPr>
          <w:p w14:paraId="741DBA54" w14:textId="77777777" w:rsidR="008C4AE8" w:rsidRPr="008C4AE8" w:rsidRDefault="008C4AE8" w:rsidP="008C4AE8">
            <w:pPr>
              <w:spacing w:after="0" w:line="240" w:lineRule="auto"/>
              <w:jc w:val="right"/>
              <w:rPr>
                <w:rFonts w:ascii="Arial" w:eastAsia="Times New Roman" w:hAnsi="Arial" w:cs="Arial"/>
                <w:sz w:val="20"/>
                <w:szCs w:val="20"/>
              </w:rPr>
            </w:pPr>
            <w:r w:rsidRPr="008C4AE8">
              <w:rPr>
                <w:rFonts w:ascii="Arial" w:eastAsia="Times New Roman" w:hAnsi="Arial" w:cs="Arial"/>
                <w:sz w:val="20"/>
                <w:szCs w:val="20"/>
              </w:rPr>
              <w:t>2.99</w:t>
            </w:r>
          </w:p>
        </w:tc>
      </w:tr>
    </w:tbl>
    <w:p w14:paraId="1E4708D8" w14:textId="77777777" w:rsidR="00366F69" w:rsidRPr="00366F69" w:rsidRDefault="00366F69" w:rsidP="00366F69">
      <w:pPr>
        <w:widowControl w:val="0"/>
        <w:pBdr>
          <w:top w:val="nil"/>
          <w:left w:val="nil"/>
          <w:bottom w:val="nil"/>
          <w:right w:val="nil"/>
          <w:between w:val="nil"/>
        </w:pBdr>
        <w:rPr>
          <w:rFonts w:cs="Times New Roman"/>
          <w:b/>
          <w:u w:val="single"/>
        </w:rPr>
      </w:pPr>
    </w:p>
    <w:p w14:paraId="03203B5A" w14:textId="77777777" w:rsidR="00366F69" w:rsidRPr="001A05D5" w:rsidRDefault="00366F69" w:rsidP="00366F69">
      <w:pPr>
        <w:pStyle w:val="Heading2"/>
      </w:pPr>
      <w:r w:rsidRPr="001A05D5">
        <w:lastRenderedPageBreak/>
        <w:t>LB</w:t>
      </w:r>
      <w:r>
        <w:t xml:space="preserve"> Media</w:t>
      </w:r>
    </w:p>
    <w:p w14:paraId="0691A864" w14:textId="77777777" w:rsidR="00366F69" w:rsidRPr="00B33A92" w:rsidRDefault="00366F69" w:rsidP="00366F69">
      <w:pPr>
        <w:rPr>
          <w:sz w:val="16"/>
          <w:szCs w:val="16"/>
        </w:rPr>
      </w:pPr>
      <w:r w:rsidRPr="00B33A92">
        <w:rPr>
          <w:sz w:val="16"/>
          <w:szCs w:val="16"/>
        </w:rPr>
        <w:tab/>
      </w:r>
      <w:r w:rsidRPr="00B33A92">
        <w:rPr>
          <w:sz w:val="16"/>
          <w:szCs w:val="16"/>
        </w:rPr>
        <w:tab/>
      </w:r>
      <w:r w:rsidRPr="00B33A92">
        <w:rPr>
          <w:sz w:val="16"/>
          <w:szCs w:val="16"/>
        </w:rPr>
        <w:tab/>
      </w:r>
      <w:r w:rsidRPr="00B33A92">
        <w:rPr>
          <w:sz w:val="16"/>
          <w:szCs w:val="16"/>
        </w:rPr>
        <w:tab/>
      </w:r>
      <w:r w:rsidRPr="00B33A92">
        <w:rPr>
          <w:sz w:val="16"/>
          <w:szCs w:val="16"/>
        </w:rPr>
        <w:tab/>
      </w:r>
      <w:r w:rsidRPr="00B33A92">
        <w:rPr>
          <w:sz w:val="16"/>
          <w:szCs w:val="16"/>
        </w:rPr>
        <w:tab/>
      </w:r>
      <w:r w:rsidRPr="00B33A92">
        <w:rPr>
          <w:sz w:val="16"/>
          <w:szCs w:val="16"/>
        </w:rPr>
        <w:tab/>
      </w:r>
      <w:r w:rsidRPr="00B33A92">
        <w:rPr>
          <w:sz w:val="16"/>
          <w:szCs w:val="16"/>
        </w:rPr>
        <w:tab/>
      </w:r>
      <w:r w:rsidRPr="00B33A92">
        <w:rPr>
          <w:sz w:val="16"/>
          <w:szCs w:val="16"/>
        </w:rPr>
        <w:tab/>
      </w:r>
      <w:r>
        <w:rPr>
          <w:sz w:val="16"/>
          <w:szCs w:val="16"/>
        </w:rPr>
        <w:tab/>
      </w:r>
      <w:r w:rsidRPr="00B33A92">
        <w:rPr>
          <w:sz w:val="16"/>
          <w:szCs w:val="16"/>
        </w:rPr>
        <w:t>Protocol written by KMR</w:t>
      </w:r>
    </w:p>
    <w:p w14:paraId="1CF5BCC1" w14:textId="77777777" w:rsidR="00366F69" w:rsidRPr="001A05D5" w:rsidRDefault="00366F69" w:rsidP="00366F69">
      <w:pPr>
        <w:rPr>
          <w:u w:val="single"/>
        </w:rPr>
      </w:pPr>
      <w:r w:rsidRPr="001A05D5">
        <w:rPr>
          <w:u w:val="single"/>
        </w:rPr>
        <w:t>Preparing LB</w:t>
      </w:r>
      <w:r>
        <w:rPr>
          <w:u w:val="single"/>
        </w:rPr>
        <w:t xml:space="preserve"> media</w:t>
      </w:r>
    </w:p>
    <w:p w14:paraId="1A56F9F8" w14:textId="77777777" w:rsidR="00366F69" w:rsidRDefault="00366F69" w:rsidP="002D5FCF">
      <w:pPr>
        <w:pStyle w:val="ListParagraph"/>
        <w:numPr>
          <w:ilvl w:val="0"/>
          <w:numId w:val="59"/>
        </w:numPr>
        <w:spacing w:after="0" w:line="240" w:lineRule="auto"/>
        <w:jc w:val="left"/>
      </w:pPr>
      <w:r>
        <w:t>For 250 mL of LB, weigh out the following components and add to a 500 mL bottle:</w:t>
      </w:r>
    </w:p>
    <w:p w14:paraId="15C05CBA" w14:textId="77777777" w:rsidR="00366F69" w:rsidRDefault="00366F69" w:rsidP="002D5FCF">
      <w:pPr>
        <w:pStyle w:val="ListParagraph"/>
        <w:numPr>
          <w:ilvl w:val="1"/>
          <w:numId w:val="59"/>
        </w:numPr>
        <w:spacing w:after="0" w:line="240" w:lineRule="auto"/>
        <w:jc w:val="left"/>
      </w:pPr>
      <w:r>
        <w:t>2.5 g NaCl</w:t>
      </w:r>
    </w:p>
    <w:p w14:paraId="0FB1FB31" w14:textId="77777777" w:rsidR="00366F69" w:rsidRDefault="00366F69" w:rsidP="002D5FCF">
      <w:pPr>
        <w:pStyle w:val="ListParagraph"/>
        <w:numPr>
          <w:ilvl w:val="1"/>
          <w:numId w:val="59"/>
        </w:numPr>
        <w:spacing w:after="0" w:line="240" w:lineRule="auto"/>
        <w:jc w:val="left"/>
      </w:pPr>
      <w:r>
        <w:t>2.5 g Tryptone</w:t>
      </w:r>
    </w:p>
    <w:p w14:paraId="39FE37B1" w14:textId="77777777" w:rsidR="00366F69" w:rsidRDefault="00366F69" w:rsidP="002D5FCF">
      <w:pPr>
        <w:pStyle w:val="ListParagraph"/>
        <w:numPr>
          <w:ilvl w:val="1"/>
          <w:numId w:val="59"/>
        </w:numPr>
        <w:spacing w:after="0" w:line="240" w:lineRule="auto"/>
        <w:jc w:val="left"/>
      </w:pPr>
      <w:r>
        <w:t>1.25 g Yeast extract</w:t>
      </w:r>
    </w:p>
    <w:p w14:paraId="68AB5BED" w14:textId="77777777" w:rsidR="00366F69" w:rsidRDefault="00366F69" w:rsidP="002D5FCF">
      <w:pPr>
        <w:pStyle w:val="ListParagraph"/>
        <w:numPr>
          <w:ilvl w:val="0"/>
          <w:numId w:val="59"/>
        </w:numPr>
        <w:spacing w:after="0" w:line="240" w:lineRule="auto"/>
        <w:jc w:val="left"/>
      </w:pPr>
      <w:r>
        <w:t>Add 250 mL type I ddiH20</w:t>
      </w:r>
    </w:p>
    <w:p w14:paraId="10F2745C" w14:textId="77777777" w:rsidR="00366F69" w:rsidRDefault="00366F69" w:rsidP="002D5FCF">
      <w:pPr>
        <w:pStyle w:val="ListParagraph"/>
        <w:numPr>
          <w:ilvl w:val="0"/>
          <w:numId w:val="59"/>
        </w:numPr>
        <w:spacing w:after="0" w:line="240" w:lineRule="auto"/>
        <w:jc w:val="left"/>
      </w:pPr>
      <w:r>
        <w:t>Close tightly and shake to mix</w:t>
      </w:r>
    </w:p>
    <w:p w14:paraId="4066980E" w14:textId="77777777" w:rsidR="00366F69" w:rsidRDefault="00366F69" w:rsidP="002D5FCF">
      <w:pPr>
        <w:pStyle w:val="ListParagraph"/>
        <w:numPr>
          <w:ilvl w:val="0"/>
          <w:numId w:val="59"/>
        </w:numPr>
        <w:spacing w:after="0" w:line="240" w:lineRule="auto"/>
        <w:jc w:val="left"/>
      </w:pPr>
      <w:r>
        <w:t>Loosen cap and add a small piece of autoclave tape with the date</w:t>
      </w:r>
    </w:p>
    <w:p w14:paraId="3AE4387D" w14:textId="77777777" w:rsidR="00366F69" w:rsidRDefault="00366F69" w:rsidP="002D5FCF">
      <w:pPr>
        <w:pStyle w:val="ListParagraph"/>
        <w:numPr>
          <w:ilvl w:val="0"/>
          <w:numId w:val="59"/>
        </w:numPr>
        <w:spacing w:after="0" w:line="240" w:lineRule="auto"/>
        <w:jc w:val="left"/>
      </w:pPr>
      <w:r>
        <w:t>Autoclave on 30 minute liquid cycle</w:t>
      </w:r>
    </w:p>
    <w:p w14:paraId="6057E05C" w14:textId="77777777" w:rsidR="00366F69" w:rsidRDefault="00366F69" w:rsidP="002D5FCF">
      <w:pPr>
        <w:pStyle w:val="ListParagraph"/>
        <w:numPr>
          <w:ilvl w:val="0"/>
          <w:numId w:val="59"/>
        </w:numPr>
        <w:spacing w:after="0" w:line="240" w:lineRule="auto"/>
        <w:jc w:val="left"/>
      </w:pPr>
      <w:r>
        <w:t>Sterile media can be stored indefinitely</w:t>
      </w:r>
    </w:p>
    <w:p w14:paraId="671C8045" w14:textId="3785FAC2" w:rsidR="00366F69" w:rsidRPr="00366F69" w:rsidRDefault="00565ECA" w:rsidP="00366F69">
      <w:pPr>
        <w:widowControl w:val="0"/>
        <w:pBdr>
          <w:top w:val="nil"/>
          <w:left w:val="nil"/>
          <w:bottom w:val="nil"/>
          <w:right w:val="nil"/>
          <w:between w:val="nil"/>
        </w:pBdr>
        <w:rPr>
          <w:rFonts w:cs="Times New Roman"/>
          <w:bCs/>
        </w:rPr>
      </w:pPr>
      <w:r>
        <w:rPr>
          <w:rFonts w:cs="Times New Roman"/>
          <w:bCs/>
        </w:rPr>
        <w:t xml:space="preserve">Made two 250 mL bottles of LB Media. </w:t>
      </w:r>
    </w:p>
    <w:p w14:paraId="5766B162" w14:textId="3118F86C" w:rsidR="007A7CE3" w:rsidRPr="00B312B9" w:rsidRDefault="007A7CE3" w:rsidP="007A7CE3">
      <w:pPr>
        <w:pStyle w:val="Dates"/>
        <w:rPr>
          <w:rFonts w:cs="Times New Roman"/>
        </w:rPr>
      </w:pPr>
      <w:bookmarkStart w:id="110" w:name="_Toc106888349"/>
      <w:r w:rsidRPr="00B312B9">
        <w:rPr>
          <w:rFonts w:cs="Times New Roman"/>
        </w:rPr>
        <w:t>Saturday, June 25, 2022</w:t>
      </w:r>
      <w:bookmarkEnd w:id="110"/>
    </w:p>
    <w:p w14:paraId="19AFF17E" w14:textId="77777777" w:rsidR="007A7CE3" w:rsidRPr="00B312B9" w:rsidRDefault="007A7CE3" w:rsidP="007A7CE3">
      <w:pPr>
        <w:pStyle w:val="to-dolist"/>
        <w:spacing w:line="240" w:lineRule="auto"/>
      </w:pPr>
      <w:r w:rsidRPr="00B312B9">
        <w:t>To Do:</w:t>
      </w:r>
    </w:p>
    <w:p w14:paraId="0DD0300A" w14:textId="15709F19" w:rsidR="007A7CE3" w:rsidRPr="00B312B9" w:rsidRDefault="007A7CE3" w:rsidP="007A7CE3">
      <w:pPr>
        <w:pStyle w:val="NoSpacing"/>
        <w:numPr>
          <w:ilvl w:val="0"/>
          <w:numId w:val="46"/>
        </w:numPr>
        <w:rPr>
          <w:rFonts w:cs="Times New Roman"/>
        </w:rPr>
      </w:pPr>
      <w:r w:rsidRPr="00B312B9">
        <w:rPr>
          <w:rFonts w:cs="Times New Roman"/>
        </w:rPr>
        <w:t>Pull out</w:t>
      </w:r>
      <w:r w:rsidR="001815CF" w:rsidRPr="00B312B9">
        <w:rPr>
          <w:rFonts w:cs="Times New Roman"/>
        </w:rPr>
        <w:t xml:space="preserve"> day 1</w:t>
      </w:r>
    </w:p>
    <w:p w14:paraId="3B913EEB" w14:textId="32A50697" w:rsidR="007A7CE3" w:rsidRPr="00B312B9" w:rsidRDefault="007A7CE3" w:rsidP="007A7CE3">
      <w:pPr>
        <w:pStyle w:val="NoSpacing"/>
        <w:numPr>
          <w:ilvl w:val="0"/>
          <w:numId w:val="46"/>
        </w:numPr>
        <w:rPr>
          <w:rFonts w:cs="Times New Roman"/>
        </w:rPr>
      </w:pPr>
      <w:r w:rsidRPr="00B312B9">
        <w:rPr>
          <w:rFonts w:cs="Times New Roman"/>
        </w:rPr>
        <w:t>Plate day 3</w:t>
      </w:r>
    </w:p>
    <w:p w14:paraId="56C33E0F" w14:textId="77777777" w:rsidR="00565ECA" w:rsidRPr="00B312B9" w:rsidRDefault="00565ECA" w:rsidP="00565ECA">
      <w:pPr>
        <w:pStyle w:val="Heading2"/>
        <w:rPr>
          <w:rStyle w:val="Hyperlink"/>
          <w:rFonts w:cs="Times New Roman"/>
          <w:szCs w:val="24"/>
        </w:rPr>
      </w:pPr>
      <w:hyperlink w:anchor="_Track_Plating_Protocol" w:history="1">
        <w:r w:rsidRPr="00B312B9">
          <w:rPr>
            <w:rStyle w:val="Hyperlink"/>
            <w:rFonts w:cs="Times New Roman"/>
            <w:szCs w:val="24"/>
          </w:rPr>
          <w:t>Track Plating Protocol</w:t>
        </w:r>
      </w:hyperlink>
    </w:p>
    <w:p w14:paraId="7FFAA578" w14:textId="6ED78282" w:rsidR="007A7CE3" w:rsidRPr="00B312B9" w:rsidRDefault="00565ECA" w:rsidP="007A7CE3">
      <w:pPr>
        <w:pStyle w:val="NoSpacing"/>
        <w:rPr>
          <w:rFonts w:cs="Times New Roman"/>
        </w:rPr>
      </w:pPr>
      <w:r>
        <w:rPr>
          <w:rFonts w:cs="Times New Roman"/>
        </w:rPr>
        <w:t xml:space="preserve">Day 3: </w:t>
      </w:r>
    </w:p>
    <w:p w14:paraId="2167ED19" w14:textId="12D6C8BD" w:rsidR="007A7CE3" w:rsidRPr="00B312B9" w:rsidRDefault="007A7CE3" w:rsidP="007A7CE3">
      <w:pPr>
        <w:pStyle w:val="Dates"/>
        <w:rPr>
          <w:rFonts w:cs="Times New Roman"/>
        </w:rPr>
      </w:pPr>
      <w:bookmarkStart w:id="111" w:name="_Toc106888350"/>
      <w:r w:rsidRPr="00B312B9">
        <w:rPr>
          <w:rFonts w:cs="Times New Roman"/>
        </w:rPr>
        <w:t>Monday, June 27, 2022</w:t>
      </w:r>
      <w:bookmarkEnd w:id="111"/>
    </w:p>
    <w:p w14:paraId="2AFF923A" w14:textId="77777777" w:rsidR="007A7CE3" w:rsidRPr="00B312B9" w:rsidRDefault="007A7CE3" w:rsidP="007A7CE3">
      <w:pPr>
        <w:pStyle w:val="to-dolist"/>
        <w:spacing w:line="240" w:lineRule="auto"/>
      </w:pPr>
      <w:r w:rsidRPr="00B312B9">
        <w:t>To Do:</w:t>
      </w:r>
    </w:p>
    <w:p w14:paraId="62399DC6" w14:textId="6D208CC6" w:rsidR="007A7CE3" w:rsidRPr="00B312B9" w:rsidRDefault="007A7CE3" w:rsidP="007A7CE3">
      <w:pPr>
        <w:pStyle w:val="NoSpacing"/>
        <w:numPr>
          <w:ilvl w:val="0"/>
          <w:numId w:val="47"/>
        </w:numPr>
        <w:rPr>
          <w:rFonts w:cs="Times New Roman"/>
        </w:rPr>
      </w:pPr>
      <w:r w:rsidRPr="00B312B9">
        <w:rPr>
          <w:rFonts w:cs="Times New Roman"/>
        </w:rPr>
        <w:t>Pull out day 3</w:t>
      </w:r>
    </w:p>
    <w:p w14:paraId="14C57DB8" w14:textId="248781F5" w:rsidR="007A7CE3" w:rsidRDefault="007A7CE3" w:rsidP="007A7CE3">
      <w:pPr>
        <w:pStyle w:val="NoSpacing"/>
        <w:numPr>
          <w:ilvl w:val="0"/>
          <w:numId w:val="47"/>
        </w:numPr>
        <w:rPr>
          <w:rFonts w:cs="Times New Roman"/>
        </w:rPr>
      </w:pPr>
      <w:r w:rsidRPr="00B312B9">
        <w:rPr>
          <w:rFonts w:cs="Times New Roman"/>
        </w:rPr>
        <w:t>Make ½ CHAH plates for day 7</w:t>
      </w:r>
    </w:p>
    <w:p w14:paraId="7D914A79" w14:textId="3D6B691F" w:rsidR="00366F69" w:rsidRDefault="00366F69" w:rsidP="007A7CE3">
      <w:pPr>
        <w:pStyle w:val="NoSpacing"/>
        <w:numPr>
          <w:ilvl w:val="0"/>
          <w:numId w:val="47"/>
        </w:numPr>
        <w:rPr>
          <w:rFonts w:cs="Times New Roman"/>
        </w:rPr>
      </w:pPr>
      <w:r>
        <w:rPr>
          <w:rFonts w:cs="Times New Roman"/>
        </w:rPr>
        <w:t>Diagnostic digest with minipreps</w:t>
      </w:r>
    </w:p>
    <w:p w14:paraId="5CACAB4B" w14:textId="663C1249" w:rsidR="00565ECA" w:rsidRDefault="00565ECA" w:rsidP="007A7CE3">
      <w:pPr>
        <w:pStyle w:val="NoSpacing"/>
        <w:numPr>
          <w:ilvl w:val="0"/>
          <w:numId w:val="47"/>
        </w:numPr>
        <w:rPr>
          <w:rFonts w:cs="Times New Roman"/>
        </w:rPr>
      </w:pPr>
      <w:r>
        <w:rPr>
          <w:rFonts w:cs="Times New Roman"/>
        </w:rPr>
        <w:t>Sequencing depending on the digest</w:t>
      </w:r>
    </w:p>
    <w:p w14:paraId="066A3EFC" w14:textId="77777777" w:rsidR="00366F69" w:rsidRDefault="00366F69" w:rsidP="00366F69">
      <w:pPr>
        <w:pStyle w:val="NoSpacing"/>
        <w:rPr>
          <w:rFonts w:cs="Times New Roman"/>
        </w:rPr>
      </w:pPr>
    </w:p>
    <w:p w14:paraId="096A9056" w14:textId="77777777" w:rsidR="00366F69" w:rsidRPr="00B312B9" w:rsidRDefault="00366F69" w:rsidP="00366F69">
      <w:pPr>
        <w:pStyle w:val="Heading2"/>
        <w:rPr>
          <w:rFonts w:cs="Times New Roman"/>
        </w:rPr>
      </w:pPr>
      <w:bookmarkStart w:id="112" w:name="_Toc106888348"/>
      <w:r w:rsidRPr="00B312B9">
        <w:rPr>
          <w:rFonts w:cs="Times New Roman"/>
        </w:rPr>
        <w:t>Diagnostic Digest</w:t>
      </w:r>
      <w:bookmarkEnd w:id="112"/>
    </w:p>
    <w:p w14:paraId="582FEE49" w14:textId="77777777" w:rsidR="00366F69" w:rsidRPr="00B312B9" w:rsidRDefault="00366F69" w:rsidP="00366F69">
      <w:pPr>
        <w:rPr>
          <w:rFonts w:cs="Times New Roman"/>
        </w:rPr>
      </w:pPr>
    </w:p>
    <w:tbl>
      <w:tblPr>
        <w:tblStyle w:val="TableGrid"/>
        <w:tblW w:w="9198" w:type="dxa"/>
        <w:tblLook w:val="04A0" w:firstRow="1" w:lastRow="0" w:firstColumn="1" w:lastColumn="0" w:noHBand="0" w:noVBand="1"/>
      </w:tblPr>
      <w:tblGrid>
        <w:gridCol w:w="1017"/>
        <w:gridCol w:w="1478"/>
        <w:gridCol w:w="2383"/>
        <w:gridCol w:w="2430"/>
        <w:gridCol w:w="1890"/>
      </w:tblGrid>
      <w:tr w:rsidR="00366F69" w:rsidRPr="00B312B9" w14:paraId="40BDDFE4" w14:textId="77777777" w:rsidTr="000E211C">
        <w:tc>
          <w:tcPr>
            <w:tcW w:w="1017" w:type="dxa"/>
          </w:tcPr>
          <w:p w14:paraId="41D54574" w14:textId="77777777" w:rsidR="00366F69" w:rsidRPr="00B312B9" w:rsidRDefault="00366F69" w:rsidP="000E211C">
            <w:pPr>
              <w:jc w:val="center"/>
              <w:rPr>
                <w:rFonts w:cs="Times New Roman"/>
              </w:rPr>
            </w:pPr>
            <w:r w:rsidRPr="00B312B9">
              <w:rPr>
                <w:rFonts w:cs="Times New Roman"/>
              </w:rPr>
              <w:t>Tube</w:t>
            </w:r>
          </w:p>
        </w:tc>
        <w:tc>
          <w:tcPr>
            <w:tcW w:w="1478" w:type="dxa"/>
          </w:tcPr>
          <w:p w14:paraId="2DD6524D" w14:textId="77777777" w:rsidR="00366F69" w:rsidRPr="00B312B9" w:rsidRDefault="00366F69" w:rsidP="000E211C">
            <w:pPr>
              <w:jc w:val="center"/>
              <w:rPr>
                <w:rFonts w:cs="Times New Roman"/>
              </w:rPr>
            </w:pPr>
            <w:r w:rsidRPr="00B312B9">
              <w:rPr>
                <w:rFonts w:cs="Times New Roman"/>
              </w:rPr>
              <w:t>DNA</w:t>
            </w:r>
          </w:p>
        </w:tc>
        <w:tc>
          <w:tcPr>
            <w:tcW w:w="2383" w:type="dxa"/>
          </w:tcPr>
          <w:p w14:paraId="122021AD" w14:textId="77777777" w:rsidR="00366F69" w:rsidRPr="00B312B9" w:rsidRDefault="00366F69" w:rsidP="000E211C">
            <w:pPr>
              <w:jc w:val="center"/>
              <w:rPr>
                <w:rFonts w:cs="Times New Roman"/>
              </w:rPr>
            </w:pPr>
            <w:r w:rsidRPr="00B312B9">
              <w:rPr>
                <w:rFonts w:cs="Times New Roman"/>
              </w:rPr>
              <w:t>Enzyme(s)</w:t>
            </w:r>
          </w:p>
        </w:tc>
        <w:tc>
          <w:tcPr>
            <w:tcW w:w="2430" w:type="dxa"/>
          </w:tcPr>
          <w:p w14:paraId="75B8AB2F" w14:textId="77777777" w:rsidR="00366F69" w:rsidRPr="00B312B9" w:rsidRDefault="00366F69" w:rsidP="000E211C">
            <w:pPr>
              <w:jc w:val="center"/>
              <w:rPr>
                <w:rFonts w:cs="Times New Roman"/>
              </w:rPr>
            </w:pPr>
            <w:r w:rsidRPr="00B312B9">
              <w:rPr>
                <w:rFonts w:cs="Times New Roman"/>
              </w:rPr>
              <w:t>DNA Volume (uL)</w:t>
            </w:r>
          </w:p>
        </w:tc>
        <w:tc>
          <w:tcPr>
            <w:tcW w:w="1890" w:type="dxa"/>
          </w:tcPr>
          <w:p w14:paraId="488C12E6" w14:textId="77777777" w:rsidR="00366F69" w:rsidRPr="00B312B9" w:rsidRDefault="00366F69" w:rsidP="000E211C">
            <w:pPr>
              <w:jc w:val="center"/>
              <w:rPr>
                <w:rFonts w:cs="Times New Roman"/>
              </w:rPr>
            </w:pPr>
            <w:r w:rsidRPr="00B312B9">
              <w:rPr>
                <w:rFonts w:cs="Times New Roman"/>
              </w:rPr>
              <w:t>H</w:t>
            </w:r>
            <w:r w:rsidRPr="00B312B9">
              <w:rPr>
                <w:rFonts w:cs="Times New Roman"/>
                <w:vertAlign w:val="subscript"/>
              </w:rPr>
              <w:t>2</w:t>
            </w:r>
            <w:r w:rsidRPr="00B312B9">
              <w:rPr>
                <w:rFonts w:cs="Times New Roman"/>
              </w:rPr>
              <w:t>O Volume (uL)</w:t>
            </w:r>
          </w:p>
        </w:tc>
      </w:tr>
      <w:tr w:rsidR="00366F69" w:rsidRPr="00B312B9" w14:paraId="10F58E61" w14:textId="77777777" w:rsidTr="000E211C">
        <w:tc>
          <w:tcPr>
            <w:tcW w:w="1017" w:type="dxa"/>
          </w:tcPr>
          <w:p w14:paraId="4F42FB9A" w14:textId="77777777" w:rsidR="00366F69" w:rsidRPr="00B312B9" w:rsidRDefault="00366F69" w:rsidP="000E211C">
            <w:pPr>
              <w:jc w:val="center"/>
              <w:rPr>
                <w:rFonts w:cs="Times New Roman"/>
              </w:rPr>
            </w:pPr>
            <w:r w:rsidRPr="00B312B9">
              <w:rPr>
                <w:rFonts w:cs="Times New Roman"/>
              </w:rPr>
              <w:t>1</w:t>
            </w:r>
          </w:p>
        </w:tc>
        <w:tc>
          <w:tcPr>
            <w:tcW w:w="1478" w:type="dxa"/>
          </w:tcPr>
          <w:p w14:paraId="57BB319D" w14:textId="77777777" w:rsidR="00366F69" w:rsidRPr="00B312B9" w:rsidRDefault="00366F69" w:rsidP="000E211C">
            <w:pPr>
              <w:jc w:val="center"/>
              <w:rPr>
                <w:rFonts w:cs="Times New Roman"/>
              </w:rPr>
            </w:pPr>
            <w:r w:rsidRPr="00B312B9">
              <w:rPr>
                <w:rFonts w:cs="Times New Roman"/>
              </w:rPr>
              <w:t>Lig 1</w:t>
            </w:r>
          </w:p>
        </w:tc>
        <w:tc>
          <w:tcPr>
            <w:tcW w:w="2383" w:type="dxa"/>
          </w:tcPr>
          <w:p w14:paraId="436B38BD" w14:textId="77777777" w:rsidR="00366F69" w:rsidRPr="00B312B9" w:rsidRDefault="00366F69" w:rsidP="000E211C">
            <w:pPr>
              <w:rPr>
                <w:rFonts w:cs="Times New Roman"/>
              </w:rPr>
            </w:pPr>
            <w:r w:rsidRPr="00B312B9">
              <w:rPr>
                <w:rFonts w:cs="Times New Roman"/>
              </w:rPr>
              <w:t>PstI-HF and BamHI-HF</w:t>
            </w:r>
          </w:p>
        </w:tc>
        <w:tc>
          <w:tcPr>
            <w:tcW w:w="2430" w:type="dxa"/>
          </w:tcPr>
          <w:p w14:paraId="036C894C" w14:textId="77777777" w:rsidR="00366F69" w:rsidRPr="00B312B9" w:rsidRDefault="00366F69" w:rsidP="000E211C">
            <w:pPr>
              <w:jc w:val="center"/>
              <w:rPr>
                <w:rFonts w:cs="Times New Roman"/>
              </w:rPr>
            </w:pPr>
            <w:r>
              <w:rPr>
                <w:rFonts w:cs="Times New Roman"/>
              </w:rPr>
              <w:t>5</w:t>
            </w:r>
          </w:p>
        </w:tc>
        <w:tc>
          <w:tcPr>
            <w:tcW w:w="1890" w:type="dxa"/>
          </w:tcPr>
          <w:p w14:paraId="75DBEBE4" w14:textId="77777777" w:rsidR="00366F69" w:rsidRPr="00B312B9" w:rsidRDefault="00366F69" w:rsidP="000E211C">
            <w:pPr>
              <w:jc w:val="center"/>
              <w:rPr>
                <w:rFonts w:cs="Times New Roman"/>
              </w:rPr>
            </w:pPr>
            <w:r w:rsidRPr="00B312B9">
              <w:rPr>
                <w:rFonts w:cs="Times New Roman"/>
              </w:rPr>
              <w:t>-</w:t>
            </w:r>
          </w:p>
        </w:tc>
      </w:tr>
      <w:tr w:rsidR="00366F69" w:rsidRPr="00B312B9" w14:paraId="1535CEE5" w14:textId="77777777" w:rsidTr="000E211C">
        <w:tc>
          <w:tcPr>
            <w:tcW w:w="1017" w:type="dxa"/>
          </w:tcPr>
          <w:p w14:paraId="3763DF27" w14:textId="77777777" w:rsidR="00366F69" w:rsidRPr="00B312B9" w:rsidRDefault="00366F69" w:rsidP="000E211C">
            <w:pPr>
              <w:jc w:val="center"/>
              <w:rPr>
                <w:rFonts w:cs="Times New Roman"/>
              </w:rPr>
            </w:pPr>
            <w:r w:rsidRPr="00B312B9">
              <w:rPr>
                <w:rFonts w:cs="Times New Roman"/>
              </w:rPr>
              <w:t>2</w:t>
            </w:r>
          </w:p>
        </w:tc>
        <w:tc>
          <w:tcPr>
            <w:tcW w:w="1478" w:type="dxa"/>
          </w:tcPr>
          <w:p w14:paraId="0D74B2B0" w14:textId="77777777" w:rsidR="00366F69" w:rsidRPr="00B312B9" w:rsidRDefault="00366F69" w:rsidP="000E211C">
            <w:pPr>
              <w:jc w:val="center"/>
              <w:rPr>
                <w:rFonts w:cs="Times New Roman"/>
              </w:rPr>
            </w:pPr>
            <w:r w:rsidRPr="00B312B9">
              <w:rPr>
                <w:rFonts w:cs="Times New Roman"/>
              </w:rPr>
              <w:t>Lig 2</w:t>
            </w:r>
          </w:p>
        </w:tc>
        <w:tc>
          <w:tcPr>
            <w:tcW w:w="2383" w:type="dxa"/>
          </w:tcPr>
          <w:p w14:paraId="50F7C368" w14:textId="77777777" w:rsidR="00366F69" w:rsidRPr="00B312B9" w:rsidRDefault="00366F69" w:rsidP="000E211C">
            <w:pPr>
              <w:jc w:val="center"/>
              <w:rPr>
                <w:rFonts w:cs="Times New Roman"/>
              </w:rPr>
            </w:pPr>
            <w:r w:rsidRPr="00B312B9">
              <w:rPr>
                <w:rFonts w:cs="Times New Roman"/>
              </w:rPr>
              <w:t>PstI-HF and BamHI-HF</w:t>
            </w:r>
          </w:p>
        </w:tc>
        <w:tc>
          <w:tcPr>
            <w:tcW w:w="2430" w:type="dxa"/>
          </w:tcPr>
          <w:p w14:paraId="4C1052D5" w14:textId="77777777" w:rsidR="00366F69" w:rsidRPr="00B312B9" w:rsidRDefault="00366F69" w:rsidP="000E211C">
            <w:pPr>
              <w:jc w:val="center"/>
              <w:rPr>
                <w:rFonts w:cs="Times New Roman"/>
              </w:rPr>
            </w:pPr>
            <w:r w:rsidRPr="001901FF">
              <w:rPr>
                <w:rFonts w:cs="Times New Roman"/>
              </w:rPr>
              <w:t>5</w:t>
            </w:r>
          </w:p>
        </w:tc>
        <w:tc>
          <w:tcPr>
            <w:tcW w:w="1890" w:type="dxa"/>
          </w:tcPr>
          <w:p w14:paraId="29469E5B" w14:textId="77777777" w:rsidR="00366F69" w:rsidRPr="00B312B9" w:rsidRDefault="00366F69" w:rsidP="000E211C">
            <w:pPr>
              <w:jc w:val="center"/>
              <w:rPr>
                <w:rFonts w:cs="Times New Roman"/>
              </w:rPr>
            </w:pPr>
            <w:r w:rsidRPr="00B312B9">
              <w:rPr>
                <w:rFonts w:cs="Times New Roman"/>
              </w:rPr>
              <w:t>-</w:t>
            </w:r>
          </w:p>
        </w:tc>
      </w:tr>
      <w:tr w:rsidR="00366F69" w:rsidRPr="00B312B9" w14:paraId="514AA777" w14:textId="77777777" w:rsidTr="000E211C">
        <w:tc>
          <w:tcPr>
            <w:tcW w:w="1017" w:type="dxa"/>
          </w:tcPr>
          <w:p w14:paraId="4C4EE5C2" w14:textId="77777777" w:rsidR="00366F69" w:rsidRPr="00B312B9" w:rsidRDefault="00366F69" w:rsidP="000E211C">
            <w:pPr>
              <w:jc w:val="center"/>
              <w:rPr>
                <w:rFonts w:cs="Times New Roman"/>
              </w:rPr>
            </w:pPr>
            <w:r w:rsidRPr="00B312B9">
              <w:rPr>
                <w:rFonts w:cs="Times New Roman"/>
              </w:rPr>
              <w:t>3</w:t>
            </w:r>
          </w:p>
        </w:tc>
        <w:tc>
          <w:tcPr>
            <w:tcW w:w="1478" w:type="dxa"/>
          </w:tcPr>
          <w:p w14:paraId="09D110A8" w14:textId="77777777" w:rsidR="00366F69" w:rsidRPr="00B312B9" w:rsidRDefault="00366F69" w:rsidP="000E211C">
            <w:pPr>
              <w:jc w:val="center"/>
              <w:rPr>
                <w:rFonts w:cs="Times New Roman"/>
              </w:rPr>
            </w:pPr>
            <w:r w:rsidRPr="00B312B9">
              <w:rPr>
                <w:rFonts w:cs="Times New Roman"/>
              </w:rPr>
              <w:t>Lig 3</w:t>
            </w:r>
          </w:p>
        </w:tc>
        <w:tc>
          <w:tcPr>
            <w:tcW w:w="2383" w:type="dxa"/>
          </w:tcPr>
          <w:p w14:paraId="3478B3F4" w14:textId="77777777" w:rsidR="00366F69" w:rsidRPr="00B312B9" w:rsidRDefault="00366F69" w:rsidP="000E211C">
            <w:pPr>
              <w:jc w:val="center"/>
              <w:rPr>
                <w:rFonts w:cs="Times New Roman"/>
              </w:rPr>
            </w:pPr>
            <w:r w:rsidRPr="00B312B9">
              <w:rPr>
                <w:rFonts w:cs="Times New Roman"/>
              </w:rPr>
              <w:t>PstI-HF and BamHI-HF</w:t>
            </w:r>
          </w:p>
        </w:tc>
        <w:tc>
          <w:tcPr>
            <w:tcW w:w="2430" w:type="dxa"/>
          </w:tcPr>
          <w:p w14:paraId="159C76F4" w14:textId="77777777" w:rsidR="00366F69" w:rsidRPr="00B312B9" w:rsidRDefault="00366F69" w:rsidP="000E211C">
            <w:pPr>
              <w:jc w:val="center"/>
              <w:rPr>
                <w:rFonts w:cs="Times New Roman"/>
              </w:rPr>
            </w:pPr>
            <w:r w:rsidRPr="001901FF">
              <w:rPr>
                <w:rFonts w:cs="Times New Roman"/>
              </w:rPr>
              <w:t>5</w:t>
            </w:r>
          </w:p>
        </w:tc>
        <w:tc>
          <w:tcPr>
            <w:tcW w:w="1890" w:type="dxa"/>
          </w:tcPr>
          <w:p w14:paraId="2E8C23EB" w14:textId="77777777" w:rsidR="00366F69" w:rsidRPr="00B312B9" w:rsidRDefault="00366F69" w:rsidP="000E211C">
            <w:pPr>
              <w:jc w:val="center"/>
              <w:rPr>
                <w:rFonts w:cs="Times New Roman"/>
              </w:rPr>
            </w:pPr>
            <w:r w:rsidRPr="00B312B9">
              <w:rPr>
                <w:rFonts w:cs="Times New Roman"/>
              </w:rPr>
              <w:t>-</w:t>
            </w:r>
          </w:p>
        </w:tc>
      </w:tr>
      <w:tr w:rsidR="00366F69" w:rsidRPr="00B312B9" w14:paraId="506E7218" w14:textId="77777777" w:rsidTr="000E211C">
        <w:tc>
          <w:tcPr>
            <w:tcW w:w="1017" w:type="dxa"/>
          </w:tcPr>
          <w:p w14:paraId="380769CE" w14:textId="77777777" w:rsidR="00366F69" w:rsidRPr="00B312B9" w:rsidRDefault="00366F69" w:rsidP="000E211C">
            <w:pPr>
              <w:jc w:val="center"/>
              <w:rPr>
                <w:rFonts w:cs="Times New Roman"/>
              </w:rPr>
            </w:pPr>
            <w:r w:rsidRPr="00B312B9">
              <w:rPr>
                <w:rFonts w:cs="Times New Roman"/>
              </w:rPr>
              <w:t>4</w:t>
            </w:r>
          </w:p>
        </w:tc>
        <w:tc>
          <w:tcPr>
            <w:tcW w:w="1478" w:type="dxa"/>
          </w:tcPr>
          <w:p w14:paraId="0F72DB0E" w14:textId="77777777" w:rsidR="00366F69" w:rsidRPr="00B312B9" w:rsidRDefault="00366F69" w:rsidP="000E211C">
            <w:pPr>
              <w:jc w:val="center"/>
              <w:rPr>
                <w:rFonts w:cs="Times New Roman"/>
              </w:rPr>
            </w:pPr>
            <w:r w:rsidRPr="00B312B9">
              <w:rPr>
                <w:rFonts w:cs="Times New Roman"/>
              </w:rPr>
              <w:t>Lig 4</w:t>
            </w:r>
          </w:p>
        </w:tc>
        <w:tc>
          <w:tcPr>
            <w:tcW w:w="2383" w:type="dxa"/>
          </w:tcPr>
          <w:p w14:paraId="444A6C0C" w14:textId="77777777" w:rsidR="00366F69" w:rsidRPr="00B312B9" w:rsidRDefault="00366F69" w:rsidP="000E211C">
            <w:pPr>
              <w:jc w:val="center"/>
              <w:rPr>
                <w:rFonts w:cs="Times New Roman"/>
              </w:rPr>
            </w:pPr>
            <w:r w:rsidRPr="00B312B9">
              <w:rPr>
                <w:rFonts w:cs="Times New Roman"/>
              </w:rPr>
              <w:t>PstI-HF and BamHI-HF</w:t>
            </w:r>
          </w:p>
        </w:tc>
        <w:tc>
          <w:tcPr>
            <w:tcW w:w="2430" w:type="dxa"/>
          </w:tcPr>
          <w:p w14:paraId="761FD888" w14:textId="77777777" w:rsidR="00366F69" w:rsidRPr="00B312B9" w:rsidRDefault="00366F69" w:rsidP="000E211C">
            <w:pPr>
              <w:jc w:val="center"/>
              <w:rPr>
                <w:rFonts w:cs="Times New Roman"/>
              </w:rPr>
            </w:pPr>
            <w:r w:rsidRPr="001901FF">
              <w:rPr>
                <w:rFonts w:cs="Times New Roman"/>
              </w:rPr>
              <w:t>5</w:t>
            </w:r>
          </w:p>
        </w:tc>
        <w:tc>
          <w:tcPr>
            <w:tcW w:w="1890" w:type="dxa"/>
          </w:tcPr>
          <w:p w14:paraId="3EC2C0E2" w14:textId="77777777" w:rsidR="00366F69" w:rsidRPr="00B312B9" w:rsidRDefault="00366F69" w:rsidP="000E211C">
            <w:pPr>
              <w:jc w:val="center"/>
              <w:rPr>
                <w:rFonts w:cs="Times New Roman"/>
              </w:rPr>
            </w:pPr>
            <w:r w:rsidRPr="00B312B9">
              <w:rPr>
                <w:rFonts w:cs="Times New Roman"/>
              </w:rPr>
              <w:t>-</w:t>
            </w:r>
          </w:p>
        </w:tc>
      </w:tr>
      <w:tr w:rsidR="00366F69" w:rsidRPr="00B312B9" w14:paraId="23F302BC" w14:textId="77777777" w:rsidTr="000E211C">
        <w:tc>
          <w:tcPr>
            <w:tcW w:w="1017" w:type="dxa"/>
          </w:tcPr>
          <w:p w14:paraId="381BF450" w14:textId="77777777" w:rsidR="00366F69" w:rsidRPr="00B312B9" w:rsidRDefault="00366F69" w:rsidP="000E211C">
            <w:pPr>
              <w:jc w:val="center"/>
              <w:rPr>
                <w:rFonts w:cs="Times New Roman"/>
              </w:rPr>
            </w:pPr>
            <w:r w:rsidRPr="00B312B9">
              <w:rPr>
                <w:rFonts w:cs="Times New Roman"/>
              </w:rPr>
              <w:t>5</w:t>
            </w:r>
          </w:p>
        </w:tc>
        <w:tc>
          <w:tcPr>
            <w:tcW w:w="1478" w:type="dxa"/>
          </w:tcPr>
          <w:p w14:paraId="237862A0" w14:textId="77777777" w:rsidR="00366F69" w:rsidRPr="00B312B9" w:rsidRDefault="00366F69" w:rsidP="000E211C">
            <w:pPr>
              <w:jc w:val="center"/>
              <w:rPr>
                <w:rFonts w:cs="Times New Roman"/>
              </w:rPr>
            </w:pPr>
            <w:r w:rsidRPr="00B312B9">
              <w:rPr>
                <w:rFonts w:cs="Times New Roman"/>
              </w:rPr>
              <w:t>Lig 5</w:t>
            </w:r>
          </w:p>
        </w:tc>
        <w:tc>
          <w:tcPr>
            <w:tcW w:w="2383" w:type="dxa"/>
          </w:tcPr>
          <w:p w14:paraId="5C6C6B7D" w14:textId="77777777" w:rsidR="00366F69" w:rsidRPr="00B312B9" w:rsidRDefault="00366F69" w:rsidP="000E211C">
            <w:pPr>
              <w:jc w:val="center"/>
              <w:rPr>
                <w:rFonts w:cs="Times New Roman"/>
              </w:rPr>
            </w:pPr>
            <w:r w:rsidRPr="00B312B9">
              <w:rPr>
                <w:rFonts w:cs="Times New Roman"/>
              </w:rPr>
              <w:t>PstI-HF and BamHI-HF</w:t>
            </w:r>
          </w:p>
        </w:tc>
        <w:tc>
          <w:tcPr>
            <w:tcW w:w="2430" w:type="dxa"/>
          </w:tcPr>
          <w:p w14:paraId="466492AC" w14:textId="77777777" w:rsidR="00366F69" w:rsidRPr="00B312B9" w:rsidRDefault="00366F69" w:rsidP="000E211C">
            <w:pPr>
              <w:jc w:val="center"/>
              <w:rPr>
                <w:rFonts w:cs="Times New Roman"/>
              </w:rPr>
            </w:pPr>
            <w:r w:rsidRPr="001901FF">
              <w:rPr>
                <w:rFonts w:cs="Times New Roman"/>
              </w:rPr>
              <w:t>5</w:t>
            </w:r>
          </w:p>
        </w:tc>
        <w:tc>
          <w:tcPr>
            <w:tcW w:w="1890" w:type="dxa"/>
          </w:tcPr>
          <w:p w14:paraId="1B5B986B" w14:textId="77777777" w:rsidR="00366F69" w:rsidRPr="00B312B9" w:rsidRDefault="00366F69" w:rsidP="000E211C">
            <w:pPr>
              <w:jc w:val="center"/>
              <w:rPr>
                <w:rFonts w:cs="Times New Roman"/>
              </w:rPr>
            </w:pPr>
            <w:r w:rsidRPr="00B312B9">
              <w:rPr>
                <w:rFonts w:cs="Times New Roman"/>
              </w:rPr>
              <w:t>-</w:t>
            </w:r>
          </w:p>
        </w:tc>
      </w:tr>
      <w:tr w:rsidR="00366F69" w:rsidRPr="00B312B9" w14:paraId="42E25298" w14:textId="77777777" w:rsidTr="000E211C">
        <w:tc>
          <w:tcPr>
            <w:tcW w:w="1017" w:type="dxa"/>
          </w:tcPr>
          <w:p w14:paraId="3CBCB32D" w14:textId="77777777" w:rsidR="00366F69" w:rsidRPr="00B312B9" w:rsidRDefault="00366F69" w:rsidP="000E211C">
            <w:pPr>
              <w:jc w:val="center"/>
              <w:rPr>
                <w:rFonts w:cs="Times New Roman"/>
              </w:rPr>
            </w:pPr>
            <w:r w:rsidRPr="00B312B9">
              <w:rPr>
                <w:rFonts w:cs="Times New Roman"/>
              </w:rPr>
              <w:t>6</w:t>
            </w:r>
          </w:p>
        </w:tc>
        <w:tc>
          <w:tcPr>
            <w:tcW w:w="1478" w:type="dxa"/>
          </w:tcPr>
          <w:p w14:paraId="2E3286C3" w14:textId="77777777" w:rsidR="00366F69" w:rsidRPr="00B312B9" w:rsidRDefault="00366F69" w:rsidP="000E211C">
            <w:pPr>
              <w:jc w:val="center"/>
              <w:rPr>
                <w:rFonts w:cs="Times New Roman"/>
              </w:rPr>
            </w:pPr>
            <w:r w:rsidRPr="00B312B9">
              <w:rPr>
                <w:rFonts w:cs="Times New Roman"/>
              </w:rPr>
              <w:t>Lig 6</w:t>
            </w:r>
          </w:p>
        </w:tc>
        <w:tc>
          <w:tcPr>
            <w:tcW w:w="2383" w:type="dxa"/>
          </w:tcPr>
          <w:p w14:paraId="6368B045" w14:textId="77777777" w:rsidR="00366F69" w:rsidRPr="00B312B9" w:rsidRDefault="00366F69" w:rsidP="000E211C">
            <w:pPr>
              <w:jc w:val="center"/>
              <w:rPr>
                <w:rFonts w:cs="Times New Roman"/>
              </w:rPr>
            </w:pPr>
            <w:r w:rsidRPr="00B312B9">
              <w:rPr>
                <w:rFonts w:cs="Times New Roman"/>
              </w:rPr>
              <w:t>PstI-HF and BamHI-HF</w:t>
            </w:r>
          </w:p>
        </w:tc>
        <w:tc>
          <w:tcPr>
            <w:tcW w:w="2430" w:type="dxa"/>
          </w:tcPr>
          <w:p w14:paraId="423F2135" w14:textId="77777777" w:rsidR="00366F69" w:rsidRPr="00B312B9" w:rsidRDefault="00366F69" w:rsidP="000E211C">
            <w:pPr>
              <w:jc w:val="center"/>
              <w:rPr>
                <w:rFonts w:cs="Times New Roman"/>
              </w:rPr>
            </w:pPr>
            <w:r w:rsidRPr="001901FF">
              <w:rPr>
                <w:rFonts w:cs="Times New Roman"/>
              </w:rPr>
              <w:t>5</w:t>
            </w:r>
          </w:p>
        </w:tc>
        <w:tc>
          <w:tcPr>
            <w:tcW w:w="1890" w:type="dxa"/>
          </w:tcPr>
          <w:p w14:paraId="0AE9B570" w14:textId="77777777" w:rsidR="00366F69" w:rsidRPr="00B312B9" w:rsidRDefault="00366F69" w:rsidP="000E211C">
            <w:pPr>
              <w:jc w:val="center"/>
              <w:rPr>
                <w:rFonts w:cs="Times New Roman"/>
              </w:rPr>
            </w:pPr>
            <w:r w:rsidRPr="00B312B9">
              <w:rPr>
                <w:rFonts w:cs="Times New Roman"/>
              </w:rPr>
              <w:t>-</w:t>
            </w:r>
          </w:p>
        </w:tc>
      </w:tr>
      <w:tr w:rsidR="00366F69" w:rsidRPr="00B312B9" w14:paraId="48EFDD77" w14:textId="77777777" w:rsidTr="000E211C">
        <w:tc>
          <w:tcPr>
            <w:tcW w:w="1017" w:type="dxa"/>
          </w:tcPr>
          <w:p w14:paraId="7F8760F0" w14:textId="77777777" w:rsidR="00366F69" w:rsidRPr="00B312B9" w:rsidRDefault="00366F69" w:rsidP="000E211C">
            <w:pPr>
              <w:jc w:val="center"/>
              <w:rPr>
                <w:rFonts w:cs="Times New Roman"/>
              </w:rPr>
            </w:pPr>
            <w:r w:rsidRPr="00B312B9">
              <w:rPr>
                <w:rFonts w:cs="Times New Roman"/>
              </w:rPr>
              <w:t>7</w:t>
            </w:r>
          </w:p>
        </w:tc>
        <w:tc>
          <w:tcPr>
            <w:tcW w:w="1478" w:type="dxa"/>
          </w:tcPr>
          <w:p w14:paraId="079EE195" w14:textId="77777777" w:rsidR="00366F69" w:rsidRPr="00B312B9" w:rsidRDefault="00366F69" w:rsidP="000E211C">
            <w:pPr>
              <w:jc w:val="center"/>
              <w:rPr>
                <w:rFonts w:cs="Times New Roman"/>
              </w:rPr>
            </w:pPr>
            <w:r w:rsidRPr="00B312B9">
              <w:rPr>
                <w:rFonts w:cs="Times New Roman"/>
              </w:rPr>
              <w:t>Lig 7</w:t>
            </w:r>
          </w:p>
        </w:tc>
        <w:tc>
          <w:tcPr>
            <w:tcW w:w="2383" w:type="dxa"/>
          </w:tcPr>
          <w:p w14:paraId="7540D77C" w14:textId="77777777" w:rsidR="00366F69" w:rsidRPr="00B312B9" w:rsidRDefault="00366F69" w:rsidP="000E211C">
            <w:pPr>
              <w:jc w:val="center"/>
              <w:rPr>
                <w:rFonts w:cs="Times New Roman"/>
              </w:rPr>
            </w:pPr>
            <w:r w:rsidRPr="00B312B9">
              <w:rPr>
                <w:rFonts w:cs="Times New Roman"/>
              </w:rPr>
              <w:t>PstI-HF and BamHI-HF</w:t>
            </w:r>
          </w:p>
        </w:tc>
        <w:tc>
          <w:tcPr>
            <w:tcW w:w="2430" w:type="dxa"/>
          </w:tcPr>
          <w:p w14:paraId="53979F64" w14:textId="77777777" w:rsidR="00366F69" w:rsidRPr="00B312B9" w:rsidRDefault="00366F69" w:rsidP="000E211C">
            <w:pPr>
              <w:jc w:val="center"/>
              <w:rPr>
                <w:rFonts w:cs="Times New Roman"/>
              </w:rPr>
            </w:pPr>
            <w:r w:rsidRPr="001901FF">
              <w:rPr>
                <w:rFonts w:cs="Times New Roman"/>
              </w:rPr>
              <w:t>5</w:t>
            </w:r>
          </w:p>
        </w:tc>
        <w:tc>
          <w:tcPr>
            <w:tcW w:w="1890" w:type="dxa"/>
          </w:tcPr>
          <w:p w14:paraId="7ACA962B" w14:textId="77777777" w:rsidR="00366F69" w:rsidRPr="00B312B9" w:rsidRDefault="00366F69" w:rsidP="000E211C">
            <w:pPr>
              <w:jc w:val="center"/>
              <w:rPr>
                <w:rFonts w:cs="Times New Roman"/>
              </w:rPr>
            </w:pPr>
            <w:r w:rsidRPr="00B312B9">
              <w:rPr>
                <w:rFonts w:cs="Times New Roman"/>
              </w:rPr>
              <w:t>-</w:t>
            </w:r>
          </w:p>
        </w:tc>
      </w:tr>
      <w:tr w:rsidR="00366F69" w:rsidRPr="00B312B9" w14:paraId="40AC83D2" w14:textId="77777777" w:rsidTr="000E211C">
        <w:tc>
          <w:tcPr>
            <w:tcW w:w="1017" w:type="dxa"/>
          </w:tcPr>
          <w:p w14:paraId="35100329" w14:textId="77777777" w:rsidR="00366F69" w:rsidRPr="00B312B9" w:rsidRDefault="00366F69" w:rsidP="000E211C">
            <w:pPr>
              <w:jc w:val="center"/>
              <w:rPr>
                <w:rFonts w:cs="Times New Roman"/>
              </w:rPr>
            </w:pPr>
            <w:r w:rsidRPr="00B312B9">
              <w:rPr>
                <w:rFonts w:cs="Times New Roman"/>
              </w:rPr>
              <w:t>8</w:t>
            </w:r>
          </w:p>
        </w:tc>
        <w:tc>
          <w:tcPr>
            <w:tcW w:w="1478" w:type="dxa"/>
          </w:tcPr>
          <w:p w14:paraId="42560912" w14:textId="77777777" w:rsidR="00366F69" w:rsidRPr="00B312B9" w:rsidRDefault="00366F69" w:rsidP="000E211C">
            <w:pPr>
              <w:jc w:val="center"/>
              <w:rPr>
                <w:rFonts w:cs="Times New Roman"/>
              </w:rPr>
            </w:pPr>
            <w:r w:rsidRPr="00B312B9">
              <w:rPr>
                <w:rFonts w:cs="Times New Roman"/>
              </w:rPr>
              <w:t>Lig 8</w:t>
            </w:r>
          </w:p>
        </w:tc>
        <w:tc>
          <w:tcPr>
            <w:tcW w:w="2383" w:type="dxa"/>
          </w:tcPr>
          <w:p w14:paraId="79A6D4D2" w14:textId="77777777" w:rsidR="00366F69" w:rsidRPr="00B312B9" w:rsidRDefault="00366F69" w:rsidP="000E211C">
            <w:pPr>
              <w:jc w:val="center"/>
              <w:rPr>
                <w:rFonts w:cs="Times New Roman"/>
              </w:rPr>
            </w:pPr>
            <w:r w:rsidRPr="00B312B9">
              <w:rPr>
                <w:rFonts w:cs="Times New Roman"/>
              </w:rPr>
              <w:t>PstI-HF and BamHI-HF</w:t>
            </w:r>
          </w:p>
        </w:tc>
        <w:tc>
          <w:tcPr>
            <w:tcW w:w="2430" w:type="dxa"/>
          </w:tcPr>
          <w:p w14:paraId="103F81F7" w14:textId="77777777" w:rsidR="00366F69" w:rsidRPr="00B312B9" w:rsidRDefault="00366F69" w:rsidP="000E211C">
            <w:pPr>
              <w:jc w:val="center"/>
              <w:rPr>
                <w:rFonts w:cs="Times New Roman"/>
              </w:rPr>
            </w:pPr>
            <w:r w:rsidRPr="001901FF">
              <w:rPr>
                <w:rFonts w:cs="Times New Roman"/>
              </w:rPr>
              <w:t>5</w:t>
            </w:r>
          </w:p>
        </w:tc>
        <w:tc>
          <w:tcPr>
            <w:tcW w:w="1890" w:type="dxa"/>
          </w:tcPr>
          <w:p w14:paraId="6F699600" w14:textId="77777777" w:rsidR="00366F69" w:rsidRPr="00B312B9" w:rsidRDefault="00366F69" w:rsidP="000E211C">
            <w:pPr>
              <w:jc w:val="center"/>
              <w:rPr>
                <w:rFonts w:cs="Times New Roman"/>
              </w:rPr>
            </w:pPr>
            <w:r w:rsidRPr="00B312B9">
              <w:rPr>
                <w:rFonts w:cs="Times New Roman"/>
              </w:rPr>
              <w:t>-</w:t>
            </w:r>
          </w:p>
        </w:tc>
      </w:tr>
      <w:tr w:rsidR="00366F69" w:rsidRPr="00B312B9" w14:paraId="3260D69D" w14:textId="77777777" w:rsidTr="000E211C">
        <w:tc>
          <w:tcPr>
            <w:tcW w:w="1017" w:type="dxa"/>
          </w:tcPr>
          <w:p w14:paraId="3549F904" w14:textId="77777777" w:rsidR="00366F69" w:rsidRPr="00B312B9" w:rsidRDefault="00366F69" w:rsidP="000E211C">
            <w:pPr>
              <w:jc w:val="center"/>
              <w:rPr>
                <w:rFonts w:cs="Times New Roman"/>
              </w:rPr>
            </w:pPr>
            <w:r w:rsidRPr="00B312B9">
              <w:rPr>
                <w:rFonts w:cs="Times New Roman"/>
              </w:rPr>
              <w:t>9</w:t>
            </w:r>
          </w:p>
        </w:tc>
        <w:tc>
          <w:tcPr>
            <w:tcW w:w="1478" w:type="dxa"/>
          </w:tcPr>
          <w:p w14:paraId="71E2CD3E" w14:textId="77777777" w:rsidR="00366F69" w:rsidRPr="00B312B9" w:rsidRDefault="00366F69" w:rsidP="000E211C">
            <w:pPr>
              <w:jc w:val="center"/>
              <w:rPr>
                <w:rFonts w:cs="Times New Roman"/>
              </w:rPr>
            </w:pPr>
            <w:r w:rsidRPr="00B312B9">
              <w:rPr>
                <w:rFonts w:cs="Times New Roman"/>
              </w:rPr>
              <w:t xml:space="preserve">Lig 9 </w:t>
            </w:r>
          </w:p>
        </w:tc>
        <w:tc>
          <w:tcPr>
            <w:tcW w:w="2383" w:type="dxa"/>
          </w:tcPr>
          <w:p w14:paraId="24E8A59B" w14:textId="77777777" w:rsidR="00366F69" w:rsidRPr="00B312B9" w:rsidRDefault="00366F69" w:rsidP="000E211C">
            <w:pPr>
              <w:jc w:val="center"/>
              <w:rPr>
                <w:rFonts w:cs="Times New Roman"/>
              </w:rPr>
            </w:pPr>
            <w:r w:rsidRPr="00B312B9">
              <w:rPr>
                <w:rFonts w:cs="Times New Roman"/>
              </w:rPr>
              <w:t>PstI-HF and BamHI-HF</w:t>
            </w:r>
          </w:p>
        </w:tc>
        <w:tc>
          <w:tcPr>
            <w:tcW w:w="2430" w:type="dxa"/>
          </w:tcPr>
          <w:p w14:paraId="0C25FC4F" w14:textId="77777777" w:rsidR="00366F69" w:rsidRPr="00B312B9" w:rsidRDefault="00366F69" w:rsidP="000E211C">
            <w:pPr>
              <w:jc w:val="center"/>
              <w:rPr>
                <w:rFonts w:cs="Times New Roman"/>
              </w:rPr>
            </w:pPr>
            <w:r w:rsidRPr="001901FF">
              <w:rPr>
                <w:rFonts w:cs="Times New Roman"/>
              </w:rPr>
              <w:t>5</w:t>
            </w:r>
          </w:p>
        </w:tc>
        <w:tc>
          <w:tcPr>
            <w:tcW w:w="1890" w:type="dxa"/>
          </w:tcPr>
          <w:p w14:paraId="284D23BD" w14:textId="77777777" w:rsidR="00366F69" w:rsidRPr="00B312B9" w:rsidRDefault="00366F69" w:rsidP="000E211C">
            <w:pPr>
              <w:jc w:val="center"/>
              <w:rPr>
                <w:rFonts w:cs="Times New Roman"/>
              </w:rPr>
            </w:pPr>
            <w:r w:rsidRPr="00B312B9">
              <w:rPr>
                <w:rFonts w:cs="Times New Roman"/>
              </w:rPr>
              <w:t>-</w:t>
            </w:r>
          </w:p>
        </w:tc>
      </w:tr>
      <w:tr w:rsidR="00366F69" w:rsidRPr="00B312B9" w14:paraId="4FB02554" w14:textId="77777777" w:rsidTr="000E211C">
        <w:tc>
          <w:tcPr>
            <w:tcW w:w="1017" w:type="dxa"/>
          </w:tcPr>
          <w:p w14:paraId="48160D6A" w14:textId="77777777" w:rsidR="00366F69" w:rsidRPr="00B312B9" w:rsidRDefault="00366F69" w:rsidP="000E211C">
            <w:pPr>
              <w:jc w:val="center"/>
              <w:rPr>
                <w:rFonts w:cs="Times New Roman"/>
              </w:rPr>
            </w:pPr>
            <w:r w:rsidRPr="00B312B9">
              <w:rPr>
                <w:rFonts w:cs="Times New Roman"/>
              </w:rPr>
              <w:t>10</w:t>
            </w:r>
          </w:p>
        </w:tc>
        <w:tc>
          <w:tcPr>
            <w:tcW w:w="1478" w:type="dxa"/>
          </w:tcPr>
          <w:p w14:paraId="110D872F" w14:textId="77777777" w:rsidR="00366F69" w:rsidRPr="00B312B9" w:rsidRDefault="00366F69" w:rsidP="000E211C">
            <w:pPr>
              <w:jc w:val="center"/>
              <w:rPr>
                <w:rFonts w:cs="Times New Roman"/>
              </w:rPr>
            </w:pPr>
            <w:r w:rsidRPr="00B312B9">
              <w:rPr>
                <w:rFonts w:cs="Times New Roman"/>
              </w:rPr>
              <w:t xml:space="preserve">Lig 10 </w:t>
            </w:r>
          </w:p>
        </w:tc>
        <w:tc>
          <w:tcPr>
            <w:tcW w:w="2383" w:type="dxa"/>
          </w:tcPr>
          <w:p w14:paraId="4F07CA39" w14:textId="77777777" w:rsidR="00366F69" w:rsidRPr="00B312B9" w:rsidRDefault="00366F69" w:rsidP="000E211C">
            <w:pPr>
              <w:jc w:val="center"/>
              <w:rPr>
                <w:rFonts w:cs="Times New Roman"/>
              </w:rPr>
            </w:pPr>
            <w:r w:rsidRPr="00B312B9">
              <w:rPr>
                <w:rFonts w:cs="Times New Roman"/>
              </w:rPr>
              <w:t>PstI-HF and BamHI-HF</w:t>
            </w:r>
          </w:p>
        </w:tc>
        <w:tc>
          <w:tcPr>
            <w:tcW w:w="2430" w:type="dxa"/>
          </w:tcPr>
          <w:p w14:paraId="78E5D6BA" w14:textId="77777777" w:rsidR="00366F69" w:rsidRPr="00B312B9" w:rsidRDefault="00366F69" w:rsidP="000E211C">
            <w:pPr>
              <w:jc w:val="center"/>
              <w:rPr>
                <w:rFonts w:cs="Times New Roman"/>
              </w:rPr>
            </w:pPr>
            <w:r w:rsidRPr="001901FF">
              <w:rPr>
                <w:rFonts w:cs="Times New Roman"/>
              </w:rPr>
              <w:t>5</w:t>
            </w:r>
          </w:p>
        </w:tc>
        <w:tc>
          <w:tcPr>
            <w:tcW w:w="1890" w:type="dxa"/>
          </w:tcPr>
          <w:p w14:paraId="246B9E99" w14:textId="77777777" w:rsidR="00366F69" w:rsidRPr="00B312B9" w:rsidRDefault="00366F69" w:rsidP="000E211C">
            <w:pPr>
              <w:jc w:val="center"/>
              <w:rPr>
                <w:rFonts w:cs="Times New Roman"/>
              </w:rPr>
            </w:pPr>
            <w:r w:rsidRPr="00B312B9">
              <w:rPr>
                <w:rFonts w:cs="Times New Roman"/>
              </w:rPr>
              <w:t>-</w:t>
            </w:r>
          </w:p>
        </w:tc>
      </w:tr>
      <w:tr w:rsidR="00366F69" w:rsidRPr="00B312B9" w14:paraId="554A271C" w14:textId="77777777" w:rsidTr="000E211C">
        <w:tc>
          <w:tcPr>
            <w:tcW w:w="1017" w:type="dxa"/>
          </w:tcPr>
          <w:p w14:paraId="3394E7E0" w14:textId="77777777" w:rsidR="00366F69" w:rsidRPr="00B312B9" w:rsidRDefault="00366F69" w:rsidP="000E211C">
            <w:pPr>
              <w:jc w:val="center"/>
              <w:rPr>
                <w:rFonts w:cs="Times New Roman"/>
              </w:rPr>
            </w:pPr>
            <w:r w:rsidRPr="00B312B9">
              <w:rPr>
                <w:rFonts w:cs="Times New Roman"/>
              </w:rPr>
              <w:t>11</w:t>
            </w:r>
          </w:p>
        </w:tc>
        <w:tc>
          <w:tcPr>
            <w:tcW w:w="1478" w:type="dxa"/>
          </w:tcPr>
          <w:p w14:paraId="7290467A" w14:textId="77777777" w:rsidR="00366F69" w:rsidRPr="00B312B9" w:rsidRDefault="00366F69" w:rsidP="000E211C">
            <w:pPr>
              <w:jc w:val="center"/>
              <w:rPr>
                <w:rFonts w:cs="Times New Roman"/>
              </w:rPr>
            </w:pPr>
            <w:r w:rsidRPr="00B312B9">
              <w:rPr>
                <w:rFonts w:cs="Times New Roman"/>
              </w:rPr>
              <w:t>BB 11</w:t>
            </w:r>
          </w:p>
        </w:tc>
        <w:tc>
          <w:tcPr>
            <w:tcW w:w="2383" w:type="dxa"/>
          </w:tcPr>
          <w:p w14:paraId="23ECA8D0" w14:textId="77777777" w:rsidR="00366F69" w:rsidRPr="00B312B9" w:rsidRDefault="00366F69" w:rsidP="000E211C">
            <w:pPr>
              <w:jc w:val="center"/>
              <w:rPr>
                <w:rFonts w:cs="Times New Roman"/>
              </w:rPr>
            </w:pPr>
            <w:r w:rsidRPr="00B312B9">
              <w:rPr>
                <w:rFonts w:cs="Times New Roman"/>
              </w:rPr>
              <w:t>PstI-HF and BamHI-HF</w:t>
            </w:r>
          </w:p>
        </w:tc>
        <w:tc>
          <w:tcPr>
            <w:tcW w:w="2430" w:type="dxa"/>
          </w:tcPr>
          <w:p w14:paraId="4914FC05" w14:textId="77777777" w:rsidR="00366F69" w:rsidRPr="00B312B9" w:rsidRDefault="00366F69" w:rsidP="000E211C">
            <w:pPr>
              <w:jc w:val="center"/>
              <w:rPr>
                <w:rFonts w:cs="Times New Roman"/>
              </w:rPr>
            </w:pPr>
            <w:r w:rsidRPr="001901FF">
              <w:rPr>
                <w:rFonts w:cs="Times New Roman"/>
              </w:rPr>
              <w:t>5</w:t>
            </w:r>
          </w:p>
        </w:tc>
        <w:tc>
          <w:tcPr>
            <w:tcW w:w="1890" w:type="dxa"/>
          </w:tcPr>
          <w:p w14:paraId="45151818" w14:textId="77777777" w:rsidR="00366F69" w:rsidRPr="00B312B9" w:rsidRDefault="00366F69" w:rsidP="000E211C">
            <w:pPr>
              <w:jc w:val="center"/>
              <w:rPr>
                <w:rFonts w:cs="Times New Roman"/>
              </w:rPr>
            </w:pPr>
            <w:r w:rsidRPr="00B312B9">
              <w:rPr>
                <w:rFonts w:cs="Times New Roman"/>
              </w:rPr>
              <w:t>-</w:t>
            </w:r>
          </w:p>
        </w:tc>
      </w:tr>
      <w:tr w:rsidR="00366F69" w:rsidRPr="00B312B9" w14:paraId="3535D91B" w14:textId="77777777" w:rsidTr="000E211C">
        <w:tc>
          <w:tcPr>
            <w:tcW w:w="1017" w:type="dxa"/>
          </w:tcPr>
          <w:p w14:paraId="18CB4793" w14:textId="77777777" w:rsidR="00366F69" w:rsidRPr="00B312B9" w:rsidRDefault="00366F69" w:rsidP="000E211C">
            <w:pPr>
              <w:jc w:val="center"/>
              <w:rPr>
                <w:rFonts w:cs="Times New Roman"/>
              </w:rPr>
            </w:pPr>
            <w:r w:rsidRPr="00B312B9">
              <w:rPr>
                <w:rFonts w:cs="Times New Roman"/>
              </w:rPr>
              <w:t>12</w:t>
            </w:r>
          </w:p>
        </w:tc>
        <w:tc>
          <w:tcPr>
            <w:tcW w:w="1478" w:type="dxa"/>
          </w:tcPr>
          <w:p w14:paraId="4985832E" w14:textId="77777777" w:rsidR="00366F69" w:rsidRPr="00B312B9" w:rsidRDefault="00366F69" w:rsidP="000E211C">
            <w:pPr>
              <w:jc w:val="center"/>
              <w:rPr>
                <w:rFonts w:cs="Times New Roman"/>
              </w:rPr>
            </w:pPr>
            <w:r w:rsidRPr="00B312B9">
              <w:rPr>
                <w:rFonts w:cs="Times New Roman"/>
              </w:rPr>
              <w:t>BB 12</w:t>
            </w:r>
          </w:p>
        </w:tc>
        <w:tc>
          <w:tcPr>
            <w:tcW w:w="2383" w:type="dxa"/>
          </w:tcPr>
          <w:p w14:paraId="22065F11" w14:textId="77777777" w:rsidR="00366F69" w:rsidRPr="00B312B9" w:rsidRDefault="00366F69" w:rsidP="000E211C">
            <w:pPr>
              <w:jc w:val="center"/>
              <w:rPr>
                <w:rFonts w:cs="Times New Roman"/>
              </w:rPr>
            </w:pPr>
            <w:r w:rsidRPr="00B312B9">
              <w:rPr>
                <w:rFonts w:cs="Times New Roman"/>
              </w:rPr>
              <w:t>PstI-HF and BamHI-HF</w:t>
            </w:r>
          </w:p>
        </w:tc>
        <w:tc>
          <w:tcPr>
            <w:tcW w:w="2430" w:type="dxa"/>
          </w:tcPr>
          <w:p w14:paraId="6979E378" w14:textId="77777777" w:rsidR="00366F69" w:rsidRPr="00B312B9" w:rsidRDefault="00366F69" w:rsidP="000E211C">
            <w:pPr>
              <w:jc w:val="center"/>
              <w:rPr>
                <w:rFonts w:cs="Times New Roman"/>
              </w:rPr>
            </w:pPr>
            <w:r w:rsidRPr="001901FF">
              <w:rPr>
                <w:rFonts w:cs="Times New Roman"/>
              </w:rPr>
              <w:t>5</w:t>
            </w:r>
          </w:p>
        </w:tc>
        <w:tc>
          <w:tcPr>
            <w:tcW w:w="1890" w:type="dxa"/>
          </w:tcPr>
          <w:p w14:paraId="041859B3" w14:textId="77777777" w:rsidR="00366F69" w:rsidRPr="00B312B9" w:rsidRDefault="00366F69" w:rsidP="000E211C">
            <w:pPr>
              <w:jc w:val="center"/>
              <w:rPr>
                <w:rFonts w:cs="Times New Roman"/>
              </w:rPr>
            </w:pPr>
            <w:r w:rsidRPr="00B312B9">
              <w:rPr>
                <w:rFonts w:cs="Times New Roman"/>
              </w:rPr>
              <w:t>-</w:t>
            </w:r>
          </w:p>
        </w:tc>
      </w:tr>
      <w:tr w:rsidR="00366F69" w:rsidRPr="00B312B9" w14:paraId="17279E9C" w14:textId="77777777" w:rsidTr="000E211C">
        <w:tc>
          <w:tcPr>
            <w:tcW w:w="1017" w:type="dxa"/>
          </w:tcPr>
          <w:p w14:paraId="6DD6B9AC" w14:textId="77777777" w:rsidR="00366F69" w:rsidRPr="00B312B9" w:rsidRDefault="00366F69" w:rsidP="000E211C">
            <w:pPr>
              <w:jc w:val="center"/>
              <w:rPr>
                <w:rFonts w:cs="Times New Roman"/>
              </w:rPr>
            </w:pPr>
            <w:r>
              <w:rPr>
                <w:rFonts w:cs="Times New Roman"/>
              </w:rPr>
              <w:t>13</w:t>
            </w:r>
          </w:p>
        </w:tc>
        <w:tc>
          <w:tcPr>
            <w:tcW w:w="1478" w:type="dxa"/>
          </w:tcPr>
          <w:p w14:paraId="619DE5A8" w14:textId="77777777" w:rsidR="00366F69" w:rsidRPr="00B312B9" w:rsidRDefault="00366F69" w:rsidP="000E211C">
            <w:pPr>
              <w:jc w:val="center"/>
              <w:rPr>
                <w:rFonts w:cs="Times New Roman"/>
              </w:rPr>
            </w:pPr>
            <w:r>
              <w:rPr>
                <w:rFonts w:cs="Times New Roman"/>
              </w:rPr>
              <w:t>BB 13</w:t>
            </w:r>
          </w:p>
        </w:tc>
        <w:tc>
          <w:tcPr>
            <w:tcW w:w="2383" w:type="dxa"/>
          </w:tcPr>
          <w:p w14:paraId="018046B6" w14:textId="77777777" w:rsidR="00366F69" w:rsidRPr="00B312B9" w:rsidRDefault="00366F69" w:rsidP="000E211C">
            <w:pPr>
              <w:jc w:val="center"/>
              <w:rPr>
                <w:rFonts w:cs="Times New Roman"/>
              </w:rPr>
            </w:pPr>
            <w:r w:rsidRPr="00B312B9">
              <w:rPr>
                <w:rFonts w:cs="Times New Roman"/>
              </w:rPr>
              <w:t>PstI-HF and BamHI-HF</w:t>
            </w:r>
          </w:p>
        </w:tc>
        <w:tc>
          <w:tcPr>
            <w:tcW w:w="2430" w:type="dxa"/>
          </w:tcPr>
          <w:p w14:paraId="31255E14" w14:textId="77777777" w:rsidR="00366F69" w:rsidRPr="00B312B9" w:rsidRDefault="00366F69" w:rsidP="000E211C">
            <w:pPr>
              <w:jc w:val="center"/>
              <w:rPr>
                <w:rFonts w:cs="Times New Roman"/>
              </w:rPr>
            </w:pPr>
            <w:r w:rsidRPr="001901FF">
              <w:rPr>
                <w:rFonts w:cs="Times New Roman"/>
              </w:rPr>
              <w:t>5</w:t>
            </w:r>
          </w:p>
        </w:tc>
        <w:tc>
          <w:tcPr>
            <w:tcW w:w="1890" w:type="dxa"/>
          </w:tcPr>
          <w:p w14:paraId="0196F452" w14:textId="77777777" w:rsidR="00366F69" w:rsidRPr="00B312B9" w:rsidRDefault="00366F69" w:rsidP="000E211C">
            <w:pPr>
              <w:jc w:val="center"/>
              <w:rPr>
                <w:rFonts w:cs="Times New Roman"/>
              </w:rPr>
            </w:pPr>
          </w:p>
        </w:tc>
      </w:tr>
    </w:tbl>
    <w:p w14:paraId="65FC73F7" w14:textId="77777777" w:rsidR="00366F69" w:rsidRPr="00B312B9" w:rsidRDefault="00366F69" w:rsidP="00366F69">
      <w:pPr>
        <w:rPr>
          <w:rFonts w:cs="Times New Roman"/>
        </w:rPr>
      </w:pPr>
    </w:p>
    <w:tbl>
      <w:tblPr>
        <w:tblW w:w="10340" w:type="dxa"/>
        <w:tblLook w:val="04A0" w:firstRow="1" w:lastRow="0" w:firstColumn="1" w:lastColumn="0" w:noHBand="0" w:noVBand="1"/>
      </w:tblPr>
      <w:tblGrid>
        <w:gridCol w:w="3680"/>
        <w:gridCol w:w="3380"/>
        <w:gridCol w:w="3280"/>
      </w:tblGrid>
      <w:tr w:rsidR="00366F69" w:rsidRPr="00154F61" w14:paraId="77C600E7" w14:textId="77777777" w:rsidTr="000E211C">
        <w:trPr>
          <w:trHeight w:val="312"/>
        </w:trPr>
        <w:tc>
          <w:tcPr>
            <w:tcW w:w="3680" w:type="dxa"/>
            <w:tcBorders>
              <w:top w:val="nil"/>
              <w:left w:val="nil"/>
              <w:bottom w:val="nil"/>
              <w:right w:val="nil"/>
            </w:tcBorders>
            <w:shd w:val="clear" w:color="auto" w:fill="auto"/>
            <w:noWrap/>
            <w:vAlign w:val="bottom"/>
            <w:hideMark/>
          </w:tcPr>
          <w:p w14:paraId="20F9BBA6" w14:textId="77777777" w:rsidR="00366F69" w:rsidRPr="00154F61" w:rsidRDefault="00366F69" w:rsidP="000E211C">
            <w:pPr>
              <w:spacing w:after="0" w:line="240" w:lineRule="auto"/>
              <w:rPr>
                <w:rFonts w:ascii="Calibri" w:eastAsia="Times New Roman" w:hAnsi="Calibri" w:cs="Calibri"/>
                <w:b/>
                <w:bCs/>
                <w:color w:val="000000"/>
                <w:sz w:val="24"/>
                <w:szCs w:val="24"/>
              </w:rPr>
            </w:pPr>
            <w:r w:rsidRPr="00154F61">
              <w:rPr>
                <w:rFonts w:ascii="Calibri" w:eastAsia="Times New Roman" w:hAnsi="Calibri" w:cs="Calibri"/>
                <w:b/>
                <w:bCs/>
                <w:color w:val="000000"/>
                <w:sz w:val="24"/>
                <w:szCs w:val="24"/>
              </w:rPr>
              <w:lastRenderedPageBreak/>
              <w:t>For diagnostic digest:</w:t>
            </w:r>
          </w:p>
        </w:tc>
        <w:tc>
          <w:tcPr>
            <w:tcW w:w="3380" w:type="dxa"/>
            <w:tcBorders>
              <w:top w:val="nil"/>
              <w:left w:val="nil"/>
              <w:bottom w:val="nil"/>
              <w:right w:val="nil"/>
            </w:tcBorders>
            <w:shd w:val="clear" w:color="auto" w:fill="auto"/>
            <w:noWrap/>
            <w:vAlign w:val="bottom"/>
            <w:hideMark/>
          </w:tcPr>
          <w:p w14:paraId="27A09EE1" w14:textId="77777777" w:rsidR="00366F69" w:rsidRPr="00154F61" w:rsidRDefault="00366F69" w:rsidP="000E211C">
            <w:pPr>
              <w:spacing w:after="0" w:line="240" w:lineRule="auto"/>
              <w:rPr>
                <w:rFonts w:ascii="Calibri" w:eastAsia="Times New Roman" w:hAnsi="Calibri" w:cs="Calibri"/>
                <w:b/>
                <w:bCs/>
                <w:color w:val="000000"/>
                <w:sz w:val="24"/>
                <w:szCs w:val="24"/>
              </w:rPr>
            </w:pPr>
          </w:p>
        </w:tc>
        <w:tc>
          <w:tcPr>
            <w:tcW w:w="3280" w:type="dxa"/>
            <w:tcBorders>
              <w:top w:val="nil"/>
              <w:left w:val="nil"/>
              <w:bottom w:val="nil"/>
              <w:right w:val="nil"/>
            </w:tcBorders>
            <w:shd w:val="clear" w:color="auto" w:fill="auto"/>
            <w:noWrap/>
            <w:vAlign w:val="bottom"/>
            <w:hideMark/>
          </w:tcPr>
          <w:p w14:paraId="57FBF3D4" w14:textId="77777777" w:rsidR="00366F69" w:rsidRPr="00154F61" w:rsidRDefault="00366F69" w:rsidP="000E211C">
            <w:pPr>
              <w:spacing w:after="0" w:line="240" w:lineRule="auto"/>
              <w:rPr>
                <w:rFonts w:eastAsia="Times New Roman" w:cs="Times New Roman"/>
                <w:sz w:val="20"/>
                <w:szCs w:val="20"/>
              </w:rPr>
            </w:pPr>
          </w:p>
        </w:tc>
      </w:tr>
      <w:tr w:rsidR="00366F69" w:rsidRPr="00154F61" w14:paraId="00564899" w14:textId="77777777" w:rsidTr="000E211C">
        <w:trPr>
          <w:trHeight w:val="312"/>
        </w:trPr>
        <w:tc>
          <w:tcPr>
            <w:tcW w:w="3680" w:type="dxa"/>
            <w:tcBorders>
              <w:top w:val="nil"/>
              <w:left w:val="nil"/>
              <w:bottom w:val="nil"/>
              <w:right w:val="nil"/>
            </w:tcBorders>
            <w:shd w:val="clear" w:color="auto" w:fill="auto"/>
            <w:noWrap/>
            <w:vAlign w:val="bottom"/>
            <w:hideMark/>
          </w:tcPr>
          <w:p w14:paraId="021D858C" w14:textId="77777777" w:rsidR="00366F69" w:rsidRPr="00154F61" w:rsidRDefault="00366F69" w:rsidP="000E211C">
            <w:pPr>
              <w:spacing w:after="0" w:line="240" w:lineRule="auto"/>
              <w:rPr>
                <w:rFonts w:eastAsia="Times New Roman" w:cs="Times New Roman"/>
              </w:rPr>
            </w:pPr>
          </w:p>
        </w:tc>
        <w:tc>
          <w:tcPr>
            <w:tcW w:w="3380" w:type="dxa"/>
            <w:tcBorders>
              <w:top w:val="nil"/>
              <w:left w:val="nil"/>
              <w:bottom w:val="nil"/>
              <w:right w:val="nil"/>
            </w:tcBorders>
            <w:shd w:val="clear" w:color="auto" w:fill="auto"/>
            <w:noWrap/>
            <w:vAlign w:val="bottom"/>
            <w:hideMark/>
          </w:tcPr>
          <w:p w14:paraId="4199076D" w14:textId="77777777" w:rsidR="00366F69" w:rsidRPr="00154F61" w:rsidRDefault="00366F69" w:rsidP="000E211C">
            <w:pPr>
              <w:spacing w:after="0" w:line="240" w:lineRule="auto"/>
              <w:rPr>
                <w:rFonts w:eastAsia="Times New Roman" w:cs="Times New Roman"/>
                <w:b/>
                <w:bCs/>
                <w:color w:val="000000"/>
              </w:rPr>
            </w:pPr>
            <w:r w:rsidRPr="00154F61">
              <w:rPr>
                <w:rFonts w:eastAsia="Times New Roman" w:cs="Times New Roman"/>
                <w:b/>
                <w:bCs/>
                <w:color w:val="000000"/>
              </w:rPr>
              <w:t>Number of samples</w:t>
            </w:r>
          </w:p>
        </w:tc>
        <w:tc>
          <w:tcPr>
            <w:tcW w:w="3280" w:type="dxa"/>
            <w:tcBorders>
              <w:top w:val="nil"/>
              <w:left w:val="nil"/>
              <w:bottom w:val="nil"/>
              <w:right w:val="nil"/>
            </w:tcBorders>
            <w:shd w:val="clear" w:color="auto" w:fill="auto"/>
            <w:noWrap/>
            <w:vAlign w:val="bottom"/>
            <w:hideMark/>
          </w:tcPr>
          <w:p w14:paraId="26BEC9F3" w14:textId="77777777" w:rsidR="00366F69" w:rsidRPr="00154F61" w:rsidRDefault="00366F69" w:rsidP="000E211C">
            <w:pPr>
              <w:spacing w:after="0" w:line="240" w:lineRule="auto"/>
              <w:jc w:val="right"/>
              <w:rPr>
                <w:rFonts w:eastAsia="Times New Roman" w:cs="Times New Roman"/>
                <w:b/>
                <w:bCs/>
                <w:color w:val="000000"/>
              </w:rPr>
            </w:pPr>
            <w:r w:rsidRPr="00154F61">
              <w:rPr>
                <w:rFonts w:eastAsia="Times New Roman" w:cs="Times New Roman"/>
                <w:b/>
                <w:bCs/>
                <w:color w:val="000000"/>
              </w:rPr>
              <w:t>13</w:t>
            </w:r>
          </w:p>
        </w:tc>
      </w:tr>
      <w:tr w:rsidR="00366F69" w:rsidRPr="00154F61" w14:paraId="74B2B9D6" w14:textId="77777777" w:rsidTr="000E211C">
        <w:trPr>
          <w:trHeight w:val="318"/>
        </w:trPr>
        <w:tc>
          <w:tcPr>
            <w:tcW w:w="3680" w:type="dxa"/>
            <w:tcBorders>
              <w:top w:val="nil"/>
              <w:left w:val="nil"/>
              <w:bottom w:val="nil"/>
              <w:right w:val="nil"/>
            </w:tcBorders>
            <w:shd w:val="clear" w:color="auto" w:fill="auto"/>
            <w:noWrap/>
            <w:vAlign w:val="bottom"/>
            <w:hideMark/>
          </w:tcPr>
          <w:p w14:paraId="092BB67B" w14:textId="77777777" w:rsidR="00366F69" w:rsidRPr="00154F61" w:rsidRDefault="00366F69" w:rsidP="000E211C">
            <w:pPr>
              <w:spacing w:after="0" w:line="240" w:lineRule="auto"/>
              <w:jc w:val="right"/>
              <w:rPr>
                <w:rFonts w:eastAsia="Times New Roman" w:cs="Times New Roman"/>
                <w:b/>
                <w:bCs/>
                <w:color w:val="000000"/>
              </w:rPr>
            </w:pPr>
          </w:p>
        </w:tc>
        <w:tc>
          <w:tcPr>
            <w:tcW w:w="3380" w:type="dxa"/>
            <w:tcBorders>
              <w:top w:val="nil"/>
              <w:left w:val="nil"/>
              <w:bottom w:val="nil"/>
              <w:right w:val="nil"/>
            </w:tcBorders>
            <w:shd w:val="clear" w:color="auto" w:fill="auto"/>
            <w:noWrap/>
            <w:vAlign w:val="bottom"/>
            <w:hideMark/>
          </w:tcPr>
          <w:p w14:paraId="6D043631" w14:textId="77777777" w:rsidR="00366F69" w:rsidRPr="00154F61" w:rsidRDefault="00366F69" w:rsidP="000E211C">
            <w:pPr>
              <w:spacing w:after="0" w:line="240" w:lineRule="auto"/>
              <w:rPr>
                <w:rFonts w:eastAsia="Times New Roman" w:cs="Times New Roman"/>
                <w:b/>
                <w:bCs/>
                <w:color w:val="000000"/>
              </w:rPr>
            </w:pPr>
            <w:r w:rsidRPr="00154F61">
              <w:rPr>
                <w:rFonts w:eastAsia="Times New Roman" w:cs="Times New Roman"/>
                <w:b/>
                <w:bCs/>
                <w:color w:val="000000"/>
              </w:rPr>
              <w:t>Master mix factor</w:t>
            </w:r>
          </w:p>
        </w:tc>
        <w:tc>
          <w:tcPr>
            <w:tcW w:w="3280" w:type="dxa"/>
            <w:tcBorders>
              <w:top w:val="nil"/>
              <w:left w:val="nil"/>
              <w:bottom w:val="nil"/>
              <w:right w:val="nil"/>
            </w:tcBorders>
            <w:shd w:val="clear" w:color="auto" w:fill="auto"/>
            <w:noWrap/>
            <w:vAlign w:val="bottom"/>
            <w:hideMark/>
          </w:tcPr>
          <w:p w14:paraId="559FF625" w14:textId="77777777" w:rsidR="00366F69" w:rsidRPr="00154F61" w:rsidRDefault="00366F69" w:rsidP="000E211C">
            <w:pPr>
              <w:spacing w:after="0" w:line="240" w:lineRule="auto"/>
              <w:jc w:val="right"/>
              <w:rPr>
                <w:rFonts w:eastAsia="Times New Roman" w:cs="Times New Roman"/>
                <w:b/>
                <w:bCs/>
                <w:color w:val="000000"/>
              </w:rPr>
            </w:pPr>
            <w:r w:rsidRPr="00154F61">
              <w:rPr>
                <w:rFonts w:eastAsia="Times New Roman" w:cs="Times New Roman"/>
                <w:b/>
                <w:bCs/>
                <w:color w:val="000000"/>
              </w:rPr>
              <w:t>14</w:t>
            </w:r>
          </w:p>
        </w:tc>
      </w:tr>
      <w:tr w:rsidR="00366F69" w:rsidRPr="00154F61" w14:paraId="5CADB3FC" w14:textId="77777777" w:rsidTr="000E211C">
        <w:trPr>
          <w:trHeight w:val="318"/>
        </w:trPr>
        <w:tc>
          <w:tcPr>
            <w:tcW w:w="368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7904320" w14:textId="77777777" w:rsidR="00366F69" w:rsidRPr="00154F61" w:rsidRDefault="00366F69" w:rsidP="000E211C">
            <w:pPr>
              <w:spacing w:after="0" w:line="240" w:lineRule="auto"/>
              <w:jc w:val="center"/>
              <w:rPr>
                <w:rFonts w:eastAsia="Times New Roman" w:cs="Times New Roman"/>
                <w:b/>
                <w:bCs/>
                <w:color w:val="000000"/>
              </w:rPr>
            </w:pPr>
            <w:r w:rsidRPr="00154F61">
              <w:rPr>
                <w:rFonts w:eastAsia="Times New Roman" w:cs="Times New Roman"/>
                <w:b/>
                <w:bCs/>
                <w:color w:val="000000"/>
              </w:rPr>
              <w:t>Components</w:t>
            </w:r>
          </w:p>
        </w:tc>
        <w:tc>
          <w:tcPr>
            <w:tcW w:w="3380" w:type="dxa"/>
            <w:tcBorders>
              <w:top w:val="single" w:sz="8" w:space="0" w:color="auto"/>
              <w:left w:val="nil"/>
              <w:bottom w:val="single" w:sz="8" w:space="0" w:color="auto"/>
              <w:right w:val="single" w:sz="8" w:space="0" w:color="auto"/>
            </w:tcBorders>
            <w:shd w:val="clear" w:color="auto" w:fill="auto"/>
            <w:vAlign w:val="center"/>
            <w:hideMark/>
          </w:tcPr>
          <w:p w14:paraId="446BEA2E" w14:textId="77777777" w:rsidR="00366F69" w:rsidRPr="00154F61" w:rsidRDefault="00366F69" w:rsidP="000E211C">
            <w:pPr>
              <w:spacing w:after="0" w:line="240" w:lineRule="auto"/>
              <w:jc w:val="center"/>
              <w:rPr>
                <w:rFonts w:eastAsia="Times New Roman" w:cs="Times New Roman"/>
                <w:b/>
                <w:bCs/>
                <w:color w:val="000000"/>
              </w:rPr>
            </w:pPr>
            <w:r w:rsidRPr="00154F61">
              <w:rPr>
                <w:rFonts w:eastAsia="Times New Roman" w:cs="Times New Roman"/>
                <w:b/>
                <w:bCs/>
                <w:color w:val="000000"/>
              </w:rPr>
              <w:t>Volumes in 1 reaction (uL)</w:t>
            </w:r>
          </w:p>
        </w:tc>
        <w:tc>
          <w:tcPr>
            <w:tcW w:w="3280" w:type="dxa"/>
            <w:tcBorders>
              <w:top w:val="single" w:sz="8" w:space="0" w:color="auto"/>
              <w:left w:val="nil"/>
              <w:bottom w:val="single" w:sz="8" w:space="0" w:color="auto"/>
              <w:right w:val="single" w:sz="8" w:space="0" w:color="auto"/>
            </w:tcBorders>
            <w:shd w:val="clear" w:color="auto" w:fill="auto"/>
            <w:vAlign w:val="center"/>
            <w:hideMark/>
          </w:tcPr>
          <w:p w14:paraId="7B03D274" w14:textId="77777777" w:rsidR="00366F69" w:rsidRPr="00154F61" w:rsidRDefault="00366F69" w:rsidP="000E211C">
            <w:pPr>
              <w:spacing w:after="0" w:line="240" w:lineRule="auto"/>
              <w:jc w:val="center"/>
              <w:rPr>
                <w:rFonts w:eastAsia="Times New Roman" w:cs="Times New Roman"/>
                <w:b/>
                <w:bCs/>
                <w:color w:val="000000"/>
              </w:rPr>
            </w:pPr>
            <w:r w:rsidRPr="00154F61">
              <w:rPr>
                <w:rFonts w:eastAsia="Times New Roman" w:cs="Times New Roman"/>
                <w:b/>
                <w:bCs/>
                <w:color w:val="000000"/>
              </w:rPr>
              <w:t>Volumes in Master Mix (uL)</w:t>
            </w:r>
          </w:p>
        </w:tc>
      </w:tr>
      <w:tr w:rsidR="00366F69" w:rsidRPr="00154F61" w14:paraId="48D78A62" w14:textId="77777777" w:rsidTr="000E211C">
        <w:trPr>
          <w:trHeight w:val="366"/>
        </w:trPr>
        <w:tc>
          <w:tcPr>
            <w:tcW w:w="3680" w:type="dxa"/>
            <w:tcBorders>
              <w:top w:val="nil"/>
              <w:left w:val="single" w:sz="8" w:space="0" w:color="auto"/>
              <w:bottom w:val="single" w:sz="8" w:space="0" w:color="auto"/>
              <w:right w:val="single" w:sz="8" w:space="0" w:color="auto"/>
            </w:tcBorders>
            <w:shd w:val="clear" w:color="auto" w:fill="auto"/>
            <w:vAlign w:val="center"/>
            <w:hideMark/>
          </w:tcPr>
          <w:p w14:paraId="0EDEB087" w14:textId="77777777" w:rsidR="00366F69" w:rsidRPr="00154F61" w:rsidRDefault="00366F69" w:rsidP="000E211C">
            <w:pPr>
              <w:spacing w:after="0" w:line="240" w:lineRule="auto"/>
              <w:jc w:val="center"/>
              <w:rPr>
                <w:rFonts w:eastAsia="Times New Roman" w:cs="Times New Roman"/>
                <w:color w:val="000000"/>
              </w:rPr>
            </w:pPr>
            <w:r w:rsidRPr="00154F61">
              <w:rPr>
                <w:rFonts w:eastAsia="Times New Roman" w:cs="Times New Roman"/>
                <w:color w:val="000000"/>
              </w:rPr>
              <w:t>H</w:t>
            </w:r>
            <w:r w:rsidRPr="00154F61">
              <w:rPr>
                <w:rFonts w:eastAsia="Times New Roman" w:cs="Times New Roman"/>
                <w:color w:val="000000"/>
                <w:vertAlign w:val="subscript"/>
              </w:rPr>
              <w:t>2</w:t>
            </w:r>
            <w:r w:rsidRPr="00154F61">
              <w:rPr>
                <w:rFonts w:eastAsia="Times New Roman" w:cs="Times New Roman"/>
                <w:color w:val="000000"/>
              </w:rPr>
              <w:t>O</w:t>
            </w:r>
          </w:p>
        </w:tc>
        <w:tc>
          <w:tcPr>
            <w:tcW w:w="3380" w:type="dxa"/>
            <w:tcBorders>
              <w:top w:val="nil"/>
              <w:left w:val="nil"/>
              <w:bottom w:val="single" w:sz="8" w:space="0" w:color="auto"/>
              <w:right w:val="single" w:sz="8" w:space="0" w:color="auto"/>
            </w:tcBorders>
            <w:shd w:val="clear" w:color="auto" w:fill="auto"/>
            <w:vAlign w:val="center"/>
            <w:hideMark/>
          </w:tcPr>
          <w:p w14:paraId="1026E6B0" w14:textId="77777777" w:rsidR="00366F69" w:rsidRPr="00154F61" w:rsidRDefault="00366F69" w:rsidP="000E211C">
            <w:pPr>
              <w:spacing w:after="0" w:line="240" w:lineRule="auto"/>
              <w:jc w:val="center"/>
              <w:rPr>
                <w:rFonts w:eastAsia="Times New Roman" w:cs="Times New Roman"/>
                <w:color w:val="000000"/>
              </w:rPr>
            </w:pPr>
            <w:r w:rsidRPr="00154F61">
              <w:rPr>
                <w:rFonts w:eastAsia="Times New Roman" w:cs="Times New Roman"/>
                <w:color w:val="000000"/>
              </w:rPr>
              <w:t>15</w:t>
            </w:r>
          </w:p>
        </w:tc>
        <w:tc>
          <w:tcPr>
            <w:tcW w:w="3280" w:type="dxa"/>
            <w:tcBorders>
              <w:top w:val="nil"/>
              <w:left w:val="nil"/>
              <w:bottom w:val="single" w:sz="8" w:space="0" w:color="auto"/>
              <w:right w:val="single" w:sz="8" w:space="0" w:color="auto"/>
            </w:tcBorders>
            <w:shd w:val="clear" w:color="auto" w:fill="auto"/>
            <w:vAlign w:val="center"/>
            <w:hideMark/>
          </w:tcPr>
          <w:p w14:paraId="3F6CB7E4" w14:textId="77777777" w:rsidR="00366F69" w:rsidRPr="00154F61" w:rsidRDefault="00366F69" w:rsidP="000E211C">
            <w:pPr>
              <w:spacing w:after="0" w:line="240" w:lineRule="auto"/>
              <w:jc w:val="center"/>
              <w:rPr>
                <w:rFonts w:eastAsia="Times New Roman" w:cs="Times New Roman"/>
                <w:color w:val="000000"/>
              </w:rPr>
            </w:pPr>
            <w:r w:rsidRPr="00154F61">
              <w:rPr>
                <w:rFonts w:eastAsia="Times New Roman" w:cs="Times New Roman"/>
                <w:color w:val="000000"/>
              </w:rPr>
              <w:t>210</w:t>
            </w:r>
          </w:p>
        </w:tc>
      </w:tr>
      <w:tr w:rsidR="00366F69" w:rsidRPr="00154F61" w14:paraId="5359A412" w14:textId="77777777" w:rsidTr="000E211C">
        <w:trPr>
          <w:trHeight w:val="318"/>
        </w:trPr>
        <w:tc>
          <w:tcPr>
            <w:tcW w:w="3680" w:type="dxa"/>
            <w:tcBorders>
              <w:top w:val="nil"/>
              <w:left w:val="single" w:sz="8" w:space="0" w:color="auto"/>
              <w:bottom w:val="single" w:sz="8" w:space="0" w:color="auto"/>
              <w:right w:val="single" w:sz="8" w:space="0" w:color="auto"/>
            </w:tcBorders>
            <w:shd w:val="clear" w:color="auto" w:fill="auto"/>
            <w:vAlign w:val="center"/>
            <w:hideMark/>
          </w:tcPr>
          <w:p w14:paraId="0FE4A24D" w14:textId="77777777" w:rsidR="00366F69" w:rsidRPr="00154F61" w:rsidRDefault="00366F69" w:rsidP="000E211C">
            <w:pPr>
              <w:spacing w:after="0" w:line="240" w:lineRule="auto"/>
              <w:jc w:val="center"/>
              <w:rPr>
                <w:rFonts w:eastAsia="Times New Roman" w:cs="Times New Roman"/>
                <w:color w:val="000000"/>
              </w:rPr>
            </w:pPr>
            <w:r w:rsidRPr="00154F61">
              <w:rPr>
                <w:rFonts w:eastAsia="Times New Roman" w:cs="Times New Roman"/>
                <w:color w:val="000000"/>
              </w:rPr>
              <w:t>10x Buffer*</w:t>
            </w:r>
          </w:p>
        </w:tc>
        <w:tc>
          <w:tcPr>
            <w:tcW w:w="3380" w:type="dxa"/>
            <w:tcBorders>
              <w:top w:val="nil"/>
              <w:left w:val="nil"/>
              <w:bottom w:val="single" w:sz="8" w:space="0" w:color="auto"/>
              <w:right w:val="single" w:sz="8" w:space="0" w:color="auto"/>
            </w:tcBorders>
            <w:shd w:val="clear" w:color="auto" w:fill="auto"/>
            <w:vAlign w:val="center"/>
            <w:hideMark/>
          </w:tcPr>
          <w:p w14:paraId="51332F80" w14:textId="77777777" w:rsidR="00366F69" w:rsidRPr="00154F61" w:rsidRDefault="00366F69" w:rsidP="000E211C">
            <w:pPr>
              <w:spacing w:after="0" w:line="240" w:lineRule="auto"/>
              <w:jc w:val="center"/>
              <w:rPr>
                <w:rFonts w:eastAsia="Times New Roman" w:cs="Times New Roman"/>
                <w:color w:val="000000"/>
              </w:rPr>
            </w:pPr>
            <w:r w:rsidRPr="00154F61">
              <w:rPr>
                <w:rFonts w:eastAsia="Times New Roman" w:cs="Times New Roman"/>
                <w:color w:val="000000"/>
              </w:rPr>
              <w:t>2</w:t>
            </w:r>
          </w:p>
        </w:tc>
        <w:tc>
          <w:tcPr>
            <w:tcW w:w="3280" w:type="dxa"/>
            <w:tcBorders>
              <w:top w:val="nil"/>
              <w:left w:val="nil"/>
              <w:bottom w:val="single" w:sz="8" w:space="0" w:color="auto"/>
              <w:right w:val="single" w:sz="8" w:space="0" w:color="auto"/>
            </w:tcBorders>
            <w:shd w:val="clear" w:color="auto" w:fill="auto"/>
            <w:vAlign w:val="center"/>
            <w:hideMark/>
          </w:tcPr>
          <w:p w14:paraId="33B21EF0" w14:textId="77777777" w:rsidR="00366F69" w:rsidRPr="00154F61" w:rsidRDefault="00366F69" w:rsidP="000E211C">
            <w:pPr>
              <w:spacing w:after="0" w:line="240" w:lineRule="auto"/>
              <w:jc w:val="center"/>
              <w:rPr>
                <w:rFonts w:eastAsia="Times New Roman" w:cs="Times New Roman"/>
                <w:color w:val="000000"/>
              </w:rPr>
            </w:pPr>
            <w:r w:rsidRPr="00154F61">
              <w:rPr>
                <w:rFonts w:eastAsia="Times New Roman" w:cs="Times New Roman"/>
                <w:color w:val="000000"/>
              </w:rPr>
              <w:t>28</w:t>
            </w:r>
          </w:p>
        </w:tc>
      </w:tr>
      <w:tr w:rsidR="00366F69" w:rsidRPr="00154F61" w14:paraId="44A1B40F" w14:textId="77777777" w:rsidTr="000E211C">
        <w:trPr>
          <w:trHeight w:val="318"/>
        </w:trPr>
        <w:tc>
          <w:tcPr>
            <w:tcW w:w="3680" w:type="dxa"/>
            <w:tcBorders>
              <w:top w:val="nil"/>
              <w:left w:val="single" w:sz="8" w:space="0" w:color="auto"/>
              <w:bottom w:val="single" w:sz="8" w:space="0" w:color="auto"/>
              <w:right w:val="single" w:sz="8" w:space="0" w:color="auto"/>
            </w:tcBorders>
            <w:shd w:val="clear" w:color="auto" w:fill="auto"/>
            <w:vAlign w:val="center"/>
            <w:hideMark/>
          </w:tcPr>
          <w:p w14:paraId="30F819EF" w14:textId="77777777" w:rsidR="00366F69" w:rsidRPr="00154F61" w:rsidRDefault="00366F69" w:rsidP="000E211C">
            <w:pPr>
              <w:spacing w:after="0" w:line="240" w:lineRule="auto"/>
              <w:jc w:val="center"/>
              <w:rPr>
                <w:rFonts w:eastAsia="Times New Roman" w:cs="Times New Roman"/>
                <w:color w:val="000000"/>
              </w:rPr>
            </w:pPr>
            <w:r w:rsidRPr="00154F61">
              <w:rPr>
                <w:rFonts w:eastAsia="Times New Roman" w:cs="Times New Roman"/>
                <w:color w:val="000000"/>
              </w:rPr>
              <w:t>DNA</w:t>
            </w:r>
          </w:p>
        </w:tc>
        <w:tc>
          <w:tcPr>
            <w:tcW w:w="3380" w:type="dxa"/>
            <w:tcBorders>
              <w:top w:val="nil"/>
              <w:left w:val="nil"/>
              <w:bottom w:val="single" w:sz="8" w:space="0" w:color="auto"/>
              <w:right w:val="single" w:sz="8" w:space="0" w:color="auto"/>
            </w:tcBorders>
            <w:shd w:val="clear" w:color="auto" w:fill="auto"/>
            <w:vAlign w:val="center"/>
            <w:hideMark/>
          </w:tcPr>
          <w:p w14:paraId="3907C608" w14:textId="77777777" w:rsidR="00366F69" w:rsidRPr="00154F61" w:rsidRDefault="00366F69" w:rsidP="000E211C">
            <w:pPr>
              <w:spacing w:after="0" w:line="240" w:lineRule="auto"/>
              <w:jc w:val="center"/>
              <w:rPr>
                <w:rFonts w:eastAsia="Times New Roman" w:cs="Times New Roman"/>
                <w:color w:val="000000"/>
              </w:rPr>
            </w:pPr>
            <w:r w:rsidRPr="00154F61">
              <w:rPr>
                <w:rFonts w:eastAsia="Times New Roman" w:cs="Times New Roman"/>
                <w:color w:val="000000"/>
              </w:rPr>
              <w:t>(</w:t>
            </w:r>
            <w:r>
              <w:rPr>
                <w:rFonts w:eastAsia="Times New Roman" w:cs="Times New Roman"/>
                <w:color w:val="000000"/>
              </w:rPr>
              <w:t>5</w:t>
            </w:r>
            <w:r w:rsidRPr="00154F61">
              <w:rPr>
                <w:rFonts w:eastAsia="Times New Roman" w:cs="Times New Roman"/>
                <w:color w:val="000000"/>
              </w:rPr>
              <w:t>)</w:t>
            </w:r>
          </w:p>
        </w:tc>
        <w:tc>
          <w:tcPr>
            <w:tcW w:w="3280" w:type="dxa"/>
            <w:tcBorders>
              <w:top w:val="nil"/>
              <w:left w:val="nil"/>
              <w:bottom w:val="single" w:sz="8" w:space="0" w:color="auto"/>
              <w:right w:val="single" w:sz="8" w:space="0" w:color="auto"/>
            </w:tcBorders>
            <w:shd w:val="clear" w:color="auto" w:fill="auto"/>
            <w:vAlign w:val="center"/>
            <w:hideMark/>
          </w:tcPr>
          <w:p w14:paraId="7A45036F" w14:textId="77777777" w:rsidR="00366F69" w:rsidRPr="00154F61" w:rsidRDefault="00366F69" w:rsidP="000E211C">
            <w:pPr>
              <w:spacing w:after="0" w:line="240" w:lineRule="auto"/>
              <w:jc w:val="center"/>
              <w:rPr>
                <w:rFonts w:eastAsia="Times New Roman" w:cs="Times New Roman"/>
                <w:color w:val="000000"/>
              </w:rPr>
            </w:pPr>
            <w:r w:rsidRPr="00154F61">
              <w:rPr>
                <w:rFonts w:eastAsia="Times New Roman" w:cs="Times New Roman"/>
                <w:color w:val="000000"/>
              </w:rPr>
              <w:t> </w:t>
            </w:r>
          </w:p>
        </w:tc>
      </w:tr>
      <w:tr w:rsidR="00366F69" w:rsidRPr="00154F61" w14:paraId="791D4D61" w14:textId="77777777" w:rsidTr="000E211C">
        <w:trPr>
          <w:trHeight w:val="318"/>
        </w:trPr>
        <w:tc>
          <w:tcPr>
            <w:tcW w:w="3680" w:type="dxa"/>
            <w:tcBorders>
              <w:top w:val="nil"/>
              <w:left w:val="single" w:sz="8" w:space="0" w:color="auto"/>
              <w:bottom w:val="single" w:sz="8" w:space="0" w:color="auto"/>
              <w:right w:val="single" w:sz="8" w:space="0" w:color="auto"/>
            </w:tcBorders>
            <w:shd w:val="clear" w:color="auto" w:fill="auto"/>
            <w:vAlign w:val="center"/>
            <w:hideMark/>
          </w:tcPr>
          <w:p w14:paraId="0A856B4F" w14:textId="77777777" w:rsidR="00366F69" w:rsidRPr="00154F61" w:rsidRDefault="00366F69" w:rsidP="000E211C">
            <w:pPr>
              <w:spacing w:after="0" w:line="240" w:lineRule="auto"/>
              <w:jc w:val="center"/>
              <w:rPr>
                <w:rFonts w:eastAsia="Times New Roman" w:cs="Times New Roman"/>
                <w:color w:val="000000"/>
              </w:rPr>
            </w:pPr>
            <w:r w:rsidRPr="00154F61">
              <w:rPr>
                <w:rFonts w:eastAsia="Times New Roman" w:cs="Times New Roman"/>
                <w:color w:val="000000"/>
              </w:rPr>
              <w:t>Enzyme 1</w:t>
            </w:r>
          </w:p>
        </w:tc>
        <w:tc>
          <w:tcPr>
            <w:tcW w:w="3380" w:type="dxa"/>
            <w:tcBorders>
              <w:top w:val="nil"/>
              <w:left w:val="nil"/>
              <w:bottom w:val="single" w:sz="8" w:space="0" w:color="auto"/>
              <w:right w:val="single" w:sz="8" w:space="0" w:color="auto"/>
            </w:tcBorders>
            <w:shd w:val="clear" w:color="auto" w:fill="auto"/>
            <w:vAlign w:val="center"/>
            <w:hideMark/>
          </w:tcPr>
          <w:p w14:paraId="3B727098" w14:textId="77777777" w:rsidR="00366F69" w:rsidRPr="00154F61" w:rsidRDefault="00366F69" w:rsidP="000E211C">
            <w:pPr>
              <w:spacing w:after="0" w:line="240" w:lineRule="auto"/>
              <w:jc w:val="center"/>
              <w:rPr>
                <w:rFonts w:eastAsia="Times New Roman" w:cs="Times New Roman"/>
                <w:color w:val="000000"/>
              </w:rPr>
            </w:pPr>
            <w:r w:rsidRPr="00154F61">
              <w:rPr>
                <w:rFonts w:eastAsia="Times New Roman" w:cs="Times New Roman"/>
                <w:color w:val="000000"/>
              </w:rPr>
              <w:t>0.5</w:t>
            </w:r>
          </w:p>
        </w:tc>
        <w:tc>
          <w:tcPr>
            <w:tcW w:w="3280" w:type="dxa"/>
            <w:tcBorders>
              <w:top w:val="nil"/>
              <w:left w:val="nil"/>
              <w:bottom w:val="single" w:sz="8" w:space="0" w:color="auto"/>
              <w:right w:val="single" w:sz="8" w:space="0" w:color="auto"/>
            </w:tcBorders>
            <w:shd w:val="clear" w:color="auto" w:fill="auto"/>
            <w:vAlign w:val="center"/>
            <w:hideMark/>
          </w:tcPr>
          <w:p w14:paraId="30564838" w14:textId="77777777" w:rsidR="00366F69" w:rsidRPr="00154F61" w:rsidRDefault="00366F69" w:rsidP="000E211C">
            <w:pPr>
              <w:spacing w:after="0" w:line="240" w:lineRule="auto"/>
              <w:jc w:val="center"/>
              <w:rPr>
                <w:rFonts w:eastAsia="Times New Roman" w:cs="Times New Roman"/>
                <w:color w:val="000000"/>
              </w:rPr>
            </w:pPr>
            <w:r w:rsidRPr="00154F61">
              <w:rPr>
                <w:rFonts w:eastAsia="Times New Roman" w:cs="Times New Roman"/>
                <w:color w:val="000000"/>
              </w:rPr>
              <w:t>7</w:t>
            </w:r>
          </w:p>
        </w:tc>
      </w:tr>
      <w:tr w:rsidR="00366F69" w:rsidRPr="00154F61" w14:paraId="772476B1" w14:textId="77777777" w:rsidTr="000E211C">
        <w:trPr>
          <w:trHeight w:val="318"/>
        </w:trPr>
        <w:tc>
          <w:tcPr>
            <w:tcW w:w="3680" w:type="dxa"/>
            <w:tcBorders>
              <w:top w:val="nil"/>
              <w:left w:val="single" w:sz="8" w:space="0" w:color="auto"/>
              <w:bottom w:val="single" w:sz="8" w:space="0" w:color="auto"/>
              <w:right w:val="single" w:sz="8" w:space="0" w:color="auto"/>
            </w:tcBorders>
            <w:shd w:val="clear" w:color="auto" w:fill="auto"/>
            <w:vAlign w:val="center"/>
            <w:hideMark/>
          </w:tcPr>
          <w:p w14:paraId="742E758D" w14:textId="77777777" w:rsidR="00366F69" w:rsidRPr="00154F61" w:rsidRDefault="00366F69" w:rsidP="000E211C">
            <w:pPr>
              <w:spacing w:after="0" w:line="240" w:lineRule="auto"/>
              <w:jc w:val="center"/>
              <w:rPr>
                <w:rFonts w:eastAsia="Times New Roman" w:cs="Times New Roman"/>
                <w:color w:val="000000"/>
              </w:rPr>
            </w:pPr>
            <w:r w:rsidRPr="00154F61">
              <w:rPr>
                <w:rFonts w:eastAsia="Times New Roman" w:cs="Times New Roman"/>
                <w:color w:val="000000"/>
              </w:rPr>
              <w:t>Enzyme 2</w:t>
            </w:r>
          </w:p>
        </w:tc>
        <w:tc>
          <w:tcPr>
            <w:tcW w:w="3380" w:type="dxa"/>
            <w:tcBorders>
              <w:top w:val="nil"/>
              <w:left w:val="nil"/>
              <w:bottom w:val="single" w:sz="8" w:space="0" w:color="auto"/>
              <w:right w:val="single" w:sz="8" w:space="0" w:color="auto"/>
            </w:tcBorders>
            <w:shd w:val="clear" w:color="auto" w:fill="auto"/>
            <w:vAlign w:val="center"/>
            <w:hideMark/>
          </w:tcPr>
          <w:p w14:paraId="3560910B" w14:textId="77777777" w:rsidR="00366F69" w:rsidRPr="00154F61" w:rsidRDefault="00366F69" w:rsidP="000E211C">
            <w:pPr>
              <w:spacing w:after="0" w:line="240" w:lineRule="auto"/>
              <w:jc w:val="center"/>
              <w:rPr>
                <w:rFonts w:eastAsia="Times New Roman" w:cs="Times New Roman"/>
                <w:color w:val="000000"/>
              </w:rPr>
            </w:pPr>
            <w:r w:rsidRPr="00154F61">
              <w:rPr>
                <w:rFonts w:eastAsia="Times New Roman" w:cs="Times New Roman"/>
                <w:color w:val="000000"/>
              </w:rPr>
              <w:t>0.5</w:t>
            </w:r>
          </w:p>
        </w:tc>
        <w:tc>
          <w:tcPr>
            <w:tcW w:w="3280" w:type="dxa"/>
            <w:tcBorders>
              <w:top w:val="nil"/>
              <w:left w:val="nil"/>
              <w:bottom w:val="single" w:sz="8" w:space="0" w:color="auto"/>
              <w:right w:val="single" w:sz="8" w:space="0" w:color="auto"/>
            </w:tcBorders>
            <w:shd w:val="clear" w:color="auto" w:fill="auto"/>
            <w:vAlign w:val="center"/>
            <w:hideMark/>
          </w:tcPr>
          <w:p w14:paraId="54A91F59" w14:textId="77777777" w:rsidR="00366F69" w:rsidRPr="00154F61" w:rsidRDefault="00366F69" w:rsidP="000E211C">
            <w:pPr>
              <w:spacing w:after="0" w:line="240" w:lineRule="auto"/>
              <w:jc w:val="center"/>
              <w:rPr>
                <w:rFonts w:eastAsia="Times New Roman" w:cs="Times New Roman"/>
                <w:color w:val="000000"/>
              </w:rPr>
            </w:pPr>
            <w:r w:rsidRPr="00154F61">
              <w:rPr>
                <w:rFonts w:eastAsia="Times New Roman" w:cs="Times New Roman"/>
                <w:color w:val="000000"/>
              </w:rPr>
              <w:t>7</w:t>
            </w:r>
          </w:p>
        </w:tc>
      </w:tr>
      <w:tr w:rsidR="00366F69" w:rsidRPr="00154F61" w14:paraId="50BAFDDA" w14:textId="77777777" w:rsidTr="000E211C">
        <w:trPr>
          <w:trHeight w:val="318"/>
        </w:trPr>
        <w:tc>
          <w:tcPr>
            <w:tcW w:w="3680" w:type="dxa"/>
            <w:tcBorders>
              <w:top w:val="nil"/>
              <w:left w:val="single" w:sz="8" w:space="0" w:color="auto"/>
              <w:bottom w:val="single" w:sz="8" w:space="0" w:color="auto"/>
              <w:right w:val="single" w:sz="8" w:space="0" w:color="auto"/>
            </w:tcBorders>
            <w:shd w:val="clear" w:color="auto" w:fill="auto"/>
            <w:vAlign w:val="center"/>
            <w:hideMark/>
          </w:tcPr>
          <w:p w14:paraId="4CEA4A94" w14:textId="77777777" w:rsidR="00366F69" w:rsidRPr="00154F61" w:rsidRDefault="00366F69" w:rsidP="000E211C">
            <w:pPr>
              <w:spacing w:after="0" w:line="240" w:lineRule="auto"/>
              <w:jc w:val="center"/>
              <w:rPr>
                <w:rFonts w:eastAsia="Times New Roman" w:cs="Times New Roman"/>
                <w:color w:val="000000"/>
              </w:rPr>
            </w:pPr>
            <w:r w:rsidRPr="00154F61">
              <w:rPr>
                <w:rFonts w:eastAsia="Times New Roman" w:cs="Times New Roman"/>
                <w:color w:val="000000"/>
              </w:rPr>
              <w:t>Total</w:t>
            </w:r>
          </w:p>
        </w:tc>
        <w:tc>
          <w:tcPr>
            <w:tcW w:w="3380" w:type="dxa"/>
            <w:tcBorders>
              <w:top w:val="nil"/>
              <w:left w:val="nil"/>
              <w:bottom w:val="single" w:sz="8" w:space="0" w:color="auto"/>
              <w:right w:val="single" w:sz="8" w:space="0" w:color="auto"/>
            </w:tcBorders>
            <w:shd w:val="clear" w:color="auto" w:fill="auto"/>
            <w:vAlign w:val="center"/>
            <w:hideMark/>
          </w:tcPr>
          <w:p w14:paraId="533BE75B" w14:textId="77777777" w:rsidR="00366F69" w:rsidRPr="00154F61" w:rsidRDefault="00366F69" w:rsidP="000E211C">
            <w:pPr>
              <w:spacing w:after="0" w:line="240" w:lineRule="auto"/>
              <w:jc w:val="center"/>
              <w:rPr>
                <w:rFonts w:eastAsia="Times New Roman" w:cs="Times New Roman"/>
                <w:color w:val="000000"/>
              </w:rPr>
            </w:pPr>
            <w:r w:rsidRPr="00154F61">
              <w:rPr>
                <w:rFonts w:eastAsia="Times New Roman" w:cs="Times New Roman"/>
                <w:color w:val="000000"/>
              </w:rPr>
              <w:t>20.0 (</w:t>
            </w:r>
            <w:r>
              <w:rPr>
                <w:rFonts w:eastAsia="Times New Roman" w:cs="Times New Roman"/>
                <w:color w:val="000000"/>
              </w:rPr>
              <w:t>15</w:t>
            </w:r>
            <w:r w:rsidRPr="00154F61">
              <w:rPr>
                <w:rFonts w:eastAsia="Times New Roman" w:cs="Times New Roman"/>
                <w:color w:val="000000"/>
              </w:rPr>
              <w:t>.0 actual b/c of DNA)</w:t>
            </w:r>
          </w:p>
        </w:tc>
        <w:tc>
          <w:tcPr>
            <w:tcW w:w="3280" w:type="dxa"/>
            <w:tcBorders>
              <w:top w:val="nil"/>
              <w:left w:val="nil"/>
              <w:bottom w:val="single" w:sz="8" w:space="0" w:color="auto"/>
              <w:right w:val="single" w:sz="8" w:space="0" w:color="auto"/>
            </w:tcBorders>
            <w:shd w:val="clear" w:color="auto" w:fill="auto"/>
            <w:vAlign w:val="center"/>
            <w:hideMark/>
          </w:tcPr>
          <w:p w14:paraId="3C2774DC" w14:textId="77777777" w:rsidR="00366F69" w:rsidRPr="00154F61" w:rsidRDefault="00366F69" w:rsidP="000E211C">
            <w:pPr>
              <w:spacing w:after="0" w:line="240" w:lineRule="auto"/>
              <w:jc w:val="center"/>
              <w:rPr>
                <w:rFonts w:eastAsia="Times New Roman" w:cs="Times New Roman"/>
                <w:color w:val="000000"/>
              </w:rPr>
            </w:pPr>
            <w:r w:rsidRPr="00154F61">
              <w:rPr>
                <w:rFonts w:eastAsia="Times New Roman" w:cs="Times New Roman"/>
                <w:color w:val="000000"/>
              </w:rPr>
              <w:t>252</w:t>
            </w:r>
          </w:p>
        </w:tc>
      </w:tr>
    </w:tbl>
    <w:p w14:paraId="30A97D8C" w14:textId="77777777" w:rsidR="00366F69" w:rsidRPr="00B312B9" w:rsidRDefault="00366F69" w:rsidP="00366F69">
      <w:pPr>
        <w:widowControl w:val="0"/>
        <w:pBdr>
          <w:top w:val="nil"/>
          <w:left w:val="nil"/>
          <w:bottom w:val="nil"/>
          <w:right w:val="nil"/>
          <w:between w:val="nil"/>
        </w:pBdr>
        <w:rPr>
          <w:rFonts w:cs="Times New Roman"/>
          <w:bCs/>
        </w:rPr>
      </w:pPr>
    </w:p>
    <w:p w14:paraId="7142262B" w14:textId="77777777" w:rsidR="00366F69" w:rsidRPr="00B312B9" w:rsidRDefault="00366F69" w:rsidP="002D5FCF">
      <w:pPr>
        <w:pStyle w:val="ListParagraph"/>
        <w:numPr>
          <w:ilvl w:val="0"/>
          <w:numId w:val="55"/>
        </w:numPr>
        <w:rPr>
          <w:rFonts w:cs="Times New Roman"/>
        </w:rPr>
      </w:pPr>
      <w:r w:rsidRPr="00B312B9">
        <w:rPr>
          <w:rFonts w:cs="Times New Roman"/>
        </w:rPr>
        <w:t>Add indicated amounts of H</w:t>
      </w:r>
      <w:r w:rsidRPr="00B312B9">
        <w:rPr>
          <w:rFonts w:cs="Times New Roman"/>
          <w:vertAlign w:val="subscript"/>
        </w:rPr>
        <w:t>2</w:t>
      </w:r>
      <w:r w:rsidRPr="00B312B9">
        <w:rPr>
          <w:rFonts w:cs="Times New Roman"/>
        </w:rPr>
        <w:t>O and 10x buffer to master mix tube (MM).</w:t>
      </w:r>
    </w:p>
    <w:p w14:paraId="11BF3650" w14:textId="77777777" w:rsidR="00366F69" w:rsidRPr="00B312B9" w:rsidRDefault="00366F69" w:rsidP="002D5FCF">
      <w:pPr>
        <w:pStyle w:val="ListParagraph"/>
        <w:numPr>
          <w:ilvl w:val="0"/>
          <w:numId w:val="55"/>
        </w:numPr>
        <w:rPr>
          <w:rFonts w:cs="Times New Roman"/>
        </w:rPr>
      </w:pPr>
      <w:r w:rsidRPr="00B312B9">
        <w:rPr>
          <w:rFonts w:cs="Times New Roman"/>
        </w:rPr>
        <w:t>Add indicated amount of DNA or DNA+water (for backbone tubes) to individual tubes for digest (1.5 mL microfuge tubes for digests in incubator, PCR strip tubes for reactions incubated in the thermocycler).</w:t>
      </w:r>
    </w:p>
    <w:p w14:paraId="6F9343BF" w14:textId="77777777" w:rsidR="00366F69" w:rsidRPr="00B312B9" w:rsidRDefault="00366F69" w:rsidP="002D5FCF">
      <w:pPr>
        <w:pStyle w:val="ListParagraph"/>
        <w:numPr>
          <w:ilvl w:val="0"/>
          <w:numId w:val="55"/>
        </w:numPr>
        <w:rPr>
          <w:rFonts w:cs="Times New Roman"/>
        </w:rPr>
      </w:pPr>
      <w:r w:rsidRPr="00B312B9">
        <w:rPr>
          <w:rFonts w:cs="Times New Roman"/>
        </w:rPr>
        <w:t>Add indicated amount of each enzyme (_</w:t>
      </w:r>
      <w:r>
        <w:rPr>
          <w:rFonts w:cs="Times New Roman"/>
        </w:rPr>
        <w:t>7</w:t>
      </w:r>
      <w:r w:rsidRPr="00B312B9">
        <w:rPr>
          <w:rFonts w:cs="Times New Roman"/>
        </w:rPr>
        <w:t>_uL) to the master mix tube (MM).</w:t>
      </w:r>
    </w:p>
    <w:p w14:paraId="7F9AE86D" w14:textId="77777777" w:rsidR="00366F69" w:rsidRPr="00B312B9" w:rsidRDefault="00366F69" w:rsidP="002D5FCF">
      <w:pPr>
        <w:pStyle w:val="ListParagraph"/>
        <w:numPr>
          <w:ilvl w:val="0"/>
          <w:numId w:val="55"/>
        </w:numPr>
        <w:rPr>
          <w:rFonts w:cs="Times New Roman"/>
        </w:rPr>
      </w:pPr>
      <w:r w:rsidRPr="00B312B9">
        <w:rPr>
          <w:rFonts w:cs="Times New Roman"/>
        </w:rPr>
        <w:t>Mix the master mix by pipetting up and down.</w:t>
      </w:r>
    </w:p>
    <w:p w14:paraId="74D3891E" w14:textId="77777777" w:rsidR="00366F69" w:rsidRPr="00B312B9" w:rsidRDefault="00366F69" w:rsidP="002D5FCF">
      <w:pPr>
        <w:pStyle w:val="ListParagraph"/>
        <w:numPr>
          <w:ilvl w:val="0"/>
          <w:numId w:val="55"/>
        </w:numPr>
        <w:rPr>
          <w:rFonts w:cs="Times New Roman"/>
        </w:rPr>
      </w:pPr>
      <w:r w:rsidRPr="00B312B9">
        <w:rPr>
          <w:rFonts w:cs="Times New Roman"/>
        </w:rPr>
        <w:t>Add master mix to individual tubes. Volume to add to each tube is the volume in 1 reaction minus the DNA volume (_18.0_ul)</w:t>
      </w:r>
    </w:p>
    <w:p w14:paraId="724036E9" w14:textId="77777777" w:rsidR="00366F69" w:rsidRPr="00B312B9" w:rsidRDefault="00366F69" w:rsidP="002D5FCF">
      <w:pPr>
        <w:pStyle w:val="ListParagraph"/>
        <w:numPr>
          <w:ilvl w:val="0"/>
          <w:numId w:val="55"/>
        </w:numPr>
        <w:rPr>
          <w:rFonts w:cs="Times New Roman"/>
        </w:rPr>
      </w:pPr>
      <w:r w:rsidRPr="00B312B9">
        <w:rPr>
          <w:rFonts w:cs="Times New Roman"/>
        </w:rPr>
        <w:t>Incubate at 37°C for 1 hour</w:t>
      </w:r>
    </w:p>
    <w:p w14:paraId="5E4A2554" w14:textId="750E3746" w:rsidR="00366F69" w:rsidRPr="00565ECA" w:rsidRDefault="00565ECA" w:rsidP="00366F69">
      <w:pPr>
        <w:pStyle w:val="NoSpacing"/>
        <w:rPr>
          <w:rFonts w:cs="Times New Roman"/>
          <w:b/>
          <w:bCs/>
          <w:u w:val="single"/>
        </w:rPr>
      </w:pPr>
      <w:r w:rsidRPr="00565ECA">
        <w:rPr>
          <w:rFonts w:cs="Times New Roman"/>
          <w:b/>
          <w:bCs/>
          <w:u w:val="single"/>
        </w:rPr>
        <w:t>Results</w:t>
      </w:r>
      <w:r>
        <w:rPr>
          <w:rFonts w:cs="Times New Roman"/>
          <w:b/>
          <w:bCs/>
          <w:u w:val="single"/>
        </w:rPr>
        <w:t>:</w:t>
      </w:r>
    </w:p>
    <w:p w14:paraId="08449CC5" w14:textId="4B3EF48D" w:rsidR="006344A8" w:rsidRPr="00B312B9" w:rsidRDefault="006344A8" w:rsidP="006344A8">
      <w:pPr>
        <w:pStyle w:val="NoSpacing"/>
        <w:rPr>
          <w:rFonts w:cs="Times New Roman"/>
        </w:rPr>
      </w:pPr>
    </w:p>
    <w:p w14:paraId="1E7420E1" w14:textId="68998786" w:rsidR="006344A8" w:rsidRPr="00B312B9" w:rsidRDefault="006344A8" w:rsidP="006344A8">
      <w:pPr>
        <w:pStyle w:val="Dates"/>
        <w:rPr>
          <w:rFonts w:cs="Times New Roman"/>
        </w:rPr>
      </w:pPr>
      <w:bookmarkStart w:id="113" w:name="_Toc106888351"/>
      <w:r w:rsidRPr="00B312B9">
        <w:rPr>
          <w:rFonts w:cs="Times New Roman"/>
        </w:rPr>
        <w:t>Tuesday</w:t>
      </w:r>
      <w:r w:rsidRPr="00B312B9">
        <w:rPr>
          <w:rFonts w:cs="Times New Roman"/>
        </w:rPr>
        <w:t>, June 2</w:t>
      </w:r>
      <w:r w:rsidRPr="00B312B9">
        <w:rPr>
          <w:rFonts w:cs="Times New Roman"/>
        </w:rPr>
        <w:t>8</w:t>
      </w:r>
      <w:r w:rsidRPr="00B312B9">
        <w:rPr>
          <w:rFonts w:cs="Times New Roman"/>
        </w:rPr>
        <w:t>, 2022</w:t>
      </w:r>
      <w:bookmarkEnd w:id="113"/>
    </w:p>
    <w:p w14:paraId="681E26C9" w14:textId="77777777" w:rsidR="006344A8" w:rsidRPr="00B312B9" w:rsidRDefault="006344A8" w:rsidP="006344A8">
      <w:pPr>
        <w:pStyle w:val="to-dolist"/>
        <w:spacing w:line="240" w:lineRule="auto"/>
      </w:pPr>
      <w:r w:rsidRPr="00B312B9">
        <w:t>To Do:</w:t>
      </w:r>
    </w:p>
    <w:p w14:paraId="39F42DD2" w14:textId="44A97E6F" w:rsidR="006344A8" w:rsidRPr="00B312B9" w:rsidRDefault="006344A8" w:rsidP="002D5FCF">
      <w:pPr>
        <w:pStyle w:val="NoSpacing"/>
        <w:numPr>
          <w:ilvl w:val="0"/>
          <w:numId w:val="56"/>
        </w:numPr>
        <w:rPr>
          <w:rFonts w:cs="Times New Roman"/>
        </w:rPr>
      </w:pPr>
      <w:r w:rsidRPr="00B312B9">
        <w:rPr>
          <w:rFonts w:cs="Times New Roman"/>
        </w:rPr>
        <w:t>Plate day 62</w:t>
      </w:r>
    </w:p>
    <w:p w14:paraId="4E49D355" w14:textId="6D40FF5A" w:rsidR="006344A8" w:rsidRPr="00B312B9" w:rsidRDefault="006344A8" w:rsidP="006344A8">
      <w:pPr>
        <w:pStyle w:val="Dates"/>
        <w:rPr>
          <w:rFonts w:cs="Times New Roman"/>
        </w:rPr>
      </w:pPr>
      <w:bookmarkStart w:id="114" w:name="_Toc106888352"/>
      <w:r w:rsidRPr="00B312B9">
        <w:rPr>
          <w:rFonts w:cs="Times New Roman"/>
        </w:rPr>
        <w:t>Wednesday</w:t>
      </w:r>
      <w:r w:rsidRPr="00B312B9">
        <w:rPr>
          <w:rFonts w:cs="Times New Roman"/>
        </w:rPr>
        <w:t>, June 2</w:t>
      </w:r>
      <w:r w:rsidRPr="00B312B9">
        <w:rPr>
          <w:rFonts w:cs="Times New Roman"/>
        </w:rPr>
        <w:t>9</w:t>
      </w:r>
      <w:r w:rsidRPr="00B312B9">
        <w:rPr>
          <w:rFonts w:cs="Times New Roman"/>
        </w:rPr>
        <w:t>, 2022</w:t>
      </w:r>
      <w:bookmarkEnd w:id="114"/>
    </w:p>
    <w:p w14:paraId="013D533A" w14:textId="77777777" w:rsidR="006344A8" w:rsidRPr="00B312B9" w:rsidRDefault="006344A8" w:rsidP="006344A8">
      <w:pPr>
        <w:pStyle w:val="to-dolist"/>
        <w:spacing w:line="240" w:lineRule="auto"/>
      </w:pPr>
      <w:r w:rsidRPr="00B312B9">
        <w:t>To Do:</w:t>
      </w:r>
    </w:p>
    <w:p w14:paraId="28AE8867" w14:textId="61707E4A" w:rsidR="006344A8" w:rsidRPr="00B312B9" w:rsidRDefault="006344A8" w:rsidP="002D5FCF">
      <w:pPr>
        <w:pStyle w:val="NoSpacing"/>
        <w:numPr>
          <w:ilvl w:val="0"/>
          <w:numId w:val="57"/>
        </w:numPr>
        <w:rPr>
          <w:rFonts w:cs="Times New Roman"/>
        </w:rPr>
      </w:pPr>
      <w:r w:rsidRPr="00B312B9">
        <w:rPr>
          <w:rFonts w:cs="Times New Roman"/>
        </w:rPr>
        <w:t>P</w:t>
      </w:r>
      <w:r w:rsidRPr="00B312B9">
        <w:rPr>
          <w:rFonts w:cs="Times New Roman"/>
        </w:rPr>
        <w:t>late day 7</w:t>
      </w:r>
    </w:p>
    <w:p w14:paraId="6768E18F" w14:textId="5EF23537" w:rsidR="006344A8" w:rsidRPr="00B312B9" w:rsidRDefault="006344A8" w:rsidP="006344A8">
      <w:pPr>
        <w:pStyle w:val="Dates"/>
        <w:rPr>
          <w:rFonts w:cs="Times New Roman"/>
        </w:rPr>
      </w:pPr>
      <w:bookmarkStart w:id="115" w:name="_Toc106888353"/>
      <w:r w:rsidRPr="00B312B9">
        <w:rPr>
          <w:rFonts w:cs="Times New Roman"/>
        </w:rPr>
        <w:t>Thursday</w:t>
      </w:r>
      <w:r w:rsidRPr="00B312B9">
        <w:rPr>
          <w:rFonts w:cs="Times New Roman"/>
        </w:rPr>
        <w:t xml:space="preserve">, June </w:t>
      </w:r>
      <w:r w:rsidRPr="00B312B9">
        <w:rPr>
          <w:rFonts w:cs="Times New Roman"/>
        </w:rPr>
        <w:t>30</w:t>
      </w:r>
      <w:r w:rsidRPr="00B312B9">
        <w:rPr>
          <w:rFonts w:cs="Times New Roman"/>
        </w:rPr>
        <w:t>, 2022</w:t>
      </w:r>
      <w:bookmarkEnd w:id="115"/>
    </w:p>
    <w:p w14:paraId="3DA22981" w14:textId="77777777" w:rsidR="006344A8" w:rsidRPr="00B312B9" w:rsidRDefault="006344A8" w:rsidP="006344A8">
      <w:pPr>
        <w:pStyle w:val="to-dolist"/>
        <w:spacing w:line="240" w:lineRule="auto"/>
      </w:pPr>
      <w:r w:rsidRPr="00B312B9">
        <w:t>To Do:</w:t>
      </w:r>
    </w:p>
    <w:p w14:paraId="4938ADE6" w14:textId="0D83B7FF" w:rsidR="006344A8" w:rsidRDefault="006344A8" w:rsidP="002D5FCF">
      <w:pPr>
        <w:pStyle w:val="NoSpacing"/>
        <w:numPr>
          <w:ilvl w:val="0"/>
          <w:numId w:val="58"/>
        </w:numPr>
        <w:rPr>
          <w:rFonts w:cs="Times New Roman"/>
        </w:rPr>
      </w:pPr>
      <w:r w:rsidRPr="00B312B9">
        <w:rPr>
          <w:rFonts w:cs="Times New Roman"/>
        </w:rPr>
        <w:t>Meeting with Dr. Ramsey</w:t>
      </w:r>
    </w:p>
    <w:p w14:paraId="11366C89" w14:textId="4B26322D" w:rsidR="005C20E4" w:rsidRPr="00B312B9" w:rsidRDefault="005C20E4" w:rsidP="002D5FCF">
      <w:pPr>
        <w:pStyle w:val="NoSpacing"/>
        <w:numPr>
          <w:ilvl w:val="0"/>
          <w:numId w:val="58"/>
        </w:numPr>
        <w:rPr>
          <w:rFonts w:cs="Times New Roman"/>
        </w:rPr>
      </w:pPr>
      <w:r>
        <w:rPr>
          <w:rFonts w:cs="Times New Roman"/>
        </w:rPr>
        <w:t>Fix notebook and save as a pdf</w:t>
      </w:r>
    </w:p>
    <w:p w14:paraId="79BC64B3" w14:textId="77777777" w:rsidR="006344A8" w:rsidRPr="00B312B9" w:rsidRDefault="006344A8" w:rsidP="006344A8">
      <w:pPr>
        <w:pStyle w:val="NoSpacing"/>
        <w:rPr>
          <w:rFonts w:cs="Times New Roman"/>
        </w:rPr>
      </w:pPr>
    </w:p>
    <w:p w14:paraId="747D4CFE" w14:textId="05FFB4C3" w:rsidR="00D0263F" w:rsidRPr="00B312B9" w:rsidRDefault="00D0263F" w:rsidP="004C7364">
      <w:pPr>
        <w:pStyle w:val="NoSpacing"/>
        <w:rPr>
          <w:rFonts w:cs="Times New Roman"/>
        </w:rPr>
      </w:pPr>
    </w:p>
    <w:p w14:paraId="3DC64347" w14:textId="771C7498" w:rsidR="00D0263F" w:rsidRPr="00B312B9" w:rsidRDefault="00D0263F" w:rsidP="00D0263F">
      <w:pPr>
        <w:pStyle w:val="Heading2"/>
        <w:rPr>
          <w:rFonts w:cs="Times New Roman"/>
        </w:rPr>
      </w:pPr>
      <w:bookmarkStart w:id="116" w:name="_Toc106888354"/>
      <w:r w:rsidRPr="00B312B9">
        <w:rPr>
          <w:rFonts w:cs="Times New Roman"/>
        </w:rPr>
        <w:t>Pay Period Information</w:t>
      </w:r>
      <w:bookmarkEnd w:id="116"/>
    </w:p>
    <w:tbl>
      <w:tblPr>
        <w:tblW w:w="0" w:type="dxa"/>
        <w:tblCellMar>
          <w:left w:w="0" w:type="dxa"/>
          <w:right w:w="0" w:type="dxa"/>
        </w:tblCellMar>
        <w:tblLook w:val="04A0" w:firstRow="1" w:lastRow="0" w:firstColumn="1" w:lastColumn="0" w:noHBand="0" w:noVBand="1"/>
      </w:tblPr>
      <w:tblGrid>
        <w:gridCol w:w="1029"/>
        <w:gridCol w:w="974"/>
        <w:gridCol w:w="902"/>
        <w:gridCol w:w="1362"/>
        <w:gridCol w:w="902"/>
      </w:tblGrid>
      <w:tr w:rsidR="004C7364" w:rsidRPr="00B312B9" w14:paraId="1A7C2767" w14:textId="77777777" w:rsidTr="004C7364">
        <w:trPr>
          <w:trHeight w:val="315"/>
        </w:trPr>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A4844C9" w14:textId="77777777" w:rsidR="004C7364" w:rsidRPr="00B312B9" w:rsidRDefault="004C7364" w:rsidP="004C7364">
            <w:pPr>
              <w:spacing w:after="0" w:line="240" w:lineRule="auto"/>
              <w:jc w:val="center"/>
              <w:rPr>
                <w:rFonts w:eastAsia="Times New Roman" w:cs="Times New Roman"/>
                <w:b/>
                <w:bCs/>
                <w:sz w:val="20"/>
                <w:szCs w:val="20"/>
              </w:rPr>
            </w:pPr>
            <w:r w:rsidRPr="00B312B9">
              <w:rPr>
                <w:rFonts w:eastAsia="Times New Roman" w:cs="Times New Roman"/>
                <w:b/>
                <w:bCs/>
                <w:sz w:val="20"/>
                <w:szCs w:val="20"/>
              </w:rPr>
              <w:t>Pay Period</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183C4FC" w14:textId="77777777" w:rsidR="004C7364" w:rsidRPr="00B312B9" w:rsidRDefault="004C7364" w:rsidP="004C7364">
            <w:pPr>
              <w:spacing w:after="0" w:line="240" w:lineRule="auto"/>
              <w:jc w:val="center"/>
              <w:rPr>
                <w:rFonts w:eastAsia="Times New Roman" w:cs="Times New Roman"/>
                <w:b/>
                <w:bCs/>
                <w:sz w:val="20"/>
                <w:szCs w:val="20"/>
              </w:rPr>
            </w:pPr>
            <w:r w:rsidRPr="00B312B9">
              <w:rPr>
                <w:rFonts w:eastAsia="Times New Roman" w:cs="Times New Roman"/>
                <w:b/>
                <w:bCs/>
                <w:sz w:val="20"/>
                <w:szCs w:val="20"/>
              </w:rPr>
              <w:t>Start Date</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728DC06" w14:textId="77777777" w:rsidR="004C7364" w:rsidRPr="00B312B9" w:rsidRDefault="004C7364" w:rsidP="004C7364">
            <w:pPr>
              <w:spacing w:after="0" w:line="240" w:lineRule="auto"/>
              <w:jc w:val="center"/>
              <w:rPr>
                <w:rFonts w:eastAsia="Times New Roman" w:cs="Times New Roman"/>
                <w:b/>
                <w:bCs/>
                <w:sz w:val="20"/>
                <w:szCs w:val="20"/>
              </w:rPr>
            </w:pPr>
            <w:r w:rsidRPr="00B312B9">
              <w:rPr>
                <w:rFonts w:eastAsia="Times New Roman" w:cs="Times New Roman"/>
                <w:b/>
                <w:bCs/>
                <w:sz w:val="20"/>
                <w:szCs w:val="20"/>
              </w:rPr>
              <w:t>End Date</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58DC245" w14:textId="77777777" w:rsidR="004C7364" w:rsidRPr="00B312B9" w:rsidRDefault="004C7364" w:rsidP="004C7364">
            <w:pPr>
              <w:spacing w:after="0" w:line="240" w:lineRule="auto"/>
              <w:jc w:val="center"/>
              <w:rPr>
                <w:rFonts w:eastAsia="Times New Roman" w:cs="Times New Roman"/>
                <w:b/>
                <w:bCs/>
                <w:color w:val="FF0000"/>
                <w:sz w:val="20"/>
                <w:szCs w:val="20"/>
              </w:rPr>
            </w:pPr>
            <w:r w:rsidRPr="00B312B9">
              <w:rPr>
                <w:rFonts w:eastAsia="Times New Roman" w:cs="Times New Roman"/>
                <w:b/>
                <w:bCs/>
                <w:color w:val="FF0000"/>
                <w:sz w:val="20"/>
                <w:szCs w:val="20"/>
              </w:rPr>
              <w:t>Timesheet Due</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A62C714" w14:textId="77777777" w:rsidR="004C7364" w:rsidRPr="00B312B9" w:rsidRDefault="004C7364" w:rsidP="004C7364">
            <w:pPr>
              <w:spacing w:after="0" w:line="240" w:lineRule="auto"/>
              <w:jc w:val="center"/>
              <w:rPr>
                <w:rFonts w:eastAsia="Times New Roman" w:cs="Times New Roman"/>
                <w:b/>
                <w:bCs/>
                <w:sz w:val="20"/>
                <w:szCs w:val="20"/>
              </w:rPr>
            </w:pPr>
            <w:r w:rsidRPr="00B312B9">
              <w:rPr>
                <w:rFonts w:eastAsia="Times New Roman" w:cs="Times New Roman"/>
                <w:b/>
                <w:bCs/>
                <w:sz w:val="20"/>
                <w:szCs w:val="20"/>
              </w:rPr>
              <w:t>Payday</w:t>
            </w:r>
          </w:p>
        </w:tc>
      </w:tr>
      <w:tr w:rsidR="004C7364" w:rsidRPr="00B312B9" w14:paraId="0CE365A1" w14:textId="77777777" w:rsidTr="004C7364">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28006BCB" w14:textId="77777777" w:rsidR="004C7364" w:rsidRPr="00B312B9" w:rsidRDefault="004C7364" w:rsidP="004C7364">
            <w:pPr>
              <w:spacing w:after="0" w:line="240" w:lineRule="auto"/>
              <w:jc w:val="center"/>
              <w:rPr>
                <w:rFonts w:eastAsia="Times New Roman" w:cs="Times New Roman"/>
                <w:sz w:val="20"/>
                <w:szCs w:val="20"/>
              </w:rPr>
            </w:pPr>
            <w:r w:rsidRPr="00B312B9">
              <w:rPr>
                <w:rFonts w:eastAsia="Times New Roman" w:cs="Times New Roman"/>
                <w:sz w:val="20"/>
                <w:szCs w:val="20"/>
              </w:rPr>
              <w:t>25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3340843" w14:textId="77777777" w:rsidR="004C7364" w:rsidRPr="00B312B9" w:rsidRDefault="004C7364" w:rsidP="004C7364">
            <w:pPr>
              <w:spacing w:after="0" w:line="240" w:lineRule="auto"/>
              <w:jc w:val="center"/>
              <w:rPr>
                <w:rFonts w:eastAsia="Times New Roman" w:cs="Times New Roman"/>
                <w:sz w:val="20"/>
                <w:szCs w:val="20"/>
              </w:rPr>
            </w:pPr>
            <w:r w:rsidRPr="00B312B9">
              <w:rPr>
                <w:rFonts w:eastAsia="Times New Roman" w:cs="Times New Roman"/>
                <w:sz w:val="20"/>
                <w:szCs w:val="20"/>
              </w:rPr>
              <w:t>5/22/2022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E2DD10C" w14:textId="77777777" w:rsidR="004C7364" w:rsidRPr="00B312B9" w:rsidRDefault="004C7364" w:rsidP="004C7364">
            <w:pPr>
              <w:spacing w:after="0" w:line="240" w:lineRule="auto"/>
              <w:jc w:val="center"/>
              <w:rPr>
                <w:rFonts w:eastAsia="Times New Roman" w:cs="Times New Roman"/>
                <w:sz w:val="20"/>
                <w:szCs w:val="20"/>
              </w:rPr>
            </w:pPr>
            <w:r w:rsidRPr="00B312B9">
              <w:rPr>
                <w:rFonts w:eastAsia="Times New Roman" w:cs="Times New Roman"/>
                <w:sz w:val="20"/>
                <w:szCs w:val="20"/>
              </w:rPr>
              <w:t>6/4/2022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EB9A9F9" w14:textId="77777777" w:rsidR="004C7364" w:rsidRPr="00B312B9" w:rsidRDefault="004C7364" w:rsidP="004C7364">
            <w:pPr>
              <w:spacing w:after="0" w:line="240" w:lineRule="auto"/>
              <w:jc w:val="center"/>
              <w:rPr>
                <w:rFonts w:eastAsia="Times New Roman" w:cs="Times New Roman"/>
                <w:color w:val="FF0000"/>
                <w:sz w:val="20"/>
                <w:szCs w:val="20"/>
              </w:rPr>
            </w:pPr>
            <w:r w:rsidRPr="00B312B9">
              <w:rPr>
                <w:rFonts w:eastAsia="Times New Roman" w:cs="Times New Roman"/>
                <w:color w:val="FF0000"/>
                <w:sz w:val="20"/>
                <w:szCs w:val="20"/>
              </w:rPr>
              <w:t>6/3/2022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3BAB5F5" w14:textId="77777777" w:rsidR="004C7364" w:rsidRPr="00B312B9" w:rsidRDefault="004C7364" w:rsidP="004C7364">
            <w:pPr>
              <w:spacing w:after="0" w:line="240" w:lineRule="auto"/>
              <w:jc w:val="center"/>
              <w:rPr>
                <w:rFonts w:eastAsia="Times New Roman" w:cs="Times New Roman"/>
                <w:sz w:val="20"/>
                <w:szCs w:val="20"/>
              </w:rPr>
            </w:pPr>
            <w:r w:rsidRPr="00B312B9">
              <w:rPr>
                <w:rFonts w:eastAsia="Times New Roman" w:cs="Times New Roman"/>
                <w:sz w:val="20"/>
                <w:szCs w:val="20"/>
              </w:rPr>
              <w:t>6/10/2022</w:t>
            </w:r>
          </w:p>
        </w:tc>
      </w:tr>
      <w:tr w:rsidR="004C7364" w:rsidRPr="00B312B9" w14:paraId="3323AF1E" w14:textId="77777777" w:rsidTr="004C7364">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ABE7B01" w14:textId="77777777" w:rsidR="004C7364" w:rsidRPr="00B312B9" w:rsidRDefault="004C7364" w:rsidP="004C7364">
            <w:pPr>
              <w:spacing w:after="0" w:line="240" w:lineRule="auto"/>
              <w:jc w:val="center"/>
              <w:rPr>
                <w:rFonts w:eastAsia="Times New Roman" w:cs="Times New Roman"/>
                <w:sz w:val="20"/>
                <w:szCs w:val="20"/>
              </w:rPr>
            </w:pPr>
            <w:r w:rsidRPr="00B312B9">
              <w:rPr>
                <w:rFonts w:eastAsia="Times New Roman" w:cs="Times New Roman"/>
                <w:sz w:val="20"/>
                <w:szCs w:val="20"/>
              </w:rPr>
              <w:lastRenderedPageBreak/>
              <w:t>26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8817A9A" w14:textId="77777777" w:rsidR="004C7364" w:rsidRPr="00B312B9" w:rsidRDefault="004C7364" w:rsidP="004C7364">
            <w:pPr>
              <w:spacing w:after="0" w:line="240" w:lineRule="auto"/>
              <w:jc w:val="center"/>
              <w:rPr>
                <w:rFonts w:eastAsia="Times New Roman" w:cs="Times New Roman"/>
                <w:sz w:val="20"/>
                <w:szCs w:val="20"/>
              </w:rPr>
            </w:pPr>
            <w:r w:rsidRPr="00B312B9">
              <w:rPr>
                <w:rFonts w:eastAsia="Times New Roman" w:cs="Times New Roman"/>
                <w:sz w:val="20"/>
                <w:szCs w:val="20"/>
              </w:rPr>
              <w:t>6/5/2022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A494A5A" w14:textId="77777777" w:rsidR="004C7364" w:rsidRPr="00B312B9" w:rsidRDefault="004C7364" w:rsidP="004C7364">
            <w:pPr>
              <w:spacing w:after="0" w:line="240" w:lineRule="auto"/>
              <w:jc w:val="center"/>
              <w:rPr>
                <w:rFonts w:eastAsia="Times New Roman" w:cs="Times New Roman"/>
                <w:sz w:val="20"/>
                <w:szCs w:val="20"/>
              </w:rPr>
            </w:pPr>
            <w:r w:rsidRPr="00B312B9">
              <w:rPr>
                <w:rFonts w:eastAsia="Times New Roman" w:cs="Times New Roman"/>
                <w:sz w:val="20"/>
                <w:szCs w:val="20"/>
              </w:rPr>
              <w:t>6/18/2022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8B62175" w14:textId="77777777" w:rsidR="004C7364" w:rsidRPr="00B312B9" w:rsidRDefault="004C7364" w:rsidP="004C7364">
            <w:pPr>
              <w:spacing w:after="0" w:line="240" w:lineRule="auto"/>
              <w:jc w:val="center"/>
              <w:rPr>
                <w:rFonts w:eastAsia="Times New Roman" w:cs="Times New Roman"/>
                <w:color w:val="FF0000"/>
                <w:sz w:val="20"/>
                <w:szCs w:val="20"/>
              </w:rPr>
            </w:pPr>
            <w:r w:rsidRPr="00B312B9">
              <w:rPr>
                <w:rFonts w:eastAsia="Times New Roman" w:cs="Times New Roman"/>
                <w:color w:val="FF0000"/>
                <w:sz w:val="20"/>
                <w:szCs w:val="20"/>
              </w:rPr>
              <w:t>6/17/2022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E2E5946" w14:textId="77777777" w:rsidR="004C7364" w:rsidRPr="00B312B9" w:rsidRDefault="004C7364" w:rsidP="004C7364">
            <w:pPr>
              <w:spacing w:after="0" w:line="240" w:lineRule="auto"/>
              <w:jc w:val="center"/>
              <w:rPr>
                <w:rFonts w:eastAsia="Times New Roman" w:cs="Times New Roman"/>
                <w:sz w:val="20"/>
                <w:szCs w:val="20"/>
              </w:rPr>
            </w:pPr>
            <w:r w:rsidRPr="00B312B9">
              <w:rPr>
                <w:rFonts w:eastAsia="Times New Roman" w:cs="Times New Roman"/>
                <w:sz w:val="20"/>
                <w:szCs w:val="20"/>
              </w:rPr>
              <w:t>6/24/2022</w:t>
            </w:r>
          </w:p>
        </w:tc>
      </w:tr>
      <w:tr w:rsidR="004C7364" w:rsidRPr="00B312B9" w14:paraId="6A80C10E" w14:textId="77777777" w:rsidTr="004C7364">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B01DFD2" w14:textId="77777777" w:rsidR="004C7364" w:rsidRPr="00B312B9" w:rsidRDefault="004C7364" w:rsidP="004C7364">
            <w:pPr>
              <w:spacing w:after="0" w:line="240" w:lineRule="auto"/>
              <w:jc w:val="center"/>
              <w:rPr>
                <w:rFonts w:eastAsia="Times New Roman" w:cs="Times New Roman"/>
                <w:sz w:val="20"/>
                <w:szCs w:val="20"/>
              </w:rPr>
            </w:pPr>
            <w:r w:rsidRPr="00B312B9">
              <w:rPr>
                <w:rFonts w:eastAsia="Times New Roman" w:cs="Times New Roman"/>
                <w:sz w:val="20"/>
                <w:szCs w:val="20"/>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1F477E6" w14:textId="77777777" w:rsidR="004C7364" w:rsidRPr="00B312B9" w:rsidRDefault="004C7364" w:rsidP="004C7364">
            <w:pPr>
              <w:spacing w:after="0" w:line="240" w:lineRule="auto"/>
              <w:jc w:val="center"/>
              <w:rPr>
                <w:rFonts w:eastAsia="Times New Roman" w:cs="Times New Roman"/>
                <w:sz w:val="20"/>
                <w:szCs w:val="20"/>
              </w:rPr>
            </w:pPr>
            <w:r w:rsidRPr="00B312B9">
              <w:rPr>
                <w:rFonts w:eastAsia="Times New Roman" w:cs="Times New Roman"/>
                <w:sz w:val="20"/>
                <w:szCs w:val="20"/>
              </w:rPr>
              <w:t>6/19/2022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AA868BA" w14:textId="77777777" w:rsidR="004C7364" w:rsidRPr="00B312B9" w:rsidRDefault="004C7364" w:rsidP="004C7364">
            <w:pPr>
              <w:spacing w:after="0" w:line="240" w:lineRule="auto"/>
              <w:jc w:val="center"/>
              <w:rPr>
                <w:rFonts w:eastAsia="Times New Roman" w:cs="Times New Roman"/>
                <w:sz w:val="20"/>
                <w:szCs w:val="20"/>
              </w:rPr>
            </w:pPr>
            <w:r w:rsidRPr="00B312B9">
              <w:rPr>
                <w:rFonts w:eastAsia="Times New Roman" w:cs="Times New Roman"/>
                <w:sz w:val="20"/>
                <w:szCs w:val="20"/>
              </w:rPr>
              <w:t>7/2/2022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9C68DEC" w14:textId="77777777" w:rsidR="004C7364" w:rsidRPr="00B312B9" w:rsidRDefault="004C7364" w:rsidP="004C7364">
            <w:pPr>
              <w:spacing w:after="0" w:line="240" w:lineRule="auto"/>
              <w:jc w:val="center"/>
              <w:rPr>
                <w:rFonts w:eastAsia="Times New Roman" w:cs="Times New Roman"/>
                <w:color w:val="FF0000"/>
                <w:sz w:val="20"/>
                <w:szCs w:val="20"/>
              </w:rPr>
            </w:pPr>
            <w:r w:rsidRPr="00B312B9">
              <w:rPr>
                <w:rFonts w:eastAsia="Times New Roman" w:cs="Times New Roman"/>
                <w:color w:val="FF0000"/>
                <w:sz w:val="20"/>
                <w:szCs w:val="20"/>
              </w:rPr>
              <w:t>7/1/2022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13F7538" w14:textId="77777777" w:rsidR="004C7364" w:rsidRPr="00B312B9" w:rsidRDefault="004C7364" w:rsidP="004C7364">
            <w:pPr>
              <w:spacing w:after="0" w:line="240" w:lineRule="auto"/>
              <w:jc w:val="center"/>
              <w:rPr>
                <w:rFonts w:eastAsia="Times New Roman" w:cs="Times New Roman"/>
                <w:sz w:val="20"/>
                <w:szCs w:val="20"/>
              </w:rPr>
            </w:pPr>
            <w:r w:rsidRPr="00B312B9">
              <w:rPr>
                <w:rFonts w:eastAsia="Times New Roman" w:cs="Times New Roman"/>
                <w:sz w:val="20"/>
                <w:szCs w:val="20"/>
              </w:rPr>
              <w:t>7/8/2022</w:t>
            </w:r>
          </w:p>
        </w:tc>
      </w:tr>
      <w:tr w:rsidR="004C7364" w:rsidRPr="00B312B9" w14:paraId="7A2DA7C5" w14:textId="77777777" w:rsidTr="004C7364">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687B1C83" w14:textId="77777777" w:rsidR="004C7364" w:rsidRPr="00B312B9" w:rsidRDefault="004C7364" w:rsidP="004C7364">
            <w:pPr>
              <w:spacing w:after="0" w:line="240" w:lineRule="auto"/>
              <w:jc w:val="center"/>
              <w:rPr>
                <w:rFonts w:eastAsia="Times New Roman" w:cs="Times New Roman"/>
                <w:sz w:val="20"/>
                <w:szCs w:val="20"/>
              </w:rPr>
            </w:pPr>
            <w:r w:rsidRPr="00B312B9">
              <w:rPr>
                <w:rFonts w:eastAsia="Times New Roman" w:cs="Times New Roman"/>
                <w:sz w:val="20"/>
                <w:szCs w:val="20"/>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601B30B" w14:textId="77777777" w:rsidR="004C7364" w:rsidRPr="00B312B9" w:rsidRDefault="004C7364" w:rsidP="004C7364">
            <w:pPr>
              <w:spacing w:after="0" w:line="240" w:lineRule="auto"/>
              <w:jc w:val="center"/>
              <w:rPr>
                <w:rFonts w:eastAsia="Times New Roman" w:cs="Times New Roman"/>
                <w:sz w:val="20"/>
                <w:szCs w:val="20"/>
              </w:rPr>
            </w:pPr>
            <w:r w:rsidRPr="00B312B9">
              <w:rPr>
                <w:rFonts w:eastAsia="Times New Roman" w:cs="Times New Roman"/>
                <w:sz w:val="20"/>
                <w:szCs w:val="20"/>
              </w:rPr>
              <w:t>7/3/2022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A3E8497" w14:textId="77777777" w:rsidR="004C7364" w:rsidRPr="00B312B9" w:rsidRDefault="004C7364" w:rsidP="004C7364">
            <w:pPr>
              <w:spacing w:after="0" w:line="240" w:lineRule="auto"/>
              <w:jc w:val="center"/>
              <w:rPr>
                <w:rFonts w:eastAsia="Times New Roman" w:cs="Times New Roman"/>
                <w:sz w:val="20"/>
                <w:szCs w:val="20"/>
              </w:rPr>
            </w:pPr>
            <w:r w:rsidRPr="00B312B9">
              <w:rPr>
                <w:rFonts w:eastAsia="Times New Roman" w:cs="Times New Roman"/>
                <w:sz w:val="20"/>
                <w:szCs w:val="20"/>
              </w:rPr>
              <w:t>7/16/2022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B71554B" w14:textId="77777777" w:rsidR="004C7364" w:rsidRPr="00B312B9" w:rsidRDefault="004C7364" w:rsidP="004C7364">
            <w:pPr>
              <w:spacing w:after="0" w:line="240" w:lineRule="auto"/>
              <w:jc w:val="center"/>
              <w:rPr>
                <w:rFonts w:eastAsia="Times New Roman" w:cs="Times New Roman"/>
                <w:color w:val="FF0000"/>
                <w:sz w:val="20"/>
                <w:szCs w:val="20"/>
              </w:rPr>
            </w:pPr>
            <w:r w:rsidRPr="00B312B9">
              <w:rPr>
                <w:rFonts w:eastAsia="Times New Roman" w:cs="Times New Roman"/>
                <w:color w:val="FF0000"/>
                <w:sz w:val="20"/>
                <w:szCs w:val="20"/>
              </w:rPr>
              <w:t>7/15/2022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5E2002D" w14:textId="77777777" w:rsidR="004C7364" w:rsidRPr="00B312B9" w:rsidRDefault="004C7364" w:rsidP="004C7364">
            <w:pPr>
              <w:spacing w:after="0" w:line="240" w:lineRule="auto"/>
              <w:jc w:val="center"/>
              <w:rPr>
                <w:rFonts w:eastAsia="Times New Roman" w:cs="Times New Roman"/>
                <w:sz w:val="20"/>
                <w:szCs w:val="20"/>
              </w:rPr>
            </w:pPr>
            <w:r w:rsidRPr="00B312B9">
              <w:rPr>
                <w:rFonts w:eastAsia="Times New Roman" w:cs="Times New Roman"/>
                <w:sz w:val="20"/>
                <w:szCs w:val="20"/>
              </w:rPr>
              <w:t>7/22/2022</w:t>
            </w:r>
          </w:p>
        </w:tc>
      </w:tr>
      <w:tr w:rsidR="004C7364" w:rsidRPr="00B312B9" w14:paraId="4A3397A2" w14:textId="77777777" w:rsidTr="004C7364">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448A2049" w14:textId="77777777" w:rsidR="004C7364" w:rsidRPr="00B312B9" w:rsidRDefault="004C7364" w:rsidP="004C7364">
            <w:pPr>
              <w:spacing w:after="0" w:line="240" w:lineRule="auto"/>
              <w:jc w:val="center"/>
              <w:rPr>
                <w:rFonts w:eastAsia="Times New Roman" w:cs="Times New Roman"/>
                <w:sz w:val="20"/>
                <w:szCs w:val="20"/>
              </w:rPr>
            </w:pPr>
            <w:r w:rsidRPr="00B312B9">
              <w:rPr>
                <w:rFonts w:eastAsia="Times New Roman" w:cs="Times New Roman"/>
                <w:sz w:val="20"/>
                <w:szCs w:val="20"/>
              </w:rPr>
              <w:t>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20563C5" w14:textId="77777777" w:rsidR="004C7364" w:rsidRPr="00B312B9" w:rsidRDefault="004C7364" w:rsidP="004C7364">
            <w:pPr>
              <w:spacing w:after="0" w:line="240" w:lineRule="auto"/>
              <w:jc w:val="center"/>
              <w:rPr>
                <w:rFonts w:eastAsia="Times New Roman" w:cs="Times New Roman"/>
                <w:sz w:val="20"/>
                <w:szCs w:val="20"/>
              </w:rPr>
            </w:pPr>
            <w:r w:rsidRPr="00B312B9">
              <w:rPr>
                <w:rFonts w:eastAsia="Times New Roman" w:cs="Times New Roman"/>
                <w:sz w:val="20"/>
                <w:szCs w:val="20"/>
              </w:rPr>
              <w:t>7/17/2022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3D1287A" w14:textId="77777777" w:rsidR="004C7364" w:rsidRPr="00B312B9" w:rsidRDefault="004C7364" w:rsidP="004C7364">
            <w:pPr>
              <w:spacing w:after="0" w:line="240" w:lineRule="auto"/>
              <w:jc w:val="center"/>
              <w:rPr>
                <w:rFonts w:eastAsia="Times New Roman" w:cs="Times New Roman"/>
                <w:sz w:val="20"/>
                <w:szCs w:val="20"/>
              </w:rPr>
            </w:pPr>
            <w:r w:rsidRPr="00B312B9">
              <w:rPr>
                <w:rFonts w:eastAsia="Times New Roman" w:cs="Times New Roman"/>
                <w:sz w:val="20"/>
                <w:szCs w:val="20"/>
              </w:rPr>
              <w:t>7/30/2022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A0A94BC" w14:textId="77777777" w:rsidR="004C7364" w:rsidRPr="00B312B9" w:rsidRDefault="004C7364" w:rsidP="004C7364">
            <w:pPr>
              <w:spacing w:after="0" w:line="240" w:lineRule="auto"/>
              <w:jc w:val="center"/>
              <w:rPr>
                <w:rFonts w:eastAsia="Times New Roman" w:cs="Times New Roman"/>
                <w:color w:val="FF0000"/>
                <w:sz w:val="20"/>
                <w:szCs w:val="20"/>
              </w:rPr>
            </w:pPr>
            <w:r w:rsidRPr="00B312B9">
              <w:rPr>
                <w:rFonts w:eastAsia="Times New Roman" w:cs="Times New Roman"/>
                <w:color w:val="FF0000"/>
                <w:sz w:val="20"/>
                <w:szCs w:val="20"/>
              </w:rPr>
              <w:t>7/29/2022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2F8B48E" w14:textId="77777777" w:rsidR="004C7364" w:rsidRPr="00B312B9" w:rsidRDefault="004C7364" w:rsidP="004C7364">
            <w:pPr>
              <w:spacing w:after="0" w:line="240" w:lineRule="auto"/>
              <w:jc w:val="center"/>
              <w:rPr>
                <w:rFonts w:eastAsia="Times New Roman" w:cs="Times New Roman"/>
                <w:sz w:val="20"/>
                <w:szCs w:val="20"/>
              </w:rPr>
            </w:pPr>
            <w:r w:rsidRPr="00B312B9">
              <w:rPr>
                <w:rFonts w:eastAsia="Times New Roman" w:cs="Times New Roman"/>
                <w:sz w:val="20"/>
                <w:szCs w:val="20"/>
              </w:rPr>
              <w:t>8/5/2022</w:t>
            </w:r>
          </w:p>
        </w:tc>
      </w:tr>
      <w:tr w:rsidR="004C7364" w:rsidRPr="00B312B9" w14:paraId="48A9F520" w14:textId="77777777" w:rsidTr="004C7364">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84CF8FE" w14:textId="77777777" w:rsidR="004C7364" w:rsidRPr="00B312B9" w:rsidRDefault="004C7364" w:rsidP="004C7364">
            <w:pPr>
              <w:spacing w:after="0" w:line="240" w:lineRule="auto"/>
              <w:jc w:val="center"/>
              <w:rPr>
                <w:rFonts w:eastAsia="Times New Roman" w:cs="Times New Roman"/>
                <w:sz w:val="20"/>
                <w:szCs w:val="20"/>
              </w:rPr>
            </w:pPr>
            <w:r w:rsidRPr="00B312B9">
              <w:rPr>
                <w:rFonts w:eastAsia="Times New Roman" w:cs="Times New Roman"/>
                <w:sz w:val="20"/>
                <w:szCs w:val="20"/>
              </w:rPr>
              <w:t>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BF90BA0" w14:textId="77777777" w:rsidR="004C7364" w:rsidRPr="00B312B9" w:rsidRDefault="004C7364" w:rsidP="004C7364">
            <w:pPr>
              <w:spacing w:after="0" w:line="240" w:lineRule="auto"/>
              <w:jc w:val="center"/>
              <w:rPr>
                <w:rFonts w:eastAsia="Times New Roman" w:cs="Times New Roman"/>
                <w:sz w:val="20"/>
                <w:szCs w:val="20"/>
              </w:rPr>
            </w:pPr>
            <w:r w:rsidRPr="00B312B9">
              <w:rPr>
                <w:rFonts w:eastAsia="Times New Roman" w:cs="Times New Roman"/>
                <w:sz w:val="20"/>
                <w:szCs w:val="20"/>
              </w:rPr>
              <w:t>7/31/2022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C3FF3C9" w14:textId="77777777" w:rsidR="004C7364" w:rsidRPr="00B312B9" w:rsidRDefault="004C7364" w:rsidP="004C7364">
            <w:pPr>
              <w:spacing w:after="0" w:line="240" w:lineRule="auto"/>
              <w:jc w:val="center"/>
              <w:rPr>
                <w:rFonts w:eastAsia="Times New Roman" w:cs="Times New Roman"/>
                <w:sz w:val="20"/>
                <w:szCs w:val="20"/>
              </w:rPr>
            </w:pPr>
            <w:r w:rsidRPr="00B312B9">
              <w:rPr>
                <w:rFonts w:eastAsia="Times New Roman" w:cs="Times New Roman"/>
                <w:sz w:val="20"/>
                <w:szCs w:val="20"/>
              </w:rPr>
              <w:t>8/13/2022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C7826D5" w14:textId="77777777" w:rsidR="004C7364" w:rsidRPr="00B312B9" w:rsidRDefault="004C7364" w:rsidP="004C7364">
            <w:pPr>
              <w:spacing w:after="0" w:line="240" w:lineRule="auto"/>
              <w:jc w:val="center"/>
              <w:rPr>
                <w:rFonts w:eastAsia="Times New Roman" w:cs="Times New Roman"/>
                <w:color w:val="FF0000"/>
                <w:sz w:val="20"/>
                <w:szCs w:val="20"/>
              </w:rPr>
            </w:pPr>
            <w:r w:rsidRPr="00B312B9">
              <w:rPr>
                <w:rFonts w:eastAsia="Times New Roman" w:cs="Times New Roman"/>
                <w:color w:val="FF0000"/>
                <w:sz w:val="20"/>
                <w:szCs w:val="20"/>
              </w:rPr>
              <w:t>8/12/2022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87697CB" w14:textId="77777777" w:rsidR="004C7364" w:rsidRPr="00B312B9" w:rsidRDefault="004C7364" w:rsidP="004C7364">
            <w:pPr>
              <w:spacing w:after="0" w:line="240" w:lineRule="auto"/>
              <w:jc w:val="center"/>
              <w:rPr>
                <w:rFonts w:eastAsia="Times New Roman" w:cs="Times New Roman"/>
                <w:sz w:val="20"/>
                <w:szCs w:val="20"/>
              </w:rPr>
            </w:pPr>
            <w:r w:rsidRPr="00B312B9">
              <w:rPr>
                <w:rFonts w:eastAsia="Times New Roman" w:cs="Times New Roman"/>
                <w:sz w:val="20"/>
                <w:szCs w:val="20"/>
              </w:rPr>
              <w:t>8/19/2022</w:t>
            </w:r>
          </w:p>
        </w:tc>
      </w:tr>
    </w:tbl>
    <w:p w14:paraId="636F2ABD" w14:textId="6B92F09E" w:rsidR="00566CDB" w:rsidRPr="00B312B9" w:rsidRDefault="00566CDB" w:rsidP="005C20E4">
      <w:pPr>
        <w:pStyle w:val="NoSpacing"/>
        <w:rPr>
          <w:rFonts w:cs="Times New Roman"/>
        </w:rPr>
      </w:pPr>
    </w:p>
    <w:sectPr w:rsidR="00566CDB" w:rsidRPr="00B312B9">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4CC16C" w14:textId="77777777" w:rsidR="002D5FCF" w:rsidRDefault="002D5FCF" w:rsidP="00D54A5A">
      <w:pPr>
        <w:spacing w:after="0" w:line="240" w:lineRule="auto"/>
      </w:pPr>
      <w:r>
        <w:separator/>
      </w:r>
    </w:p>
  </w:endnote>
  <w:endnote w:type="continuationSeparator" w:id="0">
    <w:p w14:paraId="44F3908A" w14:textId="77777777" w:rsidR="002D5FCF" w:rsidRDefault="002D5FCF" w:rsidP="00D54A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D4D12" w14:textId="77777777" w:rsidR="002D5FCF" w:rsidRDefault="002D5FCF" w:rsidP="00D54A5A">
      <w:pPr>
        <w:spacing w:after="0" w:line="240" w:lineRule="auto"/>
      </w:pPr>
      <w:r>
        <w:separator/>
      </w:r>
    </w:p>
  </w:footnote>
  <w:footnote w:type="continuationSeparator" w:id="0">
    <w:p w14:paraId="675B5704" w14:textId="77777777" w:rsidR="002D5FCF" w:rsidRDefault="002D5FCF" w:rsidP="00D54A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color w:val="7F7F7F" w:themeColor="background1" w:themeShade="7F"/>
        <w:spacing w:val="60"/>
        <w:sz w:val="24"/>
        <w:szCs w:val="24"/>
      </w:rPr>
      <w:id w:val="598884811"/>
      <w:docPartObj>
        <w:docPartGallery w:val="Page Numbers (Top of Page)"/>
        <w:docPartUnique/>
      </w:docPartObj>
    </w:sdtPr>
    <w:sdtEndPr>
      <w:rPr>
        <w:color w:val="auto"/>
        <w:spacing w:val="0"/>
      </w:rPr>
    </w:sdtEndPr>
    <w:sdtContent>
      <w:p w14:paraId="20C41BBA" w14:textId="7C3F7DBD" w:rsidR="00D54A5A" w:rsidRPr="00F855CB" w:rsidRDefault="00D54A5A" w:rsidP="00D54A5A">
        <w:pPr>
          <w:pStyle w:val="Header"/>
          <w:pBdr>
            <w:bottom w:val="single" w:sz="4" w:space="1" w:color="D9D9D9" w:themeColor="background1" w:themeShade="D9"/>
          </w:pBdr>
          <w:tabs>
            <w:tab w:val="clear" w:pos="9360"/>
            <w:tab w:val="left" w:pos="1410"/>
            <w:tab w:val="right" w:pos="9090"/>
            <w:tab w:val="right" w:pos="10080"/>
          </w:tabs>
          <w:rPr>
            <w:rFonts w:cs="Times New Roman"/>
            <w:b/>
            <w:sz w:val="24"/>
            <w:szCs w:val="24"/>
          </w:rPr>
        </w:pPr>
        <w:r w:rsidRPr="00F855CB">
          <w:rPr>
            <w:rFonts w:cs="Times New Roman"/>
            <w:color w:val="7F7F7F" w:themeColor="background1" w:themeShade="7F"/>
            <w:spacing w:val="60"/>
            <w:sz w:val="24"/>
            <w:szCs w:val="24"/>
          </w:rPr>
          <w:t>Aisling Macaraeg – Ramsey Lab Notebook</w:t>
        </w:r>
        <w:r w:rsidRPr="00F855CB">
          <w:rPr>
            <w:rFonts w:cs="Times New Roman"/>
            <w:color w:val="7F7F7F" w:themeColor="background1" w:themeShade="7F"/>
            <w:spacing w:val="60"/>
            <w:sz w:val="24"/>
            <w:szCs w:val="24"/>
          </w:rPr>
          <w:tab/>
          <w:t>Page</w:t>
        </w:r>
        <w:r w:rsidRPr="00F855CB">
          <w:rPr>
            <w:rFonts w:cs="Times New Roman"/>
            <w:sz w:val="24"/>
            <w:szCs w:val="24"/>
          </w:rPr>
          <w:t xml:space="preserve"> | </w:t>
        </w:r>
        <w:r w:rsidRPr="00F855CB">
          <w:rPr>
            <w:rFonts w:cs="Times New Roman"/>
            <w:sz w:val="24"/>
            <w:szCs w:val="24"/>
          </w:rPr>
          <w:fldChar w:fldCharType="begin"/>
        </w:r>
        <w:r w:rsidRPr="00F855CB">
          <w:rPr>
            <w:rFonts w:cs="Times New Roman"/>
            <w:sz w:val="24"/>
            <w:szCs w:val="24"/>
          </w:rPr>
          <w:instrText xml:space="preserve"> PAGE   \* MERGEFORMAT </w:instrText>
        </w:r>
        <w:r w:rsidRPr="00F855CB">
          <w:rPr>
            <w:rFonts w:cs="Times New Roman"/>
            <w:sz w:val="24"/>
            <w:szCs w:val="24"/>
          </w:rPr>
          <w:fldChar w:fldCharType="separate"/>
        </w:r>
        <w:r>
          <w:t>1</w:t>
        </w:r>
        <w:r w:rsidRPr="00F855CB">
          <w:rPr>
            <w:rFonts w:cs="Times New Roman"/>
            <w:sz w:val="24"/>
            <w:szCs w:val="24"/>
          </w:rPr>
          <w:fldChar w:fldCharType="end"/>
        </w:r>
      </w:p>
    </w:sdtContent>
  </w:sdt>
  <w:p w14:paraId="1E686D5D" w14:textId="77777777" w:rsidR="00D54A5A" w:rsidRDefault="00D54A5A" w:rsidP="00D54A5A">
    <w:pPr>
      <w:pStyle w:val="Header"/>
    </w:pPr>
  </w:p>
  <w:p w14:paraId="798E7728" w14:textId="77777777" w:rsidR="00D54A5A" w:rsidRDefault="00D54A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90720"/>
    <w:multiLevelType w:val="hybridMultilevel"/>
    <w:tmpl w:val="8AEAC3B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17487E"/>
    <w:multiLevelType w:val="hybridMultilevel"/>
    <w:tmpl w:val="A38A64D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2A10455"/>
    <w:multiLevelType w:val="hybridMultilevel"/>
    <w:tmpl w:val="A38A64D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F41E1F"/>
    <w:multiLevelType w:val="hybridMultilevel"/>
    <w:tmpl w:val="9F9A6574"/>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A5D485E"/>
    <w:multiLevelType w:val="hybridMultilevel"/>
    <w:tmpl w:val="7F64BC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AE4005E"/>
    <w:multiLevelType w:val="hybridMultilevel"/>
    <w:tmpl w:val="9F9A6574"/>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B87793F"/>
    <w:multiLevelType w:val="hybridMultilevel"/>
    <w:tmpl w:val="8AEAC3B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D204496"/>
    <w:multiLevelType w:val="hybridMultilevel"/>
    <w:tmpl w:val="A38A64D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3CD48A8"/>
    <w:multiLevelType w:val="hybridMultilevel"/>
    <w:tmpl w:val="3F029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0B1DC4"/>
    <w:multiLevelType w:val="hybridMultilevel"/>
    <w:tmpl w:val="8AEAC3B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4A81C05"/>
    <w:multiLevelType w:val="hybridMultilevel"/>
    <w:tmpl w:val="53E4B5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55C2EFC"/>
    <w:multiLevelType w:val="hybridMultilevel"/>
    <w:tmpl w:val="7F64BC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7C46254"/>
    <w:multiLevelType w:val="hybridMultilevel"/>
    <w:tmpl w:val="8AEAC3B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A636C22"/>
    <w:multiLevelType w:val="hybridMultilevel"/>
    <w:tmpl w:val="22C414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ADC26C1"/>
    <w:multiLevelType w:val="hybridMultilevel"/>
    <w:tmpl w:val="8AEAC3B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C0D4B52"/>
    <w:multiLevelType w:val="hybridMultilevel"/>
    <w:tmpl w:val="A1A81C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0951EB"/>
    <w:multiLevelType w:val="hybridMultilevel"/>
    <w:tmpl w:val="C9FEC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8212DCB"/>
    <w:multiLevelType w:val="multilevel"/>
    <w:tmpl w:val="5B74D5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86012DF"/>
    <w:multiLevelType w:val="hybridMultilevel"/>
    <w:tmpl w:val="8AEAC3B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A6E7E92"/>
    <w:multiLevelType w:val="hybridMultilevel"/>
    <w:tmpl w:val="8AEAC3B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CC66CE9"/>
    <w:multiLevelType w:val="hybridMultilevel"/>
    <w:tmpl w:val="8AEAC3B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CEA3C60"/>
    <w:multiLevelType w:val="hybridMultilevel"/>
    <w:tmpl w:val="BB204C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1B94027"/>
    <w:multiLevelType w:val="hybridMultilevel"/>
    <w:tmpl w:val="8AEAC3B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1FE0E8E"/>
    <w:multiLevelType w:val="hybridMultilevel"/>
    <w:tmpl w:val="8AEAC3B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24951E9"/>
    <w:multiLevelType w:val="hybridMultilevel"/>
    <w:tmpl w:val="7F64BCD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54836B0"/>
    <w:multiLevelType w:val="hybridMultilevel"/>
    <w:tmpl w:val="9F9A657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BED459B"/>
    <w:multiLevelType w:val="hybridMultilevel"/>
    <w:tmpl w:val="8AEAC3B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D675C85"/>
    <w:multiLevelType w:val="hybridMultilevel"/>
    <w:tmpl w:val="A38A64D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D9C581D"/>
    <w:multiLevelType w:val="hybridMultilevel"/>
    <w:tmpl w:val="7F64BCD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E242934"/>
    <w:multiLevelType w:val="hybridMultilevel"/>
    <w:tmpl w:val="A38A64D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E66080B"/>
    <w:multiLevelType w:val="hybridMultilevel"/>
    <w:tmpl w:val="8AEAC3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09E3202"/>
    <w:multiLevelType w:val="hybridMultilevel"/>
    <w:tmpl w:val="726E5D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2A16E09"/>
    <w:multiLevelType w:val="hybridMultilevel"/>
    <w:tmpl w:val="8AEAC3B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8D12BB3"/>
    <w:multiLevelType w:val="hybridMultilevel"/>
    <w:tmpl w:val="8AEAC3B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B6771C1"/>
    <w:multiLevelType w:val="hybridMultilevel"/>
    <w:tmpl w:val="90F46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C5804CA"/>
    <w:multiLevelType w:val="hybridMultilevel"/>
    <w:tmpl w:val="9F9A6574"/>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4FAB1FE7"/>
    <w:multiLevelType w:val="multilevel"/>
    <w:tmpl w:val="DB8C32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4FF54154"/>
    <w:multiLevelType w:val="hybridMultilevel"/>
    <w:tmpl w:val="8AEAC3B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3A369FA"/>
    <w:multiLevelType w:val="hybridMultilevel"/>
    <w:tmpl w:val="EF8A1DD6"/>
    <w:lvl w:ilvl="0" w:tplc="2908729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5707DEA"/>
    <w:multiLevelType w:val="hybridMultilevel"/>
    <w:tmpl w:val="8AEAC3B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571A42C1"/>
    <w:multiLevelType w:val="hybridMultilevel"/>
    <w:tmpl w:val="2CA8A4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F685EF3"/>
    <w:multiLevelType w:val="hybridMultilevel"/>
    <w:tmpl w:val="8AEAC3B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5FF453EE"/>
    <w:multiLevelType w:val="hybridMultilevel"/>
    <w:tmpl w:val="8AEAC3B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0031D45"/>
    <w:multiLevelType w:val="hybridMultilevel"/>
    <w:tmpl w:val="44585B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0711E5A"/>
    <w:multiLevelType w:val="hybridMultilevel"/>
    <w:tmpl w:val="34C28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1FA6C52"/>
    <w:multiLevelType w:val="hybridMultilevel"/>
    <w:tmpl w:val="8AEAC3B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61FA6DCF"/>
    <w:multiLevelType w:val="multilevel"/>
    <w:tmpl w:val="5B74D5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63EB700C"/>
    <w:multiLevelType w:val="hybridMultilevel"/>
    <w:tmpl w:val="A38A64D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64D91F4A"/>
    <w:multiLevelType w:val="hybridMultilevel"/>
    <w:tmpl w:val="8AEAC3B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65A00172"/>
    <w:multiLevelType w:val="multilevel"/>
    <w:tmpl w:val="261A0336"/>
    <w:lvl w:ilvl="0">
      <w:start w:val="1"/>
      <w:numFmt w:val="decimal"/>
      <w:lvlText w:val="%1."/>
      <w:lvlJc w:val="left"/>
      <w:pPr>
        <w:ind w:left="108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0" w15:restartNumberingAfterBreak="0">
    <w:nsid w:val="69787284"/>
    <w:multiLevelType w:val="hybridMultilevel"/>
    <w:tmpl w:val="02C8F8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07742D1"/>
    <w:multiLevelType w:val="hybridMultilevel"/>
    <w:tmpl w:val="1FDE1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3AE233D"/>
    <w:multiLevelType w:val="hybridMultilevel"/>
    <w:tmpl w:val="7F64BCD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74860BB4"/>
    <w:multiLevelType w:val="hybridMultilevel"/>
    <w:tmpl w:val="8AEAC3B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78C0430D"/>
    <w:multiLevelType w:val="hybridMultilevel"/>
    <w:tmpl w:val="A38A64D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7A3F1E6C"/>
    <w:multiLevelType w:val="hybridMultilevel"/>
    <w:tmpl w:val="9BFCAC0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AFC5CB1"/>
    <w:multiLevelType w:val="hybridMultilevel"/>
    <w:tmpl w:val="7F64BCD0"/>
    <w:lvl w:ilvl="0" w:tplc="0409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7BB76181"/>
    <w:multiLevelType w:val="hybridMultilevel"/>
    <w:tmpl w:val="BB204CF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7BD32E0F"/>
    <w:multiLevelType w:val="hybridMultilevel"/>
    <w:tmpl w:val="452ACA3E"/>
    <w:lvl w:ilvl="0" w:tplc="FFFFFFFF">
      <w:start w:val="1"/>
      <w:numFmt w:val="decimal"/>
      <w:lvlText w:val="%1."/>
      <w:lvlJc w:val="left"/>
      <w:pPr>
        <w:ind w:left="720" w:hanging="360"/>
      </w:pPr>
      <w:rPr>
        <w:rFonts w:hint="default"/>
      </w:rPr>
    </w:lvl>
    <w:lvl w:ilvl="1" w:tplc="FFFFFFFF">
      <w:start w:val="1"/>
      <w:numFmt w:val="decimal"/>
      <w:lvlText w:val="%2."/>
      <w:lvlJc w:val="left"/>
      <w:pPr>
        <w:ind w:left="1440" w:hanging="360"/>
      </w:pPr>
      <w:rPr>
        <w:rFont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22717563">
    <w:abstractNumId w:val="56"/>
  </w:num>
  <w:num w:numId="2" w16cid:durableId="765804742">
    <w:abstractNumId w:val="24"/>
  </w:num>
  <w:num w:numId="3" w16cid:durableId="415323635">
    <w:abstractNumId w:val="52"/>
  </w:num>
  <w:num w:numId="4" w16cid:durableId="118455521">
    <w:abstractNumId w:val="4"/>
  </w:num>
  <w:num w:numId="5" w16cid:durableId="917442187">
    <w:abstractNumId w:val="49"/>
  </w:num>
  <w:num w:numId="6" w16cid:durableId="1885361891">
    <w:abstractNumId w:val="38"/>
  </w:num>
  <w:num w:numId="7" w16cid:durableId="1310211256">
    <w:abstractNumId w:val="2"/>
  </w:num>
  <w:num w:numId="8" w16cid:durableId="885070878">
    <w:abstractNumId w:val="27"/>
  </w:num>
  <w:num w:numId="9" w16cid:durableId="1013268534">
    <w:abstractNumId w:val="11"/>
  </w:num>
  <w:num w:numId="10" w16cid:durableId="827551440">
    <w:abstractNumId w:val="58"/>
  </w:num>
  <w:num w:numId="11" w16cid:durableId="520895048">
    <w:abstractNumId w:val="31"/>
  </w:num>
  <w:num w:numId="12" w16cid:durableId="1447888038">
    <w:abstractNumId w:val="25"/>
  </w:num>
  <w:num w:numId="13" w16cid:durableId="56632698">
    <w:abstractNumId w:val="15"/>
  </w:num>
  <w:num w:numId="14" w16cid:durableId="2109233279">
    <w:abstractNumId w:val="10"/>
  </w:num>
  <w:num w:numId="15" w16cid:durableId="1370103949">
    <w:abstractNumId w:val="55"/>
  </w:num>
  <w:num w:numId="16" w16cid:durableId="2016301576">
    <w:abstractNumId w:val="17"/>
  </w:num>
  <w:num w:numId="17" w16cid:durableId="1523204828">
    <w:abstractNumId w:val="50"/>
  </w:num>
  <w:num w:numId="18" w16cid:durableId="305209493">
    <w:abstractNumId w:val="28"/>
  </w:num>
  <w:num w:numId="19" w16cid:durableId="934482508">
    <w:abstractNumId w:val="13"/>
  </w:num>
  <w:num w:numId="20" w16cid:durableId="400833166">
    <w:abstractNumId w:val="8"/>
  </w:num>
  <w:num w:numId="21" w16cid:durableId="1931693283">
    <w:abstractNumId w:val="43"/>
  </w:num>
  <w:num w:numId="22" w16cid:durableId="1382363234">
    <w:abstractNumId w:val="21"/>
  </w:num>
  <w:num w:numId="23" w16cid:durableId="1783184706">
    <w:abstractNumId w:val="30"/>
  </w:num>
  <w:num w:numId="24" w16cid:durableId="295723029">
    <w:abstractNumId w:val="42"/>
  </w:num>
  <w:num w:numId="25" w16cid:durableId="369259275">
    <w:abstractNumId w:val="0"/>
  </w:num>
  <w:num w:numId="26" w16cid:durableId="2106266982">
    <w:abstractNumId w:val="20"/>
  </w:num>
  <w:num w:numId="27" w16cid:durableId="1811090435">
    <w:abstractNumId w:val="19"/>
  </w:num>
  <w:num w:numId="28" w16cid:durableId="75250909">
    <w:abstractNumId w:val="12"/>
  </w:num>
  <w:num w:numId="29" w16cid:durableId="1910538210">
    <w:abstractNumId w:val="36"/>
  </w:num>
  <w:num w:numId="30" w16cid:durableId="2019848787">
    <w:abstractNumId w:val="14"/>
  </w:num>
  <w:num w:numId="31" w16cid:durableId="393435385">
    <w:abstractNumId w:val="53"/>
  </w:num>
  <w:num w:numId="32" w16cid:durableId="1377385975">
    <w:abstractNumId w:val="51"/>
  </w:num>
  <w:num w:numId="33" w16cid:durableId="1784037662">
    <w:abstractNumId w:val="34"/>
  </w:num>
  <w:num w:numId="34" w16cid:durableId="659231116">
    <w:abstractNumId w:val="40"/>
  </w:num>
  <w:num w:numId="35" w16cid:durableId="1797527423">
    <w:abstractNumId w:val="37"/>
  </w:num>
  <w:num w:numId="36" w16cid:durableId="434905549">
    <w:abstractNumId w:val="16"/>
  </w:num>
  <w:num w:numId="37" w16cid:durableId="1275601872">
    <w:abstractNumId w:val="3"/>
  </w:num>
  <w:num w:numId="38" w16cid:durableId="591092273">
    <w:abstractNumId w:val="48"/>
  </w:num>
  <w:num w:numId="39" w16cid:durableId="263922117">
    <w:abstractNumId w:val="32"/>
  </w:num>
  <w:num w:numId="40" w16cid:durableId="1476289961">
    <w:abstractNumId w:val="41"/>
  </w:num>
  <w:num w:numId="41" w16cid:durableId="2111732025">
    <w:abstractNumId w:val="54"/>
  </w:num>
  <w:num w:numId="42" w16cid:durableId="630862652">
    <w:abstractNumId w:val="6"/>
  </w:num>
  <w:num w:numId="43" w16cid:durableId="1202015473">
    <w:abstractNumId w:val="22"/>
  </w:num>
  <w:num w:numId="44" w16cid:durableId="515971237">
    <w:abstractNumId w:val="23"/>
  </w:num>
  <w:num w:numId="45" w16cid:durableId="1282419210">
    <w:abstractNumId w:val="39"/>
  </w:num>
  <w:num w:numId="46" w16cid:durableId="365525497">
    <w:abstractNumId w:val="9"/>
  </w:num>
  <w:num w:numId="47" w16cid:durableId="964391073">
    <w:abstractNumId w:val="18"/>
  </w:num>
  <w:num w:numId="48" w16cid:durableId="999386804">
    <w:abstractNumId w:val="47"/>
  </w:num>
  <w:num w:numId="49" w16cid:durableId="2006937742">
    <w:abstractNumId w:val="35"/>
  </w:num>
  <w:num w:numId="50" w16cid:durableId="1124158991">
    <w:abstractNumId w:val="44"/>
  </w:num>
  <w:num w:numId="51" w16cid:durableId="1078866855">
    <w:abstractNumId w:val="1"/>
  </w:num>
  <w:num w:numId="52" w16cid:durableId="1443649501">
    <w:abstractNumId w:val="5"/>
  </w:num>
  <w:num w:numId="53" w16cid:durableId="1760058904">
    <w:abstractNumId w:val="29"/>
  </w:num>
  <w:num w:numId="54" w16cid:durableId="2126849042">
    <w:abstractNumId w:val="46"/>
  </w:num>
  <w:num w:numId="55" w16cid:durableId="1654604915">
    <w:abstractNumId w:val="7"/>
  </w:num>
  <w:num w:numId="56" w16cid:durableId="2094084954">
    <w:abstractNumId w:val="26"/>
  </w:num>
  <w:num w:numId="57" w16cid:durableId="583417495">
    <w:abstractNumId w:val="33"/>
  </w:num>
  <w:num w:numId="58" w16cid:durableId="1513103412">
    <w:abstractNumId w:val="45"/>
  </w:num>
  <w:num w:numId="59" w16cid:durableId="1854415330">
    <w:abstractNumId w:val="5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A5A"/>
    <w:rsid w:val="00013464"/>
    <w:rsid w:val="00031E83"/>
    <w:rsid w:val="00040FE0"/>
    <w:rsid w:val="000440F2"/>
    <w:rsid w:val="000529FD"/>
    <w:rsid w:val="00063FF3"/>
    <w:rsid w:val="00080B3C"/>
    <w:rsid w:val="00090B1D"/>
    <w:rsid w:val="0009174B"/>
    <w:rsid w:val="00092ACE"/>
    <w:rsid w:val="000A0B67"/>
    <w:rsid w:val="000A7E93"/>
    <w:rsid w:val="000B35D4"/>
    <w:rsid w:val="000C0CBF"/>
    <w:rsid w:val="000D7521"/>
    <w:rsid w:val="000F3D02"/>
    <w:rsid w:val="00105747"/>
    <w:rsid w:val="00124D72"/>
    <w:rsid w:val="0013124B"/>
    <w:rsid w:val="001416C1"/>
    <w:rsid w:val="00150430"/>
    <w:rsid w:val="0015272C"/>
    <w:rsid w:val="00154F61"/>
    <w:rsid w:val="001638FB"/>
    <w:rsid w:val="0017018D"/>
    <w:rsid w:val="00180CD4"/>
    <w:rsid w:val="001815CF"/>
    <w:rsid w:val="00186A2C"/>
    <w:rsid w:val="001B28E1"/>
    <w:rsid w:val="001D517C"/>
    <w:rsid w:val="001D54CA"/>
    <w:rsid w:val="001E6A96"/>
    <w:rsid w:val="002139CD"/>
    <w:rsid w:val="00244CB2"/>
    <w:rsid w:val="00273989"/>
    <w:rsid w:val="002928FF"/>
    <w:rsid w:val="00293DBD"/>
    <w:rsid w:val="00295830"/>
    <w:rsid w:val="00297367"/>
    <w:rsid w:val="002A3D43"/>
    <w:rsid w:val="002B373B"/>
    <w:rsid w:val="002B57A1"/>
    <w:rsid w:val="002B66E7"/>
    <w:rsid w:val="002D5FCF"/>
    <w:rsid w:val="002D7EB7"/>
    <w:rsid w:val="002E5B26"/>
    <w:rsid w:val="00305BEE"/>
    <w:rsid w:val="0032501C"/>
    <w:rsid w:val="00337E54"/>
    <w:rsid w:val="00363E55"/>
    <w:rsid w:val="00366151"/>
    <w:rsid w:val="00366739"/>
    <w:rsid w:val="00366F69"/>
    <w:rsid w:val="003752B5"/>
    <w:rsid w:val="00380DDA"/>
    <w:rsid w:val="003829EA"/>
    <w:rsid w:val="0039477D"/>
    <w:rsid w:val="003A5882"/>
    <w:rsid w:val="003A6585"/>
    <w:rsid w:val="003B414D"/>
    <w:rsid w:val="003B64F2"/>
    <w:rsid w:val="003C3556"/>
    <w:rsid w:val="003D13C5"/>
    <w:rsid w:val="003F1640"/>
    <w:rsid w:val="004049FF"/>
    <w:rsid w:val="004056ED"/>
    <w:rsid w:val="004110CC"/>
    <w:rsid w:val="00416F6E"/>
    <w:rsid w:val="00442246"/>
    <w:rsid w:val="0048459A"/>
    <w:rsid w:val="00487577"/>
    <w:rsid w:val="004A33BF"/>
    <w:rsid w:val="004A34EE"/>
    <w:rsid w:val="004B41DA"/>
    <w:rsid w:val="004C03D8"/>
    <w:rsid w:val="004C7364"/>
    <w:rsid w:val="004D7AB4"/>
    <w:rsid w:val="004E26E8"/>
    <w:rsid w:val="004E4FCF"/>
    <w:rsid w:val="004E527F"/>
    <w:rsid w:val="00506009"/>
    <w:rsid w:val="00507439"/>
    <w:rsid w:val="005153C4"/>
    <w:rsid w:val="00522CB5"/>
    <w:rsid w:val="00527D93"/>
    <w:rsid w:val="0053451B"/>
    <w:rsid w:val="00541150"/>
    <w:rsid w:val="00561759"/>
    <w:rsid w:val="00565ECA"/>
    <w:rsid w:val="00566CDB"/>
    <w:rsid w:val="005741F6"/>
    <w:rsid w:val="005753B8"/>
    <w:rsid w:val="0059218F"/>
    <w:rsid w:val="00594714"/>
    <w:rsid w:val="00594762"/>
    <w:rsid w:val="005A0541"/>
    <w:rsid w:val="005B10FA"/>
    <w:rsid w:val="005B73B2"/>
    <w:rsid w:val="005C20E4"/>
    <w:rsid w:val="005D16FA"/>
    <w:rsid w:val="005D3ACD"/>
    <w:rsid w:val="005D707C"/>
    <w:rsid w:val="005D7922"/>
    <w:rsid w:val="005E5EFE"/>
    <w:rsid w:val="005F3463"/>
    <w:rsid w:val="005F3482"/>
    <w:rsid w:val="0060039F"/>
    <w:rsid w:val="00603434"/>
    <w:rsid w:val="006247D2"/>
    <w:rsid w:val="0063035A"/>
    <w:rsid w:val="006344A8"/>
    <w:rsid w:val="0064006E"/>
    <w:rsid w:val="006433B4"/>
    <w:rsid w:val="006474C4"/>
    <w:rsid w:val="0066568A"/>
    <w:rsid w:val="00680FF2"/>
    <w:rsid w:val="006B322C"/>
    <w:rsid w:val="006C2BBD"/>
    <w:rsid w:val="006D60A1"/>
    <w:rsid w:val="006E099D"/>
    <w:rsid w:val="006F2E95"/>
    <w:rsid w:val="006F2F39"/>
    <w:rsid w:val="006F5E8D"/>
    <w:rsid w:val="006F7921"/>
    <w:rsid w:val="007076E6"/>
    <w:rsid w:val="0072212F"/>
    <w:rsid w:val="0073202C"/>
    <w:rsid w:val="007449F0"/>
    <w:rsid w:val="0074585A"/>
    <w:rsid w:val="0075196A"/>
    <w:rsid w:val="00771C65"/>
    <w:rsid w:val="0078522A"/>
    <w:rsid w:val="007941C5"/>
    <w:rsid w:val="007A39E8"/>
    <w:rsid w:val="007A7CE3"/>
    <w:rsid w:val="007B46D0"/>
    <w:rsid w:val="007B6997"/>
    <w:rsid w:val="007C75BF"/>
    <w:rsid w:val="007E04F4"/>
    <w:rsid w:val="00825F73"/>
    <w:rsid w:val="00831064"/>
    <w:rsid w:val="00836B9F"/>
    <w:rsid w:val="008375CE"/>
    <w:rsid w:val="00853B92"/>
    <w:rsid w:val="00866DBA"/>
    <w:rsid w:val="00870B7F"/>
    <w:rsid w:val="00873C72"/>
    <w:rsid w:val="008922FA"/>
    <w:rsid w:val="00892340"/>
    <w:rsid w:val="0089385C"/>
    <w:rsid w:val="0089756F"/>
    <w:rsid w:val="008C42C9"/>
    <w:rsid w:val="008C4AE8"/>
    <w:rsid w:val="008D4D58"/>
    <w:rsid w:val="008E1BD8"/>
    <w:rsid w:val="009026AB"/>
    <w:rsid w:val="009041BD"/>
    <w:rsid w:val="009106B4"/>
    <w:rsid w:val="00920BF9"/>
    <w:rsid w:val="00922581"/>
    <w:rsid w:val="00922D44"/>
    <w:rsid w:val="00923141"/>
    <w:rsid w:val="00924882"/>
    <w:rsid w:val="00957D2E"/>
    <w:rsid w:val="0096725D"/>
    <w:rsid w:val="0097482A"/>
    <w:rsid w:val="009757A0"/>
    <w:rsid w:val="00983E62"/>
    <w:rsid w:val="0098644E"/>
    <w:rsid w:val="0099793D"/>
    <w:rsid w:val="009B16F8"/>
    <w:rsid w:val="009B7D14"/>
    <w:rsid w:val="009C073C"/>
    <w:rsid w:val="009C4466"/>
    <w:rsid w:val="009D1547"/>
    <w:rsid w:val="009D5D35"/>
    <w:rsid w:val="009E30B3"/>
    <w:rsid w:val="009E6335"/>
    <w:rsid w:val="009E6454"/>
    <w:rsid w:val="009F1D95"/>
    <w:rsid w:val="00A07F5D"/>
    <w:rsid w:val="00A11C39"/>
    <w:rsid w:val="00A14EA5"/>
    <w:rsid w:val="00A1565B"/>
    <w:rsid w:val="00A506FC"/>
    <w:rsid w:val="00A7197B"/>
    <w:rsid w:val="00A72F5A"/>
    <w:rsid w:val="00A7745B"/>
    <w:rsid w:val="00A87D46"/>
    <w:rsid w:val="00AA48FB"/>
    <w:rsid w:val="00AB1157"/>
    <w:rsid w:val="00AB294A"/>
    <w:rsid w:val="00AB31A5"/>
    <w:rsid w:val="00AB37CD"/>
    <w:rsid w:val="00AB3958"/>
    <w:rsid w:val="00AC04AD"/>
    <w:rsid w:val="00AC74C4"/>
    <w:rsid w:val="00AE14F6"/>
    <w:rsid w:val="00AF48BC"/>
    <w:rsid w:val="00B312B9"/>
    <w:rsid w:val="00B413CC"/>
    <w:rsid w:val="00B579A5"/>
    <w:rsid w:val="00B6412B"/>
    <w:rsid w:val="00B651A4"/>
    <w:rsid w:val="00B653EA"/>
    <w:rsid w:val="00B671AB"/>
    <w:rsid w:val="00B815FC"/>
    <w:rsid w:val="00B8291B"/>
    <w:rsid w:val="00B9468F"/>
    <w:rsid w:val="00B95CA2"/>
    <w:rsid w:val="00BA02CD"/>
    <w:rsid w:val="00BA0403"/>
    <w:rsid w:val="00BA328A"/>
    <w:rsid w:val="00BB0EFD"/>
    <w:rsid w:val="00BB1D16"/>
    <w:rsid w:val="00BD6F11"/>
    <w:rsid w:val="00BE37B6"/>
    <w:rsid w:val="00BE5052"/>
    <w:rsid w:val="00C16315"/>
    <w:rsid w:val="00C21FC4"/>
    <w:rsid w:val="00C353ED"/>
    <w:rsid w:val="00C517E3"/>
    <w:rsid w:val="00C62500"/>
    <w:rsid w:val="00C66D7B"/>
    <w:rsid w:val="00C73DAE"/>
    <w:rsid w:val="00C80932"/>
    <w:rsid w:val="00C81B7F"/>
    <w:rsid w:val="00C967CC"/>
    <w:rsid w:val="00CA57AC"/>
    <w:rsid w:val="00CB60BB"/>
    <w:rsid w:val="00CB6BFA"/>
    <w:rsid w:val="00CC2053"/>
    <w:rsid w:val="00CC3868"/>
    <w:rsid w:val="00CD3AB2"/>
    <w:rsid w:val="00CE365C"/>
    <w:rsid w:val="00CF2CBC"/>
    <w:rsid w:val="00CF3C2E"/>
    <w:rsid w:val="00D0263F"/>
    <w:rsid w:val="00D02E51"/>
    <w:rsid w:val="00D0606B"/>
    <w:rsid w:val="00D319CB"/>
    <w:rsid w:val="00D51609"/>
    <w:rsid w:val="00D54A5A"/>
    <w:rsid w:val="00D6185C"/>
    <w:rsid w:val="00D66D78"/>
    <w:rsid w:val="00D70135"/>
    <w:rsid w:val="00D9354E"/>
    <w:rsid w:val="00DB4A6A"/>
    <w:rsid w:val="00DB5744"/>
    <w:rsid w:val="00DB63A6"/>
    <w:rsid w:val="00DD3506"/>
    <w:rsid w:val="00DE0183"/>
    <w:rsid w:val="00DE14F0"/>
    <w:rsid w:val="00E02B5C"/>
    <w:rsid w:val="00E07A87"/>
    <w:rsid w:val="00E132D5"/>
    <w:rsid w:val="00E169AB"/>
    <w:rsid w:val="00E233C6"/>
    <w:rsid w:val="00E2571A"/>
    <w:rsid w:val="00E37326"/>
    <w:rsid w:val="00E446D6"/>
    <w:rsid w:val="00E4507F"/>
    <w:rsid w:val="00E5436F"/>
    <w:rsid w:val="00E60EA3"/>
    <w:rsid w:val="00E942BB"/>
    <w:rsid w:val="00E9579A"/>
    <w:rsid w:val="00EB6CD1"/>
    <w:rsid w:val="00EC1376"/>
    <w:rsid w:val="00EE554C"/>
    <w:rsid w:val="00EF5B15"/>
    <w:rsid w:val="00F06F97"/>
    <w:rsid w:val="00F21B58"/>
    <w:rsid w:val="00F37AA9"/>
    <w:rsid w:val="00F37B10"/>
    <w:rsid w:val="00F420F8"/>
    <w:rsid w:val="00F44007"/>
    <w:rsid w:val="00F50722"/>
    <w:rsid w:val="00F63958"/>
    <w:rsid w:val="00F65801"/>
    <w:rsid w:val="00F677CB"/>
    <w:rsid w:val="00FA1EE3"/>
    <w:rsid w:val="00FA4F87"/>
    <w:rsid w:val="00FA68F6"/>
    <w:rsid w:val="00FB6C41"/>
    <w:rsid w:val="00FC4C55"/>
    <w:rsid w:val="00FD7E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715CB"/>
  <w15:chartTrackingRefBased/>
  <w15:docId w15:val="{402C9752-C44C-4E67-BC50-BD98464BF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A5A"/>
    <w:rPr>
      <w:rFonts w:ascii="Times New Roman" w:hAnsi="Times New Roman"/>
    </w:rPr>
  </w:style>
  <w:style w:type="paragraph" w:styleId="Heading1">
    <w:name w:val="heading 1"/>
    <w:basedOn w:val="Normal"/>
    <w:next w:val="Normal"/>
    <w:link w:val="Heading1Char"/>
    <w:uiPriority w:val="9"/>
    <w:qFormat/>
    <w:rsid w:val="00D54A5A"/>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D54A5A"/>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54A5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B31A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4A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4A5A"/>
  </w:style>
  <w:style w:type="paragraph" w:styleId="Footer">
    <w:name w:val="footer"/>
    <w:basedOn w:val="Normal"/>
    <w:link w:val="FooterChar"/>
    <w:uiPriority w:val="99"/>
    <w:unhideWhenUsed/>
    <w:rsid w:val="00D54A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4A5A"/>
  </w:style>
  <w:style w:type="character" w:customStyle="1" w:styleId="Heading1Char">
    <w:name w:val="Heading 1 Char"/>
    <w:basedOn w:val="DefaultParagraphFont"/>
    <w:link w:val="Heading1"/>
    <w:uiPriority w:val="9"/>
    <w:rsid w:val="00D54A5A"/>
    <w:rPr>
      <w:rFonts w:ascii="Times New Roman" w:eastAsiaTheme="majorEastAsia" w:hAnsi="Times New Roman" w:cstheme="majorBidi"/>
      <w:b/>
      <w:color w:val="2F5496" w:themeColor="accent1" w:themeShade="BF"/>
      <w:sz w:val="32"/>
      <w:szCs w:val="32"/>
    </w:rPr>
  </w:style>
  <w:style w:type="paragraph" w:styleId="TOCHeading">
    <w:name w:val="TOC Heading"/>
    <w:basedOn w:val="Heading1"/>
    <w:next w:val="Normal"/>
    <w:uiPriority w:val="39"/>
    <w:unhideWhenUsed/>
    <w:qFormat/>
    <w:rsid w:val="00D54A5A"/>
    <w:pPr>
      <w:outlineLvl w:val="9"/>
    </w:pPr>
  </w:style>
  <w:style w:type="character" w:customStyle="1" w:styleId="Heading2Char">
    <w:name w:val="Heading 2 Char"/>
    <w:basedOn w:val="DefaultParagraphFont"/>
    <w:link w:val="Heading2"/>
    <w:uiPriority w:val="9"/>
    <w:rsid w:val="00D54A5A"/>
    <w:rPr>
      <w:rFonts w:ascii="Times New Roman" w:eastAsiaTheme="majorEastAsia" w:hAnsi="Times New Roman" w:cstheme="majorBidi"/>
      <w:color w:val="2F5496" w:themeColor="accent1" w:themeShade="BF"/>
      <w:sz w:val="26"/>
      <w:szCs w:val="26"/>
    </w:rPr>
  </w:style>
  <w:style w:type="paragraph" w:styleId="ListParagraph">
    <w:name w:val="List Paragraph"/>
    <w:basedOn w:val="Normal"/>
    <w:uiPriority w:val="34"/>
    <w:qFormat/>
    <w:rsid w:val="00D54A5A"/>
    <w:pPr>
      <w:spacing w:after="200" w:line="276" w:lineRule="auto"/>
      <w:ind w:left="720"/>
      <w:contextualSpacing/>
      <w:jc w:val="both"/>
    </w:pPr>
  </w:style>
  <w:style w:type="paragraph" w:customStyle="1" w:styleId="Dates">
    <w:name w:val="Dates"/>
    <w:basedOn w:val="Heading3"/>
    <w:link w:val="DatesChar"/>
    <w:qFormat/>
    <w:rsid w:val="00D54A5A"/>
    <w:pPr>
      <w:spacing w:before="200" w:line="276" w:lineRule="auto"/>
      <w:jc w:val="both"/>
    </w:pPr>
    <w:rPr>
      <w:rFonts w:ascii="Times New Roman" w:hAnsi="Times New Roman"/>
      <w:b/>
      <w:bCs/>
      <w:color w:val="70AD47" w:themeColor="accent6"/>
    </w:rPr>
  </w:style>
  <w:style w:type="character" w:customStyle="1" w:styleId="DatesChar">
    <w:name w:val="Dates Char"/>
    <w:basedOn w:val="Heading3Char"/>
    <w:link w:val="Dates"/>
    <w:rsid w:val="00D54A5A"/>
    <w:rPr>
      <w:rFonts w:ascii="Times New Roman" w:eastAsiaTheme="majorEastAsia" w:hAnsi="Times New Roman" w:cstheme="majorBidi"/>
      <w:b/>
      <w:bCs/>
      <w:color w:val="70AD47" w:themeColor="accent6"/>
      <w:sz w:val="24"/>
      <w:szCs w:val="24"/>
    </w:rPr>
  </w:style>
  <w:style w:type="character" w:customStyle="1" w:styleId="Heading3Char">
    <w:name w:val="Heading 3 Char"/>
    <w:basedOn w:val="DefaultParagraphFont"/>
    <w:link w:val="Heading3"/>
    <w:uiPriority w:val="9"/>
    <w:semiHidden/>
    <w:rsid w:val="00D54A5A"/>
    <w:rPr>
      <w:rFonts w:asciiTheme="majorHAnsi" w:eastAsiaTheme="majorEastAsia" w:hAnsiTheme="majorHAnsi" w:cstheme="majorBidi"/>
      <w:color w:val="1F3763" w:themeColor="accent1" w:themeShade="7F"/>
      <w:sz w:val="24"/>
      <w:szCs w:val="24"/>
    </w:rPr>
  </w:style>
  <w:style w:type="paragraph" w:customStyle="1" w:styleId="to-dolist">
    <w:name w:val="to-do list"/>
    <w:basedOn w:val="Normal"/>
    <w:link w:val="to-dolistChar"/>
    <w:qFormat/>
    <w:rsid w:val="00D54A5A"/>
    <w:rPr>
      <w:rFonts w:cs="Times New Roman"/>
      <w:b/>
      <w:sz w:val="20"/>
      <w:szCs w:val="20"/>
    </w:rPr>
  </w:style>
  <w:style w:type="paragraph" w:styleId="NoSpacing">
    <w:name w:val="No Spacing"/>
    <w:uiPriority w:val="1"/>
    <w:qFormat/>
    <w:rsid w:val="00566CDB"/>
    <w:pPr>
      <w:spacing w:after="0" w:line="240" w:lineRule="auto"/>
    </w:pPr>
    <w:rPr>
      <w:rFonts w:ascii="Times New Roman" w:hAnsi="Times New Roman"/>
    </w:rPr>
  </w:style>
  <w:style w:type="character" w:customStyle="1" w:styleId="to-dolistChar">
    <w:name w:val="to-do list Char"/>
    <w:basedOn w:val="DefaultParagraphFont"/>
    <w:link w:val="to-dolist"/>
    <w:rsid w:val="00D54A5A"/>
    <w:rPr>
      <w:rFonts w:ascii="Times New Roman" w:hAnsi="Times New Roman" w:cs="Times New Roman"/>
      <w:b/>
      <w:sz w:val="20"/>
      <w:szCs w:val="20"/>
    </w:rPr>
  </w:style>
  <w:style w:type="paragraph" w:styleId="TOC1">
    <w:name w:val="toc 1"/>
    <w:basedOn w:val="Normal"/>
    <w:next w:val="Normal"/>
    <w:autoRedefine/>
    <w:uiPriority w:val="39"/>
    <w:unhideWhenUsed/>
    <w:rsid w:val="00566CDB"/>
    <w:pPr>
      <w:spacing w:after="100"/>
    </w:pPr>
  </w:style>
  <w:style w:type="paragraph" w:styleId="TOC3">
    <w:name w:val="toc 3"/>
    <w:basedOn w:val="Normal"/>
    <w:next w:val="Normal"/>
    <w:autoRedefine/>
    <w:uiPriority w:val="39"/>
    <w:unhideWhenUsed/>
    <w:rsid w:val="00566CDB"/>
    <w:pPr>
      <w:spacing w:after="100"/>
      <w:ind w:left="440"/>
    </w:pPr>
  </w:style>
  <w:style w:type="character" w:styleId="Hyperlink">
    <w:name w:val="Hyperlink"/>
    <w:basedOn w:val="DefaultParagraphFont"/>
    <w:uiPriority w:val="99"/>
    <w:unhideWhenUsed/>
    <w:rsid w:val="00566CDB"/>
    <w:rPr>
      <w:color w:val="0563C1" w:themeColor="hyperlink"/>
      <w:u w:val="single"/>
    </w:rPr>
  </w:style>
  <w:style w:type="table" w:styleId="TableGrid">
    <w:name w:val="Table Grid"/>
    <w:basedOn w:val="TableNormal"/>
    <w:uiPriority w:val="59"/>
    <w:rsid w:val="007449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449F0"/>
    <w:rPr>
      <w:sz w:val="16"/>
      <w:szCs w:val="16"/>
    </w:rPr>
  </w:style>
  <w:style w:type="paragraph" w:styleId="CommentText">
    <w:name w:val="annotation text"/>
    <w:basedOn w:val="Normal"/>
    <w:link w:val="CommentTextChar"/>
    <w:uiPriority w:val="99"/>
    <w:semiHidden/>
    <w:unhideWhenUsed/>
    <w:rsid w:val="007449F0"/>
    <w:pPr>
      <w:spacing w:line="240" w:lineRule="auto"/>
    </w:pPr>
    <w:rPr>
      <w:sz w:val="20"/>
      <w:szCs w:val="20"/>
    </w:rPr>
  </w:style>
  <w:style w:type="character" w:customStyle="1" w:styleId="CommentTextChar">
    <w:name w:val="Comment Text Char"/>
    <w:basedOn w:val="DefaultParagraphFont"/>
    <w:link w:val="CommentText"/>
    <w:uiPriority w:val="99"/>
    <w:semiHidden/>
    <w:rsid w:val="007449F0"/>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7449F0"/>
    <w:rPr>
      <w:b/>
      <w:bCs/>
    </w:rPr>
  </w:style>
  <w:style w:type="character" w:customStyle="1" w:styleId="CommentSubjectChar">
    <w:name w:val="Comment Subject Char"/>
    <w:basedOn w:val="CommentTextChar"/>
    <w:link w:val="CommentSubject"/>
    <w:uiPriority w:val="99"/>
    <w:semiHidden/>
    <w:rsid w:val="007449F0"/>
    <w:rPr>
      <w:rFonts w:ascii="Times New Roman" w:hAnsi="Times New Roman"/>
      <w:b/>
      <w:bCs/>
      <w:sz w:val="20"/>
      <w:szCs w:val="20"/>
    </w:rPr>
  </w:style>
  <w:style w:type="character" w:customStyle="1" w:styleId="Heading4Char">
    <w:name w:val="Heading 4 Char"/>
    <w:basedOn w:val="DefaultParagraphFont"/>
    <w:link w:val="Heading4"/>
    <w:uiPriority w:val="9"/>
    <w:semiHidden/>
    <w:rsid w:val="00AB31A5"/>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416F6E"/>
    <w:rPr>
      <w:color w:val="605E5C"/>
      <w:shd w:val="clear" w:color="auto" w:fill="E1DFDD"/>
    </w:rPr>
  </w:style>
  <w:style w:type="paragraph" w:styleId="TOC2">
    <w:name w:val="toc 2"/>
    <w:basedOn w:val="Normal"/>
    <w:next w:val="Normal"/>
    <w:autoRedefine/>
    <w:uiPriority w:val="39"/>
    <w:unhideWhenUsed/>
    <w:rsid w:val="003829EA"/>
    <w:pPr>
      <w:spacing w:after="100"/>
      <w:ind w:left="220"/>
    </w:pPr>
  </w:style>
  <w:style w:type="character" w:styleId="FollowedHyperlink">
    <w:name w:val="FollowedHyperlink"/>
    <w:basedOn w:val="DefaultParagraphFont"/>
    <w:uiPriority w:val="99"/>
    <w:semiHidden/>
    <w:unhideWhenUsed/>
    <w:rsid w:val="00AB3958"/>
    <w:rPr>
      <w:color w:val="954F72" w:themeColor="followedHyperlink"/>
      <w:u w:val="single"/>
    </w:rPr>
  </w:style>
  <w:style w:type="paragraph" w:styleId="NormalWeb">
    <w:name w:val="Normal (Web)"/>
    <w:basedOn w:val="Normal"/>
    <w:uiPriority w:val="99"/>
    <w:unhideWhenUsed/>
    <w:rsid w:val="001815CF"/>
    <w:pPr>
      <w:spacing w:before="100" w:beforeAutospacing="1" w:after="100" w:afterAutospacing="1" w:line="240" w:lineRule="auto"/>
    </w:pPr>
    <w:rPr>
      <w:rFonts w:eastAsia="Times New Roman" w:cs="Times New Roman"/>
      <w:sz w:val="24"/>
      <w:szCs w:val="24"/>
    </w:rPr>
  </w:style>
  <w:style w:type="paragraph" w:styleId="TOC4">
    <w:name w:val="toc 4"/>
    <w:basedOn w:val="Normal"/>
    <w:next w:val="Normal"/>
    <w:autoRedefine/>
    <w:uiPriority w:val="39"/>
    <w:unhideWhenUsed/>
    <w:rsid w:val="00C73DAE"/>
    <w:pPr>
      <w:spacing w:after="100"/>
      <w:ind w:left="660"/>
    </w:pPr>
    <w:rPr>
      <w:rFonts w:asciiTheme="minorHAnsi" w:eastAsiaTheme="minorEastAsia" w:hAnsiTheme="minorHAnsi"/>
    </w:rPr>
  </w:style>
  <w:style w:type="paragraph" w:styleId="TOC5">
    <w:name w:val="toc 5"/>
    <w:basedOn w:val="Normal"/>
    <w:next w:val="Normal"/>
    <w:autoRedefine/>
    <w:uiPriority w:val="39"/>
    <w:unhideWhenUsed/>
    <w:rsid w:val="00C73DAE"/>
    <w:pPr>
      <w:spacing w:after="100"/>
      <w:ind w:left="880"/>
    </w:pPr>
    <w:rPr>
      <w:rFonts w:asciiTheme="minorHAnsi" w:eastAsiaTheme="minorEastAsia" w:hAnsiTheme="minorHAnsi"/>
    </w:rPr>
  </w:style>
  <w:style w:type="paragraph" w:styleId="TOC6">
    <w:name w:val="toc 6"/>
    <w:basedOn w:val="Normal"/>
    <w:next w:val="Normal"/>
    <w:autoRedefine/>
    <w:uiPriority w:val="39"/>
    <w:unhideWhenUsed/>
    <w:rsid w:val="00C73DAE"/>
    <w:pPr>
      <w:spacing w:after="100"/>
      <w:ind w:left="1100"/>
    </w:pPr>
    <w:rPr>
      <w:rFonts w:asciiTheme="minorHAnsi" w:eastAsiaTheme="minorEastAsia" w:hAnsiTheme="minorHAnsi"/>
    </w:rPr>
  </w:style>
  <w:style w:type="paragraph" w:styleId="TOC7">
    <w:name w:val="toc 7"/>
    <w:basedOn w:val="Normal"/>
    <w:next w:val="Normal"/>
    <w:autoRedefine/>
    <w:uiPriority w:val="39"/>
    <w:unhideWhenUsed/>
    <w:rsid w:val="00C73DAE"/>
    <w:pPr>
      <w:spacing w:after="100"/>
      <w:ind w:left="1320"/>
    </w:pPr>
    <w:rPr>
      <w:rFonts w:asciiTheme="minorHAnsi" w:eastAsiaTheme="minorEastAsia" w:hAnsiTheme="minorHAnsi"/>
    </w:rPr>
  </w:style>
  <w:style w:type="paragraph" w:styleId="TOC8">
    <w:name w:val="toc 8"/>
    <w:basedOn w:val="Normal"/>
    <w:next w:val="Normal"/>
    <w:autoRedefine/>
    <w:uiPriority w:val="39"/>
    <w:unhideWhenUsed/>
    <w:rsid w:val="00C73DAE"/>
    <w:pPr>
      <w:spacing w:after="100"/>
      <w:ind w:left="1540"/>
    </w:pPr>
    <w:rPr>
      <w:rFonts w:asciiTheme="minorHAnsi" w:eastAsiaTheme="minorEastAsia" w:hAnsiTheme="minorHAnsi"/>
    </w:rPr>
  </w:style>
  <w:style w:type="paragraph" w:styleId="TOC9">
    <w:name w:val="toc 9"/>
    <w:basedOn w:val="Normal"/>
    <w:next w:val="Normal"/>
    <w:autoRedefine/>
    <w:uiPriority w:val="39"/>
    <w:unhideWhenUsed/>
    <w:rsid w:val="00C73DAE"/>
    <w:pPr>
      <w:spacing w:after="100"/>
      <w:ind w:left="1760"/>
    </w:pPr>
    <w:rPr>
      <w:rFonts w:asciiTheme="minorHAnsi" w:eastAsiaTheme="minorEastAsia" w:hAnsi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11358">
      <w:bodyDiv w:val="1"/>
      <w:marLeft w:val="0"/>
      <w:marRight w:val="0"/>
      <w:marTop w:val="0"/>
      <w:marBottom w:val="0"/>
      <w:divBdr>
        <w:top w:val="none" w:sz="0" w:space="0" w:color="auto"/>
        <w:left w:val="none" w:sz="0" w:space="0" w:color="auto"/>
        <w:bottom w:val="none" w:sz="0" w:space="0" w:color="auto"/>
        <w:right w:val="none" w:sz="0" w:space="0" w:color="auto"/>
      </w:divBdr>
    </w:div>
    <w:div w:id="164251307">
      <w:bodyDiv w:val="1"/>
      <w:marLeft w:val="0"/>
      <w:marRight w:val="0"/>
      <w:marTop w:val="0"/>
      <w:marBottom w:val="0"/>
      <w:divBdr>
        <w:top w:val="none" w:sz="0" w:space="0" w:color="auto"/>
        <w:left w:val="none" w:sz="0" w:space="0" w:color="auto"/>
        <w:bottom w:val="none" w:sz="0" w:space="0" w:color="auto"/>
        <w:right w:val="none" w:sz="0" w:space="0" w:color="auto"/>
      </w:divBdr>
    </w:div>
    <w:div w:id="389036544">
      <w:bodyDiv w:val="1"/>
      <w:marLeft w:val="0"/>
      <w:marRight w:val="0"/>
      <w:marTop w:val="0"/>
      <w:marBottom w:val="0"/>
      <w:divBdr>
        <w:top w:val="none" w:sz="0" w:space="0" w:color="auto"/>
        <w:left w:val="none" w:sz="0" w:space="0" w:color="auto"/>
        <w:bottom w:val="none" w:sz="0" w:space="0" w:color="auto"/>
        <w:right w:val="none" w:sz="0" w:space="0" w:color="auto"/>
      </w:divBdr>
    </w:div>
    <w:div w:id="880897453">
      <w:bodyDiv w:val="1"/>
      <w:marLeft w:val="0"/>
      <w:marRight w:val="0"/>
      <w:marTop w:val="0"/>
      <w:marBottom w:val="0"/>
      <w:divBdr>
        <w:top w:val="none" w:sz="0" w:space="0" w:color="auto"/>
        <w:left w:val="none" w:sz="0" w:space="0" w:color="auto"/>
        <w:bottom w:val="none" w:sz="0" w:space="0" w:color="auto"/>
        <w:right w:val="none" w:sz="0" w:space="0" w:color="auto"/>
      </w:divBdr>
    </w:div>
    <w:div w:id="986473151">
      <w:bodyDiv w:val="1"/>
      <w:marLeft w:val="0"/>
      <w:marRight w:val="0"/>
      <w:marTop w:val="0"/>
      <w:marBottom w:val="0"/>
      <w:divBdr>
        <w:top w:val="none" w:sz="0" w:space="0" w:color="auto"/>
        <w:left w:val="none" w:sz="0" w:space="0" w:color="auto"/>
        <w:bottom w:val="none" w:sz="0" w:space="0" w:color="auto"/>
        <w:right w:val="none" w:sz="0" w:space="0" w:color="auto"/>
      </w:divBdr>
    </w:div>
    <w:div w:id="1085111202">
      <w:bodyDiv w:val="1"/>
      <w:marLeft w:val="0"/>
      <w:marRight w:val="0"/>
      <w:marTop w:val="0"/>
      <w:marBottom w:val="0"/>
      <w:divBdr>
        <w:top w:val="none" w:sz="0" w:space="0" w:color="auto"/>
        <w:left w:val="none" w:sz="0" w:space="0" w:color="auto"/>
        <w:bottom w:val="none" w:sz="0" w:space="0" w:color="auto"/>
        <w:right w:val="none" w:sz="0" w:space="0" w:color="auto"/>
      </w:divBdr>
    </w:div>
    <w:div w:id="1195920616">
      <w:bodyDiv w:val="1"/>
      <w:marLeft w:val="0"/>
      <w:marRight w:val="0"/>
      <w:marTop w:val="0"/>
      <w:marBottom w:val="0"/>
      <w:divBdr>
        <w:top w:val="none" w:sz="0" w:space="0" w:color="auto"/>
        <w:left w:val="none" w:sz="0" w:space="0" w:color="auto"/>
        <w:bottom w:val="none" w:sz="0" w:space="0" w:color="auto"/>
        <w:right w:val="none" w:sz="0" w:space="0" w:color="auto"/>
      </w:divBdr>
    </w:div>
    <w:div w:id="1282758857">
      <w:bodyDiv w:val="1"/>
      <w:marLeft w:val="0"/>
      <w:marRight w:val="0"/>
      <w:marTop w:val="0"/>
      <w:marBottom w:val="0"/>
      <w:divBdr>
        <w:top w:val="none" w:sz="0" w:space="0" w:color="auto"/>
        <w:left w:val="none" w:sz="0" w:space="0" w:color="auto"/>
        <w:bottom w:val="none" w:sz="0" w:space="0" w:color="auto"/>
        <w:right w:val="none" w:sz="0" w:space="0" w:color="auto"/>
      </w:divBdr>
    </w:div>
    <w:div w:id="1454205038">
      <w:bodyDiv w:val="1"/>
      <w:marLeft w:val="0"/>
      <w:marRight w:val="0"/>
      <w:marTop w:val="0"/>
      <w:marBottom w:val="0"/>
      <w:divBdr>
        <w:top w:val="none" w:sz="0" w:space="0" w:color="auto"/>
        <w:left w:val="none" w:sz="0" w:space="0" w:color="auto"/>
        <w:bottom w:val="none" w:sz="0" w:space="0" w:color="auto"/>
        <w:right w:val="none" w:sz="0" w:space="0" w:color="auto"/>
      </w:divBdr>
    </w:div>
    <w:div w:id="1508905731">
      <w:bodyDiv w:val="1"/>
      <w:marLeft w:val="0"/>
      <w:marRight w:val="0"/>
      <w:marTop w:val="0"/>
      <w:marBottom w:val="0"/>
      <w:divBdr>
        <w:top w:val="none" w:sz="0" w:space="0" w:color="auto"/>
        <w:left w:val="none" w:sz="0" w:space="0" w:color="auto"/>
        <w:bottom w:val="none" w:sz="0" w:space="0" w:color="auto"/>
        <w:right w:val="none" w:sz="0" w:space="0" w:color="auto"/>
      </w:divBdr>
    </w:div>
    <w:div w:id="1531139802">
      <w:bodyDiv w:val="1"/>
      <w:marLeft w:val="0"/>
      <w:marRight w:val="0"/>
      <w:marTop w:val="0"/>
      <w:marBottom w:val="0"/>
      <w:divBdr>
        <w:top w:val="none" w:sz="0" w:space="0" w:color="auto"/>
        <w:left w:val="none" w:sz="0" w:space="0" w:color="auto"/>
        <w:bottom w:val="none" w:sz="0" w:space="0" w:color="auto"/>
        <w:right w:val="none" w:sz="0" w:space="0" w:color="auto"/>
      </w:divBdr>
    </w:div>
    <w:div w:id="1647320014">
      <w:bodyDiv w:val="1"/>
      <w:marLeft w:val="0"/>
      <w:marRight w:val="0"/>
      <w:marTop w:val="0"/>
      <w:marBottom w:val="0"/>
      <w:divBdr>
        <w:top w:val="none" w:sz="0" w:space="0" w:color="auto"/>
        <w:left w:val="none" w:sz="0" w:space="0" w:color="auto"/>
        <w:bottom w:val="none" w:sz="0" w:space="0" w:color="auto"/>
        <w:right w:val="none" w:sz="0" w:space="0" w:color="auto"/>
      </w:divBdr>
    </w:div>
    <w:div w:id="1673726243">
      <w:bodyDiv w:val="1"/>
      <w:marLeft w:val="0"/>
      <w:marRight w:val="0"/>
      <w:marTop w:val="0"/>
      <w:marBottom w:val="0"/>
      <w:divBdr>
        <w:top w:val="none" w:sz="0" w:space="0" w:color="auto"/>
        <w:left w:val="none" w:sz="0" w:space="0" w:color="auto"/>
        <w:bottom w:val="none" w:sz="0" w:space="0" w:color="auto"/>
        <w:right w:val="none" w:sz="0" w:space="0" w:color="auto"/>
      </w:divBdr>
    </w:div>
    <w:div w:id="1723209405">
      <w:bodyDiv w:val="1"/>
      <w:marLeft w:val="0"/>
      <w:marRight w:val="0"/>
      <w:marTop w:val="0"/>
      <w:marBottom w:val="0"/>
      <w:divBdr>
        <w:top w:val="none" w:sz="0" w:space="0" w:color="auto"/>
        <w:left w:val="none" w:sz="0" w:space="0" w:color="auto"/>
        <w:bottom w:val="none" w:sz="0" w:space="0" w:color="auto"/>
        <w:right w:val="none" w:sz="0" w:space="0" w:color="auto"/>
      </w:divBdr>
    </w:div>
    <w:div w:id="1735620863">
      <w:bodyDiv w:val="1"/>
      <w:marLeft w:val="0"/>
      <w:marRight w:val="0"/>
      <w:marTop w:val="0"/>
      <w:marBottom w:val="0"/>
      <w:divBdr>
        <w:top w:val="none" w:sz="0" w:space="0" w:color="auto"/>
        <w:left w:val="none" w:sz="0" w:space="0" w:color="auto"/>
        <w:bottom w:val="none" w:sz="0" w:space="0" w:color="auto"/>
        <w:right w:val="none" w:sz="0" w:space="0" w:color="auto"/>
      </w:divBdr>
    </w:div>
    <w:div w:id="1959800343">
      <w:bodyDiv w:val="1"/>
      <w:marLeft w:val="0"/>
      <w:marRight w:val="0"/>
      <w:marTop w:val="0"/>
      <w:marBottom w:val="0"/>
      <w:divBdr>
        <w:top w:val="none" w:sz="0" w:space="0" w:color="auto"/>
        <w:left w:val="none" w:sz="0" w:space="0" w:color="auto"/>
        <w:bottom w:val="none" w:sz="0" w:space="0" w:color="auto"/>
        <w:right w:val="none" w:sz="0" w:space="0" w:color="auto"/>
      </w:divBdr>
    </w:div>
    <w:div w:id="1989477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NUL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file:///G:\Shared%20drives\KRamsey%20Lab\Aisling%20Macaraeg\Plating%20Data\22_Plating%20Comparion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'4C'!$L$8</c:f>
              <c:strCache>
                <c:ptCount val="1"/>
                <c:pt idx="0">
                  <c:v>Exp. 1 4°C </c:v>
                </c:pt>
              </c:strCache>
            </c:strRef>
          </c:tx>
          <c:spPr>
            <a:ln w="19050" cap="rnd">
              <a:solidFill>
                <a:schemeClr val="accent6"/>
              </a:solidFill>
              <a:round/>
            </a:ln>
            <a:effectLst/>
          </c:spPr>
          <c:marker>
            <c:symbol val="circle"/>
            <c:size val="5"/>
            <c:spPr>
              <a:solidFill>
                <a:schemeClr val="accent6"/>
              </a:solidFill>
              <a:ln w="9525">
                <a:solidFill>
                  <a:schemeClr val="accent6"/>
                </a:solidFill>
              </a:ln>
              <a:effectLst/>
            </c:spPr>
          </c:marker>
          <c:xVal>
            <c:numRef>
              <c:f>'4C'!$M$7:$U$7</c:f>
              <c:numCache>
                <c:formatCode>General</c:formatCode>
                <c:ptCount val="9"/>
                <c:pt idx="0">
                  <c:v>0</c:v>
                </c:pt>
                <c:pt idx="1">
                  <c:v>1</c:v>
                </c:pt>
                <c:pt idx="2">
                  <c:v>4</c:v>
                </c:pt>
                <c:pt idx="3">
                  <c:v>7</c:v>
                </c:pt>
                <c:pt idx="4">
                  <c:v>14</c:v>
                </c:pt>
                <c:pt idx="5">
                  <c:v>21</c:v>
                </c:pt>
                <c:pt idx="6">
                  <c:v>28</c:v>
                </c:pt>
                <c:pt idx="7">
                  <c:v>35</c:v>
                </c:pt>
                <c:pt idx="8">
                  <c:v>42</c:v>
                </c:pt>
              </c:numCache>
            </c:numRef>
          </c:xVal>
          <c:yVal>
            <c:numRef>
              <c:f>'4C'!$M$8:$U$8</c:f>
              <c:numCache>
                <c:formatCode>General</c:formatCode>
                <c:ptCount val="9"/>
                <c:pt idx="0">
                  <c:v>100</c:v>
                </c:pt>
                <c:pt idx="1">
                  <c:v>55.743879472692996</c:v>
                </c:pt>
                <c:pt idx="2">
                  <c:v>14.463276836158192</c:v>
                </c:pt>
                <c:pt idx="3">
                  <c:v>13.860640301318305</c:v>
                </c:pt>
                <c:pt idx="4">
                  <c:v>1.1619585687382259</c:v>
                </c:pt>
                <c:pt idx="5">
                  <c:v>8.3615819209039544E-2</c:v>
                </c:pt>
                <c:pt idx="6">
                  <c:v>5.4613935969868169E-3</c:v>
                </c:pt>
                <c:pt idx="7">
                  <c:v>1.1927181418706844E-4</c:v>
                </c:pt>
                <c:pt idx="8">
                  <c:v>1.1299435028248589E-6</c:v>
                </c:pt>
              </c:numCache>
            </c:numRef>
          </c:yVal>
          <c:smooth val="0"/>
          <c:extLst>
            <c:ext xmlns:c16="http://schemas.microsoft.com/office/drawing/2014/chart" uri="{C3380CC4-5D6E-409C-BE32-E72D297353CC}">
              <c16:uniqueId val="{00000000-FCF0-4A05-870F-66205B5BA70B}"/>
            </c:ext>
          </c:extLst>
        </c:ser>
        <c:ser>
          <c:idx val="1"/>
          <c:order val="1"/>
          <c:tx>
            <c:strRef>
              <c:f>'4C'!$L$9</c:f>
              <c:strCache>
                <c:ptCount val="1"/>
                <c:pt idx="0">
                  <c:v>Exp. 2 4°C </c:v>
                </c:pt>
              </c:strCache>
            </c:strRef>
          </c:tx>
          <c:spPr>
            <a:ln w="19050" cap="rnd">
              <a:solidFill>
                <a:schemeClr val="accent1"/>
              </a:solidFill>
              <a:prstDash val="sysDash"/>
              <a:round/>
            </a:ln>
            <a:effectLst/>
          </c:spPr>
          <c:marker>
            <c:symbol val="circle"/>
            <c:size val="5"/>
            <c:spPr>
              <a:solidFill>
                <a:schemeClr val="accent1"/>
              </a:solidFill>
              <a:ln w="9525">
                <a:solidFill>
                  <a:schemeClr val="accent1"/>
                </a:solidFill>
              </a:ln>
              <a:effectLst/>
            </c:spPr>
          </c:marker>
          <c:xVal>
            <c:numRef>
              <c:f>'4C'!$M$7:$U$7</c:f>
              <c:numCache>
                <c:formatCode>General</c:formatCode>
                <c:ptCount val="9"/>
                <c:pt idx="0">
                  <c:v>0</c:v>
                </c:pt>
                <c:pt idx="1">
                  <c:v>1</c:v>
                </c:pt>
                <c:pt idx="2">
                  <c:v>4</c:v>
                </c:pt>
                <c:pt idx="3">
                  <c:v>7</c:v>
                </c:pt>
                <c:pt idx="4">
                  <c:v>14</c:v>
                </c:pt>
                <c:pt idx="5">
                  <c:v>21</c:v>
                </c:pt>
                <c:pt idx="6">
                  <c:v>28</c:v>
                </c:pt>
                <c:pt idx="7">
                  <c:v>35</c:v>
                </c:pt>
                <c:pt idx="8">
                  <c:v>42</c:v>
                </c:pt>
              </c:numCache>
            </c:numRef>
          </c:xVal>
          <c:yVal>
            <c:numRef>
              <c:f>'4C'!$M$9:$U$9</c:f>
              <c:numCache>
                <c:formatCode>General</c:formatCode>
                <c:ptCount val="9"/>
                <c:pt idx="0">
                  <c:v>100</c:v>
                </c:pt>
                <c:pt idx="1">
                  <c:v>99.567099567099575</c:v>
                </c:pt>
                <c:pt idx="2">
                  <c:v>92.352092352092356</c:v>
                </c:pt>
                <c:pt idx="3">
                  <c:v>48.05194805194806</c:v>
                </c:pt>
                <c:pt idx="4">
                  <c:v>9.6681096681096648</c:v>
                </c:pt>
                <c:pt idx="5">
                  <c:v>2.1702741702741646</c:v>
                </c:pt>
                <c:pt idx="6">
                  <c:v>0.42712842712842775</c:v>
                </c:pt>
                <c:pt idx="7">
                  <c:v>6.9696969696969716E-2</c:v>
                </c:pt>
                <c:pt idx="8">
                  <c:v>0</c:v>
                </c:pt>
              </c:numCache>
            </c:numRef>
          </c:yVal>
          <c:smooth val="0"/>
          <c:extLst>
            <c:ext xmlns:c16="http://schemas.microsoft.com/office/drawing/2014/chart" uri="{C3380CC4-5D6E-409C-BE32-E72D297353CC}">
              <c16:uniqueId val="{00000001-FCF0-4A05-870F-66205B5BA70B}"/>
            </c:ext>
          </c:extLst>
        </c:ser>
        <c:dLbls>
          <c:showLegendKey val="0"/>
          <c:showVal val="0"/>
          <c:showCatName val="0"/>
          <c:showSerName val="0"/>
          <c:showPercent val="0"/>
          <c:showBubbleSize val="0"/>
        </c:dLbls>
        <c:axId val="425897568"/>
        <c:axId val="425875520"/>
      </c:scatterChart>
      <c:valAx>
        <c:axId val="42589756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days incubated</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5875520"/>
        <c:crosses val="autoZero"/>
        <c:crossBetween val="midCat"/>
      </c:valAx>
      <c:valAx>
        <c:axId val="425875520"/>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a:t>
                </a:r>
                <a:r>
                  <a:rPr lang="en-US" baseline="0"/>
                  <a:t> of day 0 CFU</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589756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E44BE3-2774-4C33-A909-55B178A6A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1268</TotalTime>
  <Pages>49</Pages>
  <Words>11984</Words>
  <Characters>68309</Characters>
  <Application>Microsoft Office Word</Application>
  <DocSecurity>0</DocSecurity>
  <Lines>569</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Aisling Macaraeg</dc:creator>
  <cp:keywords/>
  <dc:description/>
  <cp:lastModifiedBy>Aisling Macaraeg</cp:lastModifiedBy>
  <cp:revision>5</cp:revision>
  <dcterms:created xsi:type="dcterms:W3CDTF">2022-06-23T18:51:00Z</dcterms:created>
  <dcterms:modified xsi:type="dcterms:W3CDTF">2022-06-24T16:45:00Z</dcterms:modified>
</cp:coreProperties>
</file>