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B45FD" w14:textId="55946594" w:rsidR="007E4A52" w:rsidRDefault="007E4A52" w:rsidP="007E4A52">
      <w:r>
        <w:t>Citation (APA):</w:t>
      </w:r>
      <w:r>
        <w:t xml:space="preserve"> </w:t>
      </w:r>
      <w:r>
        <w:t xml:space="preserve">Williamson DR, Dewan KK, Patel T, </w:t>
      </w:r>
      <w:proofErr w:type="spellStart"/>
      <w:r>
        <w:t>Wastella</w:t>
      </w:r>
      <w:proofErr w:type="spellEnd"/>
      <w:r>
        <w:t xml:space="preserve"> CM, Ning G, </w:t>
      </w:r>
      <w:proofErr w:type="spellStart"/>
      <w:r>
        <w:t>Kirimanjeswara</w:t>
      </w:r>
      <w:proofErr w:type="spellEnd"/>
      <w:r>
        <w:t xml:space="preserve"> GS. 2018. A single mechanosensitive channel protects Francisella tularensis subsp. </w:t>
      </w:r>
      <w:proofErr w:type="spellStart"/>
      <w:r>
        <w:t>holarctica</w:t>
      </w:r>
      <w:proofErr w:type="spellEnd"/>
      <w:r>
        <w:t xml:space="preserve"> from hypoosmotic shock and promotes survival in the aquatic environment. Appl Environ </w:t>
      </w:r>
      <w:proofErr w:type="spellStart"/>
      <w:r>
        <w:t>Microbiol</w:t>
      </w:r>
      <w:proofErr w:type="spellEnd"/>
      <w:r>
        <w:t xml:space="preserve"> </w:t>
      </w:r>
      <w:proofErr w:type="gramStart"/>
      <w:r>
        <w:t>84:e</w:t>
      </w:r>
      <w:proofErr w:type="gramEnd"/>
      <w:r>
        <w:t>02203-17. https://doi.org/10 .1128/AEM.02203-17</w:t>
      </w:r>
    </w:p>
    <w:p w14:paraId="6B28D63F" w14:textId="57A99D6E" w:rsidR="007E4A52" w:rsidRPr="007E4A52" w:rsidRDefault="007E4A52" w:rsidP="007E4A52">
      <w:r>
        <w:t>Title:</w:t>
      </w:r>
      <w:r>
        <w:t xml:space="preserve"> A Single Mechanosensitive Channel Protects </w:t>
      </w:r>
      <w:r>
        <w:rPr>
          <w:i/>
          <w:iCs/>
        </w:rPr>
        <w:t>Francisella tularensis</w:t>
      </w:r>
      <w:r>
        <w:t xml:space="preserve"> subsp. </w:t>
      </w:r>
      <w:proofErr w:type="spellStart"/>
      <w:r>
        <w:rPr>
          <w:i/>
          <w:iCs/>
        </w:rPr>
        <w:t>holarctica</w:t>
      </w:r>
      <w:proofErr w:type="spellEnd"/>
      <w:r>
        <w:t xml:space="preserve"> from Hypoosmotic Shock and Promotes Survival in the Aquatic Environment</w:t>
      </w:r>
    </w:p>
    <w:p w14:paraId="18B018D7" w14:textId="6FF1FC9B" w:rsidR="007E4A52" w:rsidRDefault="007E4A52" w:rsidP="007E4A52">
      <w:r>
        <w:t>Authors:</w:t>
      </w:r>
      <w:r>
        <w:t xml:space="preserve"> David R. Williamson, Kalyan K. Dewan, Tanmay Patel, Catherine M. </w:t>
      </w:r>
      <w:proofErr w:type="spellStart"/>
      <w:r>
        <w:t>Wastella</w:t>
      </w:r>
      <w:proofErr w:type="spellEnd"/>
      <w:r>
        <w:t xml:space="preserve">, Gang Ning, Girish S. </w:t>
      </w:r>
      <w:proofErr w:type="spellStart"/>
      <w:r>
        <w:t>Kirimanjeswara</w:t>
      </w:r>
      <w:proofErr w:type="spellEnd"/>
    </w:p>
    <w:p w14:paraId="36B59D96" w14:textId="256A9E37" w:rsidR="007E4A52" w:rsidRDefault="007E4A52" w:rsidP="007E4A52">
      <w:r>
        <w:t xml:space="preserve">Journal: </w:t>
      </w:r>
      <w:r>
        <w:t>ASM Applied and Environmental Microbiology</w:t>
      </w:r>
    </w:p>
    <w:p w14:paraId="706B6725" w14:textId="7D83F912" w:rsidR="007E4A52" w:rsidRDefault="007E4A52" w:rsidP="007E4A52">
      <w:r>
        <w:t>Year:</w:t>
      </w:r>
      <w:r>
        <w:t xml:space="preserve"> 2017</w:t>
      </w:r>
    </w:p>
    <w:p w14:paraId="6360E69B" w14:textId="77777777" w:rsidR="007E4A52" w:rsidRDefault="007E4A52" w:rsidP="007E4A52">
      <w:r>
        <w:rPr>
          <w:b/>
          <w:bCs/>
        </w:rPr>
        <w:t>Introduction</w:t>
      </w:r>
    </w:p>
    <w:p w14:paraId="177BC55E" w14:textId="3909BF6D" w:rsidR="007E4A52" w:rsidRDefault="007E4A52" w:rsidP="007E4A52">
      <w:r>
        <w:t xml:space="preserve">Identify and describe the relevant background information needed to understand this research paper. Where does this paper fit within the context of what is (or was) known about this topic? Identify the key observation/question that the authors are attempting to explain with their research. </w:t>
      </w:r>
    </w:p>
    <w:p w14:paraId="46017836" w14:textId="4C8419CE" w:rsidR="007E4A52" w:rsidRDefault="007E4A52" w:rsidP="007E4A52">
      <w:pPr>
        <w:pStyle w:val="ListParagraph"/>
        <w:numPr>
          <w:ilvl w:val="0"/>
          <w:numId w:val="2"/>
        </w:numPr>
      </w:pPr>
      <w:r>
        <w:t xml:space="preserve">Mechanosensitive channel </w:t>
      </w:r>
      <w:r w:rsidR="00A3413E">
        <w:t>–</w:t>
      </w:r>
      <w:r>
        <w:t xml:space="preserve"> </w:t>
      </w:r>
      <w:r w:rsidR="00A3413E">
        <w:t>channel that responds to a trigger and changes conformation</w:t>
      </w:r>
    </w:p>
    <w:p w14:paraId="02DEE129" w14:textId="34A50684" w:rsidR="00A3413E" w:rsidRDefault="00A3413E" w:rsidP="007E4A52">
      <w:pPr>
        <w:pStyle w:val="ListParagraph"/>
        <w:numPr>
          <w:ilvl w:val="0"/>
          <w:numId w:val="2"/>
        </w:numPr>
      </w:pPr>
      <w:r>
        <w:t xml:space="preserve">Single 165-amino-acid </w:t>
      </w:r>
      <w:proofErr w:type="spellStart"/>
      <w:r>
        <w:t>MscS</w:t>
      </w:r>
      <w:proofErr w:type="spellEnd"/>
      <w:r>
        <w:t>-type mechanosensitive channel (</w:t>
      </w:r>
      <w:proofErr w:type="spellStart"/>
      <w:r>
        <w:rPr>
          <w:i/>
          <w:iCs/>
        </w:rPr>
        <w:t>Ft</w:t>
      </w:r>
      <w:r>
        <w:t>MscS</w:t>
      </w:r>
      <w:proofErr w:type="spellEnd"/>
      <w:r>
        <w:t xml:space="preserve">) was found and can protect </w:t>
      </w:r>
      <w:r>
        <w:rPr>
          <w:i/>
          <w:iCs/>
        </w:rPr>
        <w:t>F. tularensis</w:t>
      </w:r>
      <w:r>
        <w:t xml:space="preserve"> from hypoosmotic shock</w:t>
      </w:r>
    </w:p>
    <w:p w14:paraId="39F7B9EA" w14:textId="10718A95" w:rsidR="00A3413E" w:rsidRDefault="00A3413E" w:rsidP="007E4A52">
      <w:pPr>
        <w:pStyle w:val="ListParagraph"/>
        <w:numPr>
          <w:ilvl w:val="0"/>
          <w:numId w:val="2"/>
        </w:numPr>
      </w:pPr>
      <w:proofErr w:type="spellStart"/>
      <w:r>
        <w:rPr>
          <w:i/>
          <w:iCs/>
        </w:rPr>
        <w:t>Ft</w:t>
      </w:r>
      <w:r>
        <w:t>MscS</w:t>
      </w:r>
      <w:proofErr w:type="spellEnd"/>
      <w:r>
        <w:t xml:space="preserve"> does not affect virulence within mammalian host, but required to survive the transition from host niche to freshwater</w:t>
      </w:r>
    </w:p>
    <w:p w14:paraId="6EDE2B2D" w14:textId="76D4FC1E" w:rsidR="00A3413E" w:rsidRDefault="00A3413E" w:rsidP="007E4A52">
      <w:pPr>
        <w:pStyle w:val="ListParagraph"/>
        <w:numPr>
          <w:ilvl w:val="0"/>
          <w:numId w:val="2"/>
        </w:numPr>
      </w:pPr>
      <w:r>
        <w:t>Deletion of this channel also led to reduction in cell size</w:t>
      </w:r>
    </w:p>
    <w:p w14:paraId="63D90F12" w14:textId="2CADAF63" w:rsidR="00A3413E" w:rsidRDefault="00A3413E" w:rsidP="007E4A52">
      <w:pPr>
        <w:pStyle w:val="ListParagraph"/>
        <w:numPr>
          <w:ilvl w:val="0"/>
          <w:numId w:val="2"/>
        </w:numPr>
      </w:pPr>
      <w:r>
        <w:rPr>
          <w:i/>
          <w:iCs/>
        </w:rPr>
        <w:t xml:space="preserve">Francisella </w:t>
      </w:r>
      <w:r>
        <w:t>lacks the cytoplasmic vestibule domain that is present in many other model organisms that also have this sort of channel</w:t>
      </w:r>
    </w:p>
    <w:p w14:paraId="1E2E3FE2" w14:textId="239D682D" w:rsidR="00A3413E" w:rsidRDefault="003A6609" w:rsidP="007E4A52">
      <w:pPr>
        <w:pStyle w:val="ListParagraph"/>
        <w:numPr>
          <w:ilvl w:val="0"/>
          <w:numId w:val="2"/>
        </w:numPr>
      </w:pPr>
      <w:r>
        <w:t>“</w:t>
      </w:r>
      <w:r>
        <w:t xml:space="preserve">F. tularensis subsp. </w:t>
      </w:r>
      <w:proofErr w:type="spellStart"/>
      <w:r>
        <w:t>holarctica</w:t>
      </w:r>
      <w:proofErr w:type="spellEnd"/>
      <w:r>
        <w:t xml:space="preserve"> has been shown to survive in otherwise sterile freshwater for 7 to 40 days</w:t>
      </w:r>
      <w:r>
        <w:t>”</w:t>
      </w:r>
    </w:p>
    <w:p w14:paraId="68B25B77" w14:textId="0254E83C" w:rsidR="003A6609" w:rsidRDefault="003A6609" w:rsidP="007E4A52">
      <w:pPr>
        <w:pStyle w:val="ListParagraph"/>
        <w:numPr>
          <w:ilvl w:val="0"/>
          <w:numId w:val="2"/>
        </w:numPr>
      </w:pPr>
      <w:r>
        <w:t>“</w:t>
      </w:r>
      <w:r>
        <w:t>Persistence may be enhanced by the presence of amoebae or ciliates</w:t>
      </w:r>
      <w:r>
        <w:t>”</w:t>
      </w:r>
    </w:p>
    <w:p w14:paraId="0E5DEB31" w14:textId="6EE92D3D" w:rsidR="003A6609" w:rsidRDefault="003A6609" w:rsidP="007E4A52">
      <w:pPr>
        <w:pStyle w:val="ListParagraph"/>
        <w:numPr>
          <w:ilvl w:val="0"/>
          <w:numId w:val="2"/>
        </w:numPr>
      </w:pPr>
      <w:r>
        <w:t>“</w:t>
      </w:r>
      <w:proofErr w:type="gramStart"/>
      <w:r>
        <w:t>mechanosensitive</w:t>
      </w:r>
      <w:proofErr w:type="gramEnd"/>
      <w:r>
        <w:t xml:space="preserve"> channels relieve pressure, restore isotonicity, and enable survival from hypoosmotic shock</w:t>
      </w:r>
      <w:r>
        <w:t>”</w:t>
      </w:r>
    </w:p>
    <w:p w14:paraId="02797BDE" w14:textId="19F19A75" w:rsidR="003A6609" w:rsidRDefault="003A6609" w:rsidP="003A6609">
      <w:pPr>
        <w:pStyle w:val="ListParagraph"/>
        <w:numPr>
          <w:ilvl w:val="1"/>
          <w:numId w:val="2"/>
        </w:numPr>
      </w:pPr>
      <w:r>
        <w:rPr>
          <w:i/>
          <w:iCs/>
        </w:rPr>
        <w:t>Ft</w:t>
      </w:r>
      <w:r>
        <w:t xml:space="preserve"> has a small conductance’s</w:t>
      </w:r>
    </w:p>
    <w:p w14:paraId="744AFD8C" w14:textId="64BF3E9D" w:rsidR="003A6609" w:rsidRDefault="003A6609" w:rsidP="003A6609">
      <w:pPr>
        <w:pStyle w:val="ListParagraph"/>
        <w:numPr>
          <w:ilvl w:val="1"/>
          <w:numId w:val="2"/>
        </w:numPr>
      </w:pPr>
      <w:r>
        <w:t>Conductance – ability to conduct electricity??</w:t>
      </w:r>
    </w:p>
    <w:p w14:paraId="17D1EB26" w14:textId="76BA61E7" w:rsidR="003A6609" w:rsidRDefault="003A6609" w:rsidP="003A6609">
      <w:pPr>
        <w:pStyle w:val="ListParagraph"/>
        <w:numPr>
          <w:ilvl w:val="0"/>
          <w:numId w:val="2"/>
        </w:numPr>
      </w:pPr>
      <w:r>
        <w:t>GOAL: ‘</w:t>
      </w:r>
      <w:r>
        <w:t>In this study, we sought to identify the mechanosensitive channel(s) that protects</w:t>
      </w:r>
      <w:r>
        <w:t xml:space="preserve"> </w:t>
      </w:r>
      <w:r>
        <w:t xml:space="preserve">F. tularensis subsp. </w:t>
      </w:r>
      <w:proofErr w:type="spellStart"/>
      <w:r>
        <w:t>holarctica</w:t>
      </w:r>
      <w:proofErr w:type="spellEnd"/>
      <w:r>
        <w:t xml:space="preserve"> from hypoosmotic shock, enabling it to survive the transition from a host to freshwater. We show that a single </w:t>
      </w:r>
      <w:proofErr w:type="spellStart"/>
      <w:r>
        <w:t>MscS</w:t>
      </w:r>
      <w:proofErr w:type="spellEnd"/>
      <w:r>
        <w:t>-family channel in F. tularensis (</w:t>
      </w:r>
      <w:proofErr w:type="spellStart"/>
      <w:r>
        <w:t>FtMscS</w:t>
      </w:r>
      <w:proofErr w:type="spellEnd"/>
      <w:r>
        <w:t>) is required for surviving the transition from mammalian cells to freshwater</w:t>
      </w:r>
      <w:r>
        <w:t>.”</w:t>
      </w:r>
    </w:p>
    <w:p w14:paraId="674AD69F" w14:textId="77777777" w:rsidR="003A6609" w:rsidRDefault="003A6609" w:rsidP="003A6609">
      <w:pPr>
        <w:pStyle w:val="ListParagraph"/>
        <w:numPr>
          <w:ilvl w:val="1"/>
          <w:numId w:val="2"/>
        </w:numPr>
      </w:pPr>
    </w:p>
    <w:p w14:paraId="024F60B3" w14:textId="77777777" w:rsidR="007E4A52" w:rsidRDefault="007E4A52" w:rsidP="007E4A52"/>
    <w:p w14:paraId="3A3D5352" w14:textId="0CC458EF" w:rsidR="007E4A52" w:rsidRPr="003A6609" w:rsidRDefault="007E4A52" w:rsidP="007E4A52">
      <w:pPr>
        <w:rPr>
          <w:b/>
          <w:bCs/>
        </w:rPr>
      </w:pPr>
      <w:r>
        <w:rPr>
          <w:b/>
          <w:bCs/>
        </w:rPr>
        <w:t>Figure</w:t>
      </w:r>
      <w:r>
        <w:t xml:space="preserve"> </w:t>
      </w:r>
      <w:r w:rsidR="003A6609">
        <w:rPr>
          <w:b/>
          <w:bCs/>
        </w:rPr>
        <w:t>1</w:t>
      </w:r>
    </w:p>
    <w:p w14:paraId="5DB255A5" w14:textId="25AB13D2" w:rsidR="007E4A52" w:rsidRDefault="007E4A52" w:rsidP="007E4A52">
      <w:pPr>
        <w:pStyle w:val="ListParagraph"/>
        <w:numPr>
          <w:ilvl w:val="0"/>
          <w:numId w:val="1"/>
        </w:numPr>
      </w:pPr>
      <w:r>
        <w:t>What is the hypothesis being tested?</w:t>
      </w:r>
    </w:p>
    <w:p w14:paraId="2F241B62" w14:textId="4DD0A3E8" w:rsidR="00F008E7" w:rsidRDefault="00F008E7" w:rsidP="00F008E7">
      <w:pPr>
        <w:pStyle w:val="ListParagraph"/>
        <w:numPr>
          <w:ilvl w:val="1"/>
          <w:numId w:val="1"/>
        </w:numPr>
      </w:pPr>
      <w:r>
        <w:t>Is FTL_1753 or FTL_0945 essential for survival of hypoosmotic shock?</w:t>
      </w:r>
    </w:p>
    <w:p w14:paraId="1D8C7828" w14:textId="582CEAB3" w:rsidR="007E4A52" w:rsidRDefault="007E4A52" w:rsidP="007E4A52">
      <w:pPr>
        <w:pStyle w:val="ListParagraph"/>
        <w:numPr>
          <w:ilvl w:val="0"/>
          <w:numId w:val="1"/>
        </w:numPr>
      </w:pPr>
      <w:r>
        <w:lastRenderedPageBreak/>
        <w:t>How is the hypothesis being tested? (Methodology and what is being measured)</w:t>
      </w:r>
    </w:p>
    <w:p w14:paraId="4E34B2B0" w14:textId="574F96A6" w:rsidR="00F008E7" w:rsidRDefault="00F008E7" w:rsidP="00F008E7">
      <w:pPr>
        <w:pStyle w:val="ListParagraph"/>
        <w:numPr>
          <w:ilvl w:val="1"/>
          <w:numId w:val="1"/>
        </w:numPr>
      </w:pPr>
      <w:proofErr w:type="spellStart"/>
      <w:r>
        <w:t>Downshock</w:t>
      </w:r>
      <w:proofErr w:type="spellEnd"/>
      <w:r>
        <w:t xml:space="preserve"> experiments in BHI broth and PBS</w:t>
      </w:r>
    </w:p>
    <w:p w14:paraId="30EA4882" w14:textId="23533A78" w:rsidR="007E4A52" w:rsidRDefault="007E4A52" w:rsidP="007E4A52">
      <w:pPr>
        <w:pStyle w:val="ListParagraph"/>
        <w:numPr>
          <w:ilvl w:val="0"/>
          <w:numId w:val="1"/>
        </w:numPr>
      </w:pPr>
      <w:r>
        <w:t>What are the results?</w:t>
      </w:r>
    </w:p>
    <w:p w14:paraId="4AF6D11B" w14:textId="21BEA36F" w:rsidR="00F008E7" w:rsidRDefault="00F008E7" w:rsidP="00F008E7">
      <w:pPr>
        <w:pStyle w:val="ListParagraph"/>
        <w:numPr>
          <w:ilvl w:val="1"/>
          <w:numId w:val="1"/>
        </w:numPr>
      </w:pPr>
      <w:r>
        <w:t xml:space="preserve">A – </w:t>
      </w:r>
      <w:proofErr w:type="spellStart"/>
      <w:r>
        <w:t>downshock</w:t>
      </w:r>
      <w:proofErr w:type="spellEnd"/>
      <w:r>
        <w:t xml:space="preserve"> in BHI broth</w:t>
      </w:r>
    </w:p>
    <w:p w14:paraId="299093EB" w14:textId="0B0B5909" w:rsidR="00F008E7" w:rsidRDefault="00F008E7" w:rsidP="00F008E7">
      <w:pPr>
        <w:pStyle w:val="ListParagraph"/>
        <w:numPr>
          <w:ilvl w:val="2"/>
          <w:numId w:val="1"/>
        </w:numPr>
      </w:pPr>
      <w:r>
        <w:t>With none – all strains remained</w:t>
      </w:r>
    </w:p>
    <w:p w14:paraId="4D63712E" w14:textId="7AE87476" w:rsidR="00F008E7" w:rsidRDefault="00F008E7" w:rsidP="00F008E7">
      <w:pPr>
        <w:pStyle w:val="ListParagraph"/>
        <w:numPr>
          <w:ilvl w:val="2"/>
          <w:numId w:val="1"/>
        </w:numPr>
      </w:pPr>
      <w:r>
        <w:t>With 300 mM – WT and deletion of FTL_0945 had a survival rate of about 80% and deletion of FTL_1753 had a survival rate of less than 10%</w:t>
      </w:r>
    </w:p>
    <w:p w14:paraId="42C8CDE6" w14:textId="7CAB0792" w:rsidR="00F008E7" w:rsidRDefault="00F008E7" w:rsidP="00F008E7">
      <w:pPr>
        <w:pStyle w:val="ListParagraph"/>
        <w:numPr>
          <w:ilvl w:val="1"/>
          <w:numId w:val="1"/>
        </w:numPr>
      </w:pPr>
      <w:r>
        <w:t>B – graded down shock in BHI broth</w:t>
      </w:r>
    </w:p>
    <w:p w14:paraId="484E5490" w14:textId="6537832C" w:rsidR="00F008E7" w:rsidRDefault="00F008E7" w:rsidP="00F008E7">
      <w:pPr>
        <w:pStyle w:val="ListParagraph"/>
        <w:numPr>
          <w:ilvl w:val="2"/>
          <w:numId w:val="1"/>
        </w:numPr>
      </w:pPr>
      <w:r>
        <w:t>With none – similar</w:t>
      </w:r>
    </w:p>
    <w:p w14:paraId="18A408DE" w14:textId="30789FDE" w:rsidR="00F008E7" w:rsidRDefault="00F008E7" w:rsidP="00F008E7">
      <w:pPr>
        <w:pStyle w:val="ListParagraph"/>
        <w:numPr>
          <w:ilvl w:val="2"/>
          <w:numId w:val="1"/>
        </w:numPr>
      </w:pPr>
      <w:r>
        <w:t>100 mM – WT less than 1753 less than the complement of 1753 remained at 100 %</w:t>
      </w:r>
    </w:p>
    <w:p w14:paraId="1E99DA5F" w14:textId="3D61CD6E" w:rsidR="00F008E7" w:rsidRDefault="00F008E7" w:rsidP="00F008E7">
      <w:pPr>
        <w:pStyle w:val="ListParagraph"/>
        <w:numPr>
          <w:ilvl w:val="2"/>
          <w:numId w:val="1"/>
        </w:numPr>
      </w:pPr>
      <w:r>
        <w:t xml:space="preserve">200 mM – deletion of 1753 had 50% death and WT </w:t>
      </w:r>
      <w:proofErr w:type="gramStart"/>
      <w:r>
        <w:t>slight</w:t>
      </w:r>
      <w:proofErr w:type="gramEnd"/>
      <w:r>
        <w:t xml:space="preserve"> more survival with complement still at 100%</w:t>
      </w:r>
    </w:p>
    <w:p w14:paraId="6C12D0AC" w14:textId="5A9430BE" w:rsidR="00F008E7" w:rsidRDefault="00F008E7" w:rsidP="00F008E7">
      <w:pPr>
        <w:pStyle w:val="ListParagraph"/>
        <w:numPr>
          <w:ilvl w:val="2"/>
          <w:numId w:val="1"/>
        </w:numPr>
      </w:pPr>
      <w:r>
        <w:t>300 mM – WT at 90% survival, deletion of 1753 10%survival and complement 100% survival</w:t>
      </w:r>
    </w:p>
    <w:p w14:paraId="021ED97F" w14:textId="7DE0BA9F" w:rsidR="00F008E7" w:rsidRDefault="00F008E7" w:rsidP="00F008E7">
      <w:pPr>
        <w:pStyle w:val="ListParagraph"/>
        <w:numPr>
          <w:ilvl w:val="1"/>
          <w:numId w:val="1"/>
        </w:numPr>
      </w:pPr>
      <w:r>
        <w:t xml:space="preserve">C – </w:t>
      </w:r>
      <w:proofErr w:type="spellStart"/>
      <w:r>
        <w:t>downshock</w:t>
      </w:r>
      <w:proofErr w:type="spellEnd"/>
      <w:r>
        <w:t xml:space="preserve"> from PBS (control?)</w:t>
      </w:r>
    </w:p>
    <w:p w14:paraId="31645D33" w14:textId="0E62DD89" w:rsidR="00F008E7" w:rsidRDefault="00F008E7" w:rsidP="00F008E7">
      <w:pPr>
        <w:pStyle w:val="ListParagraph"/>
        <w:numPr>
          <w:ilvl w:val="2"/>
          <w:numId w:val="1"/>
        </w:numPr>
      </w:pPr>
      <w:r>
        <w:t>Different types of media</w:t>
      </w:r>
    </w:p>
    <w:p w14:paraId="01D99C87" w14:textId="5385DF72" w:rsidR="00F008E7" w:rsidRDefault="00F008E7" w:rsidP="00F008E7">
      <w:pPr>
        <w:pStyle w:val="ListParagraph"/>
        <w:numPr>
          <w:ilvl w:val="2"/>
          <w:numId w:val="1"/>
        </w:numPr>
      </w:pPr>
      <w:r>
        <w:t xml:space="preserve">PBS – all same </w:t>
      </w:r>
    </w:p>
    <w:p w14:paraId="51D9F0E7" w14:textId="5285C17F" w:rsidR="00F008E7" w:rsidRDefault="00F008E7" w:rsidP="00F008E7">
      <w:pPr>
        <w:pStyle w:val="ListParagraph"/>
        <w:numPr>
          <w:ilvl w:val="2"/>
          <w:numId w:val="1"/>
        </w:numPr>
      </w:pPr>
      <w:r>
        <w:t>Lake water – all similar except deletion of 1753</w:t>
      </w:r>
    </w:p>
    <w:p w14:paraId="705D141A" w14:textId="786A0F22" w:rsidR="00F008E7" w:rsidRDefault="004E5E5E" w:rsidP="00F008E7">
      <w:pPr>
        <w:pStyle w:val="ListParagraph"/>
        <w:numPr>
          <w:ilvl w:val="2"/>
          <w:numId w:val="1"/>
        </w:numPr>
      </w:pPr>
      <w:r>
        <w:t xml:space="preserve">Di water – significant survival loss in all (~50%) and deletion of 1753 has no survival </w:t>
      </w:r>
    </w:p>
    <w:p w14:paraId="26EC82FD" w14:textId="48FEE6BF" w:rsidR="007E4A52" w:rsidRDefault="007E4A52" w:rsidP="007E4A52">
      <w:pPr>
        <w:pStyle w:val="ListParagraph"/>
        <w:numPr>
          <w:ilvl w:val="0"/>
          <w:numId w:val="1"/>
        </w:numPr>
      </w:pPr>
      <w:r>
        <w:t>What is the interpretation of the results?</w:t>
      </w:r>
    </w:p>
    <w:p w14:paraId="75E714EF" w14:textId="6EE6DE3C" w:rsidR="00F008E7" w:rsidRDefault="00F008E7" w:rsidP="00F008E7">
      <w:pPr>
        <w:pStyle w:val="ListParagraph"/>
        <w:numPr>
          <w:ilvl w:val="1"/>
          <w:numId w:val="1"/>
        </w:numPr>
      </w:pPr>
      <w:r>
        <w:t>FTL_1753 is essential for survival of hypoosmotic shock</w:t>
      </w:r>
    </w:p>
    <w:p w14:paraId="57321B98" w14:textId="06DDB17D" w:rsidR="003A6609" w:rsidRPr="003A6609" w:rsidRDefault="003A6609" w:rsidP="003A6609">
      <w:pPr>
        <w:rPr>
          <w:b/>
          <w:bCs/>
        </w:rPr>
      </w:pPr>
      <w:r>
        <w:rPr>
          <w:b/>
          <w:bCs/>
        </w:rPr>
        <w:t>Figure</w:t>
      </w:r>
      <w:r>
        <w:t xml:space="preserve"> </w:t>
      </w:r>
      <w:r>
        <w:rPr>
          <w:b/>
          <w:bCs/>
        </w:rPr>
        <w:t>2</w:t>
      </w:r>
    </w:p>
    <w:p w14:paraId="38597321" w14:textId="17D38D34" w:rsidR="003A6609" w:rsidRDefault="003A6609" w:rsidP="003A6609">
      <w:pPr>
        <w:pStyle w:val="ListParagraph"/>
        <w:numPr>
          <w:ilvl w:val="0"/>
          <w:numId w:val="1"/>
        </w:numPr>
      </w:pPr>
      <w:r>
        <w:t>What is the hypothesis being tested?</w:t>
      </w:r>
    </w:p>
    <w:p w14:paraId="29DCD57D" w14:textId="6ADFA7AB" w:rsidR="004E5E5E" w:rsidRDefault="004E5E5E" w:rsidP="004E5E5E">
      <w:pPr>
        <w:pStyle w:val="ListParagraph"/>
        <w:numPr>
          <w:ilvl w:val="1"/>
          <w:numId w:val="1"/>
        </w:numPr>
      </w:pPr>
      <w:r>
        <w:t>Deletion of FTL_1753 bacteria are not more sensitive to detergents, H</w:t>
      </w:r>
      <w:r>
        <w:rPr>
          <w:vertAlign w:val="subscript"/>
        </w:rPr>
        <w:t>2</w:t>
      </w:r>
      <w:r>
        <w:t>O</w:t>
      </w:r>
      <w:r>
        <w:rPr>
          <w:vertAlign w:val="subscript"/>
        </w:rPr>
        <w:t>2</w:t>
      </w:r>
      <w:r>
        <w:t>, or antibiotics</w:t>
      </w:r>
    </w:p>
    <w:p w14:paraId="5AA29BD1" w14:textId="21304482" w:rsidR="003A6609" w:rsidRDefault="003A6609" w:rsidP="003A6609">
      <w:pPr>
        <w:pStyle w:val="ListParagraph"/>
        <w:numPr>
          <w:ilvl w:val="0"/>
          <w:numId w:val="1"/>
        </w:numPr>
      </w:pPr>
      <w:r>
        <w:t>How is the hypothesis being tested? (Methodology and what is being measured)</w:t>
      </w:r>
    </w:p>
    <w:p w14:paraId="53C0EC98" w14:textId="16387A99" w:rsidR="004E5E5E" w:rsidRDefault="004E5E5E" w:rsidP="004E5E5E">
      <w:pPr>
        <w:pStyle w:val="ListParagraph"/>
        <w:numPr>
          <w:ilvl w:val="1"/>
          <w:numId w:val="1"/>
        </w:numPr>
      </w:pPr>
      <w:r>
        <w:t>Exposed to each of the above, diluted, and plated to count viable CFU</w:t>
      </w:r>
    </w:p>
    <w:p w14:paraId="2B40912C" w14:textId="0FC40CE9" w:rsidR="003A6609" w:rsidRDefault="003A6609" w:rsidP="003A6609">
      <w:pPr>
        <w:pStyle w:val="ListParagraph"/>
        <w:numPr>
          <w:ilvl w:val="0"/>
          <w:numId w:val="1"/>
        </w:numPr>
      </w:pPr>
      <w:r>
        <w:t>What are the results?</w:t>
      </w:r>
    </w:p>
    <w:p w14:paraId="6F300B80" w14:textId="50613BA4" w:rsidR="004E5E5E" w:rsidRDefault="004E5E5E" w:rsidP="004E5E5E">
      <w:pPr>
        <w:pStyle w:val="ListParagraph"/>
        <w:numPr>
          <w:ilvl w:val="1"/>
          <w:numId w:val="1"/>
        </w:numPr>
      </w:pPr>
      <w:r>
        <w:t>Same as WT</w:t>
      </w:r>
    </w:p>
    <w:p w14:paraId="670DFC34" w14:textId="3D39D2E7" w:rsidR="003A6609" w:rsidRDefault="003A6609" w:rsidP="003A6609">
      <w:pPr>
        <w:pStyle w:val="ListParagraph"/>
        <w:numPr>
          <w:ilvl w:val="0"/>
          <w:numId w:val="1"/>
        </w:numPr>
      </w:pPr>
      <w:r>
        <w:t>What is the interpretation of the results?</w:t>
      </w:r>
    </w:p>
    <w:p w14:paraId="6E5CB6F7" w14:textId="25167CE9" w:rsidR="004E5E5E" w:rsidRDefault="004E5E5E" w:rsidP="004E5E5E">
      <w:pPr>
        <w:pStyle w:val="ListParagraph"/>
        <w:numPr>
          <w:ilvl w:val="1"/>
          <w:numId w:val="1"/>
        </w:numPr>
      </w:pPr>
      <w:r>
        <w:t xml:space="preserve">FTL_1753 is specific to the mechanosensitive channel </w:t>
      </w:r>
    </w:p>
    <w:p w14:paraId="01EEB393" w14:textId="6C428E63" w:rsidR="003A6609" w:rsidRPr="003A6609" w:rsidRDefault="003A6609" w:rsidP="003A6609">
      <w:pPr>
        <w:rPr>
          <w:b/>
          <w:bCs/>
        </w:rPr>
      </w:pPr>
      <w:r>
        <w:rPr>
          <w:b/>
          <w:bCs/>
        </w:rPr>
        <w:t>Figure</w:t>
      </w:r>
      <w:r>
        <w:t xml:space="preserve"> </w:t>
      </w:r>
      <w:r>
        <w:rPr>
          <w:b/>
          <w:bCs/>
        </w:rPr>
        <w:t>3</w:t>
      </w:r>
    </w:p>
    <w:p w14:paraId="3D6BB37E" w14:textId="6AC2B608" w:rsidR="003A6609" w:rsidRDefault="003A6609" w:rsidP="003A6609">
      <w:pPr>
        <w:pStyle w:val="ListParagraph"/>
        <w:numPr>
          <w:ilvl w:val="0"/>
          <w:numId w:val="1"/>
        </w:numPr>
      </w:pPr>
      <w:r>
        <w:t>What is the hypothesis being tested?</w:t>
      </w:r>
    </w:p>
    <w:p w14:paraId="4ACE445F" w14:textId="3FD644E5" w:rsidR="004E5E5E" w:rsidRDefault="004E5E5E" w:rsidP="004E5E5E">
      <w:pPr>
        <w:pStyle w:val="ListParagraph"/>
        <w:numPr>
          <w:ilvl w:val="1"/>
          <w:numId w:val="1"/>
        </w:numPr>
      </w:pPr>
      <w:r>
        <w:t>The channel does not contribute to virulence in the host niche but is required to survive the transition from that niche to freshwater</w:t>
      </w:r>
    </w:p>
    <w:p w14:paraId="67D1BF3E" w14:textId="14F0B864" w:rsidR="003A6609" w:rsidRDefault="003A6609" w:rsidP="003A6609">
      <w:pPr>
        <w:pStyle w:val="ListParagraph"/>
        <w:numPr>
          <w:ilvl w:val="0"/>
          <w:numId w:val="1"/>
        </w:numPr>
      </w:pPr>
      <w:r>
        <w:t>How is the hypothesis being tested? (Methodology and what is being measured)</w:t>
      </w:r>
    </w:p>
    <w:p w14:paraId="71DE95D0" w14:textId="1E62E0D1" w:rsidR="006547C0" w:rsidRDefault="006547C0" w:rsidP="006547C0">
      <w:pPr>
        <w:pStyle w:val="ListParagraph"/>
        <w:numPr>
          <w:ilvl w:val="1"/>
          <w:numId w:val="1"/>
        </w:numPr>
      </w:pPr>
      <w:r>
        <w:t>In macrophage assays and mice</w:t>
      </w:r>
    </w:p>
    <w:p w14:paraId="74A28F87" w14:textId="52576B3F" w:rsidR="003A6609" w:rsidRDefault="003A6609" w:rsidP="003A6609">
      <w:pPr>
        <w:pStyle w:val="ListParagraph"/>
        <w:numPr>
          <w:ilvl w:val="0"/>
          <w:numId w:val="1"/>
        </w:numPr>
      </w:pPr>
      <w:r>
        <w:t>What are the results?</w:t>
      </w:r>
    </w:p>
    <w:p w14:paraId="7EBA3380" w14:textId="7A20EC75" w:rsidR="006547C0" w:rsidRDefault="006547C0" w:rsidP="006547C0">
      <w:pPr>
        <w:pStyle w:val="ListParagraph"/>
        <w:numPr>
          <w:ilvl w:val="1"/>
          <w:numId w:val="1"/>
        </w:numPr>
      </w:pPr>
      <w:proofErr w:type="gramStart"/>
      <w:r>
        <w:t>Similar to</w:t>
      </w:r>
      <w:proofErr w:type="gramEnd"/>
      <w:r>
        <w:t xml:space="preserve"> WT intra macrophage</w:t>
      </w:r>
    </w:p>
    <w:p w14:paraId="5C1C4501" w14:textId="02D599A7" w:rsidR="006547C0" w:rsidRDefault="006547C0" w:rsidP="006547C0">
      <w:pPr>
        <w:pStyle w:val="ListParagraph"/>
        <w:numPr>
          <w:ilvl w:val="1"/>
          <w:numId w:val="1"/>
        </w:numPr>
      </w:pPr>
      <w:proofErr w:type="gramStart"/>
      <w:r>
        <w:t>Similar to</w:t>
      </w:r>
      <w:proofErr w:type="gramEnd"/>
      <w:r>
        <w:t xml:space="preserve"> </w:t>
      </w:r>
      <w:proofErr w:type="spellStart"/>
      <w:r>
        <w:t>wt</w:t>
      </w:r>
      <w:proofErr w:type="spellEnd"/>
      <w:r>
        <w:t xml:space="preserve"> in infected </w:t>
      </w:r>
      <w:proofErr w:type="spellStart"/>
      <w:r>
        <w:t>micr</w:t>
      </w:r>
      <w:proofErr w:type="spellEnd"/>
    </w:p>
    <w:p w14:paraId="57745D61" w14:textId="14CA4776" w:rsidR="006547C0" w:rsidRDefault="006547C0" w:rsidP="006547C0">
      <w:pPr>
        <w:pStyle w:val="ListParagraph"/>
        <w:numPr>
          <w:ilvl w:val="1"/>
          <w:numId w:val="1"/>
        </w:numPr>
      </w:pPr>
      <w:r>
        <w:t xml:space="preserve">Different in </w:t>
      </w:r>
      <w:proofErr w:type="spellStart"/>
      <w:r>
        <w:t>diwater</w:t>
      </w:r>
      <w:proofErr w:type="spellEnd"/>
      <w:r>
        <w:t xml:space="preserve"> when recovered from infected macrophage by lysis buffer</w:t>
      </w:r>
    </w:p>
    <w:p w14:paraId="2F2448B1" w14:textId="6BDA6839" w:rsidR="00553770" w:rsidRDefault="00553770" w:rsidP="00553770">
      <w:pPr>
        <w:pStyle w:val="ListParagraph"/>
        <w:numPr>
          <w:ilvl w:val="2"/>
          <w:numId w:val="1"/>
        </w:numPr>
      </w:pPr>
      <w:r>
        <w:lastRenderedPageBreak/>
        <w:t xml:space="preserve">Significantly less CFU in the deletion of 1753 in comparison to WT and complement </w:t>
      </w:r>
    </w:p>
    <w:p w14:paraId="1B691E5D" w14:textId="34DD4D84" w:rsidR="003A6609" w:rsidRDefault="003A6609" w:rsidP="003A6609">
      <w:pPr>
        <w:pStyle w:val="ListParagraph"/>
        <w:numPr>
          <w:ilvl w:val="0"/>
          <w:numId w:val="1"/>
        </w:numPr>
      </w:pPr>
      <w:r>
        <w:t>What is the interpretation of the results?</w:t>
      </w:r>
    </w:p>
    <w:p w14:paraId="28F38FB4" w14:textId="071B139D" w:rsidR="00553770" w:rsidRDefault="00553770" w:rsidP="00553770">
      <w:pPr>
        <w:pStyle w:val="ListParagraph"/>
        <w:numPr>
          <w:ilvl w:val="1"/>
          <w:numId w:val="1"/>
        </w:numPr>
      </w:pPr>
      <w:r>
        <w:t>No change in virulence but change in transition</w:t>
      </w:r>
    </w:p>
    <w:p w14:paraId="505D59BC" w14:textId="53E88F3F" w:rsidR="003A6609" w:rsidRPr="003A6609" w:rsidRDefault="003A6609" w:rsidP="003A6609">
      <w:pPr>
        <w:rPr>
          <w:b/>
          <w:bCs/>
        </w:rPr>
      </w:pPr>
      <w:r>
        <w:rPr>
          <w:b/>
          <w:bCs/>
        </w:rPr>
        <w:t>Figure</w:t>
      </w:r>
      <w:r>
        <w:t xml:space="preserve"> </w:t>
      </w:r>
      <w:r>
        <w:rPr>
          <w:b/>
          <w:bCs/>
        </w:rPr>
        <w:t>4</w:t>
      </w:r>
    </w:p>
    <w:p w14:paraId="28485F2F" w14:textId="34CC12E7" w:rsidR="003A6609" w:rsidRDefault="003A6609" w:rsidP="003A6609">
      <w:pPr>
        <w:pStyle w:val="ListParagraph"/>
        <w:numPr>
          <w:ilvl w:val="0"/>
          <w:numId w:val="1"/>
        </w:numPr>
      </w:pPr>
      <w:r>
        <w:t>What is the hypothesis being tested?</w:t>
      </w:r>
    </w:p>
    <w:p w14:paraId="13FDE97C" w14:textId="7648FD48" w:rsidR="00553770" w:rsidRDefault="00553770" w:rsidP="00553770">
      <w:pPr>
        <w:pStyle w:val="ListParagraph"/>
        <w:numPr>
          <w:ilvl w:val="1"/>
          <w:numId w:val="1"/>
        </w:numPr>
      </w:pPr>
      <w:r>
        <w:t xml:space="preserve">Channel lacks the C-terminal alpha-beta domain and axial beta-barrel found in prototypical </w:t>
      </w:r>
      <w:proofErr w:type="spellStart"/>
      <w:r>
        <w:t>MscS</w:t>
      </w:r>
      <w:proofErr w:type="spellEnd"/>
      <w:r>
        <w:t xml:space="preserve"> structure</w:t>
      </w:r>
    </w:p>
    <w:p w14:paraId="7B785866" w14:textId="6929B049" w:rsidR="003A6609" w:rsidRDefault="003A6609" w:rsidP="003A6609">
      <w:pPr>
        <w:pStyle w:val="ListParagraph"/>
        <w:numPr>
          <w:ilvl w:val="0"/>
          <w:numId w:val="1"/>
        </w:numPr>
      </w:pPr>
      <w:r>
        <w:t>How is the hypothesis being tested? (Methodology and what is being measured)</w:t>
      </w:r>
    </w:p>
    <w:p w14:paraId="7F5CC78B" w14:textId="5677550F" w:rsidR="00553770" w:rsidRDefault="00553770" w:rsidP="00553770">
      <w:pPr>
        <w:pStyle w:val="ListParagraph"/>
        <w:numPr>
          <w:ilvl w:val="1"/>
          <w:numId w:val="1"/>
        </w:numPr>
      </w:pPr>
      <w:r>
        <w:t>SWISS-MODEL to compare predicted models of structure</w:t>
      </w:r>
    </w:p>
    <w:p w14:paraId="52E44873" w14:textId="3B070E12" w:rsidR="003A6609" w:rsidRDefault="003A6609" w:rsidP="003A6609">
      <w:pPr>
        <w:pStyle w:val="ListParagraph"/>
        <w:numPr>
          <w:ilvl w:val="0"/>
          <w:numId w:val="1"/>
        </w:numPr>
      </w:pPr>
      <w:r>
        <w:t>What are the results?</w:t>
      </w:r>
    </w:p>
    <w:p w14:paraId="18B3986A" w14:textId="5EFEA1B2" w:rsidR="00553770" w:rsidRDefault="00553770" w:rsidP="00553770">
      <w:pPr>
        <w:pStyle w:val="ListParagraph"/>
        <w:numPr>
          <w:ilvl w:val="1"/>
          <w:numId w:val="1"/>
        </w:numPr>
      </w:pPr>
      <w:proofErr w:type="spellStart"/>
      <w:r>
        <w:t>Francisella’s</w:t>
      </w:r>
      <w:proofErr w:type="spellEnd"/>
      <w:r>
        <w:t xml:space="preserve"> channel is smaller than e. coli</w:t>
      </w:r>
    </w:p>
    <w:p w14:paraId="1ABC4650" w14:textId="62606653" w:rsidR="003A6609" w:rsidRDefault="003A6609" w:rsidP="003A6609">
      <w:pPr>
        <w:pStyle w:val="ListParagraph"/>
        <w:numPr>
          <w:ilvl w:val="0"/>
          <w:numId w:val="1"/>
        </w:numPr>
      </w:pPr>
      <w:r>
        <w:t>What is the interpretation of the results?</w:t>
      </w:r>
    </w:p>
    <w:p w14:paraId="27425A2B" w14:textId="18894D66" w:rsidR="00553770" w:rsidRDefault="00553770" w:rsidP="00553770">
      <w:pPr>
        <w:pStyle w:val="ListParagraph"/>
        <w:numPr>
          <w:ilvl w:val="1"/>
          <w:numId w:val="1"/>
        </w:numPr>
      </w:pPr>
      <w:r>
        <w:t xml:space="preserve">The </w:t>
      </w:r>
      <w:proofErr w:type="spellStart"/>
      <w:r>
        <w:rPr>
          <w:i/>
          <w:iCs/>
        </w:rPr>
        <w:t>Ft</w:t>
      </w:r>
      <w:r>
        <w:t>MscS</w:t>
      </w:r>
      <w:proofErr w:type="spellEnd"/>
      <w:r>
        <w:t xml:space="preserve"> lacks the C-terminal part of cytoplasmic vestibule found in most others</w:t>
      </w:r>
    </w:p>
    <w:p w14:paraId="1BCC3736" w14:textId="4A80E1F9" w:rsidR="003A6609" w:rsidRPr="003A6609" w:rsidRDefault="003A6609" w:rsidP="003A6609">
      <w:pPr>
        <w:rPr>
          <w:b/>
          <w:bCs/>
        </w:rPr>
      </w:pPr>
      <w:r>
        <w:rPr>
          <w:b/>
          <w:bCs/>
        </w:rPr>
        <w:t>Figure</w:t>
      </w:r>
      <w:r>
        <w:t xml:space="preserve"> </w:t>
      </w:r>
      <w:r>
        <w:rPr>
          <w:b/>
          <w:bCs/>
        </w:rPr>
        <w:t>5</w:t>
      </w:r>
    </w:p>
    <w:p w14:paraId="046EC57F" w14:textId="666AEE2F" w:rsidR="003A6609" w:rsidRDefault="003A6609" w:rsidP="003A6609">
      <w:pPr>
        <w:pStyle w:val="ListParagraph"/>
        <w:numPr>
          <w:ilvl w:val="0"/>
          <w:numId w:val="1"/>
        </w:numPr>
      </w:pPr>
      <w:r>
        <w:t>What is the hypothesis being tested?</w:t>
      </w:r>
    </w:p>
    <w:p w14:paraId="2F4080C1" w14:textId="6E272CEE" w:rsidR="00553770" w:rsidRDefault="00553770" w:rsidP="00553770">
      <w:pPr>
        <w:pStyle w:val="ListParagraph"/>
        <w:numPr>
          <w:ilvl w:val="1"/>
          <w:numId w:val="1"/>
        </w:numPr>
      </w:pPr>
      <w:r>
        <w:t>Deletion FTL_1753 are smaller than WT</w:t>
      </w:r>
    </w:p>
    <w:p w14:paraId="289B596D" w14:textId="6FF3876A" w:rsidR="003A6609" w:rsidRDefault="003A6609" w:rsidP="003A6609">
      <w:pPr>
        <w:pStyle w:val="ListParagraph"/>
        <w:numPr>
          <w:ilvl w:val="0"/>
          <w:numId w:val="1"/>
        </w:numPr>
      </w:pPr>
      <w:r>
        <w:t>How is the hypothesis being tested? (Methodology and what is being measured)</w:t>
      </w:r>
    </w:p>
    <w:p w14:paraId="6C9EEF82" w14:textId="51213319" w:rsidR="00553770" w:rsidRDefault="00553770" w:rsidP="00553770">
      <w:pPr>
        <w:pStyle w:val="ListParagraph"/>
        <w:numPr>
          <w:ilvl w:val="1"/>
          <w:numId w:val="1"/>
        </w:numPr>
      </w:pPr>
      <w:r>
        <w:t>Microscopy</w:t>
      </w:r>
    </w:p>
    <w:p w14:paraId="6AC27E97" w14:textId="01B23701" w:rsidR="003A6609" w:rsidRDefault="003A6609" w:rsidP="003A6609">
      <w:pPr>
        <w:pStyle w:val="ListParagraph"/>
        <w:numPr>
          <w:ilvl w:val="0"/>
          <w:numId w:val="1"/>
        </w:numPr>
      </w:pPr>
      <w:r>
        <w:t>What are the results?</w:t>
      </w:r>
    </w:p>
    <w:p w14:paraId="33E493C2" w14:textId="2FBF63E9" w:rsidR="00553770" w:rsidRDefault="00553770" w:rsidP="00553770">
      <w:pPr>
        <w:pStyle w:val="ListParagraph"/>
        <w:numPr>
          <w:ilvl w:val="1"/>
          <w:numId w:val="1"/>
        </w:numPr>
      </w:pPr>
      <w:r>
        <w:t>Smaller but similar morphology</w:t>
      </w:r>
    </w:p>
    <w:p w14:paraId="427F5872" w14:textId="77777777" w:rsidR="003A6609" w:rsidRDefault="003A6609" w:rsidP="003A6609">
      <w:pPr>
        <w:pStyle w:val="ListParagraph"/>
        <w:numPr>
          <w:ilvl w:val="0"/>
          <w:numId w:val="1"/>
        </w:numPr>
      </w:pPr>
      <w:r>
        <w:t>What is the interpretation of the results?</w:t>
      </w:r>
    </w:p>
    <w:p w14:paraId="4D69DF5A" w14:textId="0E4EDE3E" w:rsidR="003A6609" w:rsidRPr="003A6609" w:rsidRDefault="003A6609" w:rsidP="003A6609">
      <w:pPr>
        <w:rPr>
          <w:b/>
          <w:bCs/>
        </w:rPr>
      </w:pPr>
      <w:r>
        <w:rPr>
          <w:b/>
          <w:bCs/>
        </w:rPr>
        <w:t>Figure</w:t>
      </w:r>
      <w:r>
        <w:t xml:space="preserve"> </w:t>
      </w:r>
      <w:r>
        <w:rPr>
          <w:b/>
          <w:bCs/>
        </w:rPr>
        <w:t>6</w:t>
      </w:r>
    </w:p>
    <w:p w14:paraId="71AA6DFD" w14:textId="5C68A2D5" w:rsidR="003A6609" w:rsidRDefault="003A6609" w:rsidP="003A6609">
      <w:pPr>
        <w:pStyle w:val="ListParagraph"/>
        <w:numPr>
          <w:ilvl w:val="0"/>
          <w:numId w:val="1"/>
        </w:numPr>
      </w:pPr>
      <w:r>
        <w:t>What is the hypothesis being tested?</w:t>
      </w:r>
    </w:p>
    <w:p w14:paraId="353BA045" w14:textId="02C7AE5C" w:rsidR="00553770" w:rsidRDefault="00D148AE" w:rsidP="00553770">
      <w:pPr>
        <w:pStyle w:val="ListParagraph"/>
        <w:numPr>
          <w:ilvl w:val="1"/>
          <w:numId w:val="1"/>
        </w:numPr>
      </w:pPr>
      <w:r>
        <w:t xml:space="preserve">Conservation of </w:t>
      </w:r>
      <w:proofErr w:type="spellStart"/>
      <w:r>
        <w:rPr>
          <w:i/>
          <w:iCs/>
        </w:rPr>
        <w:t>Ft</w:t>
      </w:r>
      <w:r>
        <w:t>MscS</w:t>
      </w:r>
      <w:proofErr w:type="spellEnd"/>
      <w:r>
        <w:t xml:space="preserve"> among </w:t>
      </w:r>
      <w:r>
        <w:rPr>
          <w:i/>
          <w:iCs/>
        </w:rPr>
        <w:t>Francisella</w:t>
      </w:r>
    </w:p>
    <w:p w14:paraId="324A6B23" w14:textId="4178A21D" w:rsidR="003A6609" w:rsidRDefault="003A6609" w:rsidP="003A6609">
      <w:pPr>
        <w:pStyle w:val="ListParagraph"/>
        <w:numPr>
          <w:ilvl w:val="0"/>
          <w:numId w:val="1"/>
        </w:numPr>
      </w:pPr>
      <w:r>
        <w:t>How is the hypothesis being tested? (Methodology and what is being measured)</w:t>
      </w:r>
    </w:p>
    <w:p w14:paraId="4BF01033" w14:textId="7C750634" w:rsidR="00D148AE" w:rsidRDefault="00D148AE" w:rsidP="00D148AE">
      <w:pPr>
        <w:pStyle w:val="ListParagraph"/>
        <w:numPr>
          <w:ilvl w:val="1"/>
          <w:numId w:val="1"/>
        </w:numPr>
      </w:pPr>
      <w:r>
        <w:t xml:space="preserve">Comparative alignments of loci predicted to encode mechanosensitive channels </w:t>
      </w:r>
    </w:p>
    <w:p w14:paraId="6BFCEAAA" w14:textId="77777777" w:rsidR="003A6609" w:rsidRDefault="003A6609" w:rsidP="003A6609">
      <w:pPr>
        <w:pStyle w:val="ListParagraph"/>
        <w:numPr>
          <w:ilvl w:val="0"/>
          <w:numId w:val="1"/>
        </w:numPr>
      </w:pPr>
      <w:r>
        <w:t>What are the results?</w:t>
      </w:r>
    </w:p>
    <w:p w14:paraId="60C36A80" w14:textId="307BE144" w:rsidR="003A6609" w:rsidRDefault="003A6609" w:rsidP="003A6609">
      <w:pPr>
        <w:pStyle w:val="ListParagraph"/>
        <w:numPr>
          <w:ilvl w:val="0"/>
          <w:numId w:val="1"/>
        </w:numPr>
      </w:pPr>
      <w:r>
        <w:t>What is the interpretation of the results?</w:t>
      </w:r>
    </w:p>
    <w:p w14:paraId="1B7DC898" w14:textId="063FBE2A" w:rsidR="00D148AE" w:rsidRDefault="00D148AE" w:rsidP="00D148AE">
      <w:pPr>
        <w:pStyle w:val="ListParagraph"/>
        <w:numPr>
          <w:ilvl w:val="1"/>
          <w:numId w:val="1"/>
        </w:numPr>
      </w:pPr>
      <w:r>
        <w:t>“</w:t>
      </w:r>
      <w:r>
        <w:t>Overall, these data suggest that (</w:t>
      </w:r>
      <w:proofErr w:type="spellStart"/>
      <w:r>
        <w:t>i</w:t>
      </w:r>
      <w:proofErr w:type="spellEnd"/>
      <w:r>
        <w:t xml:space="preserve">) the mechanosensitive channel found to protect F. tularensis subsp. </w:t>
      </w:r>
      <w:proofErr w:type="spellStart"/>
      <w:r>
        <w:t>holarctica</w:t>
      </w:r>
      <w:proofErr w:type="spellEnd"/>
      <w:r>
        <w:t xml:space="preserve"> from hypoosmotic shock in this study is conserved among the F. tularensis subspecies and (ii) the other loci predicted to code for mechanosensitive channels exhibit considerable heterogeneity between the subspecies</w:t>
      </w:r>
      <w:r>
        <w:t>”</w:t>
      </w:r>
    </w:p>
    <w:p w14:paraId="5A69DCA1" w14:textId="77777777" w:rsidR="007E4A52" w:rsidRDefault="007E4A52" w:rsidP="007E4A52"/>
    <w:p w14:paraId="2A41F996" w14:textId="77777777" w:rsidR="007E4A52" w:rsidRDefault="007E4A52" w:rsidP="007E4A52">
      <w:r>
        <w:rPr>
          <w:b/>
          <w:bCs/>
        </w:rPr>
        <w:t>Conclusion/Discussion</w:t>
      </w:r>
    </w:p>
    <w:p w14:paraId="4010B4F3" w14:textId="77777777" w:rsidR="007E4A52" w:rsidRDefault="007E4A52" w:rsidP="007E4A52">
      <w:r>
        <w:t xml:space="preserve">What are the major conclusions from this study? </w:t>
      </w:r>
    </w:p>
    <w:p w14:paraId="5BFAB6BA" w14:textId="2F02E325" w:rsidR="007E4A52" w:rsidRDefault="00D148AE" w:rsidP="00D148AE">
      <w:pPr>
        <w:pStyle w:val="ListParagraph"/>
        <w:numPr>
          <w:ilvl w:val="0"/>
          <w:numId w:val="4"/>
        </w:numPr>
      </w:pPr>
      <w:r>
        <w:rPr>
          <w:i/>
          <w:iCs/>
        </w:rPr>
        <w:lastRenderedPageBreak/>
        <w:t xml:space="preserve">Francisella tularensis </w:t>
      </w:r>
      <w:r>
        <w:t xml:space="preserve">subsp. </w:t>
      </w:r>
      <w:proofErr w:type="spellStart"/>
      <w:r>
        <w:rPr>
          <w:i/>
          <w:iCs/>
        </w:rPr>
        <w:t>holarctica</w:t>
      </w:r>
      <w:proofErr w:type="spellEnd"/>
      <w:r>
        <w:t xml:space="preserve"> has mechanosensitive channels that act as “pressure relief valves” that are conserved and essential to the survival when transitioning from a host to freshwater. </w:t>
      </w:r>
    </w:p>
    <w:p w14:paraId="3C40DF5A" w14:textId="77777777" w:rsidR="007E4A52" w:rsidRDefault="007E4A52" w:rsidP="007E4A52">
      <w:r>
        <w:rPr>
          <w:b/>
          <w:bCs/>
        </w:rPr>
        <w:t>Additional Notes</w:t>
      </w:r>
    </w:p>
    <w:p w14:paraId="1FC55B1C" w14:textId="41D1C8E1" w:rsidR="007E4A52" w:rsidRDefault="007E4A52" w:rsidP="006E1C69">
      <w:pPr>
        <w:pStyle w:val="ListParagraph"/>
        <w:numPr>
          <w:ilvl w:val="0"/>
          <w:numId w:val="3"/>
        </w:numPr>
      </w:pPr>
    </w:p>
    <w:p w14:paraId="71450BB9" w14:textId="77777777" w:rsidR="007E4A52" w:rsidRPr="009130E8" w:rsidRDefault="007E4A52" w:rsidP="007E4A52">
      <w:r>
        <w:rPr>
          <w:b/>
          <w:bCs/>
        </w:rPr>
        <w:t>Questions?</w:t>
      </w:r>
    </w:p>
    <w:p w14:paraId="784B7346" w14:textId="2F154951" w:rsidR="008825E5" w:rsidRDefault="00F47F2C" w:rsidP="00F47F2C">
      <w:pPr>
        <w:pStyle w:val="ListParagraph"/>
        <w:numPr>
          <w:ilvl w:val="0"/>
          <w:numId w:val="3"/>
        </w:numPr>
      </w:pPr>
      <w:r>
        <w:t>Are there other ways of disrupting this channel?</w:t>
      </w:r>
    </w:p>
    <w:p w14:paraId="5EAA6989" w14:textId="1459274E" w:rsidR="00F47F2C" w:rsidRDefault="00F47F2C" w:rsidP="00F47F2C">
      <w:pPr>
        <w:pStyle w:val="ListParagraph"/>
        <w:numPr>
          <w:ilvl w:val="1"/>
          <w:numId w:val="3"/>
        </w:numPr>
      </w:pPr>
      <w:r>
        <w:t xml:space="preserve">Temperature, metal, antibiotics, </w:t>
      </w:r>
      <w:proofErr w:type="spellStart"/>
      <w:r>
        <w:t>ect</w:t>
      </w:r>
      <w:proofErr w:type="spellEnd"/>
      <w:r>
        <w:t>?</w:t>
      </w:r>
    </w:p>
    <w:p w14:paraId="3B45AA3C" w14:textId="77777777" w:rsidR="00F47F2C" w:rsidRDefault="00F47F2C" w:rsidP="00F47F2C">
      <w:pPr>
        <w:pStyle w:val="ListParagraph"/>
        <w:numPr>
          <w:ilvl w:val="0"/>
          <w:numId w:val="3"/>
        </w:numPr>
      </w:pPr>
    </w:p>
    <w:sectPr w:rsidR="00F47F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7DCA"/>
    <w:multiLevelType w:val="hybridMultilevel"/>
    <w:tmpl w:val="2954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778DC"/>
    <w:multiLevelType w:val="hybridMultilevel"/>
    <w:tmpl w:val="E44250BE"/>
    <w:lvl w:ilvl="0" w:tplc="336C41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AA56C5"/>
    <w:multiLevelType w:val="hybridMultilevel"/>
    <w:tmpl w:val="39A6E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56600F"/>
    <w:multiLevelType w:val="hybridMultilevel"/>
    <w:tmpl w:val="7AAC7662"/>
    <w:lvl w:ilvl="0" w:tplc="336C414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913184">
    <w:abstractNumId w:val="2"/>
  </w:num>
  <w:num w:numId="2" w16cid:durableId="1950503647">
    <w:abstractNumId w:val="0"/>
  </w:num>
  <w:num w:numId="3" w16cid:durableId="342052195">
    <w:abstractNumId w:val="3"/>
  </w:num>
  <w:num w:numId="4" w16cid:durableId="625477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52"/>
    <w:rsid w:val="000A7E93"/>
    <w:rsid w:val="003A6609"/>
    <w:rsid w:val="004049FF"/>
    <w:rsid w:val="004E5E5E"/>
    <w:rsid w:val="00553770"/>
    <w:rsid w:val="006547C0"/>
    <w:rsid w:val="006E1C69"/>
    <w:rsid w:val="007E4A52"/>
    <w:rsid w:val="009C073C"/>
    <w:rsid w:val="00A3413E"/>
    <w:rsid w:val="00D148AE"/>
    <w:rsid w:val="00F008E7"/>
    <w:rsid w:val="00F4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78B3"/>
  <w15:chartTrackingRefBased/>
  <w15:docId w15:val="{65DBF237-05F7-4782-BC44-77B265FA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A5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Macaraeg</dc:creator>
  <cp:keywords/>
  <dc:description/>
  <cp:lastModifiedBy>Aisling Macaraeg</cp:lastModifiedBy>
  <cp:revision>1</cp:revision>
  <dcterms:created xsi:type="dcterms:W3CDTF">2022-07-08T17:04:00Z</dcterms:created>
  <dcterms:modified xsi:type="dcterms:W3CDTF">2022-07-08T18:43:00Z</dcterms:modified>
</cp:coreProperties>
</file>