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6B19" w:rsidRDefault="00000000">
      <w:pPr>
        <w:pStyle w:val="Heading1"/>
      </w:pPr>
      <w:r>
        <w:t>Waste Disposal Protocol</w:t>
      </w:r>
    </w:p>
    <w:p w14:paraId="00000002" w14:textId="77777777" w:rsidR="001D6B19" w:rsidRDefault="00000000">
      <w:r>
        <w:t>Kathryn Ramsey Lab</w:t>
      </w:r>
    </w:p>
    <w:p w14:paraId="00000003" w14:textId="242DEBA0" w:rsidR="001D6B19" w:rsidRDefault="00390617">
      <w:r>
        <w:t>Fall</w:t>
      </w:r>
      <w:r w:rsidR="00000000">
        <w:t xml:space="preserve"> 2023</w:t>
      </w:r>
    </w:p>
    <w:p w14:paraId="00000004" w14:textId="77777777" w:rsidR="001D6B19" w:rsidRDefault="00000000">
      <w:pPr>
        <w:pStyle w:val="Heading2"/>
      </w:pPr>
      <w:r>
        <w:t>Individual Bench Waste</w:t>
      </w:r>
    </w:p>
    <w:p w14:paraId="00000005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</w:t>
      </w:r>
      <w:r>
        <w:rPr>
          <w:b/>
          <w:color w:val="000000"/>
        </w:rPr>
        <w:t xml:space="preserve"> Liquid/culture waste</w:t>
      </w:r>
      <w:r>
        <w:rPr>
          <w:color w:val="000000"/>
        </w:rPr>
        <w:t>, add bleach to at least 10% of the total volume (can be measured by eye). Wait 10 minutes and empty into the sink.</w:t>
      </w:r>
    </w:p>
    <w:p w14:paraId="00000006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Tip/tube waste </w:t>
      </w:r>
      <w:r>
        <w:rPr>
          <w:color w:val="000000"/>
        </w:rPr>
        <w:t>should be emptied into one of the metal autoclave trash bins.</w:t>
      </w:r>
    </w:p>
    <w:p w14:paraId="0000000A" w14:textId="77777777" w:rsidR="001D6B19" w:rsidRDefault="00000000">
      <w:pPr>
        <w:pStyle w:val="Heading2"/>
      </w:pPr>
      <w:r>
        <w:t>Autoclave Trash</w:t>
      </w:r>
    </w:p>
    <w:p w14:paraId="0000000B" w14:textId="71EA4568" w:rsidR="001D6B1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Autoclave trash bins (metal canisters) are lined with autoclave bags. When full, autoclave bags should be tied with a twist tie</w:t>
      </w:r>
      <w:r w:rsidR="001257E3">
        <w:rPr>
          <w:color w:val="000000"/>
        </w:rPr>
        <w:t>, autoclaved, and thrown into the dumpster</w:t>
      </w:r>
      <w:r>
        <w:rPr>
          <w:color w:val="000000"/>
        </w:rPr>
        <w:t>.</w:t>
      </w:r>
    </w:p>
    <w:p w14:paraId="0000000F" w14:textId="77777777" w:rsidR="001D6B19" w:rsidRDefault="00000000">
      <w:pPr>
        <w:pStyle w:val="Heading2"/>
      </w:pPr>
      <w:r>
        <w:t>Clean Glass Waste</w:t>
      </w:r>
    </w:p>
    <w:p w14:paraId="00000010" w14:textId="0955E251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The carboard glass waste box is currently located on the floor beneath the </w:t>
      </w:r>
      <w:r w:rsidR="00390617">
        <w:rPr>
          <w:color w:val="000000"/>
        </w:rPr>
        <w:t>Nanodrop/Gradient Station desk</w:t>
      </w:r>
      <w:r>
        <w:rPr>
          <w:color w:val="000000"/>
        </w:rPr>
        <w:t>.</w:t>
      </w:r>
    </w:p>
    <w:p w14:paraId="00000011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set up, line a cardboard box with an autoclave bag and label the box, “Clean Non-Hazardous Glass Waste.”</w:t>
      </w:r>
    </w:p>
    <w:p w14:paraId="00000012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glass is clean before placing in the glass waste. Glass used to grow cultures should be bleached with 20% bleach for 10 minutes and then emptied into the sink.</w:t>
      </w:r>
    </w:p>
    <w:p w14:paraId="00000013" w14:textId="649D3C2A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When full, tie up the autoclave bag with a twist tie and tape up the box. Throw the box away in the dumpster</w:t>
      </w:r>
      <w:r w:rsidR="001257E3">
        <w:rPr>
          <w:color w:val="000000"/>
        </w:rPr>
        <w:t>.</w:t>
      </w:r>
    </w:p>
    <w:p w14:paraId="00000014" w14:textId="77777777" w:rsidR="001D6B19" w:rsidRDefault="00000000">
      <w:pPr>
        <w:pStyle w:val="Heading2"/>
      </w:pPr>
      <w:r>
        <w:t>Serological Tube Waste</w:t>
      </w:r>
    </w:p>
    <w:p w14:paraId="00000015" w14:textId="0E115B5B" w:rsidR="001D6B19" w:rsidRDefault="003906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Store s</w:t>
      </w:r>
      <w:r w:rsidR="00000000">
        <w:rPr>
          <w:color w:val="000000"/>
        </w:rPr>
        <w:t xml:space="preserve">erological tube waste </w:t>
      </w:r>
      <w:r>
        <w:rPr>
          <w:color w:val="000000"/>
        </w:rPr>
        <w:t>in an autoclave bag inside of a cardboard box.</w:t>
      </w:r>
    </w:p>
    <w:p w14:paraId="00000016" w14:textId="265D0A1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When full, tie up the </w:t>
      </w:r>
      <w:r w:rsidR="00390617">
        <w:rPr>
          <w:color w:val="000000"/>
        </w:rPr>
        <w:t>autoclave</w:t>
      </w:r>
      <w:r>
        <w:rPr>
          <w:color w:val="000000"/>
        </w:rPr>
        <w:t xml:space="preserve"> bag</w:t>
      </w:r>
      <w:r w:rsidR="00390617">
        <w:rPr>
          <w:color w:val="000000"/>
        </w:rPr>
        <w:t>, autoclave, and throw into the dumpster</w:t>
      </w:r>
      <w:r>
        <w:rPr>
          <w:color w:val="000000"/>
        </w:rPr>
        <w:t>.</w:t>
      </w:r>
    </w:p>
    <w:p w14:paraId="00000017" w14:textId="77777777" w:rsidR="001D6B19" w:rsidRDefault="00000000">
      <w:pPr>
        <w:pStyle w:val="Heading2"/>
      </w:pPr>
      <w:r>
        <w:t>Sharps Waste Bin</w:t>
      </w:r>
    </w:p>
    <w:p w14:paraId="00000019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The sharps waste should contain sharp objects that cannot be cleaned (needles, microscope slides, etc.).</w:t>
      </w:r>
    </w:p>
    <w:p w14:paraId="0000001A" w14:textId="77777777" w:rsidR="001D6B19" w:rsidRPr="003906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trike/>
        </w:rPr>
      </w:pPr>
      <w:r w:rsidRPr="00390617">
        <w:rPr>
          <w:strike/>
          <w:color w:val="000000"/>
        </w:rPr>
        <w:t>When full, the entire sharps waste bin can be placed into the biohazard waste box and a new one can be ordered.</w:t>
      </w:r>
    </w:p>
    <w:p w14:paraId="0000001B" w14:textId="77777777" w:rsidR="001D6B19" w:rsidRDefault="00000000">
      <w:pPr>
        <w:pStyle w:val="Heading2"/>
      </w:pPr>
      <w:r>
        <w:t>Chemical Waste</w:t>
      </w:r>
    </w:p>
    <w:p w14:paraId="0000001C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Hazard information can be found in the appropriate SDS documents in the Google Drive under KRamsey Lab &gt; Inventories &gt; SDS Information or in the SDS Information folder on the lab computer desktop.</w:t>
      </w:r>
    </w:p>
    <w:p w14:paraId="0000001D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Specific experiments: </w:t>
      </w:r>
    </w:p>
    <w:p w14:paraId="0000001E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Silver </w:t>
      </w:r>
      <w:r>
        <w:rPr>
          <w:color w:val="000000"/>
        </w:rPr>
        <w:t>stain (silver nitrate, n,n-dimethylformamine; toxic)</w:t>
      </w:r>
    </w:p>
    <w:p w14:paraId="0000001F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Coomassie stain (Coomassie, methanol, water; toxic)</w:t>
      </w:r>
    </w:p>
    <w:p w14:paraId="00000020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Chloroform and Beta-mercaptoethanol (toxic)</w:t>
      </w:r>
    </w:p>
    <w:p w14:paraId="00000021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Formaldehyde and water (oxidizer</w:t>
      </w:r>
      <w:r>
        <w:t>/toxic/corrosive)</w:t>
      </w:r>
    </w:p>
    <w:p w14:paraId="00000022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Phenol-chloroform extractions: Ethanol, phenol, water, chloroform, ammonium acetate (ignitable/corrosive/toxic)</w:t>
      </w:r>
    </w:p>
    <w:p w14:paraId="00000023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Formamide, Beta-mercaptoethanol, water, ethanol (toxic)</w:t>
      </w:r>
    </w:p>
    <w:p w14:paraId="00000024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Phenol, ethanol, water (ignitable, toxic)</w:t>
      </w:r>
    </w:p>
    <w:p w14:paraId="00000025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When conducting RNA or phenol-chloroform extractions, there is a pre-assigned individual wash bottle. For solids, use a Ziploc bag. After the protocol is finished, dump the small wash bottle into a larger bottle, label the Ziploc bag, and fill out a Hazardous Waste Pick-Up form.</w:t>
      </w:r>
    </w:p>
    <w:p w14:paraId="00000026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When a container is full, fill out a Hazardous Waste Pick-Up form at </w:t>
      </w:r>
      <w:hyperlink r:id="rId6">
        <w:r>
          <w:rPr>
            <w:color w:val="1155CC"/>
            <w:u w:val="single"/>
          </w:rPr>
          <w:t>https://web.uri.edu/ehs/online-pickup/</w:t>
        </w:r>
      </w:hyperlink>
      <w:r>
        <w:rPr>
          <w:color w:val="000000"/>
        </w:rPr>
        <w:t>.</w:t>
      </w:r>
    </w:p>
    <w:p w14:paraId="00000027" w14:textId="77777777" w:rsidR="001D6B1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Hazardous Waste labels are in the chemical waste bin and more can be ordered when submitting a Hazardous Waste Pick-Up form. The p</w:t>
      </w:r>
      <w:r>
        <w:rPr>
          <w:color w:val="000000"/>
        </w:rPr>
        <w:t xml:space="preserve">rocedure for filling out a hazardous/chemical waste </w:t>
      </w:r>
      <w:r>
        <w:t>label is as follows:</w:t>
      </w:r>
    </w:p>
    <w:p w14:paraId="00000028" w14:textId="77ACC88E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Building: </w:t>
      </w:r>
      <w:r w:rsidR="00390617">
        <w:t>CBLS</w:t>
      </w:r>
    </w:p>
    <w:p w14:paraId="00000029" w14:textId="422DF135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Room: </w:t>
      </w:r>
      <w:r w:rsidR="00390617">
        <w:t>280</w:t>
      </w:r>
    </w:p>
    <w:p w14:paraId="0000002A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Contact: Kathryn Ramsey</w:t>
      </w:r>
    </w:p>
    <w:p w14:paraId="0000002B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Add chemical names for </w:t>
      </w:r>
      <w:r>
        <w:rPr>
          <w:color w:val="000000"/>
        </w:rPr>
        <w:t xml:space="preserve">all </w:t>
      </w:r>
      <w:r>
        <w:t>reagents</w:t>
      </w:r>
    </w:p>
    <w:p w14:paraId="0000002C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</w:t>
      </w:r>
      <w:r>
        <w:t xml:space="preserve">imate the reagent </w:t>
      </w:r>
      <w:r>
        <w:rPr>
          <w:color w:val="000000"/>
        </w:rPr>
        <w:t>concentrations/percentages</w:t>
      </w:r>
      <w:r>
        <w:t xml:space="preserve"> and ensure they </w:t>
      </w:r>
      <w:r>
        <w:rPr>
          <w:color w:val="000000"/>
        </w:rPr>
        <w:t>add up to 100%</w:t>
      </w:r>
    </w:p>
    <w:p w14:paraId="0000002D" w14:textId="77777777" w:rsidR="001D6B1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Check boxes for hazard information (ignitable/flammable/oxidizer/corrosive/reactive/toxic/pH)</w:t>
      </w:r>
    </w:p>
    <w:sectPr w:rsidR="001D6B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36C7"/>
    <w:multiLevelType w:val="multilevel"/>
    <w:tmpl w:val="45B45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3E1E9E"/>
    <w:multiLevelType w:val="multilevel"/>
    <w:tmpl w:val="848A2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8536210">
    <w:abstractNumId w:val="1"/>
  </w:num>
  <w:num w:numId="2" w16cid:durableId="2120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19"/>
    <w:rsid w:val="001257E3"/>
    <w:rsid w:val="001D6B19"/>
    <w:rsid w:val="003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12BE"/>
  <w15:docId w15:val="{10906754-F46C-4999-818B-2EDFEB9E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6C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A24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0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D56C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56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uri.edu/ehs/online-picku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8WwoTVWE3CXF9l+0AwMIquAQiw==">CgMxLjA4AHIhMTcxM0VGU0p6OUQ3TE84eTFzbWM5NDhfLWxEcE91V1hv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Moore</dc:creator>
  <cp:lastModifiedBy>Benjamin Moore</cp:lastModifiedBy>
  <cp:revision>3</cp:revision>
  <dcterms:created xsi:type="dcterms:W3CDTF">2023-09-11T22:03:00Z</dcterms:created>
  <dcterms:modified xsi:type="dcterms:W3CDTF">2023-09-11T22:06:00Z</dcterms:modified>
</cp:coreProperties>
</file>