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75A81" w14:textId="63A6C81F" w:rsidR="009C0FBD" w:rsidRDefault="00AF279B" w:rsidP="00AF279B">
      <w:pPr>
        <w:pStyle w:val="Heading1"/>
      </w:pPr>
      <w:r>
        <w:t>Design of the Luciferase Plasmid</w:t>
      </w:r>
      <w:r w:rsidR="006D28C9">
        <w:t>s</w:t>
      </w:r>
    </w:p>
    <w:p w14:paraId="5A83D87E" w14:textId="77777777" w:rsidR="00AF279B" w:rsidRDefault="00AF279B"/>
    <w:p w14:paraId="3E0A8172" w14:textId="0AB2604E" w:rsidR="00AF279B" w:rsidRDefault="00AF279B">
      <w:r>
        <w:t xml:space="preserve">From Marissa Cogswell’s </w:t>
      </w:r>
      <w:r w:rsidRPr="00AF279B">
        <w:t xml:space="preserve">Lab Notebook </w:t>
      </w:r>
      <w:proofErr w:type="spellStart"/>
      <w:r w:rsidRPr="00AF279B">
        <w:t>May.June</w:t>
      </w:r>
      <w:proofErr w:type="spellEnd"/>
      <w:r w:rsidRPr="00AF279B">
        <w:t xml:space="preserve"> 2022</w:t>
      </w:r>
      <w:r w:rsidR="00704E7C">
        <w:t xml:space="preserve"> and </w:t>
      </w:r>
      <w:r w:rsidR="00704E7C" w:rsidRPr="00704E7C">
        <w:t xml:space="preserve">Lab Notebook </w:t>
      </w:r>
      <w:proofErr w:type="spellStart"/>
      <w:r w:rsidR="00704E7C" w:rsidRPr="00704E7C">
        <w:t>July.August</w:t>
      </w:r>
      <w:proofErr w:type="spellEnd"/>
      <w:r w:rsidR="00704E7C" w:rsidRPr="00704E7C">
        <w:t xml:space="preserve"> 2022</w:t>
      </w:r>
    </w:p>
    <w:p w14:paraId="49428D40" w14:textId="42693765" w:rsidR="00704E7C" w:rsidRDefault="00704E7C">
      <w:r>
        <w:t xml:space="preserve">and from Hannah </w:t>
      </w:r>
      <w:proofErr w:type="spellStart"/>
      <w:r>
        <w:t>Trautmann’s</w:t>
      </w:r>
      <w:proofErr w:type="spellEnd"/>
      <w:r>
        <w:t xml:space="preserve"> </w:t>
      </w:r>
    </w:p>
    <w:p w14:paraId="223E6180" w14:textId="77777777" w:rsidR="00AF279B" w:rsidRDefault="00AF279B"/>
    <w:p w14:paraId="0AD11E4E" w14:textId="6D201F4E" w:rsidR="00D70200" w:rsidRPr="00D70200" w:rsidRDefault="00D70200" w:rsidP="00D70200">
      <w:pPr>
        <w:pStyle w:val="Heading2"/>
        <w:rPr>
          <w:rFonts w:ascii="Arial" w:hAnsi="Arial" w:cs="Arial"/>
          <w:b/>
          <w:color w:val="C00000"/>
          <w:sz w:val="24"/>
          <w:szCs w:val="24"/>
        </w:rPr>
      </w:pPr>
      <w:bookmarkStart w:id="0" w:name="_Toc106969947"/>
      <w:r w:rsidRPr="00E05D06">
        <w:rPr>
          <w:rFonts w:ascii="Arial" w:hAnsi="Arial" w:cs="Arial"/>
          <w:b/>
          <w:color w:val="C00000"/>
          <w:sz w:val="24"/>
          <w:szCs w:val="24"/>
        </w:rPr>
        <w:t>Wednesday, May 25, 2022</w:t>
      </w:r>
      <w:bookmarkEnd w:id="0"/>
    </w:p>
    <w:p w14:paraId="7B66C24C" w14:textId="5911615D" w:rsidR="00AF279B" w:rsidRDefault="00AF279B" w:rsidP="00AF279B">
      <w:pPr>
        <w:rPr>
          <w:rFonts w:ascii="Arial" w:hAnsi="Arial" w:cs="Arial"/>
        </w:rPr>
      </w:pPr>
      <w:r w:rsidRPr="00E05D06">
        <w:rPr>
          <w:rFonts w:ascii="Arial" w:hAnsi="Arial" w:cs="Arial"/>
        </w:rPr>
        <w:t xml:space="preserve">Today I will be starting the cloning process for a luciferase detector for a reporter assay. Luciferases are a class of oxidative enzymes that produce bioluminescence. Since we want high sensitivity, we will try using </w:t>
      </w:r>
      <w:proofErr w:type="spellStart"/>
      <w:r w:rsidRPr="00E05D06">
        <w:rPr>
          <w:rFonts w:ascii="Arial" w:hAnsi="Arial" w:cs="Arial"/>
        </w:rPr>
        <w:t>NanoLuc</w:t>
      </w:r>
      <w:proofErr w:type="spellEnd"/>
      <w:r w:rsidRPr="00E05D06">
        <w:rPr>
          <w:rFonts w:ascii="Arial" w:hAnsi="Arial" w:cs="Arial"/>
        </w:rPr>
        <w:t xml:space="preserve"> (</w:t>
      </w:r>
      <w:proofErr w:type="spellStart"/>
      <w:r w:rsidRPr="00E05D06">
        <w:rPr>
          <w:rFonts w:ascii="Arial" w:hAnsi="Arial" w:cs="Arial"/>
        </w:rPr>
        <w:t>NLuc</w:t>
      </w:r>
      <w:proofErr w:type="spellEnd"/>
      <w:r w:rsidRPr="00E05D06">
        <w:rPr>
          <w:rFonts w:ascii="Arial" w:hAnsi="Arial" w:cs="Arial"/>
        </w:rPr>
        <w:t>). Nano Luciferase (</w:t>
      </w:r>
      <w:proofErr w:type="spellStart"/>
      <w:r w:rsidRPr="00E05D06">
        <w:rPr>
          <w:rFonts w:ascii="Arial" w:hAnsi="Arial" w:cs="Arial"/>
        </w:rPr>
        <w:t>NanoLuc</w:t>
      </w:r>
      <w:proofErr w:type="spellEnd"/>
      <w:r w:rsidRPr="00E05D06">
        <w:rPr>
          <w:rFonts w:ascii="Arial" w:hAnsi="Arial" w:cs="Arial"/>
        </w:rPr>
        <w:t xml:space="preserve">) is a very small protein (19 </w:t>
      </w:r>
      <w:proofErr w:type="spellStart"/>
      <w:r w:rsidRPr="00E05D06">
        <w:rPr>
          <w:rFonts w:ascii="Arial" w:hAnsi="Arial" w:cs="Arial"/>
        </w:rPr>
        <w:t>kDa</w:t>
      </w:r>
      <w:proofErr w:type="spellEnd"/>
      <w:r w:rsidRPr="00E05D06">
        <w:rPr>
          <w:rFonts w:ascii="Arial" w:hAnsi="Arial" w:cs="Arial"/>
        </w:rPr>
        <w:t xml:space="preserve">) and has approximately 150-fold stronger specific activity compared to conventional luciferases. The overall purpose is to create a highly sensitive system to detect and measure the translational efficacy of different strains of ribosomes. The hypothesis is that ribosomes that contain bs21-2 (encoded by rpsU2) can better recognize the 5’ UTR (known as </w:t>
      </w:r>
      <w:proofErr w:type="spellStart"/>
      <w:r w:rsidRPr="00E05D06">
        <w:rPr>
          <w:rFonts w:ascii="Arial" w:hAnsi="Arial" w:cs="Arial"/>
        </w:rPr>
        <w:t>pdpA</w:t>
      </w:r>
      <w:proofErr w:type="spellEnd"/>
      <w:r w:rsidRPr="00E05D06">
        <w:rPr>
          <w:rFonts w:ascii="Arial" w:hAnsi="Arial" w:cs="Arial"/>
        </w:rPr>
        <w:t xml:space="preserve">) compared to ribosomes containing bs21-1 and bs21-3. This will result in bs21-2 producing the same level of fluorescence as wild type ribosomes. </w:t>
      </w:r>
    </w:p>
    <w:p w14:paraId="7DCA7DB6" w14:textId="77777777" w:rsidR="00AF279B" w:rsidRDefault="00AF279B" w:rsidP="00AF279B">
      <w:pPr>
        <w:rPr>
          <w:rFonts w:ascii="Arial" w:hAnsi="Arial" w:cs="Arial"/>
        </w:rPr>
      </w:pPr>
    </w:p>
    <w:p w14:paraId="046D4456" w14:textId="03EC6B1C" w:rsidR="00AF279B" w:rsidRPr="00AF279B" w:rsidRDefault="00AF279B">
      <w:pPr>
        <w:rPr>
          <w:rFonts w:ascii="Arial" w:hAnsi="Arial" w:cs="Arial"/>
        </w:rPr>
      </w:pPr>
      <w:r>
        <w:rPr>
          <w:rFonts w:ascii="Arial" w:hAnsi="Arial" w:cs="Arial"/>
        </w:rPr>
        <w:t xml:space="preserve">First, I must design and clone a plasmid containing </w:t>
      </w:r>
      <w:proofErr w:type="spellStart"/>
      <w:r>
        <w:rPr>
          <w:rFonts w:ascii="Arial" w:hAnsi="Arial" w:cs="Arial"/>
        </w:rPr>
        <w:t>NLuc</w:t>
      </w:r>
      <w:proofErr w:type="spellEnd"/>
      <w:r>
        <w:rPr>
          <w:rFonts w:ascii="Arial" w:hAnsi="Arial" w:cs="Arial"/>
        </w:rPr>
        <w:t>.</w:t>
      </w:r>
    </w:p>
    <w:p w14:paraId="7B86F71D" w14:textId="77777777" w:rsidR="00AF279B" w:rsidRPr="00E05D06" w:rsidRDefault="00AF279B" w:rsidP="00AF279B">
      <w:pPr>
        <w:pStyle w:val="Heading3"/>
        <w:rPr>
          <w:rFonts w:ascii="Arial" w:eastAsia="Times New Roman" w:hAnsi="Arial" w:cs="Arial"/>
          <w:b/>
          <w:color w:val="0070C0"/>
        </w:rPr>
      </w:pPr>
      <w:bookmarkStart w:id="1" w:name="_Toc106969948"/>
      <w:r w:rsidRPr="00E05D06">
        <w:rPr>
          <w:rFonts w:ascii="Arial" w:eastAsia="Times New Roman" w:hAnsi="Arial" w:cs="Arial"/>
          <w:b/>
          <w:color w:val="0070C0"/>
        </w:rPr>
        <w:t>Codon-Optimization Protocol</w:t>
      </w:r>
      <w:bookmarkEnd w:id="1"/>
    </w:p>
    <w:p w14:paraId="03C3007C" w14:textId="77777777" w:rsidR="00AF279B" w:rsidRDefault="00AF279B" w:rsidP="00AF279B">
      <w:pPr>
        <w:pStyle w:val="NormalWeb"/>
        <w:spacing w:before="0" w:beforeAutospacing="0" w:after="0" w:afterAutospacing="0"/>
        <w:rPr>
          <w:rFonts w:ascii="Arial" w:hAnsi="Arial" w:cs="Arial"/>
          <w:sz w:val="22"/>
          <w:szCs w:val="22"/>
        </w:rPr>
      </w:pPr>
      <w:r>
        <w:rPr>
          <w:rFonts w:ascii="Arial" w:hAnsi="Arial" w:cs="Arial"/>
          <w:sz w:val="22"/>
          <w:szCs w:val="22"/>
        </w:rPr>
        <w:t xml:space="preserve">Use this web-based </w:t>
      </w:r>
      <w:r w:rsidRPr="005001BF">
        <w:rPr>
          <w:rFonts w:ascii="Arial" w:hAnsi="Arial" w:cs="Arial"/>
          <w:sz w:val="22"/>
          <w:szCs w:val="22"/>
        </w:rPr>
        <w:t xml:space="preserve">tool: </w:t>
      </w:r>
      <w:hyperlink r:id="rId5" w:history="1">
        <w:r w:rsidRPr="005001BF">
          <w:rPr>
            <w:rStyle w:val="Hyperlink"/>
            <w:rFonts w:ascii="Arial" w:hAnsi="Arial" w:cs="Arial"/>
            <w:sz w:val="22"/>
            <w:szCs w:val="22"/>
          </w:rPr>
          <w:t>http://genomes.urv.es/OPTIMIZER/</w:t>
        </w:r>
      </w:hyperlink>
    </w:p>
    <w:p w14:paraId="6AF64C91" w14:textId="77777777" w:rsidR="00AF279B" w:rsidRDefault="00AF279B" w:rsidP="00AF279B">
      <w:pPr>
        <w:pStyle w:val="NormalWeb"/>
        <w:spacing w:before="0" w:beforeAutospacing="0" w:after="0" w:afterAutospacing="0"/>
      </w:pPr>
      <w:proofErr w:type="spellStart"/>
      <w:r>
        <w:rPr>
          <w:rFonts w:ascii="Arial" w:hAnsi="Arial" w:cs="Arial"/>
          <w:sz w:val="22"/>
          <w:szCs w:val="22"/>
        </w:rPr>
        <w:t>NLuc</w:t>
      </w:r>
      <w:proofErr w:type="spellEnd"/>
      <w:r>
        <w:rPr>
          <w:rFonts w:ascii="Arial" w:hAnsi="Arial" w:cs="Arial"/>
          <w:sz w:val="22"/>
          <w:szCs w:val="22"/>
        </w:rPr>
        <w:t xml:space="preserve"> amino acid sequence: </w:t>
      </w:r>
      <w:hyperlink r:id="rId6" w:tgtFrame="_blank" w:history="1">
        <w:r>
          <w:rPr>
            <w:rStyle w:val="Hyperlink"/>
            <w:rFonts w:ascii="Arial" w:hAnsi="Arial" w:cs="Arial"/>
            <w:sz w:val="23"/>
            <w:szCs w:val="23"/>
            <w:shd w:val="clear" w:color="auto" w:fill="F8F8F8"/>
          </w:rPr>
          <w:t>http://parts.igem.org/Part:BBa_K1159001</w:t>
        </w:r>
      </w:hyperlink>
    </w:p>
    <w:p w14:paraId="05E4475F" w14:textId="77777777" w:rsidR="00AF279B" w:rsidRDefault="00AF279B" w:rsidP="00AF279B">
      <w:pPr>
        <w:pStyle w:val="NormalWeb"/>
        <w:spacing w:before="0" w:beforeAutospacing="0" w:after="0" w:afterAutospacing="0"/>
        <w:rPr>
          <w:rFonts w:ascii="Arial" w:hAnsi="Arial" w:cs="Arial"/>
          <w:sz w:val="22"/>
          <w:szCs w:val="22"/>
        </w:rPr>
      </w:pPr>
    </w:p>
    <w:p w14:paraId="2192C22F" w14:textId="77777777" w:rsidR="00AF279B" w:rsidRDefault="00AF279B" w:rsidP="00AF279B">
      <w:pPr>
        <w:pStyle w:val="NormalWeb"/>
        <w:numPr>
          <w:ilvl w:val="0"/>
          <w:numId w:val="1"/>
        </w:numPr>
        <w:spacing w:before="0" w:beforeAutospacing="0" w:after="0" w:afterAutospacing="0"/>
        <w:rPr>
          <w:rFonts w:ascii="Arial" w:hAnsi="Arial" w:cs="Arial"/>
          <w:sz w:val="22"/>
          <w:szCs w:val="22"/>
        </w:rPr>
      </w:pPr>
      <w:r>
        <w:rPr>
          <w:rFonts w:ascii="Arial" w:hAnsi="Arial" w:cs="Arial"/>
          <w:sz w:val="22"/>
          <w:szCs w:val="22"/>
        </w:rPr>
        <w:t>Input amino acid sequence and select protein</w:t>
      </w:r>
    </w:p>
    <w:p w14:paraId="1630412B" w14:textId="77777777" w:rsidR="00AF279B" w:rsidRDefault="00AF279B" w:rsidP="00AF279B">
      <w:pPr>
        <w:pStyle w:val="NormalWeb"/>
        <w:numPr>
          <w:ilvl w:val="0"/>
          <w:numId w:val="1"/>
        </w:numPr>
        <w:spacing w:before="0" w:beforeAutospacing="0" w:after="0" w:afterAutospacing="0"/>
        <w:rPr>
          <w:rFonts w:ascii="Arial" w:hAnsi="Arial" w:cs="Arial"/>
          <w:sz w:val="22"/>
          <w:szCs w:val="22"/>
        </w:rPr>
      </w:pPr>
      <w:r>
        <w:rPr>
          <w:rFonts w:ascii="Arial" w:hAnsi="Arial" w:cs="Arial"/>
          <w:sz w:val="22"/>
          <w:szCs w:val="22"/>
        </w:rPr>
        <w:t>Select Data from the HEG-DB</w:t>
      </w:r>
    </w:p>
    <w:p w14:paraId="5440DC05" w14:textId="77777777" w:rsidR="00AF279B" w:rsidRPr="00170D4C" w:rsidRDefault="00AF279B" w:rsidP="00AF279B">
      <w:pPr>
        <w:pStyle w:val="NormalWeb"/>
        <w:numPr>
          <w:ilvl w:val="0"/>
          <w:numId w:val="1"/>
        </w:numPr>
        <w:spacing w:before="0" w:beforeAutospacing="0" w:after="0" w:afterAutospacing="0"/>
        <w:rPr>
          <w:rFonts w:ascii="Arial" w:hAnsi="Arial" w:cs="Arial"/>
          <w:sz w:val="22"/>
          <w:szCs w:val="22"/>
        </w:rPr>
      </w:pPr>
      <w:r>
        <w:rPr>
          <w:rFonts w:ascii="Arial" w:hAnsi="Arial" w:cs="Arial"/>
          <w:sz w:val="22"/>
          <w:szCs w:val="22"/>
        </w:rPr>
        <w:t xml:space="preserve">Select E. coli K12 (MG1655) codon usage </w:t>
      </w:r>
      <w:r w:rsidRPr="00170D4C">
        <w:rPr>
          <w:rFonts w:ascii="Arial" w:hAnsi="Arial" w:cs="Arial"/>
          <w:sz w:val="22"/>
          <w:szCs w:val="22"/>
        </w:rPr>
        <w:t xml:space="preserve">table Codon Usage </w:t>
      </w:r>
      <w:r>
        <w:rPr>
          <w:rFonts w:ascii="Arial" w:hAnsi="Arial" w:cs="Arial"/>
          <w:sz w:val="22"/>
          <w:szCs w:val="22"/>
        </w:rPr>
        <w:t>HEG</w:t>
      </w:r>
      <w:r w:rsidRPr="00170D4C">
        <w:rPr>
          <w:rFonts w:ascii="Arial" w:hAnsi="Arial" w:cs="Arial"/>
          <w:sz w:val="22"/>
          <w:szCs w:val="22"/>
        </w:rPr>
        <w:t xml:space="preserve"> format</w:t>
      </w:r>
    </w:p>
    <w:p w14:paraId="57459E02" w14:textId="77777777" w:rsidR="00AF279B" w:rsidRDefault="00AF279B" w:rsidP="00AF279B">
      <w:pPr>
        <w:pStyle w:val="NormalWeb"/>
        <w:numPr>
          <w:ilvl w:val="0"/>
          <w:numId w:val="1"/>
        </w:numPr>
        <w:spacing w:before="0" w:beforeAutospacing="0" w:after="0" w:afterAutospacing="0"/>
        <w:rPr>
          <w:rFonts w:ascii="Arial" w:hAnsi="Arial" w:cs="Arial"/>
          <w:sz w:val="22"/>
          <w:szCs w:val="22"/>
        </w:rPr>
      </w:pPr>
      <w:r>
        <w:rPr>
          <w:rFonts w:ascii="Arial" w:hAnsi="Arial" w:cs="Arial"/>
          <w:sz w:val="22"/>
          <w:szCs w:val="22"/>
        </w:rPr>
        <w:t>Select eubacterial genetic code</w:t>
      </w:r>
    </w:p>
    <w:p w14:paraId="24CB85AD" w14:textId="77777777" w:rsidR="00AF279B" w:rsidRPr="005001BF" w:rsidRDefault="00AF279B" w:rsidP="00AF279B">
      <w:pPr>
        <w:pStyle w:val="NormalWeb"/>
        <w:numPr>
          <w:ilvl w:val="0"/>
          <w:numId w:val="1"/>
        </w:numPr>
        <w:spacing w:before="0" w:beforeAutospacing="0" w:after="0" w:afterAutospacing="0"/>
        <w:rPr>
          <w:rFonts w:ascii="Arial" w:hAnsi="Arial" w:cs="Arial"/>
          <w:sz w:val="22"/>
          <w:szCs w:val="22"/>
        </w:rPr>
      </w:pPr>
      <w:r>
        <w:rPr>
          <w:rFonts w:ascii="Arial" w:hAnsi="Arial" w:cs="Arial"/>
          <w:sz w:val="22"/>
          <w:szCs w:val="22"/>
        </w:rPr>
        <w:t>Select One AA – one codon (Most Frequent)</w:t>
      </w:r>
    </w:p>
    <w:p w14:paraId="2ED3F43F" w14:textId="77777777" w:rsidR="00AF279B" w:rsidRDefault="00AF279B" w:rsidP="00AF279B">
      <w:pPr>
        <w:rPr>
          <w:rFonts w:ascii="Arial" w:hAnsi="Arial" w:cs="Arial"/>
        </w:rPr>
      </w:pPr>
    </w:p>
    <w:p w14:paraId="144DE9C9" w14:textId="77777777" w:rsidR="00AF279B" w:rsidRDefault="00AF279B" w:rsidP="00AF279B">
      <w:pPr>
        <w:rPr>
          <w:rFonts w:ascii="Arial" w:hAnsi="Arial" w:cs="Arial"/>
        </w:rPr>
      </w:pPr>
      <w:proofErr w:type="spellStart"/>
      <w:r>
        <w:rPr>
          <w:rFonts w:ascii="Arial" w:hAnsi="Arial" w:cs="Arial"/>
        </w:rPr>
        <w:t>Nluc</w:t>
      </w:r>
      <w:proofErr w:type="spellEnd"/>
      <w:r>
        <w:rPr>
          <w:rFonts w:ascii="Arial" w:hAnsi="Arial" w:cs="Arial"/>
        </w:rPr>
        <w:t xml:space="preserve"> Amino Acid Sequence:</w:t>
      </w:r>
    </w:p>
    <w:p w14:paraId="0C0E6FC8" w14:textId="77777777" w:rsidR="00AF279B" w:rsidRDefault="00AF279B" w:rsidP="00AF279B">
      <w:pPr>
        <w:rPr>
          <w:rFonts w:ascii="Courier New" w:hAnsi="Courier New" w:cs="Courier New"/>
          <w:color w:val="000000"/>
          <w:sz w:val="20"/>
          <w:szCs w:val="20"/>
          <w:shd w:val="clear" w:color="auto" w:fill="FFFFFF"/>
        </w:rPr>
      </w:pPr>
      <w:r>
        <w:rPr>
          <w:rFonts w:ascii="Courier New" w:hAnsi="Courier New" w:cs="Courier New"/>
          <w:color w:val="000000"/>
          <w:sz w:val="20"/>
          <w:szCs w:val="20"/>
          <w:shd w:val="clear" w:color="auto" w:fill="FFFFFF"/>
        </w:rPr>
        <w:t>MAGVFTLEDFVGDWRQTAGYNLDQVLEQGGVSSLFQNLGVSVTPIQRIVLSGENGLKIDIHVIIPYEGLSGDQMGQIEKIFKVVYPVDDHHFKVILHYGTLVIDGVTPNMIDYFGRPYEGIAVFDGKKITVTGTLWNGNKIIDERLINPDGSLLFRVTINGVTGWRLCERILATG</w:t>
      </w:r>
    </w:p>
    <w:p w14:paraId="66A6A8D2" w14:textId="77777777" w:rsidR="00AF279B" w:rsidRDefault="00AF279B" w:rsidP="00AF279B">
      <w:pPr>
        <w:rPr>
          <w:rFonts w:ascii="Arial" w:hAnsi="Arial" w:cs="Arial"/>
        </w:rPr>
      </w:pPr>
    </w:p>
    <w:p w14:paraId="20E30222" w14:textId="77777777" w:rsidR="00AF279B" w:rsidRPr="0056393C" w:rsidRDefault="00AF279B" w:rsidP="00AF279B">
      <w:pPr>
        <w:rPr>
          <w:rFonts w:ascii="Arial" w:hAnsi="Arial" w:cs="Arial"/>
        </w:rPr>
      </w:pPr>
      <w:r>
        <w:rPr>
          <w:rFonts w:ascii="Arial" w:hAnsi="Arial" w:cs="Arial"/>
        </w:rPr>
        <w:t xml:space="preserve">Codon Optimized Sequence: </w:t>
      </w:r>
    </w:p>
    <w:p w14:paraId="77EDD3C3" w14:textId="3FD587DA" w:rsidR="00AF279B" w:rsidRDefault="00AF279B" w:rsidP="00AF279B">
      <w:pPr>
        <w:rPr>
          <w:rFonts w:ascii="Courier" w:hAnsi="Courier"/>
          <w:color w:val="000000"/>
        </w:rPr>
      </w:pPr>
      <w:r>
        <w:rPr>
          <w:rFonts w:ascii="Courier" w:hAnsi="Courier"/>
          <w:color w:val="000000"/>
        </w:rPr>
        <w:t>ATGGCGGGTGTTTTCACCCTGGAAGACTTCGTTGGTGACTGGCGTCAGACCGCGGGTTACAACCTGGACCAGGTTCTGGAACAGGGTGGTGTTTCTTCTCTGTTCCAGAACCTGGGTGTTTCTGTTACCCCGATCCAGCGTATCGTTCTGTCTGGTGAAAACGGTCTGAAAATCGACATCCACGTTATCATCCCGTACGAAGGTCTGTCTGGTGACCAGATGGGTCAGATCGAAAAAATCTTCAAAGTTGTTTACCCGGTTGACGACCACCACTTCAAAGTTATCCTGCACTACGGTACCCTGGTTATCGACGGTGTTACCCCGAACATGATCGACTACTTCGGTCGTCCGTACGAAGGTATCGCGGTTTTCGACGGTAAAAAAATCACCGTTACCGGTACCCTGTGGAACGGTAACAAAATCATCGACGAACGTCTGATCAACCCGGACGGTTCTCTGCTGTTCCGTGTTACCATCAACGGTGTTACCGGTTGGCGTCTGTGCGAACGTATCCTGGCGACCGGT</w:t>
      </w:r>
    </w:p>
    <w:p w14:paraId="346958CD" w14:textId="77777777" w:rsidR="00D70200" w:rsidRDefault="00D70200" w:rsidP="00AF279B">
      <w:pPr>
        <w:rPr>
          <w:rFonts w:ascii="Courier" w:hAnsi="Courier"/>
          <w:color w:val="000000"/>
        </w:rPr>
      </w:pPr>
    </w:p>
    <w:p w14:paraId="6311C289" w14:textId="77777777" w:rsidR="00D70200" w:rsidRPr="00E05D06" w:rsidRDefault="00D70200" w:rsidP="00D70200">
      <w:pPr>
        <w:pStyle w:val="Heading3"/>
        <w:rPr>
          <w:rFonts w:ascii="Arial" w:hAnsi="Arial" w:cs="Arial"/>
          <w:b/>
          <w:color w:val="0070C0"/>
        </w:rPr>
      </w:pPr>
      <w:bookmarkStart w:id="2" w:name="_Toc106969949"/>
      <w:r w:rsidRPr="00E05D06">
        <w:rPr>
          <w:rFonts w:ascii="Arial" w:hAnsi="Arial" w:cs="Arial"/>
          <w:b/>
          <w:color w:val="0070C0"/>
        </w:rPr>
        <w:t xml:space="preserve">Design T7 </w:t>
      </w:r>
      <w:proofErr w:type="spellStart"/>
      <w:r w:rsidRPr="00E05D06">
        <w:rPr>
          <w:rFonts w:ascii="Arial" w:hAnsi="Arial" w:cs="Arial"/>
          <w:b/>
          <w:color w:val="0070C0"/>
        </w:rPr>
        <w:t>NLuc</w:t>
      </w:r>
      <w:proofErr w:type="spellEnd"/>
      <w:r w:rsidRPr="00E05D06">
        <w:rPr>
          <w:rFonts w:ascii="Arial" w:hAnsi="Arial" w:cs="Arial"/>
          <w:b/>
          <w:color w:val="0070C0"/>
        </w:rPr>
        <w:t xml:space="preserve"> Plasmid</w:t>
      </w:r>
      <w:bookmarkEnd w:id="2"/>
    </w:p>
    <w:p w14:paraId="3B60F4C9" w14:textId="77777777" w:rsidR="00D70200" w:rsidRDefault="00D70200" w:rsidP="00D70200">
      <w:pPr>
        <w:rPr>
          <w:rFonts w:ascii="Arial" w:hAnsi="Arial" w:cs="Arial"/>
        </w:rPr>
      </w:pPr>
      <w:r>
        <w:rPr>
          <w:rFonts w:ascii="Arial" w:hAnsi="Arial" w:cs="Arial"/>
        </w:rPr>
        <w:t xml:space="preserve">I inserted the codon-optimized </w:t>
      </w:r>
      <w:proofErr w:type="spellStart"/>
      <w:r>
        <w:rPr>
          <w:rFonts w:ascii="Arial" w:hAnsi="Arial" w:cs="Arial"/>
        </w:rPr>
        <w:t>NLuc</w:t>
      </w:r>
      <w:proofErr w:type="spellEnd"/>
      <w:r>
        <w:rPr>
          <w:rFonts w:ascii="Arial" w:hAnsi="Arial" w:cs="Arial"/>
        </w:rPr>
        <w:t xml:space="preserve"> sequence into </w:t>
      </w:r>
      <w:proofErr w:type="spellStart"/>
      <w:r>
        <w:rPr>
          <w:rFonts w:ascii="Arial" w:hAnsi="Arial" w:cs="Arial"/>
        </w:rPr>
        <w:t>SnapGene</w:t>
      </w:r>
      <w:proofErr w:type="spellEnd"/>
      <w:r>
        <w:rPr>
          <w:rFonts w:ascii="Arial" w:hAnsi="Arial" w:cs="Arial"/>
        </w:rPr>
        <w:t xml:space="preserve"> and then added a stop codon (TAA), the restriction enzyme recognition sequences (SaI1 at the 5’ end and </w:t>
      </w:r>
      <w:proofErr w:type="spellStart"/>
      <w:r>
        <w:rPr>
          <w:rFonts w:ascii="Arial" w:hAnsi="Arial" w:cs="Arial"/>
        </w:rPr>
        <w:t>PvuII</w:t>
      </w:r>
      <w:proofErr w:type="spellEnd"/>
      <w:r>
        <w:rPr>
          <w:rFonts w:ascii="Arial" w:hAnsi="Arial" w:cs="Arial"/>
        </w:rPr>
        <w:t xml:space="preserve"> at the 3’ end), the T7 promoter sequence, and the </w:t>
      </w:r>
      <w:proofErr w:type="spellStart"/>
      <w:r>
        <w:rPr>
          <w:rFonts w:ascii="Arial" w:hAnsi="Arial" w:cs="Arial"/>
        </w:rPr>
        <w:t>pdpA</w:t>
      </w:r>
      <w:proofErr w:type="spellEnd"/>
      <w:r>
        <w:rPr>
          <w:rFonts w:ascii="Arial" w:hAnsi="Arial" w:cs="Arial"/>
        </w:rPr>
        <w:t xml:space="preserve"> UTR sequence with approximately 6 extra bp between its 3’ end and the start of the </w:t>
      </w:r>
      <w:proofErr w:type="spellStart"/>
      <w:r>
        <w:rPr>
          <w:rFonts w:ascii="Arial" w:hAnsi="Arial" w:cs="Arial"/>
        </w:rPr>
        <w:t>NLuc</w:t>
      </w:r>
      <w:proofErr w:type="spellEnd"/>
      <w:r>
        <w:rPr>
          <w:rFonts w:ascii="Arial" w:hAnsi="Arial" w:cs="Arial"/>
        </w:rPr>
        <w:t xml:space="preserve"> sequence. I then created a forward and reverse plasmid for this gene called KROL518 and KROL519. </w:t>
      </w:r>
    </w:p>
    <w:p w14:paraId="119B95E5" w14:textId="77777777" w:rsidR="00D70200" w:rsidRDefault="00D70200" w:rsidP="00D70200">
      <w:pPr>
        <w:rPr>
          <w:rFonts w:ascii="Arial" w:hAnsi="Arial" w:cs="Arial"/>
        </w:rPr>
      </w:pPr>
      <w:r>
        <w:rPr>
          <w:noProof/>
        </w:rPr>
        <w:drawing>
          <wp:inline distT="0" distB="0" distL="0" distR="0" wp14:anchorId="1DFF6E61" wp14:editId="6B3A4B5D">
            <wp:extent cx="5943600" cy="1926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26590"/>
                    </a:xfrm>
                    <a:prstGeom prst="rect">
                      <a:avLst/>
                    </a:prstGeom>
                  </pic:spPr>
                </pic:pic>
              </a:graphicData>
            </a:graphic>
          </wp:inline>
        </w:drawing>
      </w:r>
    </w:p>
    <w:p w14:paraId="18D221A0" w14:textId="77777777" w:rsidR="00D70200" w:rsidRDefault="00D70200" w:rsidP="00D70200">
      <w:pPr>
        <w:spacing w:before="240"/>
        <w:rPr>
          <w:rFonts w:ascii="Arial" w:hAnsi="Arial" w:cs="Arial"/>
        </w:rPr>
      </w:pPr>
      <w:proofErr w:type="spellStart"/>
      <w:r w:rsidRPr="00DA7D3B">
        <w:rPr>
          <w:rFonts w:ascii="Arial" w:hAnsi="Arial" w:cs="Arial"/>
        </w:rPr>
        <w:t>N</w:t>
      </w:r>
      <w:r>
        <w:rPr>
          <w:rFonts w:ascii="Arial" w:hAnsi="Arial" w:cs="Arial"/>
        </w:rPr>
        <w:t>L</w:t>
      </w:r>
      <w:r w:rsidRPr="00DA7D3B">
        <w:rPr>
          <w:rFonts w:ascii="Arial" w:hAnsi="Arial" w:cs="Arial"/>
        </w:rPr>
        <w:t>uc</w:t>
      </w:r>
      <w:proofErr w:type="spellEnd"/>
      <w:r w:rsidRPr="00DA7D3B">
        <w:rPr>
          <w:rFonts w:ascii="Arial" w:hAnsi="Arial" w:cs="Arial"/>
        </w:rPr>
        <w:t xml:space="preserve"> gene = 606 bp</w:t>
      </w:r>
    </w:p>
    <w:p w14:paraId="5060A9C7" w14:textId="77777777" w:rsidR="00D70200" w:rsidRDefault="00D70200" w:rsidP="00D70200">
      <w:pPr>
        <w:rPr>
          <w:rFonts w:ascii="Arial" w:hAnsi="Arial" w:cs="Arial"/>
        </w:rPr>
      </w:pPr>
      <w:r>
        <w:rPr>
          <w:rFonts w:ascii="Arial" w:hAnsi="Arial" w:cs="Arial"/>
        </w:rPr>
        <w:t xml:space="preserve">Using pKR81 as the backbone, I inserted the </w:t>
      </w:r>
      <w:proofErr w:type="spellStart"/>
      <w:r>
        <w:rPr>
          <w:rFonts w:ascii="Arial" w:hAnsi="Arial" w:cs="Arial"/>
        </w:rPr>
        <w:t>NLuc</w:t>
      </w:r>
      <w:proofErr w:type="spellEnd"/>
      <w:r>
        <w:rPr>
          <w:rFonts w:ascii="Arial" w:hAnsi="Arial" w:cs="Arial"/>
        </w:rPr>
        <w:t xml:space="preserve"> fragment above into the plasmid using SaI1 and </w:t>
      </w:r>
      <w:proofErr w:type="spellStart"/>
      <w:r>
        <w:rPr>
          <w:rFonts w:ascii="Arial" w:hAnsi="Arial" w:cs="Arial"/>
        </w:rPr>
        <w:t>PvuII</w:t>
      </w:r>
      <w:proofErr w:type="spellEnd"/>
      <w:r>
        <w:rPr>
          <w:rFonts w:ascii="Arial" w:hAnsi="Arial" w:cs="Arial"/>
        </w:rPr>
        <w:t xml:space="preserve"> restriction enzymes to create pKR144. </w:t>
      </w:r>
    </w:p>
    <w:p w14:paraId="275E090B" w14:textId="77777777" w:rsidR="00D70200" w:rsidRPr="0009121C" w:rsidRDefault="00D70200" w:rsidP="00D70200">
      <w:pPr>
        <w:rPr>
          <w:rFonts w:ascii="Arial" w:hAnsi="Arial" w:cs="Arial"/>
        </w:rPr>
      </w:pPr>
      <w:r>
        <w:rPr>
          <w:noProof/>
        </w:rPr>
        <w:drawing>
          <wp:inline distT="0" distB="0" distL="0" distR="0" wp14:anchorId="366A1D9B" wp14:editId="1FFE8FAA">
            <wp:extent cx="3714750" cy="24380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1972" cy="2449306"/>
                    </a:xfrm>
                    <a:prstGeom prst="rect">
                      <a:avLst/>
                    </a:prstGeom>
                  </pic:spPr>
                </pic:pic>
              </a:graphicData>
            </a:graphic>
          </wp:inline>
        </w:drawing>
      </w:r>
    </w:p>
    <w:p w14:paraId="5D8DA4FD" w14:textId="77777777" w:rsidR="00D70200" w:rsidRPr="00DA7D3B" w:rsidRDefault="00D70200" w:rsidP="00D70200">
      <w:pPr>
        <w:rPr>
          <w:rFonts w:ascii="Arial" w:hAnsi="Arial" w:cs="Arial"/>
        </w:rPr>
      </w:pPr>
      <w:r w:rsidRPr="00DA7D3B">
        <w:rPr>
          <w:rFonts w:ascii="Arial" w:hAnsi="Arial" w:cs="Arial"/>
        </w:rPr>
        <w:t>Plasmid (3352 bp)</w:t>
      </w:r>
    </w:p>
    <w:p w14:paraId="03EE2BC4" w14:textId="77777777" w:rsidR="00D70200" w:rsidRDefault="00D70200" w:rsidP="00AF279B"/>
    <w:p w14:paraId="4DA09B9E" w14:textId="05D80A7D" w:rsidR="00D70200" w:rsidRPr="00D70200" w:rsidRDefault="00D70200" w:rsidP="00D70200">
      <w:pPr>
        <w:pStyle w:val="Heading2"/>
        <w:rPr>
          <w:rFonts w:ascii="Arial" w:hAnsi="Arial" w:cs="Arial"/>
          <w:b/>
          <w:color w:val="C00000"/>
          <w:sz w:val="24"/>
          <w:szCs w:val="24"/>
        </w:rPr>
      </w:pPr>
      <w:bookmarkStart w:id="3" w:name="_Toc106969951"/>
      <w:bookmarkStart w:id="4" w:name="_Toc106969958"/>
      <w:r>
        <w:rPr>
          <w:rFonts w:ascii="Arial" w:hAnsi="Arial" w:cs="Arial"/>
          <w:b/>
          <w:color w:val="C00000"/>
          <w:sz w:val="24"/>
          <w:szCs w:val="24"/>
        </w:rPr>
        <w:t>Friday</w:t>
      </w:r>
      <w:r w:rsidRPr="00E05D06">
        <w:rPr>
          <w:rFonts w:ascii="Arial" w:hAnsi="Arial" w:cs="Arial"/>
          <w:b/>
          <w:color w:val="C00000"/>
          <w:sz w:val="24"/>
          <w:szCs w:val="24"/>
        </w:rPr>
        <w:t>, May 2</w:t>
      </w:r>
      <w:r>
        <w:rPr>
          <w:rFonts w:ascii="Arial" w:hAnsi="Arial" w:cs="Arial"/>
          <w:b/>
          <w:color w:val="C00000"/>
          <w:sz w:val="24"/>
          <w:szCs w:val="24"/>
        </w:rPr>
        <w:t>7</w:t>
      </w:r>
      <w:r w:rsidRPr="00E05D06">
        <w:rPr>
          <w:rFonts w:ascii="Arial" w:hAnsi="Arial" w:cs="Arial"/>
          <w:b/>
          <w:color w:val="C00000"/>
          <w:sz w:val="24"/>
          <w:szCs w:val="24"/>
        </w:rPr>
        <w:t>, 2022</w:t>
      </w:r>
      <w:bookmarkEnd w:id="3"/>
    </w:p>
    <w:p w14:paraId="257ECE12" w14:textId="77777777" w:rsidR="00D70200" w:rsidRDefault="00D70200" w:rsidP="00D70200">
      <w:pPr>
        <w:spacing w:line="276" w:lineRule="auto"/>
        <w:rPr>
          <w:rFonts w:ascii="Arial" w:hAnsi="Arial" w:cs="Arial"/>
        </w:rPr>
      </w:pPr>
      <w:r>
        <w:rPr>
          <w:rFonts w:ascii="Arial" w:hAnsi="Arial" w:cs="Arial"/>
        </w:rPr>
        <w:t xml:space="preserve">Today I prepared aliquots for my future PCR reactions. I already had </w:t>
      </w:r>
      <w:proofErr w:type="spellStart"/>
      <w:r>
        <w:rPr>
          <w:rFonts w:ascii="Arial" w:hAnsi="Arial" w:cs="Arial"/>
        </w:rPr>
        <w:t>PrimeSTAR</w:t>
      </w:r>
      <w:proofErr w:type="spellEnd"/>
      <w:r>
        <w:rPr>
          <w:rFonts w:ascii="Arial" w:hAnsi="Arial" w:cs="Arial"/>
        </w:rPr>
        <w:t xml:space="preserve"> GXL Buffer and dNTPs in my box in the freezer from last summer so I will use those. </w:t>
      </w:r>
    </w:p>
    <w:p w14:paraId="0CB461EF" w14:textId="77777777" w:rsidR="00D70200" w:rsidRPr="00EE5E27" w:rsidRDefault="00D70200" w:rsidP="00D70200">
      <w:pPr>
        <w:pStyle w:val="ListParagraph"/>
        <w:numPr>
          <w:ilvl w:val="0"/>
          <w:numId w:val="8"/>
        </w:numPr>
        <w:spacing w:line="276" w:lineRule="auto"/>
        <w:rPr>
          <w:rFonts w:ascii="Arial" w:hAnsi="Arial" w:cs="Arial"/>
        </w:rPr>
      </w:pPr>
      <w:r w:rsidRPr="00EE5E27">
        <w:rPr>
          <w:rFonts w:ascii="Arial" w:hAnsi="Arial" w:cs="Arial"/>
        </w:rPr>
        <w:t xml:space="preserve">Micropipette 50 </w:t>
      </w:r>
      <w:proofErr w:type="spellStart"/>
      <w:r w:rsidRPr="00EE5E27">
        <w:rPr>
          <w:rFonts w:ascii="Arial" w:hAnsi="Arial" w:cs="Arial"/>
        </w:rPr>
        <w:t>uL</w:t>
      </w:r>
      <w:proofErr w:type="spellEnd"/>
      <w:r w:rsidRPr="00EE5E27">
        <w:rPr>
          <w:rFonts w:ascii="Arial" w:hAnsi="Arial" w:cs="Arial"/>
        </w:rPr>
        <w:t xml:space="preserve"> </w:t>
      </w:r>
      <w:proofErr w:type="spellStart"/>
      <w:r w:rsidRPr="00EE5E27">
        <w:rPr>
          <w:rFonts w:ascii="Arial" w:hAnsi="Arial" w:cs="Arial"/>
        </w:rPr>
        <w:t>PrimeSTAR</w:t>
      </w:r>
      <w:proofErr w:type="spellEnd"/>
      <w:r w:rsidRPr="00EE5E27">
        <w:rPr>
          <w:rFonts w:ascii="Arial" w:hAnsi="Arial" w:cs="Arial"/>
        </w:rPr>
        <w:t xml:space="preserve"> GXL DNA Polymerase into </w:t>
      </w:r>
      <w:proofErr w:type="gramStart"/>
      <w:r w:rsidRPr="00EE5E27">
        <w:rPr>
          <w:rFonts w:ascii="Arial" w:hAnsi="Arial" w:cs="Arial"/>
        </w:rPr>
        <w:t>non sterile</w:t>
      </w:r>
      <w:proofErr w:type="gramEnd"/>
      <w:r w:rsidRPr="00EE5E27">
        <w:rPr>
          <w:rFonts w:ascii="Arial" w:hAnsi="Arial" w:cs="Arial"/>
        </w:rPr>
        <w:t xml:space="preserve"> 1.5 mL tube </w:t>
      </w:r>
    </w:p>
    <w:p w14:paraId="7F1DB5AF" w14:textId="77777777" w:rsidR="00D70200" w:rsidRDefault="00D70200" w:rsidP="00D70200">
      <w:pPr>
        <w:pStyle w:val="ListParagraph"/>
        <w:numPr>
          <w:ilvl w:val="0"/>
          <w:numId w:val="8"/>
        </w:numPr>
        <w:spacing w:after="160" w:line="276" w:lineRule="auto"/>
        <w:rPr>
          <w:rFonts w:ascii="Arial" w:hAnsi="Arial" w:cs="Arial"/>
        </w:rPr>
      </w:pPr>
      <w:r w:rsidRPr="00C51B3B">
        <w:rPr>
          <w:rFonts w:ascii="Arial" w:hAnsi="Arial" w:cs="Arial"/>
        </w:rPr>
        <w:t>Store buffer and dNTPs in box in -20°C fridge</w:t>
      </w:r>
    </w:p>
    <w:p w14:paraId="31CFECB1" w14:textId="77777777" w:rsidR="00D70200" w:rsidRPr="00C51B3B" w:rsidRDefault="00D70200" w:rsidP="00D70200">
      <w:pPr>
        <w:pStyle w:val="ListParagraph"/>
        <w:numPr>
          <w:ilvl w:val="0"/>
          <w:numId w:val="8"/>
        </w:numPr>
        <w:spacing w:after="160" w:line="276" w:lineRule="auto"/>
        <w:rPr>
          <w:rFonts w:ascii="Arial" w:hAnsi="Arial" w:cs="Arial"/>
        </w:rPr>
      </w:pPr>
      <w:r w:rsidRPr="00C51B3B">
        <w:rPr>
          <w:rFonts w:ascii="Arial" w:hAnsi="Arial" w:cs="Arial"/>
        </w:rPr>
        <w:lastRenderedPageBreak/>
        <w:t>Store enzyme in yellow cooler in -20°C fridge</w:t>
      </w:r>
    </w:p>
    <w:p w14:paraId="10B80E5B" w14:textId="77777777" w:rsidR="00D70200" w:rsidRDefault="00D70200" w:rsidP="00D70200">
      <w:pPr>
        <w:rPr>
          <w:rFonts w:ascii="Arial" w:hAnsi="Arial" w:cs="Arial"/>
        </w:rPr>
      </w:pPr>
      <w:r>
        <w:rPr>
          <w:rFonts w:ascii="Arial" w:hAnsi="Arial" w:cs="Arial"/>
        </w:rPr>
        <w:t xml:space="preserve">I will also reconstitute primers KROL518/519. </w:t>
      </w:r>
    </w:p>
    <w:p w14:paraId="000B7A8D" w14:textId="77777777" w:rsidR="00D70200" w:rsidRDefault="00D70200" w:rsidP="00D70200">
      <w:pPr>
        <w:pStyle w:val="ListParagraph"/>
        <w:numPr>
          <w:ilvl w:val="0"/>
          <w:numId w:val="7"/>
        </w:numPr>
        <w:spacing w:after="160" w:line="259" w:lineRule="auto"/>
        <w:rPr>
          <w:rFonts w:ascii="Arial" w:hAnsi="Arial" w:cs="Arial"/>
        </w:rPr>
      </w:pPr>
      <w:r>
        <w:rPr>
          <w:rFonts w:ascii="Arial" w:hAnsi="Arial" w:cs="Arial"/>
        </w:rPr>
        <w:t>Centrifuge primers at highest speed (150,60 rpm) for 2 mins</w:t>
      </w:r>
    </w:p>
    <w:p w14:paraId="53691D42" w14:textId="77777777" w:rsidR="00D70200" w:rsidRDefault="00D70200" w:rsidP="00D70200">
      <w:pPr>
        <w:pStyle w:val="ListParagraph"/>
        <w:numPr>
          <w:ilvl w:val="0"/>
          <w:numId w:val="7"/>
        </w:numPr>
        <w:spacing w:after="160" w:line="259" w:lineRule="auto"/>
        <w:rPr>
          <w:rFonts w:ascii="Arial" w:hAnsi="Arial" w:cs="Arial"/>
        </w:rPr>
      </w:pPr>
      <w:r w:rsidRPr="000A5A39">
        <w:rPr>
          <w:rFonts w:ascii="Arial" w:hAnsi="Arial" w:cs="Arial"/>
        </w:rPr>
        <w:t xml:space="preserve">Add nmol x 10 </w:t>
      </w:r>
      <w:proofErr w:type="spellStart"/>
      <w:r w:rsidRPr="000A5A39">
        <w:rPr>
          <w:rFonts w:ascii="Arial" w:hAnsi="Arial" w:cs="Arial"/>
        </w:rPr>
        <w:t>uL</w:t>
      </w:r>
      <w:proofErr w:type="spellEnd"/>
      <w:r w:rsidRPr="000A5A39">
        <w:rPr>
          <w:rFonts w:ascii="Arial" w:hAnsi="Arial" w:cs="Arial"/>
        </w:rPr>
        <w:t xml:space="preserve"> of 0.1X elution buffer to primer tubes to make 100 </w:t>
      </w:r>
      <w:proofErr w:type="spellStart"/>
      <w:r w:rsidRPr="000A5A39">
        <w:rPr>
          <w:rFonts w:ascii="Arial" w:hAnsi="Arial" w:cs="Arial"/>
        </w:rPr>
        <w:t>uM</w:t>
      </w:r>
      <w:proofErr w:type="spellEnd"/>
      <w:r w:rsidRPr="000A5A39">
        <w:rPr>
          <w:rFonts w:ascii="Arial" w:hAnsi="Arial" w:cs="Arial"/>
        </w:rPr>
        <w:t xml:space="preserve"> </w:t>
      </w:r>
    </w:p>
    <w:p w14:paraId="02944300" w14:textId="77777777" w:rsidR="00D70200" w:rsidRPr="000A5A39" w:rsidRDefault="00D70200" w:rsidP="00D70200">
      <w:pPr>
        <w:pStyle w:val="ListParagraph"/>
        <w:numPr>
          <w:ilvl w:val="0"/>
          <w:numId w:val="7"/>
        </w:numPr>
        <w:spacing w:after="160" w:line="259" w:lineRule="auto"/>
        <w:rPr>
          <w:rFonts w:ascii="Arial" w:hAnsi="Arial" w:cs="Arial"/>
        </w:rPr>
      </w:pPr>
      <w:r w:rsidRPr="000A5A39">
        <w:rPr>
          <w:rFonts w:ascii="Arial" w:hAnsi="Arial" w:cs="Arial"/>
        </w:rPr>
        <w:t>Vortex</w:t>
      </w:r>
    </w:p>
    <w:p w14:paraId="0CDB05D5" w14:textId="77777777" w:rsidR="00D70200" w:rsidRDefault="00D70200" w:rsidP="00D70200">
      <w:pPr>
        <w:pStyle w:val="ListParagraph"/>
        <w:numPr>
          <w:ilvl w:val="0"/>
          <w:numId w:val="7"/>
        </w:numPr>
        <w:spacing w:after="160" w:line="259" w:lineRule="auto"/>
        <w:rPr>
          <w:rFonts w:ascii="Arial" w:hAnsi="Arial" w:cs="Arial"/>
        </w:rPr>
      </w:pPr>
      <w:r>
        <w:rPr>
          <w:rFonts w:ascii="Arial" w:hAnsi="Arial" w:cs="Arial"/>
        </w:rPr>
        <w:t>Put on 42</w:t>
      </w:r>
      <w:r>
        <w:rPr>
          <w:rFonts w:ascii="Biome" w:hAnsi="Biome" w:cs="Biome"/>
        </w:rPr>
        <w:t>º</w:t>
      </w:r>
      <w:r>
        <w:rPr>
          <w:rFonts w:ascii="Arial" w:hAnsi="Arial" w:cs="Arial"/>
        </w:rPr>
        <w:t>C heat block for 5 mins</w:t>
      </w:r>
    </w:p>
    <w:p w14:paraId="4F96CB9D" w14:textId="6A3D4BA0" w:rsidR="00D70200" w:rsidRPr="00501679" w:rsidRDefault="00D70200" w:rsidP="00D70200">
      <w:pPr>
        <w:pStyle w:val="ListParagraph"/>
        <w:numPr>
          <w:ilvl w:val="0"/>
          <w:numId w:val="7"/>
        </w:numPr>
        <w:spacing w:after="160" w:line="259" w:lineRule="auto"/>
        <w:rPr>
          <w:rFonts w:ascii="Arial" w:hAnsi="Arial" w:cs="Arial"/>
        </w:rPr>
      </w:pPr>
      <w:r>
        <w:rPr>
          <w:rFonts w:ascii="Arial" w:hAnsi="Arial" w:cs="Arial"/>
        </w:rPr>
        <w:t xml:space="preserve">Dilute primers 1:10 in purple tagged tubes to a volume of 300 </w:t>
      </w:r>
      <w:proofErr w:type="spellStart"/>
      <w:r>
        <w:rPr>
          <w:rFonts w:ascii="Arial" w:hAnsi="Arial" w:cs="Arial"/>
        </w:rPr>
        <w:t>uL</w:t>
      </w:r>
      <w:proofErr w:type="spellEnd"/>
      <w:r>
        <w:rPr>
          <w:rFonts w:ascii="Arial" w:hAnsi="Arial" w:cs="Arial"/>
        </w:rPr>
        <w:t xml:space="preserve"> – store in -20</w:t>
      </w:r>
      <w:r>
        <w:rPr>
          <w:rFonts w:ascii="Biome" w:hAnsi="Biome" w:cs="Biome"/>
        </w:rPr>
        <w:t>º</w:t>
      </w:r>
      <w:r>
        <w:rPr>
          <w:rFonts w:ascii="Arial" w:hAnsi="Arial" w:cs="Arial"/>
        </w:rPr>
        <w:t xml:space="preserve">C (30 </w:t>
      </w:r>
      <w:proofErr w:type="spellStart"/>
      <w:r>
        <w:rPr>
          <w:rFonts w:ascii="Arial" w:hAnsi="Arial" w:cs="Arial"/>
        </w:rPr>
        <w:t>uL</w:t>
      </w:r>
      <w:proofErr w:type="spellEnd"/>
      <w:r>
        <w:rPr>
          <w:rFonts w:ascii="Arial" w:hAnsi="Arial" w:cs="Arial"/>
        </w:rPr>
        <w:t xml:space="preserve"> primer; 270 </w:t>
      </w:r>
      <w:proofErr w:type="spellStart"/>
      <w:r>
        <w:rPr>
          <w:rFonts w:ascii="Arial" w:hAnsi="Arial" w:cs="Arial"/>
        </w:rPr>
        <w:t>uL</w:t>
      </w:r>
      <w:proofErr w:type="spellEnd"/>
      <w:r>
        <w:rPr>
          <w:rFonts w:ascii="Arial" w:hAnsi="Arial" w:cs="Arial"/>
        </w:rPr>
        <w:t xml:space="preserve"> buffer)</w:t>
      </w:r>
    </w:p>
    <w:p w14:paraId="4433BE67" w14:textId="10584826" w:rsidR="00D70200" w:rsidRPr="00501679" w:rsidRDefault="00D70200" w:rsidP="00501679">
      <w:pPr>
        <w:pStyle w:val="Heading2"/>
        <w:rPr>
          <w:rFonts w:ascii="Arial" w:hAnsi="Arial" w:cs="Arial"/>
          <w:b/>
          <w:color w:val="C00000"/>
          <w:sz w:val="24"/>
          <w:szCs w:val="24"/>
        </w:rPr>
      </w:pPr>
      <w:r>
        <w:rPr>
          <w:rFonts w:ascii="Arial" w:hAnsi="Arial" w:cs="Arial"/>
          <w:b/>
          <w:color w:val="C00000"/>
          <w:sz w:val="24"/>
          <w:szCs w:val="24"/>
        </w:rPr>
        <w:t>Thursday</w:t>
      </w:r>
      <w:r w:rsidRPr="00E05D06">
        <w:rPr>
          <w:rFonts w:ascii="Arial" w:hAnsi="Arial" w:cs="Arial"/>
          <w:b/>
          <w:color w:val="C00000"/>
          <w:sz w:val="24"/>
          <w:szCs w:val="24"/>
        </w:rPr>
        <w:t xml:space="preserve">, </w:t>
      </w:r>
      <w:r>
        <w:rPr>
          <w:rFonts w:ascii="Arial" w:hAnsi="Arial" w:cs="Arial"/>
          <w:b/>
          <w:color w:val="C00000"/>
          <w:sz w:val="24"/>
          <w:szCs w:val="24"/>
        </w:rPr>
        <w:t>June 2</w:t>
      </w:r>
      <w:r w:rsidRPr="00E05D06">
        <w:rPr>
          <w:rFonts w:ascii="Arial" w:hAnsi="Arial" w:cs="Arial"/>
          <w:b/>
          <w:color w:val="C00000"/>
          <w:sz w:val="24"/>
          <w:szCs w:val="24"/>
        </w:rPr>
        <w:t>, 2022</w:t>
      </w:r>
      <w:bookmarkEnd w:id="4"/>
    </w:p>
    <w:p w14:paraId="745C1F2F" w14:textId="77777777" w:rsidR="00D70200" w:rsidRDefault="00D70200" w:rsidP="00D70200">
      <w:pPr>
        <w:rPr>
          <w:rFonts w:ascii="Arial" w:hAnsi="Arial" w:cs="Arial"/>
        </w:rPr>
      </w:pPr>
      <w:r>
        <w:rPr>
          <w:rFonts w:ascii="Arial" w:hAnsi="Arial" w:cs="Arial"/>
        </w:rPr>
        <w:t xml:space="preserve">Today I will reconstitute the </w:t>
      </w:r>
      <w:proofErr w:type="spellStart"/>
      <w:r>
        <w:rPr>
          <w:rFonts w:ascii="Arial" w:hAnsi="Arial" w:cs="Arial"/>
        </w:rPr>
        <w:t>NLuc</w:t>
      </w:r>
      <w:proofErr w:type="spellEnd"/>
      <w:r>
        <w:rPr>
          <w:rFonts w:ascii="Arial" w:hAnsi="Arial" w:cs="Arial"/>
        </w:rPr>
        <w:t xml:space="preserve"> </w:t>
      </w:r>
      <w:proofErr w:type="spellStart"/>
      <w:r>
        <w:rPr>
          <w:rFonts w:ascii="Arial" w:hAnsi="Arial" w:cs="Arial"/>
        </w:rPr>
        <w:t>gBlock</w:t>
      </w:r>
      <w:proofErr w:type="spellEnd"/>
      <w:r>
        <w:rPr>
          <w:rFonts w:ascii="Arial" w:hAnsi="Arial" w:cs="Arial"/>
        </w:rPr>
        <w:t>.</w:t>
      </w:r>
    </w:p>
    <w:p w14:paraId="0D25413E" w14:textId="77777777" w:rsidR="00D70200" w:rsidRDefault="00D70200" w:rsidP="00D70200">
      <w:pPr>
        <w:pStyle w:val="ListParagraph"/>
        <w:numPr>
          <w:ilvl w:val="0"/>
          <w:numId w:val="3"/>
        </w:numPr>
        <w:spacing w:after="160" w:line="259" w:lineRule="auto"/>
        <w:rPr>
          <w:rFonts w:ascii="Arial" w:hAnsi="Arial" w:cs="Arial"/>
        </w:rPr>
      </w:pPr>
      <w:r>
        <w:rPr>
          <w:rFonts w:ascii="Arial" w:hAnsi="Arial" w:cs="Arial"/>
        </w:rPr>
        <w:t xml:space="preserve">Centrifuge </w:t>
      </w:r>
      <w:proofErr w:type="spellStart"/>
      <w:r>
        <w:rPr>
          <w:rFonts w:ascii="Arial" w:hAnsi="Arial" w:cs="Arial"/>
        </w:rPr>
        <w:t>gBlock</w:t>
      </w:r>
      <w:proofErr w:type="spellEnd"/>
      <w:r>
        <w:rPr>
          <w:rFonts w:ascii="Arial" w:hAnsi="Arial" w:cs="Arial"/>
        </w:rPr>
        <w:t xml:space="preserve"> using benchtop centrifuge for 1 min</w:t>
      </w:r>
    </w:p>
    <w:p w14:paraId="6944A20A" w14:textId="77777777" w:rsidR="00D70200" w:rsidRDefault="00D70200" w:rsidP="00D70200">
      <w:pPr>
        <w:pStyle w:val="ListParagraph"/>
        <w:numPr>
          <w:ilvl w:val="0"/>
          <w:numId w:val="3"/>
        </w:numPr>
        <w:spacing w:after="160" w:line="259" w:lineRule="auto"/>
        <w:rPr>
          <w:rFonts w:ascii="Arial" w:hAnsi="Arial" w:cs="Arial"/>
        </w:rPr>
      </w:pPr>
      <w:r w:rsidRPr="000A5A39">
        <w:rPr>
          <w:rFonts w:ascii="Arial" w:hAnsi="Arial" w:cs="Arial"/>
        </w:rPr>
        <w:t>Add n</w:t>
      </w:r>
      <w:r>
        <w:rPr>
          <w:rFonts w:ascii="Arial" w:hAnsi="Arial" w:cs="Arial"/>
        </w:rPr>
        <w:t>g</w:t>
      </w:r>
      <w:r w:rsidRPr="000A5A39">
        <w:rPr>
          <w:rFonts w:ascii="Arial" w:hAnsi="Arial" w:cs="Arial"/>
        </w:rPr>
        <w:t xml:space="preserve"> </w:t>
      </w:r>
      <w:r>
        <w:rPr>
          <w:rFonts w:ascii="Arial" w:hAnsi="Arial" w:cs="Arial"/>
        </w:rPr>
        <w:t>/</w:t>
      </w:r>
      <w:r w:rsidRPr="000A5A39">
        <w:rPr>
          <w:rFonts w:ascii="Arial" w:hAnsi="Arial" w:cs="Arial"/>
        </w:rPr>
        <w:t xml:space="preserve"> 10 </w:t>
      </w:r>
      <w:proofErr w:type="spellStart"/>
      <w:r w:rsidRPr="000A5A39">
        <w:rPr>
          <w:rFonts w:ascii="Arial" w:hAnsi="Arial" w:cs="Arial"/>
        </w:rPr>
        <w:t>uL</w:t>
      </w:r>
      <w:proofErr w:type="spellEnd"/>
      <w:r w:rsidRPr="000A5A39">
        <w:rPr>
          <w:rFonts w:ascii="Arial" w:hAnsi="Arial" w:cs="Arial"/>
        </w:rPr>
        <w:t xml:space="preserve"> of</w:t>
      </w:r>
      <w:r>
        <w:rPr>
          <w:rFonts w:ascii="Arial" w:hAnsi="Arial" w:cs="Arial"/>
        </w:rPr>
        <w:t xml:space="preserve"> 0.1X elution buffer</w:t>
      </w:r>
      <w:r w:rsidRPr="000A5A39">
        <w:rPr>
          <w:rFonts w:ascii="Arial" w:hAnsi="Arial" w:cs="Arial"/>
        </w:rPr>
        <w:t xml:space="preserve"> to tube to make 1</w:t>
      </w:r>
      <w:r>
        <w:rPr>
          <w:rFonts w:ascii="Arial" w:hAnsi="Arial" w:cs="Arial"/>
        </w:rPr>
        <w:t>0 ng/</w:t>
      </w:r>
      <w:proofErr w:type="spellStart"/>
      <w:r>
        <w:rPr>
          <w:rFonts w:ascii="Arial" w:hAnsi="Arial" w:cs="Arial"/>
        </w:rPr>
        <w:t>uL</w:t>
      </w:r>
      <w:proofErr w:type="spellEnd"/>
    </w:p>
    <w:p w14:paraId="09095485" w14:textId="77777777" w:rsidR="00D70200" w:rsidRPr="000A5A39" w:rsidRDefault="00D70200" w:rsidP="00D70200">
      <w:pPr>
        <w:pStyle w:val="ListParagraph"/>
        <w:numPr>
          <w:ilvl w:val="0"/>
          <w:numId w:val="3"/>
        </w:numPr>
        <w:spacing w:after="160" w:line="259" w:lineRule="auto"/>
        <w:rPr>
          <w:rFonts w:ascii="Arial" w:hAnsi="Arial" w:cs="Arial"/>
        </w:rPr>
      </w:pPr>
      <w:r w:rsidRPr="000A5A39">
        <w:rPr>
          <w:rFonts w:ascii="Arial" w:hAnsi="Arial" w:cs="Arial"/>
        </w:rPr>
        <w:t>Vortex</w:t>
      </w:r>
      <w:r>
        <w:rPr>
          <w:rFonts w:ascii="Arial" w:hAnsi="Arial" w:cs="Arial"/>
        </w:rPr>
        <w:t xml:space="preserve"> briefly</w:t>
      </w:r>
    </w:p>
    <w:p w14:paraId="45FC2199" w14:textId="77777777" w:rsidR="00D70200" w:rsidRDefault="00D70200" w:rsidP="00D70200">
      <w:pPr>
        <w:pStyle w:val="ListParagraph"/>
        <w:numPr>
          <w:ilvl w:val="0"/>
          <w:numId w:val="3"/>
        </w:numPr>
        <w:spacing w:after="160" w:line="259" w:lineRule="auto"/>
        <w:rPr>
          <w:rFonts w:ascii="Arial" w:hAnsi="Arial" w:cs="Arial"/>
        </w:rPr>
      </w:pPr>
      <w:r>
        <w:rPr>
          <w:rFonts w:ascii="Arial" w:hAnsi="Arial" w:cs="Arial"/>
        </w:rPr>
        <w:t>Incubate at 42</w:t>
      </w:r>
      <w:r>
        <w:rPr>
          <w:rFonts w:ascii="Biome" w:hAnsi="Biome" w:cs="Biome"/>
        </w:rPr>
        <w:t>º</w:t>
      </w:r>
      <w:r>
        <w:rPr>
          <w:rFonts w:ascii="Arial" w:hAnsi="Arial" w:cs="Arial"/>
        </w:rPr>
        <w:t>C for 20 mins</w:t>
      </w:r>
    </w:p>
    <w:p w14:paraId="74A1B5A8" w14:textId="77777777" w:rsidR="00D70200" w:rsidRDefault="00D70200" w:rsidP="00D70200">
      <w:pPr>
        <w:pStyle w:val="ListParagraph"/>
        <w:numPr>
          <w:ilvl w:val="0"/>
          <w:numId w:val="3"/>
        </w:numPr>
        <w:spacing w:after="160" w:line="259" w:lineRule="auto"/>
        <w:rPr>
          <w:rFonts w:ascii="Arial" w:hAnsi="Arial" w:cs="Arial"/>
        </w:rPr>
      </w:pPr>
      <w:r>
        <w:rPr>
          <w:rFonts w:ascii="Arial" w:hAnsi="Arial" w:cs="Arial"/>
        </w:rPr>
        <w:t>Vortex briefly</w:t>
      </w:r>
    </w:p>
    <w:p w14:paraId="7AC2EE61" w14:textId="77777777" w:rsidR="00D70200" w:rsidRDefault="00D70200" w:rsidP="00D70200">
      <w:pPr>
        <w:pStyle w:val="ListParagraph"/>
        <w:numPr>
          <w:ilvl w:val="0"/>
          <w:numId w:val="3"/>
        </w:numPr>
        <w:spacing w:after="160" w:line="259" w:lineRule="auto"/>
        <w:rPr>
          <w:rFonts w:ascii="Arial" w:hAnsi="Arial" w:cs="Arial"/>
        </w:rPr>
      </w:pPr>
      <w:r>
        <w:rPr>
          <w:rFonts w:ascii="Arial" w:hAnsi="Arial" w:cs="Arial"/>
        </w:rPr>
        <w:t xml:space="preserve">Centrifuge </w:t>
      </w:r>
    </w:p>
    <w:p w14:paraId="23400549" w14:textId="77777777" w:rsidR="00D70200" w:rsidRDefault="00D70200" w:rsidP="00D70200">
      <w:pPr>
        <w:rPr>
          <w:rFonts w:ascii="Arial" w:hAnsi="Arial" w:cs="Arial"/>
        </w:rPr>
      </w:pPr>
      <w:r>
        <w:rPr>
          <w:rFonts w:ascii="Arial" w:hAnsi="Arial" w:cs="Arial"/>
        </w:rPr>
        <w:t xml:space="preserve">Since the </w:t>
      </w:r>
      <w:proofErr w:type="spellStart"/>
      <w:r>
        <w:rPr>
          <w:rFonts w:ascii="Arial" w:hAnsi="Arial" w:cs="Arial"/>
        </w:rPr>
        <w:t>gBlock</w:t>
      </w:r>
      <w:proofErr w:type="spellEnd"/>
      <w:r>
        <w:rPr>
          <w:rFonts w:ascii="Arial" w:hAnsi="Arial" w:cs="Arial"/>
        </w:rPr>
        <w:t xml:space="preserve"> was 500 ng, I added 50 </w:t>
      </w:r>
      <w:proofErr w:type="spellStart"/>
      <w:r>
        <w:rPr>
          <w:rFonts w:ascii="Arial" w:hAnsi="Arial" w:cs="Arial"/>
        </w:rPr>
        <w:t>uL</w:t>
      </w:r>
      <w:proofErr w:type="spellEnd"/>
      <w:r>
        <w:rPr>
          <w:rFonts w:ascii="Arial" w:hAnsi="Arial" w:cs="Arial"/>
        </w:rPr>
        <w:t xml:space="preserve"> of elution buffer.</w:t>
      </w:r>
    </w:p>
    <w:p w14:paraId="6A1799B5" w14:textId="77777777" w:rsidR="00D70200" w:rsidRPr="008A5DB4" w:rsidRDefault="00D70200" w:rsidP="00D70200">
      <w:pPr>
        <w:rPr>
          <w:rFonts w:ascii="Arial" w:hAnsi="Arial" w:cs="Arial"/>
        </w:rPr>
      </w:pPr>
      <w:r>
        <w:rPr>
          <w:rFonts w:ascii="Arial" w:hAnsi="Arial" w:cs="Arial"/>
        </w:rPr>
        <w:t xml:space="preserve">I then amplified this </w:t>
      </w:r>
      <w:proofErr w:type="spellStart"/>
      <w:r>
        <w:rPr>
          <w:rFonts w:ascii="Arial" w:hAnsi="Arial" w:cs="Arial"/>
        </w:rPr>
        <w:t>gBlock</w:t>
      </w:r>
      <w:proofErr w:type="spellEnd"/>
      <w:r>
        <w:rPr>
          <w:rFonts w:ascii="Arial" w:hAnsi="Arial" w:cs="Arial"/>
        </w:rPr>
        <w:t>, along with a positive and negative control, and ran a gel to confirm it was correct.</w:t>
      </w:r>
    </w:p>
    <w:p w14:paraId="20355DC2" w14:textId="77777777" w:rsidR="00D70200" w:rsidRPr="008A5DB4" w:rsidRDefault="00D70200" w:rsidP="00D70200">
      <w:pPr>
        <w:ind w:left="360"/>
        <w:rPr>
          <w:rFonts w:ascii="Arial" w:hAnsi="Arial" w:cs="Arial"/>
        </w:rPr>
      </w:pPr>
      <w:r w:rsidRPr="008A5DB4">
        <w:rPr>
          <w:rFonts w:ascii="Arial" w:hAnsi="Arial" w:cs="Arial"/>
          <w:b/>
          <w:color w:val="0070C0"/>
        </w:rPr>
        <w:t>PCR Protocol</w:t>
      </w:r>
    </w:p>
    <w:p w14:paraId="3A5A9612" w14:textId="77777777" w:rsidR="00D70200" w:rsidRDefault="00D70200" w:rsidP="00D70200">
      <w:pPr>
        <w:pStyle w:val="ListParagraph"/>
        <w:numPr>
          <w:ilvl w:val="0"/>
          <w:numId w:val="4"/>
        </w:numPr>
        <w:spacing w:after="160" w:line="259" w:lineRule="auto"/>
        <w:rPr>
          <w:rFonts w:ascii="Arial" w:hAnsi="Arial" w:cs="Arial"/>
        </w:rPr>
      </w:pPr>
      <w:r w:rsidRPr="000A5A39">
        <w:rPr>
          <w:rFonts w:ascii="Arial" w:hAnsi="Arial" w:cs="Arial"/>
        </w:rPr>
        <w:t xml:space="preserve">Acquire and label PCR tubes. Be sure to include at least 1 positive and 1 negative control for each PCR experiment </w:t>
      </w:r>
    </w:p>
    <w:p w14:paraId="403C0C07" w14:textId="77777777" w:rsidR="00D70200" w:rsidRDefault="00D70200" w:rsidP="00D70200">
      <w:pPr>
        <w:pStyle w:val="ListParagraph"/>
        <w:numPr>
          <w:ilvl w:val="0"/>
          <w:numId w:val="4"/>
        </w:numPr>
        <w:spacing w:after="160" w:line="259" w:lineRule="auto"/>
        <w:rPr>
          <w:rFonts w:ascii="Arial" w:hAnsi="Arial" w:cs="Arial"/>
        </w:rPr>
      </w:pPr>
      <w:r w:rsidRPr="000A5A39">
        <w:rPr>
          <w:rFonts w:ascii="Arial" w:hAnsi="Arial" w:cs="Arial"/>
        </w:rPr>
        <w:t>Get a container of ice to keep the components on</w:t>
      </w:r>
    </w:p>
    <w:p w14:paraId="5AA63A10" w14:textId="77777777" w:rsidR="00D70200" w:rsidRDefault="00D70200" w:rsidP="00D70200">
      <w:pPr>
        <w:pStyle w:val="ListParagraph"/>
        <w:numPr>
          <w:ilvl w:val="0"/>
          <w:numId w:val="4"/>
        </w:numPr>
        <w:spacing w:after="160" w:line="259" w:lineRule="auto"/>
        <w:rPr>
          <w:rFonts w:ascii="Arial" w:hAnsi="Arial" w:cs="Arial"/>
        </w:rPr>
      </w:pPr>
      <w:r w:rsidRPr="000A5A39">
        <w:rPr>
          <w:rFonts w:ascii="Arial" w:hAnsi="Arial" w:cs="Arial"/>
        </w:rPr>
        <w:t xml:space="preserve">Acquire the following components and put them on ice, labeling tubes if necessary: </w:t>
      </w:r>
    </w:p>
    <w:p w14:paraId="360E69A1" w14:textId="77777777" w:rsidR="00D70200" w:rsidRDefault="00D70200" w:rsidP="00D70200">
      <w:pPr>
        <w:pStyle w:val="ListParagraph"/>
        <w:ind w:firstLine="720"/>
        <w:rPr>
          <w:rFonts w:ascii="Arial" w:hAnsi="Arial" w:cs="Arial"/>
        </w:rPr>
      </w:pPr>
      <w:r w:rsidRPr="000A5A39">
        <w:rPr>
          <w:rFonts w:ascii="Arial" w:hAnsi="Arial" w:cs="Arial"/>
        </w:rPr>
        <w:t xml:space="preserve">• Molecular grade H2O in 1.5 mL microfuge tube </w:t>
      </w:r>
    </w:p>
    <w:p w14:paraId="61F71BF4" w14:textId="77777777" w:rsidR="00D70200" w:rsidRDefault="00D70200" w:rsidP="00D70200">
      <w:pPr>
        <w:pStyle w:val="ListParagraph"/>
        <w:ind w:firstLine="720"/>
        <w:rPr>
          <w:rFonts w:ascii="Arial" w:hAnsi="Arial" w:cs="Arial"/>
        </w:rPr>
      </w:pPr>
      <w:r w:rsidRPr="000A5A39">
        <w:rPr>
          <w:rFonts w:ascii="Arial" w:hAnsi="Arial" w:cs="Arial"/>
        </w:rPr>
        <w:t xml:space="preserve">• Primestar buffer </w:t>
      </w:r>
    </w:p>
    <w:p w14:paraId="5FF85101" w14:textId="77777777" w:rsidR="00D70200" w:rsidRDefault="00D70200" w:rsidP="00D70200">
      <w:pPr>
        <w:pStyle w:val="ListParagraph"/>
        <w:ind w:firstLine="720"/>
        <w:rPr>
          <w:rFonts w:ascii="Arial" w:hAnsi="Arial" w:cs="Arial"/>
        </w:rPr>
      </w:pPr>
      <w:r w:rsidRPr="000A5A39">
        <w:rPr>
          <w:rFonts w:ascii="Arial" w:hAnsi="Arial" w:cs="Arial"/>
        </w:rPr>
        <w:t xml:space="preserve">• dNTPs </w:t>
      </w:r>
    </w:p>
    <w:p w14:paraId="54488CBF" w14:textId="77777777" w:rsidR="00D70200" w:rsidRDefault="00D70200" w:rsidP="00D70200">
      <w:pPr>
        <w:pStyle w:val="ListParagraph"/>
        <w:ind w:firstLine="720"/>
        <w:rPr>
          <w:rFonts w:ascii="Arial" w:hAnsi="Arial" w:cs="Arial"/>
        </w:rPr>
      </w:pPr>
      <w:r w:rsidRPr="000A5A39">
        <w:rPr>
          <w:rFonts w:ascii="Arial" w:hAnsi="Arial" w:cs="Arial"/>
        </w:rPr>
        <w:t xml:space="preserve">• oligo F (10uM) </w:t>
      </w:r>
    </w:p>
    <w:p w14:paraId="7E4C5F1D" w14:textId="77777777" w:rsidR="00D70200" w:rsidRDefault="00D70200" w:rsidP="00D70200">
      <w:pPr>
        <w:pStyle w:val="ListParagraph"/>
        <w:ind w:firstLine="720"/>
        <w:rPr>
          <w:rFonts w:ascii="Arial" w:hAnsi="Arial" w:cs="Arial"/>
        </w:rPr>
      </w:pPr>
      <w:r w:rsidRPr="000A5A39">
        <w:rPr>
          <w:rFonts w:ascii="Arial" w:hAnsi="Arial" w:cs="Arial"/>
        </w:rPr>
        <w:t xml:space="preserve">• oligo R (10uM) </w:t>
      </w:r>
    </w:p>
    <w:p w14:paraId="52E9D2AC" w14:textId="77777777" w:rsidR="00D70200" w:rsidRDefault="00D70200" w:rsidP="00D70200">
      <w:pPr>
        <w:pStyle w:val="ListParagraph"/>
        <w:ind w:firstLine="720"/>
        <w:rPr>
          <w:rFonts w:ascii="Arial" w:hAnsi="Arial" w:cs="Arial"/>
        </w:rPr>
      </w:pPr>
      <w:r w:rsidRPr="000A5A39">
        <w:rPr>
          <w:rFonts w:ascii="Arial" w:hAnsi="Arial" w:cs="Arial"/>
        </w:rPr>
        <w:t>• template (</w:t>
      </w:r>
      <w:proofErr w:type="spellStart"/>
      <w:r w:rsidRPr="000A5A39">
        <w:rPr>
          <w:rFonts w:ascii="Arial" w:hAnsi="Arial" w:cs="Arial"/>
        </w:rPr>
        <w:t>eg.</w:t>
      </w:r>
      <w:proofErr w:type="spellEnd"/>
      <w:r w:rsidRPr="000A5A39">
        <w:rPr>
          <w:rFonts w:ascii="Arial" w:hAnsi="Arial" w:cs="Arial"/>
        </w:rPr>
        <w:t xml:space="preserve"> LVS gDNA, plasmid, colony, etc.) </w:t>
      </w:r>
    </w:p>
    <w:p w14:paraId="6F43E2FA" w14:textId="77777777" w:rsidR="00D70200" w:rsidRDefault="00D70200" w:rsidP="00D70200">
      <w:pPr>
        <w:pStyle w:val="ListParagraph"/>
        <w:ind w:left="1440"/>
        <w:rPr>
          <w:rFonts w:ascii="Arial" w:hAnsi="Arial" w:cs="Arial"/>
        </w:rPr>
      </w:pPr>
      <w:r w:rsidRPr="000A5A39">
        <w:rPr>
          <w:rFonts w:ascii="Arial" w:hAnsi="Arial" w:cs="Arial"/>
        </w:rPr>
        <w:t>• Note: KOD/</w:t>
      </w:r>
      <w:proofErr w:type="spellStart"/>
      <w:r w:rsidRPr="000A5A39">
        <w:rPr>
          <w:rFonts w:ascii="Arial" w:hAnsi="Arial" w:cs="Arial"/>
        </w:rPr>
        <w:t>primestar</w:t>
      </w:r>
      <w:proofErr w:type="spellEnd"/>
      <w:r w:rsidRPr="000A5A39">
        <w:rPr>
          <w:rFonts w:ascii="Arial" w:hAnsi="Arial" w:cs="Arial"/>
        </w:rPr>
        <w:t xml:space="preserve"> enzyme should be kept in the freezer until it is used as it is expensive and should be added last</w:t>
      </w:r>
    </w:p>
    <w:p w14:paraId="1A679080" w14:textId="77777777" w:rsidR="00D70200" w:rsidRDefault="00D70200" w:rsidP="00D70200">
      <w:pPr>
        <w:pStyle w:val="ListParagraph"/>
        <w:numPr>
          <w:ilvl w:val="0"/>
          <w:numId w:val="4"/>
        </w:numPr>
        <w:spacing w:after="160" w:line="259" w:lineRule="auto"/>
        <w:rPr>
          <w:rFonts w:ascii="Arial" w:hAnsi="Arial" w:cs="Arial"/>
        </w:rPr>
      </w:pPr>
      <w:r w:rsidRPr="000A5A39">
        <w:rPr>
          <w:rFonts w:ascii="Arial" w:hAnsi="Arial" w:cs="Arial"/>
        </w:rPr>
        <w:t>Centrifuge the microfuge tubes to get any solution out of the microfuge tube cover</w:t>
      </w:r>
    </w:p>
    <w:p w14:paraId="121F45C3" w14:textId="77777777" w:rsidR="00D70200" w:rsidRDefault="00D70200" w:rsidP="00D70200">
      <w:pPr>
        <w:pStyle w:val="ListParagraph"/>
        <w:numPr>
          <w:ilvl w:val="0"/>
          <w:numId w:val="4"/>
        </w:numPr>
        <w:spacing w:after="160" w:line="259" w:lineRule="auto"/>
        <w:rPr>
          <w:rFonts w:ascii="Arial" w:hAnsi="Arial" w:cs="Arial"/>
        </w:rPr>
      </w:pPr>
      <w:r w:rsidRPr="000A5A39">
        <w:rPr>
          <w:rFonts w:ascii="Arial" w:hAnsi="Arial" w:cs="Arial"/>
        </w:rPr>
        <w:t xml:space="preserve">If any of the solutions are frozen, be sure to vortex the microfuge tube </w:t>
      </w:r>
      <w:proofErr w:type="gramStart"/>
      <w:r w:rsidRPr="000A5A39">
        <w:rPr>
          <w:rFonts w:ascii="Arial" w:hAnsi="Arial" w:cs="Arial"/>
        </w:rPr>
        <w:t>in order to</w:t>
      </w:r>
      <w:proofErr w:type="gramEnd"/>
      <w:r w:rsidRPr="000A5A39">
        <w:rPr>
          <w:rFonts w:ascii="Arial" w:hAnsi="Arial" w:cs="Arial"/>
        </w:rPr>
        <w:t xml:space="preserve"> dissolve it (tubes with frozen components may not be homogenized) </w:t>
      </w:r>
    </w:p>
    <w:p w14:paraId="54C3F359" w14:textId="77777777" w:rsidR="00D70200" w:rsidRDefault="00D70200" w:rsidP="00D70200">
      <w:pPr>
        <w:pStyle w:val="ListParagraph"/>
        <w:ind w:left="1440"/>
        <w:rPr>
          <w:rFonts w:ascii="Arial" w:hAnsi="Arial" w:cs="Arial"/>
        </w:rPr>
      </w:pPr>
      <w:r w:rsidRPr="00C51B3B">
        <w:rPr>
          <w:rFonts w:ascii="Arial" w:hAnsi="Arial" w:cs="Arial"/>
        </w:rPr>
        <w:t xml:space="preserve">• DO NOT vortex the enzyme itself or any solution with enzyme because </w:t>
      </w:r>
      <w:proofErr w:type="spellStart"/>
      <w:r w:rsidRPr="00C51B3B">
        <w:rPr>
          <w:rFonts w:ascii="Arial" w:hAnsi="Arial" w:cs="Arial"/>
        </w:rPr>
        <w:t>vortexing</w:t>
      </w:r>
      <w:proofErr w:type="spellEnd"/>
      <w:r w:rsidRPr="00C51B3B">
        <w:rPr>
          <w:rFonts w:ascii="Arial" w:hAnsi="Arial" w:cs="Arial"/>
        </w:rPr>
        <w:t xml:space="preserve"> will expose it to oxygen and degrade it </w:t>
      </w:r>
    </w:p>
    <w:p w14:paraId="7C5B8F4B"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Add appropriate volume (based on PCR worksheet below) of each experiment specific primer (forward and reverse) to PCR tubes</w:t>
      </w:r>
    </w:p>
    <w:p w14:paraId="5F953B03"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 xml:space="preserve">Add </w:t>
      </w:r>
      <w:proofErr w:type="spellStart"/>
      <w:r w:rsidRPr="00C51B3B">
        <w:rPr>
          <w:rFonts w:ascii="Arial" w:hAnsi="Arial" w:cs="Arial"/>
        </w:rPr>
        <w:t>ddi</w:t>
      </w:r>
      <w:proofErr w:type="spellEnd"/>
      <w:r w:rsidRPr="00C51B3B">
        <w:rPr>
          <w:rFonts w:ascii="Arial" w:hAnsi="Arial" w:cs="Arial"/>
        </w:rPr>
        <w:t xml:space="preserve"> H2O to negative control tube </w:t>
      </w:r>
    </w:p>
    <w:p w14:paraId="7B05CB36" w14:textId="77777777" w:rsidR="00D70200" w:rsidRDefault="00D70200" w:rsidP="00D70200">
      <w:pPr>
        <w:pStyle w:val="ListParagraph"/>
        <w:ind w:firstLine="720"/>
        <w:rPr>
          <w:rFonts w:ascii="Arial" w:hAnsi="Arial" w:cs="Arial"/>
        </w:rPr>
      </w:pPr>
      <w:r w:rsidRPr="00C51B3B">
        <w:rPr>
          <w:rFonts w:ascii="Arial" w:hAnsi="Arial" w:cs="Arial"/>
        </w:rPr>
        <w:lastRenderedPageBreak/>
        <w:t>• Template volume for 1 reaction</w:t>
      </w:r>
    </w:p>
    <w:p w14:paraId="2851D0C1"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 xml:space="preserve">Prepare a master-mix in a 1.5 mL microfuge tube by adding the following according to the worksheet and using micropipettes: </w:t>
      </w:r>
    </w:p>
    <w:p w14:paraId="65C2326F" w14:textId="77777777" w:rsidR="00D70200" w:rsidRDefault="00D70200" w:rsidP="00D70200">
      <w:pPr>
        <w:pStyle w:val="ListParagraph"/>
        <w:ind w:firstLine="720"/>
        <w:rPr>
          <w:rFonts w:ascii="Arial" w:hAnsi="Arial" w:cs="Arial"/>
        </w:rPr>
      </w:pPr>
      <w:r w:rsidRPr="00C51B3B">
        <w:rPr>
          <w:rFonts w:ascii="Arial" w:hAnsi="Arial" w:cs="Arial"/>
        </w:rPr>
        <w:t xml:space="preserve">• Add </w:t>
      </w:r>
      <w:proofErr w:type="spellStart"/>
      <w:r w:rsidRPr="00C51B3B">
        <w:rPr>
          <w:rFonts w:ascii="Arial" w:hAnsi="Arial" w:cs="Arial"/>
        </w:rPr>
        <w:t>ddi</w:t>
      </w:r>
      <w:proofErr w:type="spellEnd"/>
      <w:r w:rsidRPr="00C51B3B">
        <w:rPr>
          <w:rFonts w:ascii="Arial" w:hAnsi="Arial" w:cs="Arial"/>
        </w:rPr>
        <w:t xml:space="preserve"> H2O </w:t>
      </w:r>
    </w:p>
    <w:p w14:paraId="6615C09C" w14:textId="77777777" w:rsidR="00D70200" w:rsidRDefault="00D70200" w:rsidP="00D70200">
      <w:pPr>
        <w:pStyle w:val="ListParagraph"/>
        <w:ind w:firstLine="720"/>
        <w:rPr>
          <w:rFonts w:ascii="Arial" w:hAnsi="Arial" w:cs="Arial"/>
        </w:rPr>
      </w:pPr>
      <w:r w:rsidRPr="00C51B3B">
        <w:rPr>
          <w:rFonts w:ascii="Arial" w:hAnsi="Arial" w:cs="Arial"/>
        </w:rPr>
        <w:t xml:space="preserve">• Add dNTP </w:t>
      </w:r>
    </w:p>
    <w:p w14:paraId="6B8B1D46" w14:textId="77777777" w:rsidR="00D70200" w:rsidRDefault="00D70200" w:rsidP="00D70200">
      <w:pPr>
        <w:pStyle w:val="ListParagraph"/>
        <w:ind w:firstLine="720"/>
        <w:rPr>
          <w:rFonts w:ascii="Arial" w:hAnsi="Arial" w:cs="Arial"/>
        </w:rPr>
      </w:pPr>
      <w:r w:rsidRPr="00C51B3B">
        <w:rPr>
          <w:rFonts w:ascii="Arial" w:hAnsi="Arial" w:cs="Arial"/>
        </w:rPr>
        <w:t xml:space="preserve">• Add Primestar buffer </w:t>
      </w:r>
    </w:p>
    <w:p w14:paraId="52EF0941" w14:textId="77777777" w:rsidR="00D70200" w:rsidRDefault="00D70200" w:rsidP="00D70200">
      <w:pPr>
        <w:pStyle w:val="ListParagraph"/>
        <w:ind w:firstLine="720"/>
        <w:rPr>
          <w:rFonts w:ascii="Arial" w:hAnsi="Arial" w:cs="Arial"/>
        </w:rPr>
      </w:pPr>
      <w:r w:rsidRPr="00C51B3B">
        <w:rPr>
          <w:rFonts w:ascii="Arial" w:hAnsi="Arial" w:cs="Arial"/>
        </w:rPr>
        <w:t>• Add Primestar enzyme</w:t>
      </w:r>
    </w:p>
    <w:p w14:paraId="3742E1FF"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 xml:space="preserve">Mix the master-mix solution by pipetting up and down </w:t>
      </w:r>
    </w:p>
    <w:p w14:paraId="1BE4D63F" w14:textId="77777777" w:rsidR="00D70200" w:rsidRDefault="00D70200" w:rsidP="00D70200">
      <w:pPr>
        <w:pStyle w:val="ListParagraph"/>
        <w:ind w:firstLine="720"/>
        <w:rPr>
          <w:rFonts w:ascii="Arial" w:hAnsi="Arial" w:cs="Arial"/>
        </w:rPr>
      </w:pPr>
      <w:r w:rsidRPr="00C51B3B">
        <w:rPr>
          <w:rFonts w:ascii="Arial" w:hAnsi="Arial" w:cs="Arial"/>
        </w:rPr>
        <w:t>• Do not vortex to mix</w:t>
      </w:r>
    </w:p>
    <w:p w14:paraId="34FBE3DD"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Add appropriate volume of master-mix to negative control PCR tube</w:t>
      </w:r>
    </w:p>
    <w:p w14:paraId="3E6158DF"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 xml:space="preserve">Add template to Master Mix </w:t>
      </w:r>
    </w:p>
    <w:p w14:paraId="379B36B5" w14:textId="77777777" w:rsidR="00D70200" w:rsidRDefault="00D70200" w:rsidP="00D70200">
      <w:pPr>
        <w:pStyle w:val="ListParagraph"/>
        <w:ind w:firstLine="720"/>
        <w:rPr>
          <w:rFonts w:ascii="Arial" w:hAnsi="Arial" w:cs="Arial"/>
        </w:rPr>
      </w:pPr>
      <w:r w:rsidRPr="00C51B3B">
        <w:rPr>
          <w:rFonts w:ascii="Arial" w:hAnsi="Arial" w:cs="Arial"/>
        </w:rPr>
        <w:t>• Factor template volume minus 1 template reaction volume</w:t>
      </w:r>
    </w:p>
    <w:p w14:paraId="588E9378"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Add appropriate volume of master mix to each PCR tube (except negative control) and pipette up and down to mix (conserves tips)</w:t>
      </w:r>
    </w:p>
    <w:p w14:paraId="70BC5B00"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Close PCR Tubes until the caps are tight</w:t>
      </w:r>
    </w:p>
    <w:p w14:paraId="04FC0B3C" w14:textId="77777777" w:rsidR="00D70200" w:rsidRDefault="00D70200" w:rsidP="00D70200">
      <w:pPr>
        <w:pStyle w:val="ListParagraph"/>
        <w:numPr>
          <w:ilvl w:val="0"/>
          <w:numId w:val="4"/>
        </w:numPr>
        <w:spacing w:after="160" w:line="259" w:lineRule="auto"/>
        <w:rPr>
          <w:rFonts w:ascii="Arial" w:hAnsi="Arial" w:cs="Arial"/>
        </w:rPr>
      </w:pPr>
      <w:r w:rsidRPr="00C51B3B">
        <w:rPr>
          <w:rFonts w:ascii="Arial" w:hAnsi="Arial" w:cs="Arial"/>
        </w:rPr>
        <w:t xml:space="preserve">Place the PCR Tubes in the thermocycler on STN 1 – the following settings should be in place: </w:t>
      </w:r>
    </w:p>
    <w:p w14:paraId="5447B66A" w14:textId="77777777" w:rsidR="00D70200" w:rsidRDefault="00D70200" w:rsidP="00D70200">
      <w:pPr>
        <w:pStyle w:val="ListParagraph"/>
        <w:ind w:firstLine="720"/>
        <w:rPr>
          <w:rFonts w:ascii="Arial" w:hAnsi="Arial" w:cs="Arial"/>
        </w:rPr>
      </w:pPr>
      <w:r w:rsidRPr="00C51B3B">
        <w:rPr>
          <w:rFonts w:ascii="Arial" w:hAnsi="Arial" w:cs="Arial"/>
        </w:rPr>
        <w:t xml:space="preserve">• Heat at 94°C for 2 min. </w:t>
      </w:r>
    </w:p>
    <w:p w14:paraId="5E2DF47F" w14:textId="77777777" w:rsidR="00D70200" w:rsidRDefault="00D70200" w:rsidP="00D70200">
      <w:pPr>
        <w:pStyle w:val="ListParagraph"/>
        <w:ind w:firstLine="720"/>
        <w:rPr>
          <w:rFonts w:ascii="Arial" w:hAnsi="Arial" w:cs="Arial"/>
        </w:rPr>
      </w:pPr>
      <w:r w:rsidRPr="00C51B3B">
        <w:rPr>
          <w:rFonts w:ascii="Arial" w:hAnsi="Arial" w:cs="Arial"/>
        </w:rPr>
        <w:t xml:space="preserve">• 94°C for 20 seconds </w:t>
      </w:r>
    </w:p>
    <w:p w14:paraId="24098CDF" w14:textId="77777777" w:rsidR="00D70200" w:rsidRDefault="00D70200" w:rsidP="00D70200">
      <w:pPr>
        <w:pStyle w:val="ListParagraph"/>
        <w:ind w:firstLine="720"/>
        <w:rPr>
          <w:rFonts w:ascii="Arial" w:hAnsi="Arial" w:cs="Arial"/>
        </w:rPr>
      </w:pPr>
      <w:r w:rsidRPr="00C51B3B">
        <w:rPr>
          <w:rFonts w:ascii="Arial" w:hAnsi="Arial" w:cs="Arial"/>
        </w:rPr>
        <w:t xml:space="preserve">• 50°C for 30 seconds </w:t>
      </w:r>
    </w:p>
    <w:p w14:paraId="1D6E0D99" w14:textId="77777777" w:rsidR="00D70200" w:rsidRDefault="00D70200" w:rsidP="00D70200">
      <w:pPr>
        <w:pStyle w:val="ListParagraph"/>
        <w:ind w:firstLine="720"/>
        <w:rPr>
          <w:rFonts w:ascii="Arial" w:hAnsi="Arial" w:cs="Arial"/>
        </w:rPr>
      </w:pPr>
      <w:r w:rsidRPr="00C51B3B">
        <w:rPr>
          <w:rFonts w:ascii="Arial" w:hAnsi="Arial" w:cs="Arial"/>
        </w:rPr>
        <w:t xml:space="preserve">• 68°C for 1 minute/kb (adjust based on expected size of product) </w:t>
      </w:r>
    </w:p>
    <w:p w14:paraId="220C5E1B" w14:textId="77777777" w:rsidR="00D70200" w:rsidRDefault="00D70200" w:rsidP="00D70200">
      <w:pPr>
        <w:pStyle w:val="ListParagraph"/>
        <w:ind w:firstLine="720"/>
        <w:rPr>
          <w:rFonts w:ascii="Arial" w:hAnsi="Arial" w:cs="Arial"/>
        </w:rPr>
      </w:pPr>
      <w:r w:rsidRPr="00C51B3B">
        <w:rPr>
          <w:rFonts w:ascii="Arial" w:hAnsi="Arial" w:cs="Arial"/>
        </w:rPr>
        <w:t xml:space="preserve">• Go back to step 2 </w:t>
      </w:r>
    </w:p>
    <w:p w14:paraId="4F82FC23" w14:textId="77777777" w:rsidR="00D70200" w:rsidRDefault="00D70200" w:rsidP="00D70200">
      <w:pPr>
        <w:pStyle w:val="ListParagraph"/>
        <w:ind w:firstLine="720"/>
        <w:rPr>
          <w:rFonts w:ascii="Arial" w:hAnsi="Arial" w:cs="Arial"/>
        </w:rPr>
      </w:pPr>
      <w:r w:rsidRPr="00C51B3B">
        <w:rPr>
          <w:rFonts w:ascii="Arial" w:hAnsi="Arial" w:cs="Arial"/>
        </w:rPr>
        <w:t xml:space="preserve">• Repeat 32x </w:t>
      </w:r>
    </w:p>
    <w:p w14:paraId="6F0FABBF" w14:textId="77777777" w:rsidR="00D70200" w:rsidRDefault="00D70200" w:rsidP="00D70200">
      <w:pPr>
        <w:pStyle w:val="ListParagraph"/>
        <w:ind w:firstLine="720"/>
        <w:rPr>
          <w:rFonts w:ascii="Arial" w:hAnsi="Arial" w:cs="Arial"/>
        </w:rPr>
      </w:pPr>
      <w:r w:rsidRPr="00C51B3B">
        <w:rPr>
          <w:rFonts w:ascii="Arial" w:hAnsi="Arial" w:cs="Arial"/>
        </w:rPr>
        <w:t xml:space="preserve">• 68°C for 5 minutes </w:t>
      </w:r>
    </w:p>
    <w:p w14:paraId="473CA0D8" w14:textId="77777777" w:rsidR="00D70200" w:rsidRPr="00C51B3B" w:rsidRDefault="00D70200" w:rsidP="00D70200">
      <w:pPr>
        <w:pStyle w:val="ListParagraph"/>
        <w:ind w:firstLine="720"/>
        <w:rPr>
          <w:rFonts w:ascii="Arial" w:hAnsi="Arial" w:cs="Arial"/>
        </w:rPr>
      </w:pPr>
      <w:r w:rsidRPr="00C51B3B">
        <w:rPr>
          <w:rFonts w:ascii="Arial" w:hAnsi="Arial" w:cs="Arial"/>
        </w:rPr>
        <w:t xml:space="preserve">• 12°C for infinity </w:t>
      </w:r>
    </w:p>
    <w:p w14:paraId="7BF34BDE" w14:textId="77777777" w:rsidR="00D70200" w:rsidRDefault="00D70200" w:rsidP="00D70200">
      <w:pPr>
        <w:rPr>
          <w:rFonts w:ascii="Arial" w:hAnsi="Arial" w:cs="Arial"/>
        </w:rPr>
      </w:pPr>
      <w:r>
        <w:rPr>
          <w:rFonts w:ascii="Arial" w:hAnsi="Arial" w:cs="Arial"/>
        </w:rPr>
        <w:t xml:space="preserve">Prepare PCR to begin amplifying the </w:t>
      </w:r>
      <w:proofErr w:type="spellStart"/>
      <w:r>
        <w:rPr>
          <w:rFonts w:ascii="Arial" w:hAnsi="Arial" w:cs="Arial"/>
        </w:rPr>
        <w:t>NLuc</w:t>
      </w:r>
      <w:proofErr w:type="spellEnd"/>
      <w:r>
        <w:rPr>
          <w:rFonts w:ascii="Arial" w:hAnsi="Arial" w:cs="Arial"/>
        </w:rPr>
        <w:t xml:space="preserve"> gene. </w:t>
      </w:r>
    </w:p>
    <w:p w14:paraId="3FB275D7" w14:textId="77777777" w:rsidR="00D70200" w:rsidRDefault="00D70200" w:rsidP="00D70200">
      <w:pPr>
        <w:rPr>
          <w:rFonts w:ascii="Arial" w:hAnsi="Arial" w:cs="Arial"/>
        </w:rPr>
      </w:pPr>
      <w:r>
        <w:rPr>
          <w:noProof/>
        </w:rPr>
        <w:drawing>
          <wp:inline distT="0" distB="0" distL="0" distR="0" wp14:anchorId="43E2861C" wp14:editId="3B9B2341">
            <wp:extent cx="3086100" cy="852886"/>
            <wp:effectExtent l="0" t="0" r="0" b="4445"/>
            <wp:docPr id="6" name="Picture 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text on it&#10;&#10;Description automatically generated"/>
                    <pic:cNvPicPr/>
                  </pic:nvPicPr>
                  <pic:blipFill>
                    <a:blip r:embed="rId9"/>
                    <a:stretch>
                      <a:fillRect/>
                    </a:stretch>
                  </pic:blipFill>
                  <pic:spPr>
                    <a:xfrm>
                      <a:off x="0" y="0"/>
                      <a:ext cx="3109995" cy="859490"/>
                    </a:xfrm>
                    <a:prstGeom prst="rect">
                      <a:avLst/>
                    </a:prstGeom>
                  </pic:spPr>
                </pic:pic>
              </a:graphicData>
            </a:graphic>
          </wp:inline>
        </w:drawing>
      </w:r>
    </w:p>
    <w:p w14:paraId="3C5F8C0D" w14:textId="77777777" w:rsidR="00D70200" w:rsidRDefault="00D70200" w:rsidP="00D70200">
      <w:pPr>
        <w:rPr>
          <w:rFonts w:ascii="Arial" w:hAnsi="Arial" w:cs="Arial"/>
          <w:b/>
          <w:color w:val="0070C0"/>
        </w:rPr>
      </w:pPr>
      <w:r>
        <w:rPr>
          <w:noProof/>
        </w:rPr>
        <w:drawing>
          <wp:inline distT="0" distB="0" distL="0" distR="0" wp14:anchorId="7A7F85E4" wp14:editId="49A450ED">
            <wp:extent cx="5943600" cy="2108835"/>
            <wp:effectExtent l="0" t="0" r="0" b="5715"/>
            <wp:docPr id="10" name="Picture 10"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of information with numbers and text&#10;&#10;Description automatically generated with medium confidence"/>
                    <pic:cNvPicPr/>
                  </pic:nvPicPr>
                  <pic:blipFill>
                    <a:blip r:embed="rId10"/>
                    <a:stretch>
                      <a:fillRect/>
                    </a:stretch>
                  </pic:blipFill>
                  <pic:spPr>
                    <a:xfrm>
                      <a:off x="0" y="0"/>
                      <a:ext cx="5943600" cy="2108835"/>
                    </a:xfrm>
                    <a:prstGeom prst="rect">
                      <a:avLst/>
                    </a:prstGeom>
                  </pic:spPr>
                </pic:pic>
              </a:graphicData>
            </a:graphic>
          </wp:inline>
        </w:drawing>
      </w:r>
    </w:p>
    <w:p w14:paraId="388CAB7C" w14:textId="77777777" w:rsidR="00D70200" w:rsidRPr="002726A6" w:rsidRDefault="00D70200" w:rsidP="00D70200">
      <w:pPr>
        <w:rPr>
          <w:rFonts w:ascii="Arial" w:hAnsi="Arial" w:cs="Arial"/>
        </w:rPr>
      </w:pPr>
      <w:r>
        <w:rPr>
          <w:rFonts w:ascii="Arial" w:hAnsi="Arial" w:cs="Arial"/>
        </w:rPr>
        <w:t xml:space="preserve">I added 92 </w:t>
      </w:r>
      <w:proofErr w:type="spellStart"/>
      <w:r>
        <w:rPr>
          <w:rFonts w:ascii="Arial" w:hAnsi="Arial" w:cs="Arial"/>
        </w:rPr>
        <w:t>uL</w:t>
      </w:r>
      <w:proofErr w:type="spellEnd"/>
      <w:r>
        <w:rPr>
          <w:rFonts w:ascii="Arial" w:hAnsi="Arial" w:cs="Arial"/>
        </w:rPr>
        <w:t xml:space="preserve"> of master mix to each tube, which contained its respective template and primers. Since the largest product is approximately 606 bp, I set step 4 for 45 seconds. </w:t>
      </w:r>
    </w:p>
    <w:p w14:paraId="079B88F2" w14:textId="77777777" w:rsidR="00D70200" w:rsidRDefault="00D70200" w:rsidP="00D70200">
      <w:pPr>
        <w:rPr>
          <w:rFonts w:ascii="Arial" w:hAnsi="Arial" w:cs="Arial"/>
          <w:b/>
          <w:color w:val="0070C0"/>
        </w:rPr>
      </w:pPr>
      <w:r w:rsidRPr="008A5DB4">
        <w:rPr>
          <w:rFonts w:ascii="Arial" w:hAnsi="Arial" w:cs="Arial"/>
          <w:b/>
          <w:color w:val="0070C0"/>
        </w:rPr>
        <w:t xml:space="preserve">PCR Gel Protocol </w:t>
      </w:r>
    </w:p>
    <w:p w14:paraId="74E157AB"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lastRenderedPageBreak/>
        <w:t>Prepare gel consisting of 1% agarose in TAE</w:t>
      </w:r>
    </w:p>
    <w:p w14:paraId="03ED3E53" w14:textId="77777777" w:rsidR="00D70200" w:rsidRPr="008A5DB4" w:rsidRDefault="00D70200" w:rsidP="00D70200">
      <w:pPr>
        <w:pStyle w:val="ListParagraph"/>
        <w:numPr>
          <w:ilvl w:val="1"/>
          <w:numId w:val="6"/>
        </w:numPr>
        <w:spacing w:after="160" w:line="259" w:lineRule="auto"/>
        <w:rPr>
          <w:rFonts w:ascii="Arial" w:hAnsi="Arial" w:cs="Arial"/>
        </w:rPr>
      </w:pPr>
      <w:r w:rsidRPr="008A5DB4">
        <w:rPr>
          <w:rFonts w:ascii="Arial" w:hAnsi="Arial" w:cs="Arial"/>
        </w:rPr>
        <w:t>melt and let cool down</w:t>
      </w:r>
    </w:p>
    <w:p w14:paraId="3F7CABBA"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Micropipette 7 </w:t>
      </w:r>
      <w:proofErr w:type="spellStart"/>
      <w:r w:rsidRPr="008A5DB4">
        <w:rPr>
          <w:rFonts w:ascii="Arial" w:hAnsi="Arial" w:cs="Arial"/>
        </w:rPr>
        <w:t>uL</w:t>
      </w:r>
      <w:proofErr w:type="spellEnd"/>
      <w:r w:rsidRPr="008A5DB4">
        <w:rPr>
          <w:rFonts w:ascii="Arial" w:hAnsi="Arial" w:cs="Arial"/>
        </w:rPr>
        <w:t xml:space="preserve"> SYBR safe into the gel rig</w:t>
      </w:r>
    </w:p>
    <w:p w14:paraId="2CD4D38A"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Pour liquid gel into plate until level reaches just under the two notches</w:t>
      </w:r>
    </w:p>
    <w:p w14:paraId="7BC42E38"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Use comb to gently </w:t>
      </w:r>
      <w:proofErr w:type="gramStart"/>
      <w:r w:rsidRPr="008A5DB4">
        <w:rPr>
          <w:rFonts w:ascii="Arial" w:hAnsi="Arial" w:cs="Arial"/>
        </w:rPr>
        <w:t>mix together</w:t>
      </w:r>
      <w:proofErr w:type="gramEnd"/>
    </w:p>
    <w:p w14:paraId="302E196C"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Let gel solidify (takes ~1 hour)</w:t>
      </w:r>
    </w:p>
    <w:p w14:paraId="73922078"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Pull gel out of rig and then put back in (with comb facing longwise)</w:t>
      </w:r>
    </w:p>
    <w:p w14:paraId="47F48C70"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Submerge gel in 1X TAE </w:t>
      </w:r>
      <w:proofErr w:type="gramStart"/>
      <w:r w:rsidRPr="008A5DB4">
        <w:rPr>
          <w:rFonts w:ascii="Arial" w:hAnsi="Arial" w:cs="Arial"/>
        </w:rPr>
        <w:t>buffer;</w:t>
      </w:r>
      <w:proofErr w:type="gramEnd"/>
      <w:r w:rsidRPr="008A5DB4">
        <w:rPr>
          <w:rFonts w:ascii="Arial" w:hAnsi="Arial" w:cs="Arial"/>
        </w:rPr>
        <w:t xml:space="preserve"> fill wells on either side of gel</w:t>
      </w:r>
    </w:p>
    <w:p w14:paraId="0BBC6D4C"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Remove comb</w:t>
      </w:r>
    </w:p>
    <w:p w14:paraId="56B9B075"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Micropipette 10 </w:t>
      </w:r>
      <w:proofErr w:type="spellStart"/>
      <w:r w:rsidRPr="008A5DB4">
        <w:rPr>
          <w:rFonts w:ascii="Arial" w:hAnsi="Arial" w:cs="Arial"/>
        </w:rPr>
        <w:t>uL</w:t>
      </w:r>
      <w:proofErr w:type="spellEnd"/>
      <w:r w:rsidRPr="008A5DB4">
        <w:rPr>
          <w:rFonts w:ascii="Arial" w:hAnsi="Arial" w:cs="Arial"/>
        </w:rPr>
        <w:t xml:space="preserve"> ladder into first well</w:t>
      </w:r>
    </w:p>
    <w:p w14:paraId="2CB36D05"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Micropipette three, 4 </w:t>
      </w:r>
      <w:proofErr w:type="spellStart"/>
      <w:r w:rsidRPr="008A5DB4">
        <w:rPr>
          <w:rFonts w:ascii="Arial" w:hAnsi="Arial" w:cs="Arial"/>
        </w:rPr>
        <w:t>uL</w:t>
      </w:r>
      <w:proofErr w:type="spellEnd"/>
      <w:r w:rsidRPr="008A5DB4">
        <w:rPr>
          <w:rFonts w:ascii="Arial" w:hAnsi="Arial" w:cs="Arial"/>
        </w:rPr>
        <w:t xml:space="preserve"> drops of dye on parafilm (volume of dye used is 1/5 volume of PCR product)</w:t>
      </w:r>
    </w:p>
    <w:p w14:paraId="7A6A1D99"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 xml:space="preserve">Micropipette 20 </w:t>
      </w:r>
      <w:proofErr w:type="spellStart"/>
      <w:r w:rsidRPr="008A5DB4">
        <w:rPr>
          <w:rFonts w:ascii="Arial" w:hAnsi="Arial" w:cs="Arial"/>
        </w:rPr>
        <w:t>uL</w:t>
      </w:r>
      <w:proofErr w:type="spellEnd"/>
      <w:r w:rsidRPr="008A5DB4">
        <w:rPr>
          <w:rFonts w:ascii="Arial" w:hAnsi="Arial" w:cs="Arial"/>
        </w:rPr>
        <w:t xml:space="preserve"> of each PCR product onto its respective dot of dye</w:t>
      </w:r>
    </w:p>
    <w:p w14:paraId="53FE6D0B"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Mix by pipetting up and down</w:t>
      </w:r>
    </w:p>
    <w:p w14:paraId="62AA1F94"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Insert each PCR product + dye into its respective well</w:t>
      </w:r>
    </w:p>
    <w:p w14:paraId="338A4FC7"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Connect wires to gel (run to red)</w:t>
      </w:r>
    </w:p>
    <w:p w14:paraId="5C23450E"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Turn device on and set to 112 V (bubbles running up sides of well means its working)</w:t>
      </w:r>
    </w:p>
    <w:p w14:paraId="501D1A07" w14:textId="77777777" w:rsidR="00D70200" w:rsidRDefault="00D70200" w:rsidP="00D70200">
      <w:pPr>
        <w:pStyle w:val="ListParagraph"/>
        <w:numPr>
          <w:ilvl w:val="1"/>
          <w:numId w:val="6"/>
        </w:numPr>
        <w:spacing w:after="160" w:line="259" w:lineRule="auto"/>
        <w:rPr>
          <w:rFonts w:ascii="Arial" w:hAnsi="Arial" w:cs="Arial"/>
        </w:rPr>
      </w:pPr>
      <w:r w:rsidRPr="008A5DB4">
        <w:rPr>
          <w:rFonts w:ascii="Arial" w:hAnsi="Arial" w:cs="Arial"/>
        </w:rPr>
        <w:t>Run until dye travels ~1/2 down the gel (takes ~35 min.)</w:t>
      </w:r>
    </w:p>
    <w:p w14:paraId="077C669F"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Turn off device and unplug wires</w:t>
      </w:r>
    </w:p>
    <w:p w14:paraId="4A79A0B4"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Remove gel from rig and place in image lab - center it</w:t>
      </w:r>
    </w:p>
    <w:p w14:paraId="3716E30C"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Take image of gel and save</w:t>
      </w:r>
    </w:p>
    <w:p w14:paraId="04110C0B"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Cut part of gel not used during run and return to gel flask</w:t>
      </w:r>
    </w:p>
    <w:p w14:paraId="1D07BCD1"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Pour buffer from gel rig into the used buffer jug</w:t>
      </w:r>
    </w:p>
    <w:p w14:paraId="4CE367F4" w14:textId="77777777" w:rsidR="00D70200" w:rsidRDefault="00D70200" w:rsidP="00D70200">
      <w:pPr>
        <w:pStyle w:val="ListParagraph"/>
        <w:numPr>
          <w:ilvl w:val="0"/>
          <w:numId w:val="6"/>
        </w:numPr>
        <w:spacing w:after="160" w:line="259" w:lineRule="auto"/>
        <w:rPr>
          <w:rFonts w:ascii="Arial" w:hAnsi="Arial" w:cs="Arial"/>
        </w:rPr>
      </w:pPr>
      <w:r w:rsidRPr="008A5DB4">
        <w:rPr>
          <w:rFonts w:ascii="Arial" w:hAnsi="Arial" w:cs="Arial"/>
        </w:rPr>
        <w:t>Rinse gel rig with water</w:t>
      </w:r>
      <w:r>
        <w:rPr>
          <w:rFonts w:ascii="Arial" w:hAnsi="Arial" w:cs="Arial"/>
        </w:rPr>
        <w:t xml:space="preserve"> </w:t>
      </w:r>
    </w:p>
    <w:p w14:paraId="4B17E72A" w14:textId="77777777" w:rsidR="00D70200" w:rsidRDefault="00D70200" w:rsidP="00D70200">
      <w:pPr>
        <w:rPr>
          <w:rFonts w:ascii="Arial" w:hAnsi="Arial" w:cs="Arial"/>
        </w:rPr>
      </w:pPr>
      <w:r>
        <w:rPr>
          <w:rFonts w:ascii="Arial" w:hAnsi="Arial" w:cs="Arial"/>
        </w:rPr>
        <w:t xml:space="preserve">Used 2 </w:t>
      </w:r>
      <w:proofErr w:type="spellStart"/>
      <w:r>
        <w:rPr>
          <w:rFonts w:ascii="Arial" w:hAnsi="Arial" w:cs="Arial"/>
        </w:rPr>
        <w:t>uL</w:t>
      </w:r>
      <w:proofErr w:type="spellEnd"/>
      <w:r>
        <w:rPr>
          <w:rFonts w:ascii="Arial" w:hAnsi="Arial" w:cs="Arial"/>
        </w:rPr>
        <w:t xml:space="preserve"> of dye and 10 </w:t>
      </w:r>
      <w:proofErr w:type="spellStart"/>
      <w:r>
        <w:rPr>
          <w:rFonts w:ascii="Arial" w:hAnsi="Arial" w:cs="Arial"/>
        </w:rPr>
        <w:t>uL</w:t>
      </w:r>
      <w:proofErr w:type="spellEnd"/>
      <w:r>
        <w:rPr>
          <w:rFonts w:ascii="Arial" w:hAnsi="Arial" w:cs="Arial"/>
        </w:rPr>
        <w:t xml:space="preserve"> of template for each reaction.</w:t>
      </w:r>
    </w:p>
    <w:p w14:paraId="6F0C02D5" w14:textId="77777777" w:rsidR="00D70200" w:rsidRDefault="00D70200" w:rsidP="00D70200">
      <w:pPr>
        <w:rPr>
          <w:rFonts w:ascii="Arial" w:hAnsi="Arial" w:cs="Arial"/>
        </w:rPr>
      </w:pPr>
      <w:r>
        <w:rPr>
          <w:rFonts w:ascii="Arial" w:hAnsi="Arial" w:cs="Arial"/>
        </w:rPr>
        <w:t>Lane 1: ladder; Lane 2: Reaction 1; Lane 3: Reaction 2; Lane 4: Reaction 3</w:t>
      </w:r>
    </w:p>
    <w:p w14:paraId="3AD597A5" w14:textId="77777777" w:rsidR="00D70200" w:rsidRDefault="00D70200" w:rsidP="00D70200">
      <w:pPr>
        <w:jc w:val="center"/>
        <w:rPr>
          <w:rFonts w:ascii="Arial" w:hAnsi="Arial" w:cs="Arial"/>
        </w:rPr>
      </w:pPr>
      <w:r>
        <w:rPr>
          <w:noProof/>
        </w:rPr>
        <w:drawing>
          <wp:inline distT="0" distB="0" distL="0" distR="0" wp14:anchorId="07568DF0" wp14:editId="1E8FF1FA">
            <wp:extent cx="2129742" cy="2353685"/>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4847" cy="2359327"/>
                    </a:xfrm>
                    <a:prstGeom prst="rect">
                      <a:avLst/>
                    </a:prstGeom>
                  </pic:spPr>
                </pic:pic>
              </a:graphicData>
            </a:graphic>
          </wp:inline>
        </w:drawing>
      </w:r>
    </w:p>
    <w:p w14:paraId="2F276EEE" w14:textId="77777777" w:rsidR="00D70200" w:rsidRDefault="00D70200" w:rsidP="00D70200">
      <w:pPr>
        <w:rPr>
          <w:rFonts w:ascii="Arial" w:hAnsi="Arial" w:cs="Arial"/>
        </w:rPr>
      </w:pPr>
      <w:r>
        <w:rPr>
          <w:rFonts w:ascii="Arial" w:hAnsi="Arial" w:cs="Arial"/>
        </w:rPr>
        <w:t xml:space="preserve">Both the </w:t>
      </w:r>
      <w:proofErr w:type="spellStart"/>
      <w:r>
        <w:rPr>
          <w:rFonts w:ascii="Arial" w:hAnsi="Arial" w:cs="Arial"/>
        </w:rPr>
        <w:t>NLuc</w:t>
      </w:r>
      <w:proofErr w:type="spellEnd"/>
      <w:r>
        <w:rPr>
          <w:rFonts w:ascii="Arial" w:hAnsi="Arial" w:cs="Arial"/>
        </w:rPr>
        <w:t xml:space="preserve"> and positive control bands were at their expected locations of 606 and 400 bp, respectively. There was a strong band in the negative control column at the same location as the positive control, which indicates some LVS gDNA must have </w:t>
      </w:r>
      <w:r>
        <w:rPr>
          <w:rFonts w:ascii="Arial" w:hAnsi="Arial" w:cs="Arial"/>
        </w:rPr>
        <w:lastRenderedPageBreak/>
        <w:t xml:space="preserve">gotten cross contaminated. I ran the gel further to ensure the </w:t>
      </w:r>
      <w:proofErr w:type="spellStart"/>
      <w:r>
        <w:rPr>
          <w:rFonts w:ascii="Arial" w:hAnsi="Arial" w:cs="Arial"/>
        </w:rPr>
        <w:t>NLuc</w:t>
      </w:r>
      <w:proofErr w:type="spellEnd"/>
      <w:r>
        <w:rPr>
          <w:rFonts w:ascii="Arial" w:hAnsi="Arial" w:cs="Arial"/>
        </w:rPr>
        <w:t xml:space="preserve"> product was not contaminated. No band became present around 400 bp for the </w:t>
      </w:r>
      <w:proofErr w:type="spellStart"/>
      <w:r>
        <w:rPr>
          <w:rFonts w:ascii="Arial" w:hAnsi="Arial" w:cs="Arial"/>
        </w:rPr>
        <w:t>NLuc</w:t>
      </w:r>
      <w:proofErr w:type="spellEnd"/>
      <w:r>
        <w:rPr>
          <w:rFonts w:ascii="Arial" w:hAnsi="Arial" w:cs="Arial"/>
        </w:rPr>
        <w:t xml:space="preserve"> column. The presence of the second, faint band in the </w:t>
      </w:r>
      <w:proofErr w:type="spellStart"/>
      <w:r>
        <w:rPr>
          <w:rFonts w:ascii="Arial" w:hAnsi="Arial" w:cs="Arial"/>
        </w:rPr>
        <w:t>NLuc</w:t>
      </w:r>
      <w:proofErr w:type="spellEnd"/>
      <w:r>
        <w:rPr>
          <w:rFonts w:ascii="Arial" w:hAnsi="Arial" w:cs="Arial"/>
        </w:rPr>
        <w:t xml:space="preserve"> column is most likely from a secondary product and should not </w:t>
      </w:r>
      <w:proofErr w:type="spellStart"/>
      <w:proofErr w:type="gramStart"/>
      <w:r>
        <w:rPr>
          <w:rFonts w:ascii="Arial" w:hAnsi="Arial" w:cs="Arial"/>
        </w:rPr>
        <w:t>effect</w:t>
      </w:r>
      <w:proofErr w:type="spellEnd"/>
      <w:proofErr w:type="gramEnd"/>
      <w:r>
        <w:rPr>
          <w:rFonts w:ascii="Arial" w:hAnsi="Arial" w:cs="Arial"/>
        </w:rPr>
        <w:t xml:space="preserve"> the cloning process. </w:t>
      </w:r>
    </w:p>
    <w:p w14:paraId="16D78013" w14:textId="77777777" w:rsidR="00D70200" w:rsidRDefault="00D70200" w:rsidP="00D70200">
      <w:pPr>
        <w:rPr>
          <w:rFonts w:ascii="Arial" w:hAnsi="Arial" w:cs="Arial"/>
        </w:rPr>
      </w:pPr>
    </w:p>
    <w:p w14:paraId="645903AF" w14:textId="77777777" w:rsidR="00D70200" w:rsidRPr="00CE15AE" w:rsidRDefault="00D70200" w:rsidP="00D70200">
      <w:pPr>
        <w:rPr>
          <w:rFonts w:ascii="Arial" w:hAnsi="Arial" w:cs="Arial"/>
        </w:rPr>
      </w:pPr>
      <w:r w:rsidRPr="00CE15AE">
        <w:rPr>
          <w:rFonts w:ascii="Arial" w:hAnsi="Arial" w:cs="Arial"/>
        </w:rPr>
        <w:t xml:space="preserve">Next, I PCR purified the </w:t>
      </w:r>
      <w:proofErr w:type="spellStart"/>
      <w:r w:rsidRPr="00CE15AE">
        <w:rPr>
          <w:rFonts w:ascii="Arial" w:hAnsi="Arial" w:cs="Arial"/>
        </w:rPr>
        <w:t>NLuc</w:t>
      </w:r>
      <w:proofErr w:type="spellEnd"/>
      <w:r w:rsidRPr="00CE15AE">
        <w:rPr>
          <w:rFonts w:ascii="Arial" w:hAnsi="Arial" w:cs="Arial"/>
        </w:rPr>
        <w:t xml:space="preserve"> product and stored it in the -20°C fridge</w:t>
      </w:r>
      <w:r>
        <w:rPr>
          <w:rFonts w:ascii="Arial" w:hAnsi="Arial" w:cs="Arial"/>
        </w:rPr>
        <w:t xml:space="preserve"> overnight. </w:t>
      </w:r>
    </w:p>
    <w:p w14:paraId="45EF45E9" w14:textId="77777777" w:rsidR="00D70200" w:rsidRPr="00CE15AE" w:rsidRDefault="00D70200" w:rsidP="00D70200">
      <w:pPr>
        <w:pStyle w:val="Heading3"/>
        <w:rPr>
          <w:rFonts w:ascii="Arial" w:hAnsi="Arial" w:cs="Arial"/>
          <w:b/>
          <w:color w:val="0070C0"/>
        </w:rPr>
      </w:pPr>
      <w:bookmarkStart w:id="5" w:name="_Toc106969959"/>
      <w:r w:rsidRPr="00C44DBB">
        <w:rPr>
          <w:rFonts w:ascii="Arial" w:hAnsi="Arial" w:cs="Arial"/>
          <w:b/>
          <w:color w:val="0070C0"/>
        </w:rPr>
        <w:t>PCR Purification Protocol</w:t>
      </w:r>
      <w:bookmarkEnd w:id="5"/>
      <w:r w:rsidRPr="00C44DBB">
        <w:rPr>
          <w:rFonts w:ascii="Arial" w:hAnsi="Arial" w:cs="Arial"/>
          <w:b/>
          <w:color w:val="0070C0"/>
        </w:rPr>
        <w:t xml:space="preserve"> </w:t>
      </w:r>
    </w:p>
    <w:p w14:paraId="0759E6B9"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Add five volumes of Buffer PB (500 </w:t>
      </w:r>
      <w:proofErr w:type="spellStart"/>
      <w:r w:rsidRPr="00C44DBB">
        <w:rPr>
          <w:rFonts w:ascii="Arial" w:hAnsi="Arial" w:cs="Arial"/>
        </w:rPr>
        <w:t>μL</w:t>
      </w:r>
      <w:proofErr w:type="spellEnd"/>
      <w:r w:rsidRPr="00C44DBB">
        <w:rPr>
          <w:rFonts w:ascii="Arial" w:hAnsi="Arial" w:cs="Arial"/>
        </w:rPr>
        <w:t xml:space="preserve">) to one volume of the PCR reaction (100 </w:t>
      </w:r>
      <w:proofErr w:type="spellStart"/>
      <w:r w:rsidRPr="00C44DBB">
        <w:rPr>
          <w:rFonts w:ascii="Arial" w:hAnsi="Arial" w:cs="Arial"/>
        </w:rPr>
        <w:t>μL</w:t>
      </w:r>
      <w:proofErr w:type="spellEnd"/>
      <w:r w:rsidRPr="00C44DBB">
        <w:rPr>
          <w:rFonts w:ascii="Arial" w:hAnsi="Arial" w:cs="Arial"/>
        </w:rPr>
        <w:t>) and mix by pipetting up and down</w:t>
      </w:r>
    </w:p>
    <w:p w14:paraId="1EF4E9FA"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Place a </w:t>
      </w:r>
      <w:proofErr w:type="spellStart"/>
      <w:r w:rsidRPr="00C44DBB">
        <w:rPr>
          <w:rFonts w:ascii="Arial" w:hAnsi="Arial" w:cs="Arial"/>
        </w:rPr>
        <w:t>QIAquick</w:t>
      </w:r>
      <w:proofErr w:type="spellEnd"/>
      <w:r w:rsidRPr="00C44DBB">
        <w:rPr>
          <w:rFonts w:ascii="Arial" w:hAnsi="Arial" w:cs="Arial"/>
        </w:rPr>
        <w:t xml:space="preserve"> column in a 2 mL collection tube</w:t>
      </w:r>
    </w:p>
    <w:p w14:paraId="34C0DA16"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To bind DNA, transfer sample to </w:t>
      </w:r>
      <w:proofErr w:type="spellStart"/>
      <w:r w:rsidRPr="00C44DBB">
        <w:rPr>
          <w:rFonts w:ascii="Arial" w:hAnsi="Arial" w:cs="Arial"/>
        </w:rPr>
        <w:t>QIAquick</w:t>
      </w:r>
      <w:proofErr w:type="spellEnd"/>
      <w:r w:rsidRPr="00C44DBB">
        <w:rPr>
          <w:rFonts w:ascii="Arial" w:hAnsi="Arial" w:cs="Arial"/>
        </w:rPr>
        <w:t xml:space="preserve"> column and centrifuge for 60s at 13,000 rpm</w:t>
      </w:r>
    </w:p>
    <w:p w14:paraId="657B55A8"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Drain filtered contents from 2 mL collection tube</w:t>
      </w:r>
    </w:p>
    <w:p w14:paraId="4791FBCD"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To wash, add 750 </w:t>
      </w:r>
      <w:proofErr w:type="spellStart"/>
      <w:r w:rsidRPr="00C44DBB">
        <w:rPr>
          <w:rFonts w:ascii="Arial" w:hAnsi="Arial" w:cs="Arial"/>
        </w:rPr>
        <w:t>μL</w:t>
      </w:r>
      <w:proofErr w:type="spellEnd"/>
      <w:r w:rsidRPr="00C44DBB">
        <w:rPr>
          <w:rFonts w:ascii="Arial" w:hAnsi="Arial" w:cs="Arial"/>
        </w:rPr>
        <w:t xml:space="preserve"> of Buffer PE to </w:t>
      </w:r>
      <w:proofErr w:type="spellStart"/>
      <w:r w:rsidRPr="00C44DBB">
        <w:rPr>
          <w:rFonts w:ascii="Arial" w:hAnsi="Arial" w:cs="Arial"/>
        </w:rPr>
        <w:t>QIAquick</w:t>
      </w:r>
      <w:proofErr w:type="spellEnd"/>
      <w:r w:rsidRPr="00C44DBB">
        <w:rPr>
          <w:rFonts w:ascii="Arial" w:hAnsi="Arial" w:cs="Arial"/>
        </w:rPr>
        <w:t xml:space="preserve"> column, and centrifuge for another 60s at 13,000 rpm</w:t>
      </w:r>
    </w:p>
    <w:p w14:paraId="4675C548"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Drain filtered contents from 2 mL collection tube</w:t>
      </w:r>
    </w:p>
    <w:p w14:paraId="2F1E44E2"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Centrifuge </w:t>
      </w:r>
      <w:proofErr w:type="spellStart"/>
      <w:r w:rsidRPr="00C44DBB">
        <w:rPr>
          <w:rFonts w:ascii="Arial" w:hAnsi="Arial" w:cs="Arial"/>
        </w:rPr>
        <w:t>QIAquick</w:t>
      </w:r>
      <w:proofErr w:type="spellEnd"/>
      <w:r w:rsidRPr="00C44DBB">
        <w:rPr>
          <w:rFonts w:ascii="Arial" w:hAnsi="Arial" w:cs="Arial"/>
        </w:rPr>
        <w:t xml:space="preserve"> column for 3 min at 13,000 rpm to remove any residual wash buffer</w:t>
      </w:r>
    </w:p>
    <w:p w14:paraId="374550E4"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Place each </w:t>
      </w:r>
      <w:proofErr w:type="spellStart"/>
      <w:r w:rsidRPr="00C44DBB">
        <w:rPr>
          <w:rFonts w:ascii="Arial" w:hAnsi="Arial" w:cs="Arial"/>
        </w:rPr>
        <w:t>QIAquick</w:t>
      </w:r>
      <w:proofErr w:type="spellEnd"/>
      <w:r w:rsidRPr="00C44DBB">
        <w:rPr>
          <w:rFonts w:ascii="Arial" w:hAnsi="Arial" w:cs="Arial"/>
        </w:rPr>
        <w:t xml:space="preserve"> column in a clean 1.5 mL microfuge tube</w:t>
      </w:r>
    </w:p>
    <w:p w14:paraId="793D1CE8" w14:textId="77777777" w:rsidR="00D70200" w:rsidRDefault="00D70200" w:rsidP="00D70200">
      <w:pPr>
        <w:pStyle w:val="ListParagraph"/>
        <w:numPr>
          <w:ilvl w:val="0"/>
          <w:numId w:val="5"/>
        </w:numPr>
        <w:spacing w:after="160" w:line="259" w:lineRule="auto"/>
        <w:rPr>
          <w:rFonts w:ascii="Arial" w:hAnsi="Arial" w:cs="Arial"/>
        </w:rPr>
      </w:pPr>
      <w:r w:rsidRPr="00C44DBB">
        <w:rPr>
          <w:rFonts w:ascii="Arial" w:hAnsi="Arial" w:cs="Arial"/>
        </w:rPr>
        <w:t xml:space="preserve">To elute DNA, add 35 </w:t>
      </w:r>
      <w:proofErr w:type="spellStart"/>
      <w:r w:rsidRPr="00C44DBB">
        <w:rPr>
          <w:rFonts w:ascii="Arial" w:hAnsi="Arial" w:cs="Arial"/>
        </w:rPr>
        <w:t>μL</w:t>
      </w:r>
      <w:proofErr w:type="spellEnd"/>
      <w:r w:rsidRPr="00C44DBB">
        <w:rPr>
          <w:rFonts w:ascii="Arial" w:hAnsi="Arial" w:cs="Arial"/>
        </w:rPr>
        <w:t xml:space="preserve"> of 0.1x elution buffer to the center of the </w:t>
      </w:r>
      <w:proofErr w:type="spellStart"/>
      <w:r w:rsidRPr="00C44DBB">
        <w:rPr>
          <w:rFonts w:ascii="Arial" w:hAnsi="Arial" w:cs="Arial"/>
        </w:rPr>
        <w:t>QIAquick</w:t>
      </w:r>
      <w:proofErr w:type="spellEnd"/>
      <w:r w:rsidRPr="00C44DBB">
        <w:rPr>
          <w:rFonts w:ascii="Arial" w:hAnsi="Arial" w:cs="Arial"/>
        </w:rPr>
        <w:t xml:space="preserve"> membrane, and centrifuge for 1 min at 13,000 rpm</w:t>
      </w:r>
    </w:p>
    <w:p w14:paraId="388AE791" w14:textId="77777777" w:rsidR="00D70200" w:rsidRPr="002E39F5" w:rsidRDefault="00D70200" w:rsidP="00D70200">
      <w:pPr>
        <w:pStyle w:val="ListParagraph"/>
        <w:numPr>
          <w:ilvl w:val="0"/>
          <w:numId w:val="5"/>
        </w:numPr>
        <w:spacing w:after="160" w:line="259" w:lineRule="auto"/>
        <w:rPr>
          <w:rFonts w:ascii="Arial" w:hAnsi="Arial" w:cs="Arial"/>
        </w:rPr>
      </w:pPr>
      <w:r w:rsidRPr="00C44DBB">
        <w:rPr>
          <w:rFonts w:ascii="Arial" w:hAnsi="Arial" w:cs="Arial"/>
        </w:rPr>
        <w:t>Discard top filter and save 1.5 mL tube in -20°C fridg</w:t>
      </w:r>
      <w:r>
        <w:rPr>
          <w:rFonts w:ascii="Arial" w:hAnsi="Arial" w:cs="Arial"/>
        </w:rPr>
        <w:t>e</w:t>
      </w:r>
    </w:p>
    <w:p w14:paraId="0CAE47EB" w14:textId="77777777" w:rsidR="00525F73" w:rsidRPr="00E05D06" w:rsidRDefault="00525F73" w:rsidP="00525F73">
      <w:pPr>
        <w:pStyle w:val="Heading2"/>
        <w:rPr>
          <w:rFonts w:ascii="Arial" w:hAnsi="Arial" w:cs="Arial"/>
          <w:b/>
          <w:color w:val="C00000"/>
          <w:sz w:val="24"/>
          <w:szCs w:val="24"/>
        </w:rPr>
      </w:pPr>
      <w:bookmarkStart w:id="6" w:name="_Toc106969960"/>
      <w:r>
        <w:rPr>
          <w:rFonts w:ascii="Arial" w:hAnsi="Arial" w:cs="Arial"/>
          <w:b/>
          <w:color w:val="C00000"/>
          <w:sz w:val="24"/>
          <w:szCs w:val="24"/>
        </w:rPr>
        <w:t>Friday</w:t>
      </w:r>
      <w:r w:rsidRPr="00E05D06">
        <w:rPr>
          <w:rFonts w:ascii="Arial" w:hAnsi="Arial" w:cs="Arial"/>
          <w:b/>
          <w:color w:val="C00000"/>
          <w:sz w:val="24"/>
          <w:szCs w:val="24"/>
        </w:rPr>
        <w:t xml:space="preserve">, </w:t>
      </w:r>
      <w:r>
        <w:rPr>
          <w:rFonts w:ascii="Arial" w:hAnsi="Arial" w:cs="Arial"/>
          <w:b/>
          <w:color w:val="C00000"/>
          <w:sz w:val="24"/>
          <w:szCs w:val="24"/>
        </w:rPr>
        <w:t>June 3</w:t>
      </w:r>
      <w:r w:rsidRPr="00E05D06">
        <w:rPr>
          <w:rFonts w:ascii="Arial" w:hAnsi="Arial" w:cs="Arial"/>
          <w:b/>
          <w:color w:val="C00000"/>
          <w:sz w:val="24"/>
          <w:szCs w:val="24"/>
        </w:rPr>
        <w:t>, 2022</w:t>
      </w:r>
      <w:bookmarkEnd w:id="6"/>
    </w:p>
    <w:p w14:paraId="55782866" w14:textId="77777777" w:rsidR="00525F73" w:rsidRPr="00464794" w:rsidRDefault="00525F73" w:rsidP="00525F73">
      <w:pPr>
        <w:spacing w:after="200"/>
        <w:jc w:val="both"/>
        <w:rPr>
          <w:rFonts w:ascii="Arial" w:eastAsia="Times New Roman" w:hAnsi="Arial" w:cs="Arial"/>
          <w:bCs/>
          <w:color w:val="000000"/>
        </w:rPr>
      </w:pPr>
      <w:r>
        <w:rPr>
          <w:rFonts w:ascii="Arial" w:eastAsia="Times New Roman" w:hAnsi="Arial" w:cs="Arial"/>
          <w:bCs/>
          <w:color w:val="000000"/>
        </w:rPr>
        <w:t xml:space="preserve">Today I will digest the purified </w:t>
      </w:r>
      <w:proofErr w:type="spellStart"/>
      <w:r>
        <w:rPr>
          <w:rFonts w:ascii="Arial" w:eastAsia="Times New Roman" w:hAnsi="Arial" w:cs="Arial"/>
          <w:bCs/>
          <w:color w:val="000000"/>
        </w:rPr>
        <w:t>NLuc</w:t>
      </w:r>
      <w:proofErr w:type="spellEnd"/>
      <w:r>
        <w:rPr>
          <w:rFonts w:ascii="Arial" w:eastAsia="Times New Roman" w:hAnsi="Arial" w:cs="Arial"/>
          <w:bCs/>
          <w:color w:val="000000"/>
        </w:rPr>
        <w:t xml:space="preserve"> and the backbone from pKR81 using Sal1 and </w:t>
      </w:r>
      <w:proofErr w:type="spellStart"/>
      <w:r>
        <w:rPr>
          <w:rFonts w:ascii="Arial" w:eastAsia="Times New Roman" w:hAnsi="Arial" w:cs="Arial"/>
          <w:bCs/>
          <w:color w:val="000000"/>
        </w:rPr>
        <w:t>PvuII</w:t>
      </w:r>
      <w:proofErr w:type="spellEnd"/>
      <w:r>
        <w:rPr>
          <w:rFonts w:ascii="Arial" w:eastAsia="Times New Roman" w:hAnsi="Arial" w:cs="Arial"/>
          <w:bCs/>
          <w:color w:val="000000"/>
        </w:rPr>
        <w:t xml:space="preserve">. </w:t>
      </w:r>
    </w:p>
    <w:p w14:paraId="7DB2C27E" w14:textId="77777777" w:rsidR="00525F73" w:rsidRPr="005B2193" w:rsidRDefault="00525F73" w:rsidP="00525F73">
      <w:pPr>
        <w:pStyle w:val="Heading3"/>
        <w:rPr>
          <w:rFonts w:ascii="Arial" w:hAnsi="Arial" w:cs="Arial"/>
          <w:b/>
          <w:color w:val="0070C0"/>
        </w:rPr>
      </w:pPr>
      <w:bookmarkStart w:id="7" w:name="_Toc106969961"/>
      <w:r>
        <w:rPr>
          <w:rFonts w:ascii="Arial" w:hAnsi="Arial" w:cs="Arial"/>
          <w:b/>
          <w:color w:val="0070C0"/>
        </w:rPr>
        <w:t>DNA Digest Protocol</w:t>
      </w:r>
      <w:bookmarkEnd w:id="7"/>
    </w:p>
    <w:tbl>
      <w:tblPr>
        <w:tblW w:w="0" w:type="auto"/>
        <w:tblLayout w:type="fixed"/>
        <w:tblCellMar>
          <w:top w:w="15" w:type="dxa"/>
          <w:left w:w="15" w:type="dxa"/>
          <w:bottom w:w="15" w:type="dxa"/>
          <w:right w:w="15" w:type="dxa"/>
        </w:tblCellMar>
        <w:tblLook w:val="04A0" w:firstRow="1" w:lastRow="0" w:firstColumn="1" w:lastColumn="0" w:noHBand="0" w:noVBand="1"/>
      </w:tblPr>
      <w:tblGrid>
        <w:gridCol w:w="718"/>
        <w:gridCol w:w="1488"/>
        <w:gridCol w:w="1749"/>
        <w:gridCol w:w="1980"/>
        <w:gridCol w:w="2070"/>
        <w:gridCol w:w="50"/>
      </w:tblGrid>
      <w:tr w:rsidR="00525F73" w:rsidRPr="00C44DBB" w14:paraId="1084E6E1" w14:textId="77777777" w:rsidTr="00524BC0">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C5C20"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Tube</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71750"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DNA</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609D2"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Enzyme(s)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361C7"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DNA Volume (</w:t>
            </w:r>
            <w:proofErr w:type="spellStart"/>
            <w:r w:rsidRPr="00C44DBB">
              <w:rPr>
                <w:rFonts w:ascii="Arial" w:eastAsia="Times New Roman" w:hAnsi="Arial" w:cs="Arial"/>
                <w:color w:val="000000"/>
              </w:rPr>
              <w:t>uL</w:t>
            </w:r>
            <w:proofErr w:type="spellEnd"/>
            <w:r w:rsidRPr="00C44DBB">
              <w:rPr>
                <w:rFonts w:ascii="Arial" w:eastAsia="Times New Roman" w:hAnsi="Arial" w:cs="Arial"/>
                <w:color w:val="000000"/>
              </w:rPr>
              <w:t>)</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AFABD"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H</w:t>
            </w:r>
            <w:r w:rsidRPr="00C44DBB">
              <w:rPr>
                <w:rFonts w:ascii="Arial" w:eastAsia="Times New Roman" w:hAnsi="Arial" w:cs="Arial"/>
                <w:color w:val="000000"/>
                <w:vertAlign w:val="subscript"/>
              </w:rPr>
              <w:t>2</w:t>
            </w:r>
            <w:r w:rsidRPr="00C44DBB">
              <w:rPr>
                <w:rFonts w:ascii="Arial" w:eastAsia="Times New Roman" w:hAnsi="Arial" w:cs="Arial"/>
                <w:color w:val="000000"/>
              </w:rPr>
              <w:t>O Volume (</w:t>
            </w:r>
            <w:proofErr w:type="spellStart"/>
            <w:r w:rsidRPr="00C44DBB">
              <w:rPr>
                <w:rFonts w:ascii="Arial" w:eastAsia="Times New Roman" w:hAnsi="Arial" w:cs="Arial"/>
                <w:color w:val="000000"/>
              </w:rPr>
              <w:t>uL</w:t>
            </w:r>
            <w:proofErr w:type="spellEnd"/>
            <w:r w:rsidRPr="00C44DBB">
              <w:rPr>
                <w:rFonts w:ascii="Arial" w:eastAsia="Times New Roman" w:hAnsi="Arial" w:cs="Arial"/>
                <w:color w:val="000000"/>
              </w:rPr>
              <w:t>)</w:t>
            </w:r>
          </w:p>
        </w:tc>
        <w:tc>
          <w:tcPr>
            <w:tcW w:w="50" w:type="dxa"/>
            <w:tcBorders>
              <w:top w:val="single" w:sz="4" w:space="0" w:color="000000"/>
              <w:left w:val="single" w:sz="4" w:space="0" w:color="000000"/>
              <w:bottom w:val="single" w:sz="4" w:space="0" w:color="000000"/>
              <w:right w:val="single" w:sz="4" w:space="0" w:color="000000"/>
            </w:tcBorders>
          </w:tcPr>
          <w:p w14:paraId="5B4210A1" w14:textId="77777777" w:rsidR="00525F73" w:rsidRPr="00C44DBB" w:rsidRDefault="00525F73" w:rsidP="00524BC0">
            <w:pPr>
              <w:jc w:val="center"/>
              <w:rPr>
                <w:rFonts w:ascii="Arial" w:eastAsia="Times New Roman" w:hAnsi="Arial" w:cs="Arial"/>
                <w:color w:val="000000"/>
              </w:rPr>
            </w:pPr>
          </w:p>
        </w:tc>
      </w:tr>
      <w:tr w:rsidR="00525F73" w:rsidRPr="00C44DBB" w14:paraId="070B864D" w14:textId="77777777" w:rsidTr="00524BC0">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9F8EA"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F052C"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Purified PCR</w:t>
            </w:r>
            <w:r>
              <w:rPr>
                <w:rFonts w:ascii="Arial" w:eastAsia="Times New Roman" w:hAnsi="Arial" w:cs="Arial"/>
                <w:color w:val="000000"/>
              </w:rPr>
              <w:t xml:space="preserve"> (</w:t>
            </w:r>
            <w:proofErr w:type="spellStart"/>
            <w:r>
              <w:rPr>
                <w:rFonts w:ascii="Arial" w:eastAsia="Times New Roman" w:hAnsi="Arial" w:cs="Arial"/>
                <w:color w:val="000000"/>
              </w:rPr>
              <w:t>NLuc</w:t>
            </w:r>
            <w:proofErr w:type="spellEnd"/>
            <w:r>
              <w:rPr>
                <w:rFonts w:ascii="Arial" w:eastAsia="Times New Roman" w:hAnsi="Arial" w:cs="Arial"/>
                <w:color w:val="000000"/>
              </w:rPr>
              <w:t>)</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62C80" w14:textId="77777777" w:rsidR="00525F73" w:rsidRPr="00C44DBB" w:rsidRDefault="00525F73" w:rsidP="00524BC0">
            <w:pPr>
              <w:jc w:val="center"/>
              <w:rPr>
                <w:rFonts w:ascii="Arial" w:eastAsia="Times New Roman" w:hAnsi="Arial" w:cs="Arial"/>
              </w:rPr>
            </w:pPr>
            <w:r>
              <w:rPr>
                <w:rFonts w:ascii="Arial" w:eastAsia="Times New Roman" w:hAnsi="Arial" w:cs="Arial"/>
                <w:color w:val="000000"/>
              </w:rPr>
              <w:t>SaI</w:t>
            </w:r>
            <w:proofErr w:type="gramStart"/>
            <w:r>
              <w:rPr>
                <w:rFonts w:ascii="Arial" w:eastAsia="Times New Roman" w:hAnsi="Arial" w:cs="Arial"/>
                <w:color w:val="000000"/>
              </w:rPr>
              <w:t>1 ;</w:t>
            </w:r>
            <w:proofErr w:type="gramEnd"/>
            <w:r>
              <w:rPr>
                <w:rFonts w:ascii="Arial" w:eastAsia="Times New Roman" w:hAnsi="Arial" w:cs="Arial"/>
                <w:color w:val="000000"/>
              </w:rPr>
              <w:t xml:space="preserve"> </w:t>
            </w:r>
            <w:proofErr w:type="spellStart"/>
            <w:r>
              <w:rPr>
                <w:rFonts w:ascii="Arial" w:eastAsia="Times New Roman" w:hAnsi="Arial" w:cs="Arial"/>
                <w:color w:val="000000"/>
              </w:rPr>
              <w:t>PvuII</w:t>
            </w:r>
            <w:proofErr w:type="spellEnd"/>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D0DD"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A8820"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w:t>
            </w:r>
          </w:p>
        </w:tc>
        <w:tc>
          <w:tcPr>
            <w:tcW w:w="50" w:type="dxa"/>
            <w:tcBorders>
              <w:top w:val="single" w:sz="4" w:space="0" w:color="000000"/>
              <w:left w:val="single" w:sz="4" w:space="0" w:color="000000"/>
              <w:bottom w:val="single" w:sz="4" w:space="0" w:color="000000"/>
              <w:right w:val="single" w:sz="4" w:space="0" w:color="000000"/>
            </w:tcBorders>
          </w:tcPr>
          <w:p w14:paraId="68B51C4C" w14:textId="77777777" w:rsidR="00525F73" w:rsidRPr="00C44DBB" w:rsidRDefault="00525F73" w:rsidP="00524BC0">
            <w:pPr>
              <w:jc w:val="center"/>
              <w:rPr>
                <w:rFonts w:ascii="Arial" w:eastAsia="Times New Roman" w:hAnsi="Arial" w:cs="Arial"/>
                <w:color w:val="000000"/>
              </w:rPr>
            </w:pPr>
          </w:p>
        </w:tc>
      </w:tr>
      <w:tr w:rsidR="00525F73" w:rsidRPr="00C44DBB" w14:paraId="7A7D603B" w14:textId="77777777" w:rsidTr="00524BC0">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BE0A8"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67F13"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Backbone</w:t>
            </w:r>
            <w:r>
              <w:rPr>
                <w:rFonts w:ascii="Arial" w:eastAsia="Times New Roman" w:hAnsi="Arial" w:cs="Arial"/>
                <w:color w:val="000000"/>
              </w:rPr>
              <w:t xml:space="preserve"> (pKR81)</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5C0EA" w14:textId="77777777" w:rsidR="00525F73" w:rsidRPr="00C44DBB" w:rsidRDefault="00525F73" w:rsidP="00524BC0">
            <w:pPr>
              <w:jc w:val="center"/>
              <w:rPr>
                <w:rFonts w:ascii="Arial" w:eastAsia="Times New Roman" w:hAnsi="Arial" w:cs="Arial"/>
              </w:rPr>
            </w:pPr>
            <w:r>
              <w:rPr>
                <w:rFonts w:ascii="Arial" w:eastAsia="Times New Roman" w:hAnsi="Arial" w:cs="Arial"/>
                <w:color w:val="000000"/>
              </w:rPr>
              <w:t>SaI</w:t>
            </w:r>
            <w:proofErr w:type="gramStart"/>
            <w:r>
              <w:rPr>
                <w:rFonts w:ascii="Arial" w:eastAsia="Times New Roman" w:hAnsi="Arial" w:cs="Arial"/>
                <w:color w:val="000000"/>
              </w:rPr>
              <w:t>1 ;</w:t>
            </w:r>
            <w:proofErr w:type="gramEnd"/>
            <w:r>
              <w:rPr>
                <w:rFonts w:ascii="Arial" w:eastAsia="Times New Roman" w:hAnsi="Arial" w:cs="Arial"/>
                <w:color w:val="000000"/>
              </w:rPr>
              <w:t xml:space="preserve"> </w:t>
            </w:r>
            <w:proofErr w:type="spellStart"/>
            <w:r>
              <w:rPr>
                <w:rFonts w:ascii="Arial" w:eastAsia="Times New Roman" w:hAnsi="Arial" w:cs="Arial"/>
                <w:color w:val="000000"/>
              </w:rPr>
              <w:t>PvuII</w:t>
            </w:r>
            <w:proofErr w:type="spellEnd"/>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68FA6"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1A774"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10</w:t>
            </w:r>
          </w:p>
        </w:tc>
        <w:tc>
          <w:tcPr>
            <w:tcW w:w="50" w:type="dxa"/>
            <w:tcBorders>
              <w:top w:val="single" w:sz="4" w:space="0" w:color="000000"/>
              <w:left w:val="single" w:sz="4" w:space="0" w:color="000000"/>
              <w:bottom w:val="single" w:sz="4" w:space="0" w:color="000000"/>
              <w:right w:val="single" w:sz="4" w:space="0" w:color="000000"/>
            </w:tcBorders>
          </w:tcPr>
          <w:p w14:paraId="2891BFF2" w14:textId="77777777" w:rsidR="00525F73" w:rsidRPr="00C44DBB" w:rsidRDefault="00525F73" w:rsidP="00524BC0">
            <w:pPr>
              <w:jc w:val="center"/>
              <w:rPr>
                <w:rFonts w:ascii="Arial" w:eastAsia="Times New Roman" w:hAnsi="Arial" w:cs="Arial"/>
                <w:color w:val="000000"/>
              </w:rPr>
            </w:pPr>
          </w:p>
        </w:tc>
      </w:tr>
    </w:tbl>
    <w:p w14:paraId="36E1B5EA" w14:textId="77777777" w:rsidR="00525F73" w:rsidRPr="00C44DBB" w:rsidRDefault="00525F73" w:rsidP="00525F73">
      <w:pPr>
        <w:rPr>
          <w:rFonts w:ascii="Arial" w:eastAsia="Times New Roman"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683"/>
        <w:gridCol w:w="3311"/>
        <w:gridCol w:w="3639"/>
      </w:tblGrid>
      <w:tr w:rsidR="00525F73" w:rsidRPr="00C44DBB" w14:paraId="34EA764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9CDD"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A8F5E"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b/>
                <w:bCs/>
                <w:color w:val="000000"/>
              </w:rPr>
              <w:t>Volumes in 1 reaction (</w:t>
            </w:r>
            <w:proofErr w:type="spellStart"/>
            <w:r w:rsidRPr="00C44DBB">
              <w:rPr>
                <w:rFonts w:ascii="Arial" w:eastAsia="Times New Roman" w:hAnsi="Arial" w:cs="Arial"/>
                <w:b/>
                <w:bCs/>
                <w:color w:val="000000"/>
              </w:rPr>
              <w:t>uL</w:t>
            </w:r>
            <w:proofErr w:type="spellEnd"/>
            <w:r w:rsidRPr="00C44DBB">
              <w:rPr>
                <w:rFonts w:ascii="Arial" w:eastAsia="Times New Roman" w:hAnsi="Arial" w:cs="Arial"/>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AF51E"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b/>
                <w:bCs/>
                <w:color w:val="000000"/>
              </w:rPr>
              <w:t>Volumes in Master Mix 3x (</w:t>
            </w:r>
            <w:proofErr w:type="spellStart"/>
            <w:r w:rsidRPr="00C44DBB">
              <w:rPr>
                <w:rFonts w:ascii="Arial" w:eastAsia="Times New Roman" w:hAnsi="Arial" w:cs="Arial"/>
                <w:b/>
                <w:bCs/>
                <w:color w:val="000000"/>
              </w:rPr>
              <w:t>uL</w:t>
            </w:r>
            <w:proofErr w:type="spellEnd"/>
            <w:r w:rsidRPr="00C44DBB">
              <w:rPr>
                <w:rFonts w:ascii="Arial" w:eastAsia="Times New Roman" w:hAnsi="Arial" w:cs="Arial"/>
                <w:b/>
                <w:bCs/>
                <w:color w:val="000000"/>
              </w:rPr>
              <w:t>)</w:t>
            </w:r>
          </w:p>
        </w:tc>
      </w:tr>
      <w:tr w:rsidR="00525F73" w:rsidRPr="00C44DBB" w14:paraId="4943249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8A810"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H</w:t>
            </w:r>
            <w:r w:rsidRPr="00C44DBB">
              <w:rPr>
                <w:rFonts w:ascii="Arial" w:eastAsia="Times New Roman" w:hAnsi="Arial" w:cs="Arial"/>
                <w:color w:val="000000"/>
                <w:vertAlign w:val="subscript"/>
              </w:rPr>
              <w:t>2</w:t>
            </w:r>
            <w:r w:rsidRPr="00C44DBB">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4239D"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7018C"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32.4</w:t>
            </w:r>
          </w:p>
        </w:tc>
      </w:tr>
      <w:tr w:rsidR="00525F73" w:rsidRPr="00C44DBB" w14:paraId="491BAD4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F6855"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2568D"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F389C"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9.0</w:t>
            </w:r>
          </w:p>
        </w:tc>
      </w:tr>
      <w:tr w:rsidR="00525F73" w:rsidRPr="00C44DBB" w14:paraId="7FF5F76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2AF18"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3F7B2"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2488C"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w:t>
            </w:r>
          </w:p>
        </w:tc>
      </w:tr>
      <w:tr w:rsidR="00525F73" w:rsidRPr="00C44DBB" w14:paraId="605E508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019E2" w14:textId="77777777" w:rsidR="00525F73" w:rsidRPr="00C44DBB" w:rsidRDefault="00525F73" w:rsidP="00524BC0">
            <w:pPr>
              <w:jc w:val="center"/>
              <w:rPr>
                <w:rFonts w:ascii="Arial" w:eastAsia="Times New Roman" w:hAnsi="Arial" w:cs="Arial"/>
              </w:rPr>
            </w:pPr>
            <w:r>
              <w:rPr>
                <w:rFonts w:ascii="Arial" w:eastAsia="Times New Roman" w:hAnsi="Arial" w:cs="Arial"/>
              </w:rPr>
              <w:t>SaI1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DBE41"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8A492"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1.8</w:t>
            </w:r>
          </w:p>
        </w:tc>
      </w:tr>
      <w:tr w:rsidR="00525F73" w:rsidRPr="00C44DBB" w14:paraId="3581BD82"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41C91" w14:textId="77777777" w:rsidR="00525F73" w:rsidRPr="00C44DBB" w:rsidRDefault="00525F73" w:rsidP="00524BC0">
            <w:pPr>
              <w:jc w:val="center"/>
              <w:rPr>
                <w:rFonts w:ascii="Arial" w:eastAsia="Times New Roman" w:hAnsi="Arial" w:cs="Arial"/>
              </w:rPr>
            </w:pPr>
            <w:proofErr w:type="spellStart"/>
            <w:r>
              <w:rPr>
                <w:rFonts w:ascii="Arial" w:eastAsia="Times New Roman" w:hAnsi="Arial" w:cs="Arial"/>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8B221"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7275"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1.8</w:t>
            </w:r>
          </w:p>
        </w:tc>
      </w:tr>
      <w:tr w:rsidR="00525F73" w:rsidRPr="00C44DBB" w14:paraId="5F1CF77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FF73F"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D0F9F" w14:textId="77777777" w:rsidR="00525F73" w:rsidRPr="00C44DBB" w:rsidRDefault="00525F73" w:rsidP="00524BC0">
            <w:pPr>
              <w:jc w:val="center"/>
              <w:rPr>
                <w:rFonts w:ascii="Arial" w:eastAsia="Times New Roman" w:hAnsi="Arial" w:cs="Arial"/>
              </w:rPr>
            </w:pPr>
            <w:r w:rsidRPr="00C44DBB">
              <w:rPr>
                <w:rFonts w:ascii="Arial" w:eastAsia="Times New Roman" w:hAnsi="Arial" w:cs="Arial"/>
                <w:color w:val="000000"/>
              </w:rPr>
              <w:t>30.0 (15.0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CF12C" w14:textId="77777777" w:rsidR="00525F73" w:rsidRPr="00C44DBB" w:rsidRDefault="00525F73" w:rsidP="00524BC0">
            <w:pPr>
              <w:rPr>
                <w:rFonts w:ascii="Arial" w:eastAsia="Times New Roman" w:hAnsi="Arial" w:cs="Arial"/>
              </w:rPr>
            </w:pPr>
          </w:p>
        </w:tc>
      </w:tr>
    </w:tbl>
    <w:p w14:paraId="754F02FF" w14:textId="77777777" w:rsidR="00525F73" w:rsidRDefault="00525F73" w:rsidP="00525F73">
      <w:pPr>
        <w:rPr>
          <w:rFonts w:ascii="Arial" w:eastAsia="Times New Roman" w:hAnsi="Arial" w:cs="Arial"/>
        </w:rPr>
      </w:pPr>
      <w:r w:rsidRPr="00C44DBB">
        <w:rPr>
          <w:rFonts w:ascii="Arial" w:eastAsia="Times New Roman" w:hAnsi="Arial" w:cs="Arial"/>
          <w:color w:val="000000"/>
        </w:rPr>
        <w:lastRenderedPageBreak/>
        <w:t>*</w:t>
      </w:r>
      <w:proofErr w:type="spellStart"/>
      <w:r w:rsidRPr="00C44DBB">
        <w:rPr>
          <w:rFonts w:ascii="Arial" w:eastAsia="Times New Roman" w:hAnsi="Arial" w:cs="Arial"/>
          <w:color w:val="000000"/>
        </w:rPr>
        <w:t>Cutsmart</w:t>
      </w:r>
      <w:proofErr w:type="spellEnd"/>
      <w:r w:rsidRPr="00C44DBB">
        <w:rPr>
          <w:rFonts w:ascii="Arial" w:eastAsia="Times New Roman" w:hAnsi="Arial" w:cs="Arial"/>
          <w:color w:val="000000"/>
        </w:rPr>
        <w:t xml:space="preserve"> Buffer is used for all the “HF” enzymes. Check the NEB website for buffer compatibility with non-HF restriction enzymes.</w:t>
      </w:r>
    </w:p>
    <w:p w14:paraId="7332DE41"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Add indicated amounts of H2O (___</w:t>
      </w:r>
      <w:proofErr w:type="spellStart"/>
      <w:r w:rsidRPr="005B2193">
        <w:rPr>
          <w:rFonts w:ascii="Arial" w:hAnsi="Arial" w:cs="Arial"/>
        </w:rPr>
        <w:t>uL</w:t>
      </w:r>
      <w:proofErr w:type="spellEnd"/>
      <w:r w:rsidRPr="005B2193">
        <w:rPr>
          <w:rFonts w:ascii="Arial" w:hAnsi="Arial" w:cs="Arial"/>
        </w:rPr>
        <w:t>) and 10x buffer (_____</w:t>
      </w:r>
      <w:proofErr w:type="spellStart"/>
      <w:r w:rsidRPr="005B2193">
        <w:rPr>
          <w:rFonts w:ascii="Arial" w:hAnsi="Arial" w:cs="Arial"/>
        </w:rPr>
        <w:t>uL</w:t>
      </w:r>
      <w:proofErr w:type="spellEnd"/>
      <w:r w:rsidRPr="005B2193">
        <w:rPr>
          <w:rFonts w:ascii="Arial" w:hAnsi="Arial" w:cs="Arial"/>
        </w:rPr>
        <w:t>) to master mix tube (MM).</w:t>
      </w:r>
    </w:p>
    <w:p w14:paraId="018559EE"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Add indicated amount of DNA (___</w:t>
      </w:r>
      <w:proofErr w:type="spellStart"/>
      <w:r w:rsidRPr="005B2193">
        <w:rPr>
          <w:rFonts w:ascii="Arial" w:hAnsi="Arial" w:cs="Arial"/>
        </w:rPr>
        <w:t>uL</w:t>
      </w:r>
      <w:proofErr w:type="spellEnd"/>
      <w:r w:rsidRPr="005B2193">
        <w:rPr>
          <w:rFonts w:ascii="Arial" w:hAnsi="Arial" w:cs="Arial"/>
        </w:rPr>
        <w:t>) to individual tubes for digest (1.5 mL microfuge tubes for digests in incubator, PCR strip tubes for reactions incubated in the thermocycler.</w:t>
      </w:r>
    </w:p>
    <w:p w14:paraId="73D7ABBE" w14:textId="77777777" w:rsidR="00525F73" w:rsidRDefault="00525F73" w:rsidP="00525F73">
      <w:pPr>
        <w:pStyle w:val="ListParagraph"/>
        <w:numPr>
          <w:ilvl w:val="1"/>
          <w:numId w:val="12"/>
        </w:numPr>
        <w:spacing w:after="160" w:line="259" w:lineRule="auto"/>
        <w:rPr>
          <w:rFonts w:ascii="Arial" w:hAnsi="Arial" w:cs="Arial"/>
        </w:rPr>
      </w:pPr>
      <w:r w:rsidRPr="005B2193">
        <w:rPr>
          <w:rFonts w:ascii="Arial" w:hAnsi="Arial" w:cs="Arial"/>
        </w:rPr>
        <w:t xml:space="preserve">For backbone, add 5 </w:t>
      </w:r>
      <w:proofErr w:type="spellStart"/>
      <w:r w:rsidRPr="005B2193">
        <w:rPr>
          <w:rFonts w:ascii="Arial" w:hAnsi="Arial" w:cs="Arial"/>
        </w:rPr>
        <w:t>uL</w:t>
      </w:r>
      <w:proofErr w:type="spellEnd"/>
      <w:r w:rsidRPr="005B2193">
        <w:rPr>
          <w:rFonts w:ascii="Arial" w:hAnsi="Arial" w:cs="Arial"/>
        </w:rPr>
        <w:t xml:space="preserve"> and 10 </w:t>
      </w:r>
      <w:proofErr w:type="spellStart"/>
      <w:r w:rsidRPr="005B2193">
        <w:rPr>
          <w:rFonts w:ascii="Arial" w:hAnsi="Arial" w:cs="Arial"/>
        </w:rPr>
        <w:t>uL</w:t>
      </w:r>
      <w:proofErr w:type="spellEnd"/>
      <w:r w:rsidRPr="005B2193">
        <w:rPr>
          <w:rFonts w:ascii="Arial" w:hAnsi="Arial" w:cs="Arial"/>
        </w:rPr>
        <w:t xml:space="preserve"> water</w:t>
      </w:r>
    </w:p>
    <w:p w14:paraId="33E47F47"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Add indicated amount of each enzyme (___</w:t>
      </w:r>
      <w:proofErr w:type="spellStart"/>
      <w:r w:rsidRPr="005B2193">
        <w:rPr>
          <w:rFonts w:ascii="Arial" w:hAnsi="Arial" w:cs="Arial"/>
        </w:rPr>
        <w:t>uL</w:t>
      </w:r>
      <w:proofErr w:type="spellEnd"/>
      <w:r w:rsidRPr="005B2193">
        <w:rPr>
          <w:rFonts w:ascii="Arial" w:hAnsi="Arial" w:cs="Arial"/>
        </w:rPr>
        <w:t>) to the master mix tube (MM).</w:t>
      </w:r>
    </w:p>
    <w:p w14:paraId="5FF39158"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Mix the master mix by pipetting up and down.</w:t>
      </w:r>
    </w:p>
    <w:p w14:paraId="1E1BD2E9"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Add master mix to individual tubes. Volume to add to each tube is the volume in 1 reaction minus the DNA volume (____</w:t>
      </w:r>
      <w:proofErr w:type="spellStart"/>
      <w:r w:rsidRPr="005B2193">
        <w:rPr>
          <w:rFonts w:ascii="Arial" w:hAnsi="Arial" w:cs="Arial"/>
        </w:rPr>
        <w:t>ul</w:t>
      </w:r>
      <w:proofErr w:type="spellEnd"/>
      <w:r w:rsidRPr="005B2193">
        <w:rPr>
          <w:rFonts w:ascii="Arial" w:hAnsi="Arial" w:cs="Arial"/>
        </w:rPr>
        <w:t>).</w:t>
      </w:r>
    </w:p>
    <w:p w14:paraId="2C76E460" w14:textId="77777777" w:rsidR="00525F73" w:rsidRDefault="00525F73" w:rsidP="00525F73">
      <w:pPr>
        <w:pStyle w:val="ListParagraph"/>
        <w:numPr>
          <w:ilvl w:val="0"/>
          <w:numId w:val="12"/>
        </w:numPr>
        <w:spacing w:after="160" w:line="259" w:lineRule="auto"/>
        <w:rPr>
          <w:rFonts w:ascii="Arial" w:hAnsi="Arial" w:cs="Arial"/>
        </w:rPr>
      </w:pPr>
      <w:r w:rsidRPr="005B2193">
        <w:rPr>
          <w:rFonts w:ascii="Arial" w:hAnsi="Arial" w:cs="Arial"/>
        </w:rPr>
        <w:t>Incubate at 37°C for 1 hour or up to overnight.</w:t>
      </w:r>
    </w:p>
    <w:p w14:paraId="68240566" w14:textId="77777777" w:rsidR="00525F73" w:rsidRPr="00351DD4" w:rsidRDefault="00525F73" w:rsidP="00525F73">
      <w:pPr>
        <w:rPr>
          <w:rFonts w:ascii="Arial" w:hAnsi="Arial" w:cs="Arial"/>
        </w:rPr>
      </w:pPr>
      <w:r>
        <w:rPr>
          <w:rFonts w:ascii="Arial" w:hAnsi="Arial" w:cs="Arial"/>
        </w:rPr>
        <w:t xml:space="preserve">Incubated for 1 hour in the standing incubator. </w:t>
      </w:r>
    </w:p>
    <w:p w14:paraId="48F001AE" w14:textId="77777777" w:rsidR="00525F73" w:rsidRPr="002726A6" w:rsidRDefault="00525F73" w:rsidP="00525F73">
      <w:pPr>
        <w:pStyle w:val="Heading3"/>
        <w:rPr>
          <w:rFonts w:ascii="Arial" w:hAnsi="Arial" w:cs="Arial"/>
          <w:b/>
          <w:color w:val="0070C0"/>
        </w:rPr>
      </w:pPr>
      <w:bookmarkStart w:id="8" w:name="_Toc106969962"/>
      <w:r w:rsidRPr="002726A6">
        <w:rPr>
          <w:rFonts w:ascii="Arial" w:hAnsi="Arial" w:cs="Arial"/>
          <w:b/>
          <w:color w:val="0070C0"/>
        </w:rPr>
        <w:t>Gel</w:t>
      </w:r>
      <w:r>
        <w:rPr>
          <w:rFonts w:ascii="Arial" w:hAnsi="Arial" w:cs="Arial"/>
          <w:b/>
          <w:color w:val="0070C0"/>
        </w:rPr>
        <w:t xml:space="preserve"> </w:t>
      </w:r>
      <w:r w:rsidRPr="002726A6">
        <w:rPr>
          <w:rFonts w:ascii="Arial" w:hAnsi="Arial" w:cs="Arial"/>
          <w:b/>
          <w:color w:val="0070C0"/>
        </w:rPr>
        <w:t>Purification Protocol</w:t>
      </w:r>
      <w:bookmarkEnd w:id="8"/>
      <w:r w:rsidRPr="002726A6">
        <w:rPr>
          <w:rFonts w:ascii="Arial" w:hAnsi="Arial" w:cs="Arial"/>
          <w:b/>
          <w:color w:val="0070C0"/>
        </w:rPr>
        <w:t xml:space="preserve"> </w:t>
      </w:r>
    </w:p>
    <w:p w14:paraId="3A7D5211" w14:textId="77777777" w:rsidR="00525F73" w:rsidRDefault="00525F73" w:rsidP="00525F73">
      <w:pPr>
        <w:rPr>
          <w:rFonts w:ascii="Arial" w:hAnsi="Arial" w:cs="Arial"/>
        </w:rPr>
      </w:pPr>
      <w:r w:rsidRPr="002726A6">
        <w:rPr>
          <w:rFonts w:ascii="Arial" w:hAnsi="Arial" w:cs="Arial"/>
        </w:rPr>
        <w:t>If using digest for plasmid construction then after incubation at 37°C,</w:t>
      </w:r>
      <w:r>
        <w:rPr>
          <w:rFonts w:ascii="Arial" w:hAnsi="Arial" w:cs="Arial"/>
        </w:rPr>
        <w:t xml:space="preserve"> follow these steps:</w:t>
      </w:r>
      <w:r w:rsidRPr="002726A6">
        <w:rPr>
          <w:rFonts w:ascii="Arial" w:hAnsi="Arial" w:cs="Arial"/>
        </w:rPr>
        <w:t xml:space="preserve"> </w:t>
      </w:r>
    </w:p>
    <w:p w14:paraId="74C2388E" w14:textId="77777777" w:rsidR="00525F73" w:rsidRPr="00547508" w:rsidRDefault="00525F73" w:rsidP="00525F73">
      <w:pPr>
        <w:pStyle w:val="ListParagraph"/>
        <w:numPr>
          <w:ilvl w:val="0"/>
          <w:numId w:val="17"/>
        </w:numPr>
        <w:spacing w:after="160" w:line="259" w:lineRule="auto"/>
        <w:rPr>
          <w:rFonts w:ascii="Arial" w:hAnsi="Arial" w:cs="Arial"/>
        </w:rPr>
      </w:pPr>
      <w:r w:rsidRPr="00547508">
        <w:rPr>
          <w:rFonts w:ascii="Arial" w:hAnsi="Arial" w:cs="Arial"/>
        </w:rPr>
        <w:t xml:space="preserve">Add 1 </w:t>
      </w:r>
      <w:proofErr w:type="spellStart"/>
      <w:r w:rsidRPr="00547508">
        <w:rPr>
          <w:rFonts w:ascii="Arial" w:hAnsi="Arial" w:cs="Arial"/>
        </w:rPr>
        <w:t>uL</w:t>
      </w:r>
      <w:proofErr w:type="spellEnd"/>
      <w:r w:rsidRPr="00547508">
        <w:rPr>
          <w:rFonts w:ascii="Arial" w:hAnsi="Arial" w:cs="Arial"/>
        </w:rPr>
        <w:t xml:space="preserve"> of </w:t>
      </w:r>
      <w:r>
        <w:rPr>
          <w:rFonts w:ascii="Arial" w:hAnsi="Arial" w:cs="Arial"/>
        </w:rPr>
        <w:t>Q</w:t>
      </w:r>
      <w:r w:rsidRPr="00547508">
        <w:rPr>
          <w:rFonts w:ascii="Arial" w:hAnsi="Arial" w:cs="Arial"/>
        </w:rPr>
        <w:t>uick CIP to backbone</w:t>
      </w:r>
    </w:p>
    <w:p w14:paraId="5A008C61" w14:textId="77777777" w:rsidR="00525F73" w:rsidRPr="00351DD4" w:rsidRDefault="00525F73" w:rsidP="00525F73">
      <w:pPr>
        <w:pStyle w:val="ListParagraph"/>
        <w:numPr>
          <w:ilvl w:val="0"/>
          <w:numId w:val="17"/>
        </w:numPr>
        <w:spacing w:after="160" w:line="259" w:lineRule="auto"/>
        <w:rPr>
          <w:rFonts w:ascii="Arial" w:hAnsi="Arial" w:cs="Arial"/>
        </w:rPr>
      </w:pPr>
      <w:r>
        <w:rPr>
          <w:rFonts w:ascii="Arial" w:hAnsi="Arial" w:cs="Arial"/>
        </w:rPr>
        <w:t>Mix by pipetting and p</w:t>
      </w:r>
      <w:r w:rsidRPr="00351DD4">
        <w:rPr>
          <w:rFonts w:ascii="Arial" w:hAnsi="Arial" w:cs="Arial"/>
        </w:rPr>
        <w:t>ut in incubator for 10 mins.</w:t>
      </w:r>
    </w:p>
    <w:p w14:paraId="62165B8C" w14:textId="77777777" w:rsidR="00525F73" w:rsidRDefault="00525F73" w:rsidP="00525F73">
      <w:pPr>
        <w:pStyle w:val="ListParagraph"/>
        <w:numPr>
          <w:ilvl w:val="0"/>
          <w:numId w:val="17"/>
        </w:numPr>
        <w:spacing w:after="160" w:line="259" w:lineRule="auto"/>
        <w:rPr>
          <w:rFonts w:ascii="Arial" w:hAnsi="Arial" w:cs="Arial"/>
        </w:rPr>
      </w:pPr>
      <w:r>
        <w:rPr>
          <w:rFonts w:ascii="Arial" w:hAnsi="Arial" w:cs="Arial"/>
        </w:rPr>
        <w:t>Put in 80</w:t>
      </w:r>
      <w:r w:rsidRPr="002726A6">
        <w:rPr>
          <w:rFonts w:ascii="Arial" w:hAnsi="Arial" w:cs="Arial"/>
        </w:rPr>
        <w:t>°C</w:t>
      </w:r>
      <w:r>
        <w:rPr>
          <w:rFonts w:ascii="Arial" w:hAnsi="Arial" w:cs="Arial"/>
        </w:rPr>
        <w:t xml:space="preserve"> heat block for 2 mins.</w:t>
      </w:r>
    </w:p>
    <w:p w14:paraId="6A4F0607" w14:textId="7704F8A6" w:rsidR="00525F73" w:rsidRPr="00547508" w:rsidRDefault="00525F73" w:rsidP="00525F73">
      <w:pPr>
        <w:rPr>
          <w:rFonts w:ascii="Arial" w:hAnsi="Arial" w:cs="Arial"/>
        </w:rPr>
      </w:pPr>
      <w:r w:rsidRPr="00547508">
        <w:rPr>
          <w:rFonts w:ascii="Arial" w:hAnsi="Arial" w:cs="Arial"/>
        </w:rPr>
        <w:t xml:space="preserve">(this step removes the phosphates from the ends of the plasmid to prevent re-ligation) </w:t>
      </w:r>
    </w:p>
    <w:p w14:paraId="74A7240A" w14:textId="77777777" w:rsidR="00525F73" w:rsidRPr="00547508" w:rsidRDefault="00525F73" w:rsidP="00525F73">
      <w:pPr>
        <w:ind w:left="360"/>
        <w:rPr>
          <w:rFonts w:ascii="Arial" w:hAnsi="Arial" w:cs="Arial"/>
        </w:rPr>
      </w:pPr>
    </w:p>
    <w:p w14:paraId="4B1E8A3E" w14:textId="77777777" w:rsidR="00525F73" w:rsidRPr="00547508" w:rsidRDefault="00525F73" w:rsidP="00525F73">
      <w:pPr>
        <w:pStyle w:val="ListParagraph"/>
        <w:numPr>
          <w:ilvl w:val="0"/>
          <w:numId w:val="19"/>
        </w:numPr>
        <w:spacing w:after="160" w:line="259" w:lineRule="auto"/>
        <w:rPr>
          <w:rFonts w:ascii="Arial" w:hAnsi="Arial" w:cs="Arial"/>
        </w:rPr>
      </w:pPr>
      <w:r w:rsidRPr="00547508">
        <w:rPr>
          <w:rFonts w:ascii="Arial" w:hAnsi="Arial" w:cs="Arial"/>
        </w:rPr>
        <w:t>Prepare and run gel</w:t>
      </w:r>
    </w:p>
    <w:p w14:paraId="6DAA5B0A"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Excise the DNA fragment from the agarose gel with a clean, sharp scalpel</w:t>
      </w:r>
    </w:p>
    <w:p w14:paraId="3B738BC3"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W</w:t>
      </w:r>
      <w:r w:rsidRPr="002726A6">
        <w:rPr>
          <w:rFonts w:ascii="Arial" w:hAnsi="Arial" w:cs="Arial"/>
        </w:rPr>
        <w:t>eigh the gel slice in a colorless tube</w:t>
      </w:r>
    </w:p>
    <w:p w14:paraId="5AC59EB7"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 xml:space="preserve">Add 3 volumes buffer QG to 1 volume gel (100 mg gel ~ 100 </w:t>
      </w:r>
      <w:proofErr w:type="spellStart"/>
      <w:r w:rsidRPr="002726A6">
        <w:rPr>
          <w:rFonts w:ascii="Arial" w:hAnsi="Arial" w:cs="Arial"/>
        </w:rPr>
        <w:t>uL</w:t>
      </w:r>
      <w:proofErr w:type="spellEnd"/>
      <w:r w:rsidRPr="002726A6">
        <w:rPr>
          <w:rFonts w:ascii="Arial" w:hAnsi="Arial" w:cs="Arial"/>
        </w:rPr>
        <w:t>)</w:t>
      </w:r>
      <w:r>
        <w:rPr>
          <w:rFonts w:ascii="Arial" w:hAnsi="Arial" w:cs="Arial"/>
        </w:rPr>
        <w:t xml:space="preserve"> </w:t>
      </w:r>
      <w:r w:rsidRPr="002726A6">
        <w:rPr>
          <w:rFonts w:ascii="Arial" w:hAnsi="Arial" w:cs="Arial"/>
        </w:rPr>
        <w:t>The maximum amount of gel per spin column is 400 mg. For &gt;2% agarose gels, add 6 volumes buffer QG</w:t>
      </w:r>
    </w:p>
    <w:p w14:paraId="6A66BB61"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Incubate at 50°C for 10 min. Vortex the tube every 2-3 min. to help dissolve the gel</w:t>
      </w:r>
    </w:p>
    <w:p w14:paraId="022F5D78" w14:textId="77777777" w:rsidR="00525F73" w:rsidRDefault="00525F73" w:rsidP="00525F73">
      <w:pPr>
        <w:pStyle w:val="ListParagraph"/>
        <w:numPr>
          <w:ilvl w:val="1"/>
          <w:numId w:val="19"/>
        </w:numPr>
        <w:spacing w:after="160" w:line="259" w:lineRule="auto"/>
        <w:rPr>
          <w:rFonts w:ascii="Arial" w:hAnsi="Arial" w:cs="Arial"/>
        </w:rPr>
      </w:pPr>
      <w:r w:rsidRPr="002726A6">
        <w:rPr>
          <w:rFonts w:ascii="Arial" w:hAnsi="Arial" w:cs="Arial"/>
        </w:rPr>
        <w:t xml:space="preserve">After the gel slice has dissolved completely the mixture should be yellow; if it is orange or violet add 10 </w:t>
      </w:r>
      <w:proofErr w:type="spellStart"/>
      <w:r w:rsidRPr="002726A6">
        <w:rPr>
          <w:rFonts w:ascii="Arial" w:hAnsi="Arial" w:cs="Arial"/>
        </w:rPr>
        <w:t>uL</w:t>
      </w:r>
      <w:proofErr w:type="spellEnd"/>
      <w:r w:rsidRPr="002726A6">
        <w:rPr>
          <w:rFonts w:ascii="Arial" w:hAnsi="Arial" w:cs="Arial"/>
        </w:rPr>
        <w:t xml:space="preserve"> 3 M sodium acetate, pH 5.0, and mix</w:t>
      </w:r>
    </w:p>
    <w:p w14:paraId="6E218747"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Add 1 gel volume isopropanol to the sample and mix</w:t>
      </w:r>
    </w:p>
    <w:p w14:paraId="174FA1F7"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 xml:space="preserve">Place a </w:t>
      </w:r>
      <w:proofErr w:type="spellStart"/>
      <w:r w:rsidRPr="002726A6">
        <w:rPr>
          <w:rFonts w:ascii="Arial" w:hAnsi="Arial" w:cs="Arial"/>
        </w:rPr>
        <w:t>QIAquick</w:t>
      </w:r>
      <w:proofErr w:type="spellEnd"/>
      <w:r w:rsidRPr="002726A6">
        <w:rPr>
          <w:rFonts w:ascii="Arial" w:hAnsi="Arial" w:cs="Arial"/>
        </w:rPr>
        <w:t xml:space="preserve"> spin column in a provided 2 mL collection tube. Apply the sample to the column and centrifuge for 1 min. Discard flow-through and place column back in same tube</w:t>
      </w:r>
    </w:p>
    <w:p w14:paraId="65052BD0"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A</w:t>
      </w:r>
      <w:r w:rsidRPr="002726A6">
        <w:rPr>
          <w:rFonts w:ascii="Arial" w:hAnsi="Arial" w:cs="Arial"/>
        </w:rPr>
        <w:t xml:space="preserve">dd 500 </w:t>
      </w:r>
      <w:proofErr w:type="spellStart"/>
      <w:r w:rsidRPr="002726A6">
        <w:rPr>
          <w:rFonts w:ascii="Arial" w:hAnsi="Arial" w:cs="Arial"/>
        </w:rPr>
        <w:t>uL</w:t>
      </w:r>
      <w:proofErr w:type="spellEnd"/>
      <w:r w:rsidRPr="002726A6">
        <w:rPr>
          <w:rFonts w:ascii="Arial" w:hAnsi="Arial" w:cs="Arial"/>
        </w:rPr>
        <w:t xml:space="preserve"> buffer QG to column and centrifuge for 1 min. Discard flow-through</w:t>
      </w:r>
    </w:p>
    <w:p w14:paraId="126EB56A"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A</w:t>
      </w:r>
      <w:r w:rsidRPr="002726A6">
        <w:rPr>
          <w:rFonts w:ascii="Arial" w:hAnsi="Arial" w:cs="Arial"/>
        </w:rPr>
        <w:t xml:space="preserve">dd 750 </w:t>
      </w:r>
      <w:proofErr w:type="spellStart"/>
      <w:r w:rsidRPr="002726A6">
        <w:rPr>
          <w:rFonts w:ascii="Arial" w:hAnsi="Arial" w:cs="Arial"/>
        </w:rPr>
        <w:t>uL</w:t>
      </w:r>
      <w:proofErr w:type="spellEnd"/>
      <w:r w:rsidRPr="002726A6">
        <w:rPr>
          <w:rFonts w:ascii="Arial" w:hAnsi="Arial" w:cs="Arial"/>
        </w:rPr>
        <w:t xml:space="preserve"> buffer PE to column and centrifuge for 1 min. Discard flow-through</w:t>
      </w:r>
    </w:p>
    <w:p w14:paraId="3C3257BC"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C</w:t>
      </w:r>
      <w:r w:rsidRPr="002726A6">
        <w:rPr>
          <w:rFonts w:ascii="Arial" w:hAnsi="Arial" w:cs="Arial"/>
        </w:rPr>
        <w:t>entrifuge column for 5 min</w:t>
      </w:r>
    </w:p>
    <w:p w14:paraId="725C91EC"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P</w:t>
      </w:r>
      <w:r w:rsidRPr="002726A6">
        <w:rPr>
          <w:rFonts w:ascii="Arial" w:hAnsi="Arial" w:cs="Arial"/>
        </w:rPr>
        <w:t>lace column in a clean 1.5 mL micro centrifuge tube</w:t>
      </w:r>
    </w:p>
    <w:p w14:paraId="645707A3" w14:textId="77777777" w:rsidR="00525F73" w:rsidRDefault="00525F73" w:rsidP="00525F73">
      <w:pPr>
        <w:pStyle w:val="ListParagraph"/>
        <w:numPr>
          <w:ilvl w:val="0"/>
          <w:numId w:val="19"/>
        </w:numPr>
        <w:spacing w:after="160" w:line="259" w:lineRule="auto"/>
        <w:rPr>
          <w:rFonts w:ascii="Arial" w:hAnsi="Arial" w:cs="Arial"/>
        </w:rPr>
      </w:pPr>
      <w:r>
        <w:rPr>
          <w:rFonts w:ascii="Arial" w:hAnsi="Arial" w:cs="Arial"/>
        </w:rPr>
        <w:t>A</w:t>
      </w:r>
      <w:r w:rsidRPr="002726A6">
        <w:rPr>
          <w:rFonts w:ascii="Arial" w:hAnsi="Arial" w:cs="Arial"/>
        </w:rPr>
        <w:t xml:space="preserve">dd 35 </w:t>
      </w:r>
      <w:proofErr w:type="spellStart"/>
      <w:r w:rsidRPr="002726A6">
        <w:rPr>
          <w:rFonts w:ascii="Arial" w:hAnsi="Arial" w:cs="Arial"/>
        </w:rPr>
        <w:t>uL</w:t>
      </w:r>
      <w:proofErr w:type="spellEnd"/>
      <w:r w:rsidRPr="002726A6">
        <w:rPr>
          <w:rFonts w:ascii="Arial" w:hAnsi="Arial" w:cs="Arial"/>
        </w:rPr>
        <w:t xml:space="preserve"> 0.1X buffer EB to center of membrane and centrifuge for 1 min.</w:t>
      </w:r>
    </w:p>
    <w:p w14:paraId="79CCF09F" w14:textId="77777777" w:rsidR="00525F73" w:rsidRDefault="00525F73" w:rsidP="00525F73">
      <w:pPr>
        <w:pStyle w:val="ListParagraph"/>
        <w:numPr>
          <w:ilvl w:val="0"/>
          <w:numId w:val="19"/>
        </w:numPr>
        <w:spacing w:after="160" w:line="259" w:lineRule="auto"/>
        <w:rPr>
          <w:rFonts w:ascii="Arial" w:hAnsi="Arial" w:cs="Arial"/>
        </w:rPr>
      </w:pPr>
      <w:r w:rsidRPr="002726A6">
        <w:rPr>
          <w:rFonts w:ascii="Arial" w:hAnsi="Arial" w:cs="Arial"/>
        </w:rPr>
        <w:t>Discard top filter and store tubes in -20°C fridg</w:t>
      </w:r>
      <w:r>
        <w:rPr>
          <w:rFonts w:ascii="Arial" w:hAnsi="Arial" w:cs="Arial"/>
        </w:rPr>
        <w:t>e</w:t>
      </w:r>
    </w:p>
    <w:p w14:paraId="4637FFFE" w14:textId="77777777" w:rsidR="00525F73" w:rsidRDefault="00525F73" w:rsidP="00525F73">
      <w:pPr>
        <w:rPr>
          <w:rFonts w:ascii="Arial" w:hAnsi="Arial" w:cs="Arial"/>
        </w:rPr>
      </w:pPr>
      <w:r>
        <w:rPr>
          <w:rFonts w:ascii="Arial" w:hAnsi="Arial" w:cs="Arial"/>
        </w:rPr>
        <w:lastRenderedPageBreak/>
        <w:t xml:space="preserve">Used 6 </w:t>
      </w:r>
      <w:proofErr w:type="spellStart"/>
      <w:r>
        <w:rPr>
          <w:rFonts w:ascii="Arial" w:hAnsi="Arial" w:cs="Arial"/>
        </w:rPr>
        <w:t>uL</w:t>
      </w:r>
      <w:proofErr w:type="spellEnd"/>
      <w:r>
        <w:rPr>
          <w:rFonts w:ascii="Arial" w:hAnsi="Arial" w:cs="Arial"/>
        </w:rPr>
        <w:t xml:space="preserve"> of dye for 30 </w:t>
      </w:r>
      <w:proofErr w:type="spellStart"/>
      <w:r>
        <w:rPr>
          <w:rFonts w:ascii="Arial" w:hAnsi="Arial" w:cs="Arial"/>
        </w:rPr>
        <w:t>uL</w:t>
      </w:r>
      <w:proofErr w:type="spellEnd"/>
      <w:r>
        <w:rPr>
          <w:rFonts w:ascii="Arial" w:hAnsi="Arial" w:cs="Arial"/>
        </w:rPr>
        <w:t xml:space="preserve"> of template.</w:t>
      </w:r>
    </w:p>
    <w:p w14:paraId="6D649341" w14:textId="77777777" w:rsidR="00525F73" w:rsidRDefault="00525F73" w:rsidP="00525F73">
      <w:pPr>
        <w:rPr>
          <w:rFonts w:ascii="Arial" w:hAnsi="Arial" w:cs="Arial"/>
        </w:rPr>
      </w:pPr>
      <w:r>
        <w:rPr>
          <w:rFonts w:ascii="Arial" w:hAnsi="Arial" w:cs="Arial"/>
        </w:rPr>
        <w:t>Lane 1: Ladder; Lane 3: PCR product; Lane 5: Backbone</w:t>
      </w:r>
    </w:p>
    <w:p w14:paraId="4672189A" w14:textId="77777777" w:rsidR="00525F73" w:rsidRDefault="00525F73" w:rsidP="00525F73">
      <w:pPr>
        <w:jc w:val="center"/>
        <w:rPr>
          <w:rFonts w:ascii="Arial" w:hAnsi="Arial" w:cs="Arial"/>
        </w:rPr>
      </w:pPr>
      <w:r>
        <w:rPr>
          <w:noProof/>
        </w:rPr>
        <w:drawing>
          <wp:inline distT="0" distB="0" distL="0" distR="0" wp14:anchorId="70DDF0A7" wp14:editId="44D96A25">
            <wp:extent cx="2230120" cy="2743200"/>
            <wp:effectExtent l="0" t="0" r="0" b="0"/>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Description automatically generated"/>
                    <pic:cNvPicPr/>
                  </pic:nvPicPr>
                  <pic:blipFill rotWithShape="1">
                    <a:blip r:embed="rId12"/>
                    <a:srcRect r="2697" b="2970"/>
                    <a:stretch/>
                  </pic:blipFill>
                  <pic:spPr bwMode="auto">
                    <a:xfrm>
                      <a:off x="0" y="0"/>
                      <a:ext cx="2233317" cy="2747133"/>
                    </a:xfrm>
                    <a:prstGeom prst="rect">
                      <a:avLst/>
                    </a:prstGeom>
                    <a:ln>
                      <a:noFill/>
                    </a:ln>
                    <a:extLst>
                      <a:ext uri="{53640926-AAD7-44D8-BBD7-CCE9431645EC}">
                        <a14:shadowObscured xmlns:a14="http://schemas.microsoft.com/office/drawing/2010/main"/>
                      </a:ext>
                    </a:extLst>
                  </pic:spPr>
                </pic:pic>
              </a:graphicData>
            </a:graphic>
          </wp:inline>
        </w:drawing>
      </w:r>
    </w:p>
    <w:p w14:paraId="2226ACAE" w14:textId="77777777" w:rsidR="00525F73" w:rsidRDefault="00525F73" w:rsidP="00525F73">
      <w:pPr>
        <w:tabs>
          <w:tab w:val="left" w:pos="2515"/>
        </w:tabs>
        <w:rPr>
          <w:rFonts w:ascii="Arial" w:hAnsi="Arial" w:cs="Arial"/>
        </w:rPr>
      </w:pPr>
      <w:r>
        <w:rPr>
          <w:rFonts w:ascii="Arial" w:hAnsi="Arial" w:cs="Arial"/>
        </w:rPr>
        <w:t xml:space="preserve">The gel looked good, with both bands at their expected locations. (PCR product: 606 bp; Backbone: 2762 bp). </w:t>
      </w:r>
    </w:p>
    <w:p w14:paraId="40BB55CB" w14:textId="77777777" w:rsidR="00525F73" w:rsidRDefault="00525F73" w:rsidP="00525F73">
      <w:pPr>
        <w:tabs>
          <w:tab w:val="left" w:pos="2515"/>
        </w:tabs>
        <w:rPr>
          <w:rFonts w:ascii="Arial" w:hAnsi="Arial" w:cs="Arial"/>
        </w:rPr>
      </w:pPr>
    </w:p>
    <w:p w14:paraId="6DD72AA1" w14:textId="77777777" w:rsidR="00525F73" w:rsidRDefault="00525F73" w:rsidP="00525F73">
      <w:pPr>
        <w:tabs>
          <w:tab w:val="left" w:pos="2515"/>
        </w:tabs>
        <w:rPr>
          <w:rFonts w:ascii="Arial" w:hAnsi="Arial" w:cs="Arial"/>
        </w:rPr>
      </w:pPr>
      <w:r>
        <w:rPr>
          <w:rFonts w:ascii="Arial" w:hAnsi="Arial" w:cs="Arial"/>
        </w:rPr>
        <w:t>I then cut out the bands for both the insert and backbone.</w:t>
      </w:r>
    </w:p>
    <w:p w14:paraId="728B532D" w14:textId="77777777" w:rsidR="00525F73" w:rsidRDefault="00525F73" w:rsidP="00525F73">
      <w:pPr>
        <w:tabs>
          <w:tab w:val="left" w:pos="2515"/>
        </w:tabs>
        <w:rPr>
          <w:rFonts w:ascii="Arial" w:hAnsi="Arial" w:cs="Arial"/>
        </w:rPr>
      </w:pPr>
      <w:r>
        <w:rPr>
          <w:rFonts w:ascii="Arial" w:hAnsi="Arial" w:cs="Arial"/>
        </w:rPr>
        <w:t>Insert: 0.14 g (140 mg</w:t>
      </w:r>
      <w:proofErr w:type="gramStart"/>
      <w:r>
        <w:rPr>
          <w:rFonts w:ascii="Arial" w:hAnsi="Arial" w:cs="Arial"/>
        </w:rPr>
        <w:t>) ;</w:t>
      </w:r>
      <w:proofErr w:type="gramEnd"/>
      <w:r>
        <w:rPr>
          <w:rFonts w:ascii="Arial" w:hAnsi="Arial" w:cs="Arial"/>
        </w:rPr>
        <w:t xml:space="preserve"> added 420 </w:t>
      </w:r>
      <w:proofErr w:type="spellStart"/>
      <w:r>
        <w:rPr>
          <w:rFonts w:ascii="Arial" w:hAnsi="Arial" w:cs="Arial"/>
        </w:rPr>
        <w:t>uL</w:t>
      </w:r>
      <w:proofErr w:type="spellEnd"/>
      <w:r>
        <w:rPr>
          <w:rFonts w:ascii="Arial" w:hAnsi="Arial" w:cs="Arial"/>
        </w:rPr>
        <w:t xml:space="preserve"> buffer QG</w:t>
      </w:r>
    </w:p>
    <w:p w14:paraId="6602ECBE" w14:textId="77777777" w:rsidR="00525F73" w:rsidRDefault="00525F73" w:rsidP="00525F73">
      <w:pPr>
        <w:rPr>
          <w:rFonts w:ascii="Arial" w:hAnsi="Arial" w:cs="Arial"/>
        </w:rPr>
      </w:pPr>
      <w:r>
        <w:rPr>
          <w:rFonts w:ascii="Arial" w:hAnsi="Arial" w:cs="Arial"/>
        </w:rPr>
        <w:t>Backbone: 0.18 g (180 mg</w:t>
      </w:r>
      <w:proofErr w:type="gramStart"/>
      <w:r>
        <w:rPr>
          <w:rFonts w:ascii="Arial" w:hAnsi="Arial" w:cs="Arial"/>
        </w:rPr>
        <w:t>) ;</w:t>
      </w:r>
      <w:proofErr w:type="gramEnd"/>
      <w:r>
        <w:rPr>
          <w:rFonts w:ascii="Arial" w:hAnsi="Arial" w:cs="Arial"/>
        </w:rPr>
        <w:t xml:space="preserve"> added 540 </w:t>
      </w:r>
      <w:proofErr w:type="spellStart"/>
      <w:r>
        <w:rPr>
          <w:rFonts w:ascii="Arial" w:hAnsi="Arial" w:cs="Arial"/>
        </w:rPr>
        <w:t>uL</w:t>
      </w:r>
      <w:proofErr w:type="spellEnd"/>
      <w:r>
        <w:rPr>
          <w:rFonts w:ascii="Arial" w:hAnsi="Arial" w:cs="Arial"/>
        </w:rPr>
        <w:t xml:space="preserve"> buffer QG </w:t>
      </w:r>
    </w:p>
    <w:p w14:paraId="1941178F" w14:textId="77777777" w:rsidR="00525F73" w:rsidRDefault="00525F73" w:rsidP="00525F73">
      <w:pPr>
        <w:tabs>
          <w:tab w:val="left" w:pos="2515"/>
        </w:tabs>
        <w:rPr>
          <w:rFonts w:ascii="Arial" w:hAnsi="Arial" w:cs="Arial"/>
        </w:rPr>
      </w:pPr>
      <w:r>
        <w:rPr>
          <w:rFonts w:ascii="Arial" w:hAnsi="Arial" w:cs="Arial"/>
        </w:rPr>
        <w:tab/>
      </w:r>
    </w:p>
    <w:p w14:paraId="713176F4" w14:textId="77777777" w:rsidR="00525F73" w:rsidRDefault="00525F73" w:rsidP="00525F73">
      <w:pPr>
        <w:rPr>
          <w:rFonts w:ascii="Arial" w:hAnsi="Arial" w:cs="Arial"/>
        </w:rPr>
      </w:pPr>
      <w:r>
        <w:rPr>
          <w:rFonts w:ascii="Arial" w:hAnsi="Arial" w:cs="Arial"/>
        </w:rPr>
        <w:t xml:space="preserve">I did not heat the gel slice to dissolve it, I only vortexed it. </w:t>
      </w:r>
    </w:p>
    <w:p w14:paraId="52789550" w14:textId="77777777" w:rsidR="00525F73" w:rsidRDefault="00525F73" w:rsidP="00525F73">
      <w:pPr>
        <w:rPr>
          <w:rFonts w:ascii="Arial" w:hAnsi="Arial" w:cs="Arial"/>
        </w:rPr>
      </w:pPr>
    </w:p>
    <w:p w14:paraId="11AD5CB7" w14:textId="77777777" w:rsidR="00525F73" w:rsidRPr="005F410C" w:rsidRDefault="00525F73" w:rsidP="00525F73">
      <w:pPr>
        <w:rPr>
          <w:rFonts w:ascii="Arial" w:hAnsi="Arial" w:cs="Arial"/>
        </w:rPr>
      </w:pPr>
      <w:r>
        <w:rPr>
          <w:rFonts w:ascii="Arial" w:hAnsi="Arial" w:cs="Arial"/>
          <w:b/>
          <w:color w:val="C00000"/>
        </w:rPr>
        <w:t>Monday</w:t>
      </w:r>
      <w:r w:rsidRPr="00E05D06">
        <w:rPr>
          <w:rFonts w:ascii="Arial" w:hAnsi="Arial" w:cs="Arial"/>
          <w:b/>
          <w:color w:val="C00000"/>
        </w:rPr>
        <w:t xml:space="preserve">, </w:t>
      </w:r>
      <w:r>
        <w:rPr>
          <w:rFonts w:ascii="Arial" w:hAnsi="Arial" w:cs="Arial"/>
          <w:b/>
          <w:color w:val="C00000"/>
        </w:rPr>
        <w:t>June 6</w:t>
      </w:r>
      <w:r w:rsidRPr="00E05D06">
        <w:rPr>
          <w:rFonts w:ascii="Arial" w:hAnsi="Arial" w:cs="Arial"/>
          <w:b/>
          <w:color w:val="C00000"/>
        </w:rPr>
        <w:t>, 2022</w:t>
      </w:r>
    </w:p>
    <w:p w14:paraId="42CA8583" w14:textId="77777777" w:rsidR="00525F73" w:rsidRPr="00E05D06" w:rsidRDefault="00525F73" w:rsidP="00525F73">
      <w:pPr>
        <w:rPr>
          <w:rFonts w:ascii="Arial" w:hAnsi="Arial" w:cs="Arial"/>
          <w:b/>
          <w:color w:val="DA0000"/>
        </w:rPr>
      </w:pPr>
    </w:p>
    <w:p w14:paraId="5D1AAAEE" w14:textId="77777777" w:rsidR="00525F73" w:rsidRPr="005B2193" w:rsidRDefault="00525F73" w:rsidP="00525F73">
      <w:pPr>
        <w:pStyle w:val="Heading3"/>
        <w:rPr>
          <w:rFonts w:ascii="Arial" w:eastAsia="Times New Roman" w:hAnsi="Arial" w:cs="Arial"/>
          <w:b/>
          <w:color w:val="0070C0"/>
        </w:rPr>
      </w:pPr>
      <w:bookmarkStart w:id="9" w:name="_Toc106969963"/>
      <w:r>
        <w:rPr>
          <w:rFonts w:ascii="Arial" w:eastAsia="Times New Roman" w:hAnsi="Arial" w:cs="Arial"/>
          <w:b/>
          <w:color w:val="0070C0"/>
        </w:rPr>
        <w:t>Ligation Protocol</w:t>
      </w:r>
      <w:bookmarkEnd w:id="9"/>
    </w:p>
    <w:tbl>
      <w:tblPr>
        <w:tblW w:w="0" w:type="auto"/>
        <w:tblCellMar>
          <w:top w:w="15" w:type="dxa"/>
          <w:left w:w="15" w:type="dxa"/>
          <w:bottom w:w="15" w:type="dxa"/>
          <w:right w:w="15" w:type="dxa"/>
        </w:tblCellMar>
        <w:tblLook w:val="04A0" w:firstRow="1" w:lastRow="0" w:firstColumn="1" w:lastColumn="0" w:noHBand="0" w:noVBand="1"/>
      </w:tblPr>
      <w:tblGrid>
        <w:gridCol w:w="755"/>
        <w:gridCol w:w="4570"/>
        <w:gridCol w:w="4025"/>
      </w:tblGrid>
      <w:tr w:rsidR="00525F73" w:rsidRPr="005B2193" w14:paraId="4882692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C42A0"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4EFFB"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753B0"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Backbone</w:t>
            </w:r>
          </w:p>
        </w:tc>
      </w:tr>
      <w:tr w:rsidR="00525F73" w:rsidRPr="005B2193" w14:paraId="52739B7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9757B"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CC7DF" w14:textId="77777777" w:rsidR="00525F73" w:rsidRPr="005B2193" w:rsidRDefault="00525F7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CAE33" w14:textId="77777777" w:rsidR="00525F73" w:rsidRPr="005B2193" w:rsidRDefault="00525F7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525F73" w:rsidRPr="005B2193" w14:paraId="708512E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0F6C2"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73CFA" w14:textId="77777777" w:rsidR="00525F73" w:rsidRPr="005B2193" w:rsidRDefault="00525F73" w:rsidP="00524BC0">
            <w:pPr>
              <w:jc w:val="cente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B2E1F" w14:textId="77777777" w:rsidR="00525F73" w:rsidRPr="005B2193" w:rsidRDefault="00525F7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14:paraId="3C343317" w14:textId="77777777" w:rsidR="00525F73" w:rsidRPr="005B2193" w:rsidRDefault="00525F73" w:rsidP="00525F73">
      <w:pPr>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973"/>
        <w:gridCol w:w="1857"/>
        <w:gridCol w:w="1857"/>
        <w:gridCol w:w="1870"/>
      </w:tblGrid>
      <w:tr w:rsidR="00525F73" w:rsidRPr="005B2193" w14:paraId="7586115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8D225"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2B8A6"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Reaction 1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27EA9"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Reaction 2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208BE"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Master Mix (3x)</w:t>
            </w:r>
          </w:p>
        </w:tc>
      </w:tr>
      <w:tr w:rsidR="00525F73" w:rsidRPr="005B2193" w14:paraId="2FC3F56F"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4899B"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FC5F7"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A7996"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735B3"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34.5</w:t>
            </w:r>
          </w:p>
        </w:tc>
      </w:tr>
      <w:tr w:rsidR="00525F73" w:rsidRPr="005B2193" w14:paraId="13AA9915"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B8243"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0FD23"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BF56B"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2CB36"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6</w:t>
            </w:r>
          </w:p>
        </w:tc>
      </w:tr>
      <w:tr w:rsidR="00525F73" w:rsidRPr="005B2193" w14:paraId="53DBB29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F7287"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96BD9"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B569E"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6F618"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w:t>
            </w:r>
          </w:p>
        </w:tc>
      </w:tr>
      <w:tr w:rsidR="00525F73" w:rsidRPr="005B2193" w14:paraId="5D6E82D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F035A"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06BE4"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7B54A"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298D8"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6</w:t>
            </w:r>
          </w:p>
        </w:tc>
      </w:tr>
      <w:tr w:rsidR="00525F73" w:rsidRPr="005B2193" w14:paraId="36735FE7"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D586D"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638E4"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18739"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D9469"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1.5</w:t>
            </w:r>
          </w:p>
        </w:tc>
      </w:tr>
      <w:tr w:rsidR="00525F73" w:rsidRPr="005B2193" w14:paraId="7C84713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30002"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3ED18"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B9D8C"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7B695" w14:textId="77777777" w:rsidR="00525F73" w:rsidRPr="005B2193" w:rsidRDefault="00525F73" w:rsidP="00524BC0">
            <w:pPr>
              <w:rPr>
                <w:rFonts w:ascii="Arial" w:eastAsia="Times New Roman" w:hAnsi="Arial" w:cs="Arial"/>
              </w:rPr>
            </w:pPr>
            <w:r w:rsidRPr="005B2193">
              <w:rPr>
                <w:rFonts w:ascii="Arial" w:eastAsia="Times New Roman" w:hAnsi="Arial" w:cs="Arial"/>
                <w:color w:val="000000"/>
              </w:rPr>
              <w:t>48</w:t>
            </w:r>
          </w:p>
        </w:tc>
      </w:tr>
    </w:tbl>
    <w:p w14:paraId="7FF7DA7D" w14:textId="77777777" w:rsidR="00525F73" w:rsidRDefault="00525F73" w:rsidP="00525F73"/>
    <w:p w14:paraId="6285DE53"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lastRenderedPageBreak/>
        <w:t xml:space="preserve">Obtain ice to assemble and keep the reactions on. This is important, as the reaction happens at 16°C and the ligase buffer (which contains ATP) needs to be kept cold </w:t>
      </w:r>
      <w:proofErr w:type="gramStart"/>
      <w:r w:rsidRPr="0077287F">
        <w:rPr>
          <w:rFonts w:ascii="Arial" w:hAnsi="Arial" w:cs="Arial"/>
        </w:rPr>
        <w:t>in order to</w:t>
      </w:r>
      <w:proofErr w:type="gramEnd"/>
      <w:r w:rsidRPr="0077287F">
        <w:rPr>
          <w:rFonts w:ascii="Arial" w:hAnsi="Arial" w:cs="Arial"/>
        </w:rPr>
        <w:t xml:space="preserve"> avoid degradation. Take a 10 </w:t>
      </w:r>
      <w:proofErr w:type="spellStart"/>
      <w:r w:rsidRPr="0077287F">
        <w:rPr>
          <w:rFonts w:ascii="Arial" w:hAnsi="Arial" w:cs="Arial"/>
        </w:rPr>
        <w:t>uL</w:t>
      </w:r>
      <w:proofErr w:type="spellEnd"/>
      <w:r w:rsidRPr="0077287F">
        <w:rPr>
          <w:rFonts w:ascii="Arial" w:hAnsi="Arial" w:cs="Arial"/>
        </w:rPr>
        <w:t xml:space="preserve"> aliquot of 10X ligase buffer from the miscellaneous buffers box in the -20C.</w:t>
      </w:r>
    </w:p>
    <w:p w14:paraId="44AF0C2A"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Obtain and label PCR tubes for the reactions. Be sure to include the date and your initials.</w:t>
      </w:r>
    </w:p>
    <w:p w14:paraId="0A728453"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Create a master mix of water, 10x buffer, backbone, and ligase (keep ligase in mini cooler)</w:t>
      </w:r>
    </w:p>
    <w:p w14:paraId="664B0831"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 xml:space="preserve">Add 16 </w:t>
      </w:r>
      <w:proofErr w:type="spellStart"/>
      <w:r w:rsidRPr="0077287F">
        <w:rPr>
          <w:rFonts w:ascii="Arial" w:hAnsi="Arial" w:cs="Arial"/>
        </w:rPr>
        <w:t>uL</w:t>
      </w:r>
      <w:proofErr w:type="spellEnd"/>
      <w:r w:rsidRPr="0077287F">
        <w:rPr>
          <w:rFonts w:ascii="Arial" w:hAnsi="Arial" w:cs="Arial"/>
        </w:rPr>
        <w:t xml:space="preserve"> master mix to each tube</w:t>
      </w:r>
    </w:p>
    <w:p w14:paraId="678627CD"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 xml:space="preserve">Add 4 </w:t>
      </w:r>
      <w:proofErr w:type="spellStart"/>
      <w:r w:rsidRPr="0077287F">
        <w:rPr>
          <w:rFonts w:ascii="Arial" w:hAnsi="Arial" w:cs="Arial"/>
        </w:rPr>
        <w:t>uL</w:t>
      </w:r>
      <w:proofErr w:type="spellEnd"/>
      <w:r w:rsidRPr="0077287F">
        <w:rPr>
          <w:rFonts w:ascii="Arial" w:hAnsi="Arial" w:cs="Arial"/>
        </w:rPr>
        <w:t xml:space="preserve"> insert to tube 1</w:t>
      </w:r>
    </w:p>
    <w:p w14:paraId="20B1C1CF"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 xml:space="preserve">Add 4 </w:t>
      </w:r>
      <w:proofErr w:type="spellStart"/>
      <w:r w:rsidRPr="0077287F">
        <w:rPr>
          <w:rFonts w:ascii="Arial" w:hAnsi="Arial" w:cs="Arial"/>
        </w:rPr>
        <w:t>uL</w:t>
      </w:r>
      <w:proofErr w:type="spellEnd"/>
      <w:r w:rsidRPr="0077287F">
        <w:rPr>
          <w:rFonts w:ascii="Arial" w:hAnsi="Arial" w:cs="Arial"/>
        </w:rPr>
        <w:t xml:space="preserve"> water to tube 2</w:t>
      </w:r>
    </w:p>
    <w:p w14:paraId="5E64EFF9"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 xml:space="preserve">After </w:t>
      </w:r>
      <w:proofErr w:type="gramStart"/>
      <w:r w:rsidRPr="0077287F">
        <w:rPr>
          <w:rFonts w:ascii="Arial" w:hAnsi="Arial" w:cs="Arial"/>
        </w:rPr>
        <w:t>all of</w:t>
      </w:r>
      <w:proofErr w:type="gramEnd"/>
      <w:r w:rsidRPr="0077287F">
        <w:rPr>
          <w:rFonts w:ascii="Arial" w:hAnsi="Arial" w:cs="Arial"/>
        </w:rPr>
        <w:t xml:space="preserve"> the components have been added, mix each tube with a pipette set to 18 </w:t>
      </w:r>
      <w:proofErr w:type="spellStart"/>
      <w:r w:rsidRPr="0077287F">
        <w:rPr>
          <w:rFonts w:ascii="Arial" w:hAnsi="Arial" w:cs="Arial"/>
        </w:rPr>
        <w:t>uL</w:t>
      </w:r>
      <w:proofErr w:type="spellEnd"/>
      <w:r w:rsidRPr="0077287F">
        <w:rPr>
          <w:rFonts w:ascii="Arial" w:hAnsi="Arial" w:cs="Arial"/>
        </w:rPr>
        <w:t>.</w:t>
      </w:r>
    </w:p>
    <w:p w14:paraId="61571220" w14:textId="77777777" w:rsidR="00525F73" w:rsidRDefault="00525F73" w:rsidP="00525F73">
      <w:pPr>
        <w:pStyle w:val="ListParagraph"/>
        <w:numPr>
          <w:ilvl w:val="0"/>
          <w:numId w:val="13"/>
        </w:numPr>
        <w:spacing w:after="160" w:line="259" w:lineRule="auto"/>
        <w:rPr>
          <w:rFonts w:ascii="Arial" w:hAnsi="Arial" w:cs="Arial"/>
        </w:rPr>
      </w:pPr>
      <w:r w:rsidRPr="0077287F">
        <w:rPr>
          <w:rFonts w:ascii="Arial" w:hAnsi="Arial" w:cs="Arial"/>
        </w:rPr>
        <w:t>Place in the thermocycler overnight at 16°C or room temperature for 10 min.</w:t>
      </w:r>
    </w:p>
    <w:p w14:paraId="645F3A54" w14:textId="77777777" w:rsidR="00525F73" w:rsidRPr="000126B7" w:rsidRDefault="00525F73" w:rsidP="00525F73">
      <w:pPr>
        <w:rPr>
          <w:rFonts w:ascii="Arial" w:hAnsi="Arial" w:cs="Arial"/>
        </w:rPr>
      </w:pPr>
      <w:r>
        <w:rPr>
          <w:rFonts w:ascii="Arial" w:hAnsi="Arial" w:cs="Arial"/>
        </w:rPr>
        <w:t xml:space="preserve">Incubated for 10 mins at room temperature. The tubes must have gotten bumped at some point during the incubation since after the 10 mins I noticed that the contents of both tubes were splashed up the sides. I centrifuged them and then incubated for another 10 mins at room temperature to ensure there was a proper reaction. </w:t>
      </w:r>
    </w:p>
    <w:p w14:paraId="344D8727" w14:textId="77777777" w:rsidR="00525F73" w:rsidRPr="0077287F" w:rsidRDefault="00525F73" w:rsidP="00525F73">
      <w:pPr>
        <w:pStyle w:val="Heading3"/>
        <w:rPr>
          <w:rFonts w:ascii="Arial" w:hAnsi="Arial" w:cs="Arial"/>
          <w:b/>
          <w:color w:val="0070C0"/>
        </w:rPr>
      </w:pPr>
      <w:bookmarkStart w:id="10" w:name="_Toc106969964"/>
      <w:r w:rsidRPr="0077287F">
        <w:rPr>
          <w:rFonts w:ascii="Arial" w:hAnsi="Arial" w:cs="Arial"/>
          <w:b/>
          <w:color w:val="0070C0"/>
        </w:rPr>
        <w:t xml:space="preserve">Transform Chemically Competent </w:t>
      </w:r>
      <w:r w:rsidRPr="0077287F">
        <w:rPr>
          <w:rFonts w:ascii="Arial" w:hAnsi="Arial" w:cs="Arial"/>
          <w:b/>
          <w:i/>
          <w:color w:val="0070C0"/>
        </w:rPr>
        <w:t>E. coli</w:t>
      </w:r>
      <w:r w:rsidRPr="0077287F">
        <w:rPr>
          <w:rFonts w:ascii="Arial" w:hAnsi="Arial" w:cs="Arial"/>
          <w:b/>
          <w:color w:val="0070C0"/>
        </w:rPr>
        <w:t xml:space="preserve"> Cells Protocol</w:t>
      </w:r>
      <w:bookmarkEnd w:id="10"/>
      <w:r w:rsidRPr="0077287F">
        <w:rPr>
          <w:rFonts w:ascii="Arial" w:hAnsi="Arial" w:cs="Arial"/>
          <w:b/>
          <w:color w:val="0070C0"/>
        </w:rPr>
        <w:t xml:space="preserve"> </w:t>
      </w:r>
    </w:p>
    <w:p w14:paraId="1D46A675" w14:textId="77777777" w:rsidR="00525F73" w:rsidRDefault="00525F73" w:rsidP="00525F73">
      <w:pPr>
        <w:pStyle w:val="ListParagraph"/>
        <w:numPr>
          <w:ilvl w:val="0"/>
          <w:numId w:val="14"/>
        </w:numPr>
        <w:spacing w:after="160" w:line="259" w:lineRule="auto"/>
        <w:rPr>
          <w:rFonts w:ascii="Arial" w:hAnsi="Arial" w:cs="Arial"/>
        </w:rPr>
      </w:pPr>
      <w:r w:rsidRPr="0077287F">
        <w:rPr>
          <w:rFonts w:ascii="Arial" w:hAnsi="Arial" w:cs="Arial"/>
        </w:rPr>
        <w:t>Set up reaction table. Always include a positive and negative control for each antibiotic.</w:t>
      </w:r>
      <w:r>
        <w:rPr>
          <w:rFonts w:ascii="Arial" w:hAnsi="Arial" w:cs="Arial"/>
        </w:rPr>
        <w:t xml:space="preserve"> </w:t>
      </w:r>
      <w:r w:rsidRPr="0077287F">
        <w:rPr>
          <w:rFonts w:ascii="Arial" w:hAnsi="Arial" w:cs="Arial"/>
        </w:rPr>
        <w:t xml:space="preserve">If transforming plasmids (from previous plasmid prep), use 0.5 – 1 </w:t>
      </w:r>
      <w:proofErr w:type="spellStart"/>
      <w:r w:rsidRPr="0077287F">
        <w:rPr>
          <w:rFonts w:ascii="Arial" w:hAnsi="Arial" w:cs="Arial"/>
        </w:rPr>
        <w:t>uL</w:t>
      </w:r>
      <w:proofErr w:type="spellEnd"/>
      <w:r w:rsidRPr="0077287F">
        <w:rPr>
          <w:rFonts w:ascii="Arial" w:hAnsi="Arial" w:cs="Arial"/>
        </w:rPr>
        <w:t xml:space="preserve"> of plasmid. If transforming ligations, use 8 </w:t>
      </w:r>
      <w:proofErr w:type="spellStart"/>
      <w:r w:rsidRPr="0077287F">
        <w:rPr>
          <w:rFonts w:ascii="Arial" w:hAnsi="Arial" w:cs="Arial"/>
        </w:rPr>
        <w:t>uL</w:t>
      </w:r>
      <w:proofErr w:type="spellEnd"/>
      <w:r w:rsidRPr="0077287F">
        <w:rPr>
          <w:rFonts w:ascii="Arial" w:hAnsi="Arial" w:cs="Arial"/>
        </w:rPr>
        <w:t xml:space="preserve"> per ligation. If transforming plasmid, plate 20 </w:t>
      </w:r>
      <w:proofErr w:type="spellStart"/>
      <w:r w:rsidRPr="0077287F">
        <w:rPr>
          <w:rFonts w:ascii="Arial" w:hAnsi="Arial" w:cs="Arial"/>
        </w:rPr>
        <w:t>uL</w:t>
      </w:r>
      <w:proofErr w:type="spellEnd"/>
      <w:r w:rsidRPr="0077287F">
        <w:rPr>
          <w:rFonts w:ascii="Arial" w:hAnsi="Arial" w:cs="Arial"/>
        </w:rPr>
        <w:t xml:space="preserve"> and 100 </w:t>
      </w:r>
      <w:proofErr w:type="spellStart"/>
      <w:r w:rsidRPr="0077287F">
        <w:rPr>
          <w:rFonts w:ascii="Arial" w:hAnsi="Arial" w:cs="Arial"/>
        </w:rPr>
        <w:t>uL</w:t>
      </w:r>
      <w:proofErr w:type="spellEnd"/>
      <w:r w:rsidRPr="0077287F">
        <w:rPr>
          <w:rFonts w:ascii="Arial" w:hAnsi="Arial" w:cs="Arial"/>
        </w:rPr>
        <w:t xml:space="preserve">. If transforming a ligation, plate 100 </w:t>
      </w:r>
      <w:proofErr w:type="spellStart"/>
      <w:r w:rsidRPr="0077287F">
        <w:rPr>
          <w:rFonts w:ascii="Arial" w:hAnsi="Arial" w:cs="Arial"/>
        </w:rPr>
        <w:t>uL</w:t>
      </w:r>
      <w:proofErr w:type="spellEnd"/>
      <w:r w:rsidRPr="0077287F">
        <w:rPr>
          <w:rFonts w:ascii="Arial" w:hAnsi="Arial" w:cs="Arial"/>
        </w:rPr>
        <w:t xml:space="preserve"> and remaining culture. </w:t>
      </w:r>
    </w:p>
    <w:p w14:paraId="3A6C8E53" w14:textId="77777777" w:rsidR="00525F73" w:rsidRDefault="00525F73" w:rsidP="00525F73">
      <w:pPr>
        <w:pStyle w:val="ListParagraph"/>
        <w:ind w:left="1440"/>
        <w:rPr>
          <w:rFonts w:ascii="Arial" w:hAnsi="Arial" w:cs="Arial"/>
        </w:rPr>
      </w:pPr>
      <w:r w:rsidRPr="0077287F">
        <w:rPr>
          <w:rFonts w:ascii="Arial" w:hAnsi="Arial" w:cs="Arial"/>
        </w:rPr>
        <w:t xml:space="preserve">● Note: The plasmid used for the positive control plates should be the regular circular plasmid, not the digest/purified one. </w:t>
      </w:r>
    </w:p>
    <w:p w14:paraId="719CEC5A" w14:textId="77777777" w:rsidR="00525F73" w:rsidRDefault="00525F73" w:rsidP="00525F73">
      <w:pPr>
        <w:pStyle w:val="ListParagraph"/>
        <w:ind w:left="1440"/>
        <w:rPr>
          <w:rFonts w:ascii="Arial" w:hAnsi="Arial" w:cs="Arial"/>
        </w:rPr>
      </w:pPr>
      <w:r w:rsidRPr="0077287F">
        <w:rPr>
          <w:rFonts w:ascii="Arial" w:hAnsi="Arial" w:cs="Arial"/>
        </w:rPr>
        <w:t>● There should always be a backbone control if testing a ligation. This is the digested and ligated backbone with NO INSERT.</w:t>
      </w:r>
    </w:p>
    <w:p w14:paraId="2C242F9C" w14:textId="77777777" w:rsidR="00525F73" w:rsidRPr="005F410C" w:rsidRDefault="00525F73" w:rsidP="00525F73">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525F73" w:rsidRPr="0077287F" w14:paraId="06EB7683"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33158"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89CE3"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798D9"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F61EC"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C7134"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FB9E6"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525F73" w:rsidRPr="0077287F" w14:paraId="50402AFE"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E3DC9"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4F25B"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25896"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D4FEF"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02458"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F175E"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525F73" w:rsidRPr="0077287F" w14:paraId="16B4F8F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E34CE"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C9735"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193F6" w14:textId="77777777" w:rsidR="00525F73" w:rsidRPr="0077287F" w:rsidRDefault="00525F73"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617B1"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7942D"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C6901"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525F73" w:rsidRPr="0077287F" w14:paraId="0D26BE0B"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119DE"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A1B37"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2BDFC"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F3E71"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B6359"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F0F32"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525F73" w:rsidRPr="0077287F" w14:paraId="56AF27A9"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56D69"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31E93"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8C78B"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BE6AD"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D6A1D"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CD0B3"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525F73" w:rsidRPr="0077287F" w14:paraId="5CC4328D"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166EC" w14:textId="77777777" w:rsidR="00525F73" w:rsidRPr="0077287F" w:rsidRDefault="00525F73"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62E20" w14:textId="77777777" w:rsidR="00525F73" w:rsidRPr="0077287F" w:rsidRDefault="00525F73" w:rsidP="00524BC0">
            <w:pPr>
              <w:rPr>
                <w:rFonts w:ascii="Arial" w:eastAsia="Times New Roman" w:hAnsi="Arial" w:cs="Arial"/>
                <w:sz w:val="20"/>
                <w:szCs w:val="20"/>
              </w:rPr>
            </w:pPr>
            <w:r w:rsidRPr="0077287F">
              <w:rPr>
                <w:rFonts w:ascii="Arial" w:eastAsia="Times New Roman" w:hAnsi="Arial" w:cs="Arial"/>
                <w:color w:val="000000"/>
                <w:sz w:val="20"/>
                <w:szCs w:val="20"/>
              </w:rPr>
              <w:t>8</w:t>
            </w:r>
          </w:p>
        </w:tc>
      </w:tr>
    </w:tbl>
    <w:p w14:paraId="6DD43C83" w14:textId="77777777" w:rsidR="00525F73" w:rsidRDefault="00525F73" w:rsidP="00525F73">
      <w:pPr>
        <w:rPr>
          <w:rFonts w:ascii="Arial" w:hAnsi="Arial" w:cs="Arial"/>
        </w:rPr>
      </w:pPr>
    </w:p>
    <w:p w14:paraId="02226002"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Check to be sure you have enough LB-</w:t>
      </w:r>
      <w:r>
        <w:rPr>
          <w:rFonts w:ascii="Arial" w:hAnsi="Arial" w:cs="Arial"/>
        </w:rPr>
        <w:t>Carb</w:t>
      </w:r>
      <w:r w:rsidRPr="00D83D0C">
        <w:rPr>
          <w:rFonts w:ascii="Arial" w:hAnsi="Arial" w:cs="Arial"/>
        </w:rPr>
        <w:t xml:space="preserve"> plates with appropriate antibiotic. If plates were stored at 4°C, warm at 37°C until needed.</w:t>
      </w:r>
    </w:p>
    <w:p w14:paraId="7BC9EE49"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Obtain DNA and thaw on ice if necessary.</w:t>
      </w:r>
    </w:p>
    <w:p w14:paraId="0CC76441"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Thaw appropriate number of competent cell tubes on ice (5 reactions per tube of competent cells)</w:t>
      </w:r>
    </w:p>
    <w:p w14:paraId="585DD413"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lastRenderedPageBreak/>
        <w:t>Label sterile tubes as indicated in reaction table. Add indicated volume of indicated DNA on ice.</w:t>
      </w:r>
    </w:p>
    <w:p w14:paraId="229DBB2A"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 xml:space="preserve">When competent cells are thawed (check by probing for frozen cells using a sterile pipette tip), gently pipette 100 </w:t>
      </w:r>
      <w:proofErr w:type="spellStart"/>
      <w:r w:rsidRPr="00D83D0C">
        <w:rPr>
          <w:rFonts w:ascii="Arial" w:hAnsi="Arial" w:cs="Arial"/>
        </w:rPr>
        <w:t>uL</w:t>
      </w:r>
      <w:proofErr w:type="spellEnd"/>
      <w:r w:rsidRPr="00D83D0C">
        <w:rPr>
          <w:rFonts w:ascii="Arial" w:hAnsi="Arial" w:cs="Arial"/>
        </w:rPr>
        <w:t xml:space="preserve"> of cells into each reaction tube directly onto DNA using aseptic technique.</w:t>
      </w:r>
    </w:p>
    <w:p w14:paraId="18220111"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Incubate cells on ice for 20 minutes. During incubation, find or set heat block to 42°C.</w:t>
      </w:r>
    </w:p>
    <w:p w14:paraId="6B8FB59A"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 xml:space="preserve">Place tubes with cells and DNA onto 42°C </w:t>
      </w:r>
      <w:proofErr w:type="spellStart"/>
      <w:r w:rsidRPr="00D83D0C">
        <w:rPr>
          <w:rFonts w:ascii="Arial" w:hAnsi="Arial" w:cs="Arial"/>
        </w:rPr>
        <w:t>heatblock</w:t>
      </w:r>
      <w:proofErr w:type="spellEnd"/>
      <w:r w:rsidRPr="00D83D0C">
        <w:rPr>
          <w:rFonts w:ascii="Arial" w:hAnsi="Arial" w:cs="Arial"/>
        </w:rPr>
        <w:t xml:space="preserve"> for 30 seconds (heat shock step).</w:t>
      </w:r>
    </w:p>
    <w:p w14:paraId="0336B947"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After heat shock, place tubes back on ice until next step (don’t keep them here too long).</w:t>
      </w:r>
    </w:p>
    <w:p w14:paraId="656E94A9"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Using aseptic technique, add 1 mL LB (no antibiotic) to each microfuge tube</w:t>
      </w:r>
      <w:r>
        <w:rPr>
          <w:rFonts w:ascii="Arial" w:hAnsi="Arial" w:cs="Arial"/>
        </w:rPr>
        <w:t>.</w:t>
      </w:r>
    </w:p>
    <w:p w14:paraId="5E49F641"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Using autoclave tape, tape microfuge tubes down in shaking incubator set to 37°C.</w:t>
      </w:r>
    </w:p>
    <w:p w14:paraId="56790ACE"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Allow cells to recover for 1 hour at 37°C, shaking. Place in a rack after shaking (NOT back on ice).</w:t>
      </w:r>
    </w:p>
    <w:p w14:paraId="7CA06FF4"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 xml:space="preserve">Using aseptic technique, plate indicated </w:t>
      </w:r>
      <w:proofErr w:type="gramStart"/>
      <w:r w:rsidRPr="00D83D0C">
        <w:rPr>
          <w:rFonts w:ascii="Arial" w:hAnsi="Arial" w:cs="Arial"/>
        </w:rPr>
        <w:t>amount</w:t>
      </w:r>
      <w:proofErr w:type="gramEnd"/>
      <w:r w:rsidRPr="00D83D0C">
        <w:rPr>
          <w:rFonts w:ascii="Arial" w:hAnsi="Arial" w:cs="Arial"/>
        </w:rPr>
        <w:t xml:space="preserve"> of cells on appropriate antibiotic plates (LB-</w:t>
      </w:r>
      <w:r>
        <w:rPr>
          <w:rFonts w:ascii="Arial" w:hAnsi="Arial" w:cs="Arial"/>
        </w:rPr>
        <w:t>Carb</w:t>
      </w:r>
      <w:r w:rsidRPr="00D83D0C">
        <w:rPr>
          <w:rFonts w:ascii="Arial" w:hAnsi="Arial" w:cs="Arial"/>
        </w:rPr>
        <w:t xml:space="preserve">), spreading until plates look dry. For “remaining” volume, spin tubes at max speed in benchtop centrifuge for 30 seconds. Remove 800 </w:t>
      </w:r>
      <w:proofErr w:type="spellStart"/>
      <w:r w:rsidRPr="00D83D0C">
        <w:rPr>
          <w:rFonts w:ascii="Arial" w:hAnsi="Arial" w:cs="Arial"/>
        </w:rPr>
        <w:t>uL</w:t>
      </w:r>
      <w:proofErr w:type="spellEnd"/>
      <w:r w:rsidRPr="00D83D0C">
        <w:rPr>
          <w:rFonts w:ascii="Arial" w:hAnsi="Arial" w:cs="Arial"/>
        </w:rPr>
        <w:t xml:space="preserve"> of media. Using 200 </w:t>
      </w:r>
      <w:proofErr w:type="spellStart"/>
      <w:r w:rsidRPr="00D83D0C">
        <w:rPr>
          <w:rFonts w:ascii="Arial" w:hAnsi="Arial" w:cs="Arial"/>
        </w:rPr>
        <w:t>uL</w:t>
      </w:r>
      <w:proofErr w:type="spellEnd"/>
      <w:r w:rsidRPr="00D83D0C">
        <w:rPr>
          <w:rFonts w:ascii="Arial" w:hAnsi="Arial" w:cs="Arial"/>
        </w:rPr>
        <w:t xml:space="preserve"> pipette, resuspend cells at bottom of tube and plate all the remaining culture.</w:t>
      </w:r>
    </w:p>
    <w:p w14:paraId="31F3CBCB" w14:textId="77777777" w:rsidR="00525F73" w:rsidRDefault="00525F73" w:rsidP="00525F73">
      <w:pPr>
        <w:pStyle w:val="ListParagraph"/>
        <w:numPr>
          <w:ilvl w:val="0"/>
          <w:numId w:val="15"/>
        </w:numPr>
        <w:spacing w:after="160" w:line="259" w:lineRule="auto"/>
        <w:rPr>
          <w:rFonts w:ascii="Arial" w:hAnsi="Arial" w:cs="Arial"/>
        </w:rPr>
      </w:pPr>
      <w:r w:rsidRPr="00D83D0C">
        <w:rPr>
          <w:rFonts w:ascii="Arial" w:hAnsi="Arial" w:cs="Arial"/>
        </w:rPr>
        <w:t>Put plates in standing incubator</w:t>
      </w:r>
    </w:p>
    <w:p w14:paraId="5F06F669" w14:textId="77777777" w:rsidR="008E4C1D" w:rsidRPr="00E05D06" w:rsidRDefault="008E4C1D" w:rsidP="008E4C1D">
      <w:pPr>
        <w:pStyle w:val="Heading2"/>
        <w:rPr>
          <w:rFonts w:ascii="Arial" w:hAnsi="Arial" w:cs="Arial"/>
          <w:b/>
          <w:color w:val="C00000"/>
          <w:sz w:val="24"/>
          <w:szCs w:val="24"/>
        </w:rPr>
      </w:pPr>
      <w:bookmarkStart w:id="11" w:name="_Toc106969965"/>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June 7</w:t>
      </w:r>
      <w:r w:rsidRPr="00E05D06">
        <w:rPr>
          <w:rFonts w:ascii="Arial" w:hAnsi="Arial" w:cs="Arial"/>
          <w:b/>
          <w:color w:val="C00000"/>
          <w:sz w:val="24"/>
          <w:szCs w:val="24"/>
        </w:rPr>
        <w:t>, 2022</w:t>
      </w:r>
      <w:bookmarkEnd w:id="11"/>
    </w:p>
    <w:p w14:paraId="12F6BB89" w14:textId="77777777" w:rsidR="008E4C1D" w:rsidRDefault="008E4C1D" w:rsidP="008E4C1D">
      <w:pPr>
        <w:rPr>
          <w:rFonts w:ascii="Arial" w:hAnsi="Arial" w:cs="Arial"/>
          <w:b/>
          <w:color w:val="0070C0"/>
        </w:rPr>
      </w:pPr>
      <w:r>
        <w:rPr>
          <w:rFonts w:ascii="Arial" w:hAnsi="Arial" w:cs="Arial"/>
          <w:b/>
          <w:color w:val="0070C0"/>
        </w:rPr>
        <w:t>Transformation Plate Analysis</w:t>
      </w:r>
    </w:p>
    <w:p w14:paraId="1E852D9F" w14:textId="77777777" w:rsidR="008E4C1D" w:rsidRDefault="008E4C1D" w:rsidP="008E4C1D">
      <w:pPr>
        <w:rPr>
          <w:rFonts w:ascii="Arial" w:hAnsi="Arial" w:cs="Arial"/>
        </w:rPr>
      </w:pPr>
      <w:r>
        <w:rPr>
          <w:rFonts w:ascii="Arial" w:hAnsi="Arial" w:cs="Arial"/>
        </w:rPr>
        <w:t xml:space="preserve">The transformation plates looked good, with no growth on either of the negative control or backbone plates. The two positive control plates had a lot of growth, both being completely covered in colonies (too many to count). The 100 </w:t>
      </w:r>
      <w:proofErr w:type="spellStart"/>
      <w:r>
        <w:rPr>
          <w:rFonts w:ascii="Arial" w:hAnsi="Arial" w:cs="Arial"/>
        </w:rPr>
        <w:t>uL</w:t>
      </w:r>
      <w:proofErr w:type="spellEnd"/>
      <w:r>
        <w:rPr>
          <w:rFonts w:ascii="Arial" w:hAnsi="Arial" w:cs="Arial"/>
        </w:rPr>
        <w:t xml:space="preserve"> ligation plate had no colonies, however, the remaining ligation plate had one colony. The low transformation efficiency is most likely due to the use of a blunt-end restriction enzyme. I will make one overnight culture using this single colony and continue the experiment. </w:t>
      </w:r>
    </w:p>
    <w:p w14:paraId="7633DEBC" w14:textId="77777777" w:rsidR="008E4C1D" w:rsidRDefault="008E4C1D" w:rsidP="008E4C1D">
      <w:pPr>
        <w:jc w:val="center"/>
        <w:rPr>
          <w:rFonts w:ascii="Arial" w:hAnsi="Arial" w:cs="Arial"/>
        </w:rPr>
      </w:pPr>
      <w:r>
        <w:rPr>
          <w:noProof/>
        </w:rPr>
        <w:drawing>
          <wp:inline distT="0" distB="0" distL="0" distR="0" wp14:anchorId="27B598D3" wp14:editId="7CB497E9">
            <wp:extent cx="1818229" cy="1829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139"/>
                    <a:stretch/>
                  </pic:blipFill>
                  <pic:spPr bwMode="auto">
                    <a:xfrm>
                      <a:off x="0" y="0"/>
                      <a:ext cx="1822365" cy="1833804"/>
                    </a:xfrm>
                    <a:prstGeom prst="rect">
                      <a:avLst/>
                    </a:prstGeom>
                    <a:ln>
                      <a:noFill/>
                    </a:ln>
                    <a:extLst>
                      <a:ext uri="{53640926-AAD7-44D8-BBD7-CCE9431645EC}">
                        <a14:shadowObscured xmlns:a14="http://schemas.microsoft.com/office/drawing/2010/main"/>
                      </a:ext>
                    </a:extLst>
                  </pic:spPr>
                </pic:pic>
              </a:graphicData>
            </a:graphic>
          </wp:inline>
        </w:drawing>
      </w:r>
    </w:p>
    <w:p w14:paraId="3EF4D86B" w14:textId="77777777" w:rsidR="008E4C1D" w:rsidRPr="003C1E53" w:rsidRDefault="008E4C1D" w:rsidP="008E4C1D">
      <w:pPr>
        <w:rPr>
          <w:rFonts w:ascii="Arial" w:hAnsi="Arial" w:cs="Arial"/>
        </w:rPr>
      </w:pPr>
    </w:p>
    <w:p w14:paraId="521F5FF4" w14:textId="77777777" w:rsidR="008E4C1D" w:rsidRPr="003C1E53" w:rsidRDefault="008E4C1D" w:rsidP="008E4C1D">
      <w:pPr>
        <w:rPr>
          <w:rFonts w:ascii="Arial" w:hAnsi="Arial" w:cs="Arial"/>
          <w:b/>
          <w:color w:val="0070C0"/>
        </w:rPr>
      </w:pPr>
      <w:r w:rsidRPr="00356BBF">
        <w:rPr>
          <w:rFonts w:ascii="Arial" w:hAnsi="Arial" w:cs="Arial"/>
          <w:b/>
          <w:color w:val="0070C0"/>
        </w:rPr>
        <w:t xml:space="preserve">Overnight Cultures Protocol </w:t>
      </w:r>
    </w:p>
    <w:p w14:paraId="18B100BD" w14:textId="77777777" w:rsidR="008E4C1D" w:rsidRDefault="008E4C1D" w:rsidP="008E4C1D">
      <w:pPr>
        <w:rPr>
          <w:rFonts w:ascii="Arial" w:hAnsi="Arial" w:cs="Arial"/>
        </w:rPr>
      </w:pPr>
      <w:r w:rsidRPr="00356BBF">
        <w:rPr>
          <w:rFonts w:ascii="Arial" w:hAnsi="Arial" w:cs="Arial"/>
        </w:rPr>
        <w:lastRenderedPageBreak/>
        <w:t xml:space="preserve">Today I will prepare </w:t>
      </w:r>
      <w:r>
        <w:rPr>
          <w:rFonts w:ascii="Arial" w:hAnsi="Arial" w:cs="Arial"/>
        </w:rPr>
        <w:t xml:space="preserve">an </w:t>
      </w:r>
      <w:r w:rsidRPr="00356BBF">
        <w:rPr>
          <w:rFonts w:ascii="Arial" w:hAnsi="Arial" w:cs="Arial"/>
        </w:rPr>
        <w:t xml:space="preserve">overnight culture using my </w:t>
      </w:r>
      <w:r>
        <w:rPr>
          <w:rFonts w:ascii="Arial" w:hAnsi="Arial" w:cs="Arial"/>
        </w:rPr>
        <w:t xml:space="preserve">pKR144 </w:t>
      </w:r>
      <w:r w:rsidRPr="00356BBF">
        <w:rPr>
          <w:rFonts w:ascii="Arial" w:hAnsi="Arial" w:cs="Arial"/>
        </w:rPr>
        <w:t>insert plate, which I will then use tomorrow to mini prep and prepare for sequencing.</w:t>
      </w:r>
    </w:p>
    <w:p w14:paraId="5976181E" w14:textId="77777777" w:rsidR="008E4C1D" w:rsidRDefault="008E4C1D" w:rsidP="008E4C1D">
      <w:pPr>
        <w:pStyle w:val="ListParagraph"/>
        <w:numPr>
          <w:ilvl w:val="0"/>
          <w:numId w:val="20"/>
        </w:numPr>
        <w:spacing w:after="160" w:line="259" w:lineRule="auto"/>
        <w:rPr>
          <w:rFonts w:ascii="Arial" w:hAnsi="Arial" w:cs="Arial"/>
        </w:rPr>
      </w:pPr>
      <w:r w:rsidRPr="003C1E53">
        <w:rPr>
          <w:rFonts w:ascii="Arial" w:hAnsi="Arial" w:cs="Arial"/>
        </w:rPr>
        <w:t xml:space="preserve">Add 5 mL of LB broth to a sterile glass culture </w:t>
      </w:r>
      <w:r>
        <w:rPr>
          <w:rFonts w:ascii="Arial" w:hAnsi="Arial" w:cs="Arial"/>
        </w:rPr>
        <w:t>tube</w:t>
      </w:r>
    </w:p>
    <w:p w14:paraId="22881F5A" w14:textId="77777777" w:rsidR="008E4C1D" w:rsidRDefault="008E4C1D" w:rsidP="008E4C1D">
      <w:pPr>
        <w:pStyle w:val="ListParagraph"/>
        <w:numPr>
          <w:ilvl w:val="0"/>
          <w:numId w:val="20"/>
        </w:numPr>
        <w:spacing w:after="160" w:line="259" w:lineRule="auto"/>
        <w:rPr>
          <w:rFonts w:ascii="Arial" w:hAnsi="Arial" w:cs="Arial"/>
        </w:rPr>
      </w:pPr>
      <w:r w:rsidRPr="003C1E53">
        <w:rPr>
          <w:rFonts w:ascii="Arial" w:hAnsi="Arial" w:cs="Arial"/>
        </w:rPr>
        <w:t xml:space="preserve">Add </w:t>
      </w:r>
      <w:r>
        <w:rPr>
          <w:rFonts w:ascii="Arial" w:hAnsi="Arial" w:cs="Arial"/>
        </w:rPr>
        <w:t>5</w:t>
      </w:r>
      <w:r w:rsidRPr="003C1E53">
        <w:rPr>
          <w:rFonts w:ascii="Arial" w:hAnsi="Arial" w:cs="Arial"/>
        </w:rPr>
        <w:t xml:space="preserve"> </w:t>
      </w:r>
      <w:proofErr w:type="spellStart"/>
      <w:r w:rsidRPr="003C1E53">
        <w:rPr>
          <w:rFonts w:ascii="Arial" w:hAnsi="Arial" w:cs="Arial"/>
        </w:rPr>
        <w:t>uL</w:t>
      </w:r>
      <w:proofErr w:type="spellEnd"/>
      <w:r w:rsidRPr="003C1E53">
        <w:rPr>
          <w:rFonts w:ascii="Arial" w:hAnsi="Arial" w:cs="Arial"/>
        </w:rPr>
        <w:t xml:space="preserve"> of car</w:t>
      </w:r>
      <w:r>
        <w:rPr>
          <w:rFonts w:ascii="Arial" w:hAnsi="Arial" w:cs="Arial"/>
        </w:rPr>
        <w:t xml:space="preserve">benicillin </w:t>
      </w:r>
      <w:r w:rsidRPr="003C1E53">
        <w:rPr>
          <w:rFonts w:ascii="Arial" w:hAnsi="Arial" w:cs="Arial"/>
        </w:rPr>
        <w:t xml:space="preserve">(Carb) to the </w:t>
      </w:r>
      <w:r>
        <w:rPr>
          <w:rFonts w:ascii="Arial" w:hAnsi="Arial" w:cs="Arial"/>
        </w:rPr>
        <w:t>tube</w:t>
      </w:r>
    </w:p>
    <w:p w14:paraId="5B277B1D" w14:textId="77777777" w:rsidR="008E4C1D" w:rsidRDefault="008E4C1D" w:rsidP="008E4C1D">
      <w:pPr>
        <w:pStyle w:val="ListParagraph"/>
        <w:numPr>
          <w:ilvl w:val="0"/>
          <w:numId w:val="20"/>
        </w:numPr>
        <w:spacing w:after="160" w:line="259" w:lineRule="auto"/>
        <w:rPr>
          <w:rFonts w:ascii="Arial" w:hAnsi="Arial" w:cs="Arial"/>
        </w:rPr>
      </w:pPr>
      <w:r>
        <w:rPr>
          <w:rFonts w:ascii="Arial" w:hAnsi="Arial" w:cs="Arial"/>
        </w:rPr>
        <w:t>Vortex briefly to mix</w:t>
      </w:r>
    </w:p>
    <w:p w14:paraId="14AAE2F3" w14:textId="77777777" w:rsidR="008E4C1D" w:rsidRPr="003C1E53" w:rsidRDefault="008E4C1D" w:rsidP="008E4C1D">
      <w:pPr>
        <w:pStyle w:val="ListParagraph"/>
        <w:numPr>
          <w:ilvl w:val="0"/>
          <w:numId w:val="20"/>
        </w:numPr>
        <w:spacing w:after="160" w:line="259" w:lineRule="auto"/>
        <w:rPr>
          <w:rFonts w:ascii="Arial" w:hAnsi="Arial" w:cs="Arial"/>
        </w:rPr>
      </w:pPr>
      <w:r>
        <w:rPr>
          <w:rFonts w:ascii="Arial" w:hAnsi="Arial" w:cs="Arial"/>
        </w:rPr>
        <w:t>Warm in shaking incubator</w:t>
      </w:r>
    </w:p>
    <w:p w14:paraId="7AD14ED4" w14:textId="77777777" w:rsidR="008E4C1D" w:rsidRDefault="008E4C1D" w:rsidP="008E4C1D">
      <w:pPr>
        <w:pStyle w:val="ListParagraph"/>
        <w:numPr>
          <w:ilvl w:val="0"/>
          <w:numId w:val="20"/>
        </w:numPr>
        <w:spacing w:after="160" w:line="259" w:lineRule="auto"/>
        <w:rPr>
          <w:rFonts w:ascii="Arial" w:hAnsi="Arial" w:cs="Arial"/>
        </w:rPr>
      </w:pPr>
      <w:r w:rsidRPr="00356BBF">
        <w:rPr>
          <w:rFonts w:ascii="Arial" w:hAnsi="Arial" w:cs="Arial"/>
        </w:rPr>
        <w:t xml:space="preserve">Using a stick, pick </w:t>
      </w:r>
      <w:r>
        <w:rPr>
          <w:rFonts w:ascii="Arial" w:hAnsi="Arial" w:cs="Arial"/>
        </w:rPr>
        <w:t>the</w:t>
      </w:r>
      <w:r w:rsidRPr="00356BBF">
        <w:rPr>
          <w:rFonts w:ascii="Arial" w:hAnsi="Arial" w:cs="Arial"/>
        </w:rPr>
        <w:t xml:space="preserve"> isolated colony from the plate and inoculate the tube </w:t>
      </w:r>
    </w:p>
    <w:p w14:paraId="4ACA10F4" w14:textId="77777777" w:rsidR="008E4C1D" w:rsidRDefault="008E4C1D" w:rsidP="008E4C1D">
      <w:pPr>
        <w:pStyle w:val="ListParagraph"/>
        <w:numPr>
          <w:ilvl w:val="0"/>
          <w:numId w:val="20"/>
        </w:numPr>
        <w:spacing w:after="160" w:line="259" w:lineRule="auto"/>
        <w:rPr>
          <w:rFonts w:ascii="Arial" w:hAnsi="Arial" w:cs="Arial"/>
        </w:rPr>
      </w:pPr>
      <w:r w:rsidRPr="00356BBF">
        <w:rPr>
          <w:rFonts w:ascii="Arial" w:hAnsi="Arial" w:cs="Arial"/>
        </w:rPr>
        <w:t>Place in the 37</w:t>
      </w:r>
      <w:r w:rsidRPr="00D83D0C">
        <w:rPr>
          <w:rFonts w:ascii="Arial" w:hAnsi="Arial" w:cs="Arial"/>
        </w:rPr>
        <w:t>°C</w:t>
      </w:r>
      <w:r w:rsidRPr="00356BBF">
        <w:rPr>
          <w:rFonts w:ascii="Arial" w:hAnsi="Arial" w:cs="Arial"/>
        </w:rPr>
        <w:t xml:space="preserve"> shaking incubator overnight. ~16-22 hours</w:t>
      </w:r>
      <w:r>
        <w:rPr>
          <w:rFonts w:ascii="Arial" w:hAnsi="Arial" w:cs="Arial"/>
        </w:rPr>
        <w:t xml:space="preserve"> </w:t>
      </w:r>
    </w:p>
    <w:p w14:paraId="44F936BC" w14:textId="77777777" w:rsidR="008E4C1D" w:rsidRPr="00BE2C25" w:rsidRDefault="008E4C1D" w:rsidP="008E4C1D">
      <w:pPr>
        <w:rPr>
          <w:rFonts w:ascii="Arial" w:hAnsi="Arial" w:cs="Arial"/>
        </w:rPr>
      </w:pPr>
      <w:r>
        <w:rPr>
          <w:rFonts w:ascii="Arial" w:hAnsi="Arial" w:cs="Arial"/>
        </w:rPr>
        <w:t xml:space="preserve">Put in the incubator at </w:t>
      </w:r>
      <w:r w:rsidRPr="00BE2C25">
        <w:rPr>
          <w:rFonts w:ascii="Arial" w:hAnsi="Arial" w:cs="Arial"/>
        </w:rPr>
        <w:t>2:21 pm</w:t>
      </w:r>
      <w:r>
        <w:rPr>
          <w:rFonts w:ascii="Arial" w:hAnsi="Arial" w:cs="Arial"/>
        </w:rPr>
        <w:t>.</w:t>
      </w:r>
    </w:p>
    <w:p w14:paraId="6A8720DA" w14:textId="77777777" w:rsidR="00D70200" w:rsidRDefault="00D70200" w:rsidP="00AF279B"/>
    <w:p w14:paraId="543F5107" w14:textId="77777777" w:rsidR="0049603F" w:rsidRPr="00E05D06" w:rsidRDefault="0049603F" w:rsidP="0049603F">
      <w:pPr>
        <w:pStyle w:val="Heading2"/>
        <w:rPr>
          <w:rFonts w:ascii="Arial" w:hAnsi="Arial" w:cs="Arial"/>
          <w:b/>
          <w:color w:val="C00000"/>
          <w:sz w:val="24"/>
          <w:szCs w:val="24"/>
        </w:rPr>
      </w:pPr>
      <w:bookmarkStart w:id="12" w:name="_Toc106969967"/>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June 8</w:t>
      </w:r>
      <w:r w:rsidRPr="00E05D06">
        <w:rPr>
          <w:rFonts w:ascii="Arial" w:hAnsi="Arial" w:cs="Arial"/>
          <w:b/>
          <w:color w:val="C00000"/>
          <w:sz w:val="24"/>
          <w:szCs w:val="24"/>
        </w:rPr>
        <w:t>, 2022</w:t>
      </w:r>
      <w:bookmarkEnd w:id="12"/>
    </w:p>
    <w:p w14:paraId="001EB312" w14:textId="77777777" w:rsidR="0049603F" w:rsidRDefault="0049603F" w:rsidP="0049603F">
      <w:pPr>
        <w:pStyle w:val="Heading3"/>
        <w:rPr>
          <w:rFonts w:ascii="Arial" w:hAnsi="Arial" w:cs="Arial"/>
          <w:b/>
          <w:color w:val="0070C0"/>
        </w:rPr>
      </w:pPr>
      <w:bookmarkStart w:id="13" w:name="_Toc106969968"/>
      <w:r w:rsidRPr="00ED561B">
        <w:rPr>
          <w:rFonts w:ascii="Arial" w:hAnsi="Arial" w:cs="Arial"/>
          <w:b/>
          <w:color w:val="0070C0"/>
        </w:rPr>
        <w:t>Miniprep Protocol</w:t>
      </w:r>
      <w:bookmarkEnd w:id="13"/>
      <w:r w:rsidRPr="00ED561B">
        <w:rPr>
          <w:rFonts w:ascii="Arial" w:hAnsi="Arial" w:cs="Arial"/>
          <w:b/>
          <w:color w:val="0070C0"/>
        </w:rPr>
        <w:t xml:space="preserve"> </w:t>
      </w:r>
    </w:p>
    <w:p w14:paraId="34C86560" w14:textId="77777777" w:rsidR="0049603F" w:rsidRPr="004D42D7" w:rsidRDefault="0049603F" w:rsidP="0049603F">
      <w:pPr>
        <w:rPr>
          <w:rFonts w:ascii="Arial" w:hAnsi="Arial" w:cs="Arial"/>
        </w:rPr>
      </w:pPr>
      <w:r>
        <w:rPr>
          <w:rFonts w:ascii="Arial" w:hAnsi="Arial" w:cs="Arial"/>
        </w:rPr>
        <w:t>Today I will miniprep the overnight culture of my plasmid.</w:t>
      </w:r>
    </w:p>
    <w:p w14:paraId="06E5D152"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Pellet bacterial overnight culture by centrifugation (max speed for 3 min.) at room temp.</w:t>
      </w:r>
    </w:p>
    <w:p w14:paraId="399BF68E"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14:paraId="2F4E6F2B"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14:paraId="6F0B8655"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14:paraId="282D502F"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10 min. at 13000 rpm </w:t>
      </w:r>
    </w:p>
    <w:p w14:paraId="6D69E4BA"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14:paraId="1278A29E"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t>
      </w:r>
    </w:p>
    <w:p w14:paraId="39034238"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Wash column with 0.5 mL Buffer PB </w:t>
      </w:r>
    </w:p>
    <w:p w14:paraId="4D10285F"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t>
      </w:r>
    </w:p>
    <w:p w14:paraId="7FE9B008"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Wash column with 0.75 mL Buffer PE </w:t>
      </w:r>
    </w:p>
    <w:p w14:paraId="431315D9"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(wash with PE 3x) </w:t>
      </w:r>
    </w:p>
    <w:p w14:paraId="4E39F1BC"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3 min. </w:t>
      </w:r>
    </w:p>
    <w:p w14:paraId="1FFB9337"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14:paraId="114B5743" w14:textId="77777777" w:rsidR="0049603F"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w:t>
      </w:r>
    </w:p>
    <w:p w14:paraId="125F5440" w14:textId="77777777" w:rsidR="0049603F" w:rsidRPr="00ED561B" w:rsidRDefault="0049603F" w:rsidP="0049603F">
      <w:pPr>
        <w:pStyle w:val="ListParagraph"/>
        <w:numPr>
          <w:ilvl w:val="0"/>
          <w:numId w:val="22"/>
        </w:numPr>
        <w:spacing w:after="160" w:line="259" w:lineRule="auto"/>
        <w:rPr>
          <w:rFonts w:ascii="Arial" w:hAnsi="Arial" w:cs="Arial"/>
        </w:rPr>
      </w:pPr>
      <w:r w:rsidRPr="00ED561B">
        <w:rPr>
          <w:rFonts w:ascii="Arial" w:hAnsi="Arial" w:cs="Arial"/>
        </w:rPr>
        <w:t>Save in -20 fridge</w:t>
      </w:r>
    </w:p>
    <w:p w14:paraId="6E2FC37C" w14:textId="77777777" w:rsidR="0049603F" w:rsidRPr="00DF70F3" w:rsidRDefault="0049603F" w:rsidP="0049603F">
      <w:pPr>
        <w:rPr>
          <w:rFonts w:ascii="Arial" w:hAnsi="Arial" w:cs="Arial"/>
          <w:b/>
          <w:color w:val="0070C0"/>
        </w:rPr>
      </w:pPr>
      <w:r>
        <w:rPr>
          <w:rFonts w:ascii="Arial" w:hAnsi="Arial" w:cs="Arial"/>
          <w:b/>
          <w:color w:val="0070C0"/>
        </w:rPr>
        <w:t>Re-Do Experiments</w:t>
      </w:r>
    </w:p>
    <w:p w14:paraId="396B5AA4" w14:textId="77777777" w:rsidR="0049603F" w:rsidRDefault="0049603F" w:rsidP="0049603F">
      <w:pPr>
        <w:rPr>
          <w:rFonts w:ascii="Arial" w:hAnsi="Arial" w:cs="Arial"/>
        </w:rPr>
      </w:pPr>
      <w:r>
        <w:rPr>
          <w:rFonts w:ascii="Arial" w:hAnsi="Arial" w:cs="Arial"/>
        </w:rPr>
        <w:t>Concentration of pKR144 miniprep ~ 5 ng/</w:t>
      </w:r>
      <w:proofErr w:type="spellStart"/>
      <w:r>
        <w:rPr>
          <w:rFonts w:ascii="Arial" w:hAnsi="Arial" w:cs="Arial"/>
        </w:rPr>
        <w:t>uL</w:t>
      </w:r>
      <w:proofErr w:type="spellEnd"/>
    </w:p>
    <w:p w14:paraId="66812350" w14:textId="77777777" w:rsidR="0049603F" w:rsidRDefault="0049603F" w:rsidP="0049603F">
      <w:pPr>
        <w:rPr>
          <w:rFonts w:ascii="Arial" w:hAnsi="Arial" w:cs="Arial"/>
        </w:rPr>
      </w:pPr>
      <w:r>
        <w:rPr>
          <w:rFonts w:ascii="Arial" w:hAnsi="Arial" w:cs="Arial"/>
        </w:rPr>
        <w:t>Since the concentration was so low, I will re-do several steps.</w:t>
      </w:r>
    </w:p>
    <w:p w14:paraId="033496D2" w14:textId="77777777" w:rsidR="0049603F" w:rsidRDefault="0049603F" w:rsidP="0049603F">
      <w:pPr>
        <w:rPr>
          <w:rFonts w:ascii="Arial" w:hAnsi="Arial" w:cs="Arial"/>
        </w:rPr>
      </w:pPr>
      <w:r>
        <w:rPr>
          <w:rFonts w:ascii="Arial" w:hAnsi="Arial" w:cs="Arial"/>
        </w:rPr>
        <w:t>First, I will transform my saved ligations.</w:t>
      </w:r>
    </w:p>
    <w:p w14:paraId="138AB934" w14:textId="77777777" w:rsidR="0049603F" w:rsidRPr="005F410C" w:rsidRDefault="0049603F" w:rsidP="0049603F">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49603F" w:rsidRPr="0077287F" w14:paraId="3DF5D8CB"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FBB3C"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ED83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AAE7F"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50E2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D1470"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5C290"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49603F" w:rsidRPr="0077287F" w14:paraId="08B2C85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AC5B"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lastRenderedPageBreak/>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2D2E9"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202CC"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210E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EF14B"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B846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2C05D1C8"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DA86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21A42"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4194" w14:textId="77777777" w:rsidR="0049603F" w:rsidRPr="0077287F" w:rsidRDefault="0049603F"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E77F2"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C6D0F"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B2B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0AC0B7C1"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DA651"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2684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6AF5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0ECF3"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F1266"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1B103"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729C1752"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61DAA"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CBF39"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DDF3"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90DD"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5431A"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C2DF7"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10E697C6"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A6A3" w14:textId="77777777" w:rsidR="0049603F" w:rsidRPr="0077287F" w:rsidRDefault="0049603F"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0B32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8</w:t>
            </w:r>
          </w:p>
        </w:tc>
      </w:tr>
    </w:tbl>
    <w:p w14:paraId="795932E9" w14:textId="77777777" w:rsidR="0049603F" w:rsidRDefault="0049603F" w:rsidP="0049603F">
      <w:pPr>
        <w:rPr>
          <w:rFonts w:ascii="Arial" w:hAnsi="Arial" w:cs="Arial"/>
        </w:rPr>
      </w:pPr>
    </w:p>
    <w:p w14:paraId="6E030662" w14:textId="77777777" w:rsidR="0049603F" w:rsidRDefault="0049603F" w:rsidP="0049603F">
      <w:pPr>
        <w:rPr>
          <w:rFonts w:ascii="Arial" w:hAnsi="Arial" w:cs="Arial"/>
        </w:rPr>
      </w:pPr>
      <w:r>
        <w:rPr>
          <w:rFonts w:ascii="Arial" w:hAnsi="Arial" w:cs="Arial"/>
        </w:rPr>
        <w:t xml:space="preserve">I incubated the plates in the standing incubator overnight. </w:t>
      </w:r>
    </w:p>
    <w:p w14:paraId="0518D378" w14:textId="77777777" w:rsidR="0049603F" w:rsidRPr="00DF70F3" w:rsidRDefault="0049603F" w:rsidP="0049603F">
      <w:pPr>
        <w:rPr>
          <w:rFonts w:ascii="Arial" w:hAnsi="Arial" w:cs="Arial"/>
        </w:rPr>
      </w:pPr>
      <w:r w:rsidRPr="00DF70F3">
        <w:rPr>
          <w:rFonts w:ascii="Arial" w:hAnsi="Arial" w:cs="Arial"/>
        </w:rPr>
        <w:t xml:space="preserve">Using aseptic technique, plate indicated </w:t>
      </w:r>
      <w:proofErr w:type="gramStart"/>
      <w:r w:rsidRPr="00DF70F3">
        <w:rPr>
          <w:rFonts w:ascii="Arial" w:hAnsi="Arial" w:cs="Arial"/>
        </w:rPr>
        <w:t>amount</w:t>
      </w:r>
      <w:proofErr w:type="gramEnd"/>
      <w:r w:rsidRPr="00DF70F3">
        <w:rPr>
          <w:rFonts w:ascii="Arial" w:hAnsi="Arial" w:cs="Arial"/>
        </w:rPr>
        <w:t xml:space="preserve"> of cells on appropriate antibiotic plates (LB-Carb), spreading until plates look dry. For “remaining” volume, spin tubes at max speed in benchtop centrifuge for 30 seconds. Remove 800 </w:t>
      </w:r>
      <w:proofErr w:type="spellStart"/>
      <w:r w:rsidRPr="00DF70F3">
        <w:rPr>
          <w:rFonts w:ascii="Arial" w:hAnsi="Arial" w:cs="Arial"/>
        </w:rPr>
        <w:t>uL</w:t>
      </w:r>
      <w:proofErr w:type="spellEnd"/>
      <w:r w:rsidRPr="00DF70F3">
        <w:rPr>
          <w:rFonts w:ascii="Arial" w:hAnsi="Arial" w:cs="Arial"/>
        </w:rPr>
        <w:t xml:space="preserve"> of media. Using 200 </w:t>
      </w:r>
      <w:proofErr w:type="spellStart"/>
      <w:r w:rsidRPr="00DF70F3">
        <w:rPr>
          <w:rFonts w:ascii="Arial" w:hAnsi="Arial" w:cs="Arial"/>
        </w:rPr>
        <w:t>uL</w:t>
      </w:r>
      <w:proofErr w:type="spellEnd"/>
      <w:r w:rsidRPr="00DF70F3">
        <w:rPr>
          <w:rFonts w:ascii="Arial" w:hAnsi="Arial" w:cs="Arial"/>
        </w:rPr>
        <w:t xml:space="preserve"> pipette, resuspend cells at bottom of tube and plate all the remaining culture.</w:t>
      </w:r>
    </w:p>
    <w:p w14:paraId="24754B6F" w14:textId="77777777" w:rsidR="0049603F" w:rsidRDefault="0049603F" w:rsidP="0049603F">
      <w:pPr>
        <w:pStyle w:val="ListParagraph"/>
        <w:numPr>
          <w:ilvl w:val="0"/>
          <w:numId w:val="27"/>
        </w:numPr>
        <w:spacing w:after="160" w:line="259" w:lineRule="auto"/>
        <w:rPr>
          <w:rFonts w:ascii="Arial" w:hAnsi="Arial" w:cs="Arial"/>
        </w:rPr>
      </w:pPr>
      <w:r w:rsidRPr="00D83D0C">
        <w:rPr>
          <w:rFonts w:ascii="Arial" w:hAnsi="Arial" w:cs="Arial"/>
        </w:rPr>
        <w:t>Put plates in standing incubator</w:t>
      </w:r>
    </w:p>
    <w:p w14:paraId="42DB9493" w14:textId="77777777" w:rsidR="0049603F" w:rsidRPr="00DF70F3" w:rsidRDefault="0049603F" w:rsidP="0049603F">
      <w:pPr>
        <w:rPr>
          <w:rFonts w:ascii="Arial" w:hAnsi="Arial" w:cs="Arial"/>
        </w:rPr>
      </w:pPr>
      <w:r w:rsidRPr="00DF70F3">
        <w:rPr>
          <w:rFonts w:ascii="Arial" w:hAnsi="Arial" w:cs="Arial"/>
        </w:rPr>
        <w:t xml:space="preserve">I will also set up a new overnight ligation with a positive control. </w:t>
      </w:r>
    </w:p>
    <w:tbl>
      <w:tblPr>
        <w:tblW w:w="0" w:type="auto"/>
        <w:tblCellMar>
          <w:top w:w="15" w:type="dxa"/>
          <w:left w:w="15" w:type="dxa"/>
          <w:bottom w:w="15" w:type="dxa"/>
          <w:right w:w="15" w:type="dxa"/>
        </w:tblCellMar>
        <w:tblLook w:val="04A0" w:firstRow="1" w:lastRow="0" w:firstColumn="1" w:lastColumn="0" w:noHBand="0" w:noVBand="1"/>
      </w:tblPr>
      <w:tblGrid>
        <w:gridCol w:w="755"/>
        <w:gridCol w:w="4706"/>
        <w:gridCol w:w="3889"/>
      </w:tblGrid>
      <w:tr w:rsidR="0049603F" w:rsidRPr="005B2193" w14:paraId="32B4BEF5"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FAE87"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77D29"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95AFE"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Backbone</w:t>
            </w:r>
          </w:p>
        </w:tc>
      </w:tr>
      <w:tr w:rsidR="0049603F" w:rsidRPr="005B2193" w14:paraId="04DE9FF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7A12"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DDFCD" w14:textId="77777777" w:rsidR="0049603F" w:rsidRPr="005B2193" w:rsidRDefault="0049603F"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F9E73" w14:textId="77777777" w:rsidR="0049603F" w:rsidRPr="005B2193" w:rsidRDefault="0049603F"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49603F" w:rsidRPr="005B2193" w14:paraId="3F2BD2A7"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B4F58"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FDEE7" w14:textId="77777777" w:rsidR="0049603F" w:rsidRPr="005B2193" w:rsidRDefault="0049603F" w:rsidP="00524BC0">
            <w:pPr>
              <w:jc w:val="cente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0807" w14:textId="77777777" w:rsidR="0049603F" w:rsidRPr="005B2193" w:rsidRDefault="0049603F"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49603F" w:rsidRPr="005B2193" w14:paraId="7A312EBC"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D2FE8" w14:textId="77777777" w:rsidR="0049603F" w:rsidRPr="005B2193" w:rsidRDefault="0049603F" w:rsidP="00524BC0">
            <w:pPr>
              <w:jc w:val="center"/>
              <w:rPr>
                <w:rFonts w:ascii="Arial" w:eastAsia="Times New Roman" w:hAnsi="Arial" w:cs="Arial"/>
                <w:color w:val="000000"/>
              </w:rPr>
            </w:pPr>
            <w:r>
              <w:rPr>
                <w:rFonts w:ascii="Arial" w:eastAsia="Times New Roman" w:hAnsi="Arial" w:cs="Arial"/>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38596" w14:textId="77777777" w:rsidR="0049603F" w:rsidRPr="005B2193" w:rsidRDefault="0049603F" w:rsidP="00524BC0">
            <w:pPr>
              <w:jc w:val="center"/>
              <w:rPr>
                <w:rFonts w:ascii="Arial" w:eastAsia="Times New Roman" w:hAnsi="Arial" w:cs="Arial"/>
                <w:color w:val="000000"/>
              </w:rPr>
            </w:pPr>
            <w:r>
              <w:rPr>
                <w:rFonts w:ascii="Arial" w:eastAsia="Times New Roman" w:hAnsi="Arial" w:cs="Arial"/>
                <w:color w:val="000000"/>
              </w:rPr>
              <w:t>Pac1, Kpn1 digested, purified PCR (</w:t>
            </w:r>
            <w:proofErr w:type="spellStart"/>
            <w:r>
              <w:rPr>
                <w:rFonts w:ascii="Arial" w:eastAsia="Times New Roman" w:hAnsi="Arial" w:cs="Arial"/>
                <w:color w:val="000000"/>
              </w:rPr>
              <w:t>LnSeqA</w:t>
            </w:r>
            <w:proofErr w:type="spellEnd"/>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8AF13" w14:textId="77777777" w:rsidR="0049603F" w:rsidRPr="0077287F" w:rsidRDefault="0049603F" w:rsidP="00524BC0">
            <w:pPr>
              <w:jc w:val="center"/>
              <w:rPr>
                <w:rFonts w:ascii="Arial" w:eastAsia="Times New Roman" w:hAnsi="Arial" w:cs="Arial"/>
                <w:color w:val="000000"/>
              </w:rPr>
            </w:pPr>
            <w:r>
              <w:rPr>
                <w:rFonts w:ascii="Arial" w:eastAsia="Times New Roman" w:hAnsi="Arial" w:cs="Arial"/>
                <w:color w:val="000000"/>
              </w:rPr>
              <w:t>Pac1, Kpn1 digested, purified pKL97</w:t>
            </w:r>
          </w:p>
        </w:tc>
      </w:tr>
      <w:tr w:rsidR="0049603F" w:rsidRPr="005B2193" w14:paraId="17C1D46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AE366" w14:textId="77777777" w:rsidR="0049603F" w:rsidRPr="005B2193" w:rsidRDefault="0049603F" w:rsidP="00524BC0">
            <w:pPr>
              <w:jc w:val="center"/>
              <w:rPr>
                <w:rFonts w:ascii="Arial" w:eastAsia="Times New Roman" w:hAnsi="Arial" w:cs="Arial"/>
                <w:color w:val="000000"/>
              </w:rPr>
            </w:pPr>
            <w:r>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298B2" w14:textId="77777777" w:rsidR="0049603F" w:rsidRPr="005B2193" w:rsidRDefault="0049603F" w:rsidP="00524BC0">
            <w:pPr>
              <w:jc w:val="center"/>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8B9EF" w14:textId="77777777" w:rsidR="0049603F" w:rsidRPr="0077287F" w:rsidRDefault="0049603F" w:rsidP="00524BC0">
            <w:pPr>
              <w:jc w:val="center"/>
              <w:rPr>
                <w:rFonts w:ascii="Arial" w:eastAsia="Times New Roman" w:hAnsi="Arial" w:cs="Arial"/>
                <w:color w:val="000000"/>
              </w:rPr>
            </w:pPr>
            <w:r>
              <w:rPr>
                <w:rFonts w:ascii="Arial" w:eastAsia="Times New Roman" w:hAnsi="Arial" w:cs="Arial"/>
                <w:color w:val="000000"/>
              </w:rPr>
              <w:t>Pac1, Kpn1 digested, purified pKL97</w:t>
            </w:r>
          </w:p>
        </w:tc>
      </w:tr>
    </w:tbl>
    <w:p w14:paraId="01FF21D5" w14:textId="77777777" w:rsidR="0049603F" w:rsidRPr="005B2193" w:rsidRDefault="0049603F" w:rsidP="0049603F">
      <w:pPr>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973"/>
        <w:gridCol w:w="1857"/>
        <w:gridCol w:w="1857"/>
        <w:gridCol w:w="1870"/>
      </w:tblGrid>
      <w:tr w:rsidR="0049603F" w:rsidRPr="005B2193" w14:paraId="4F16651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19FC1"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A6B82"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Reaction 1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B3424"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Reaction 2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21B9"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Master Mix (</w:t>
            </w:r>
            <w:r>
              <w:rPr>
                <w:rFonts w:ascii="Arial" w:eastAsia="Times New Roman" w:hAnsi="Arial" w:cs="Arial"/>
                <w:color w:val="000000"/>
              </w:rPr>
              <w:t>5</w:t>
            </w:r>
            <w:r w:rsidRPr="005B2193">
              <w:rPr>
                <w:rFonts w:ascii="Arial" w:eastAsia="Times New Roman" w:hAnsi="Arial" w:cs="Arial"/>
                <w:color w:val="000000"/>
              </w:rPr>
              <w:t>x)</w:t>
            </w:r>
          </w:p>
        </w:tc>
      </w:tr>
      <w:tr w:rsidR="0049603F" w:rsidRPr="005B2193" w14:paraId="02D08D0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1D824"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D95F2"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E5FF2"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3AA7E" w14:textId="77777777" w:rsidR="0049603F" w:rsidRPr="005B2193" w:rsidRDefault="0049603F" w:rsidP="00524BC0">
            <w:pPr>
              <w:rPr>
                <w:rFonts w:ascii="Arial" w:eastAsia="Times New Roman" w:hAnsi="Arial" w:cs="Arial"/>
              </w:rPr>
            </w:pPr>
            <w:r>
              <w:rPr>
                <w:rFonts w:ascii="Arial" w:eastAsia="Times New Roman" w:hAnsi="Arial" w:cs="Arial"/>
              </w:rPr>
              <w:t>57.4</w:t>
            </w:r>
          </w:p>
        </w:tc>
      </w:tr>
      <w:tr w:rsidR="0049603F" w:rsidRPr="005B2193" w14:paraId="53133E62"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FE712"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04B9E"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1F870"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4CD42" w14:textId="77777777" w:rsidR="0049603F" w:rsidRPr="005B2193" w:rsidRDefault="0049603F" w:rsidP="00524BC0">
            <w:pPr>
              <w:rPr>
                <w:rFonts w:ascii="Arial" w:eastAsia="Times New Roman" w:hAnsi="Arial" w:cs="Arial"/>
              </w:rPr>
            </w:pPr>
            <w:r>
              <w:rPr>
                <w:rFonts w:ascii="Arial" w:eastAsia="Times New Roman" w:hAnsi="Arial" w:cs="Arial"/>
              </w:rPr>
              <w:t>10</w:t>
            </w:r>
          </w:p>
        </w:tc>
      </w:tr>
      <w:tr w:rsidR="0049603F" w:rsidRPr="005B2193" w14:paraId="45CD960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D148A"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9AAEE"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F3A29"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71E99"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w:t>
            </w:r>
          </w:p>
        </w:tc>
      </w:tr>
      <w:tr w:rsidR="0049603F" w:rsidRPr="005B2193" w14:paraId="052DB11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20241"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D64C9"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03F85"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1BC9D" w14:textId="77777777" w:rsidR="0049603F" w:rsidRPr="005B2193" w:rsidRDefault="0049603F" w:rsidP="00524BC0">
            <w:pPr>
              <w:rPr>
                <w:rFonts w:ascii="Arial" w:eastAsia="Times New Roman" w:hAnsi="Arial" w:cs="Arial"/>
              </w:rPr>
            </w:pPr>
            <w:r>
              <w:rPr>
                <w:rFonts w:ascii="Arial" w:eastAsia="Times New Roman" w:hAnsi="Arial" w:cs="Arial"/>
              </w:rPr>
              <w:t>-</w:t>
            </w:r>
          </w:p>
        </w:tc>
      </w:tr>
      <w:tr w:rsidR="0049603F" w:rsidRPr="005B2193" w14:paraId="6A38232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ED7CE"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D2A1"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22754"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BAE3D" w14:textId="77777777" w:rsidR="0049603F" w:rsidRPr="005B2193" w:rsidRDefault="0049603F" w:rsidP="00524BC0">
            <w:pPr>
              <w:rPr>
                <w:rFonts w:ascii="Arial" w:eastAsia="Times New Roman" w:hAnsi="Arial" w:cs="Arial"/>
              </w:rPr>
            </w:pPr>
            <w:r>
              <w:rPr>
                <w:rFonts w:ascii="Arial" w:eastAsia="Times New Roman" w:hAnsi="Arial" w:cs="Arial"/>
              </w:rPr>
              <w:t>2.5</w:t>
            </w:r>
          </w:p>
        </w:tc>
      </w:tr>
      <w:tr w:rsidR="0049603F" w:rsidRPr="005B2193" w14:paraId="2FB34B0F"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8F2C6"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64F7A"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3C1FA" w14:textId="77777777" w:rsidR="0049603F" w:rsidRPr="005B2193" w:rsidRDefault="0049603F"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578AD" w14:textId="77777777" w:rsidR="0049603F" w:rsidRPr="005B2193" w:rsidRDefault="0049603F" w:rsidP="00524BC0">
            <w:pPr>
              <w:rPr>
                <w:rFonts w:ascii="Arial" w:eastAsia="Times New Roman" w:hAnsi="Arial" w:cs="Arial"/>
              </w:rPr>
            </w:pPr>
            <w:r>
              <w:rPr>
                <w:rFonts w:ascii="Arial" w:eastAsia="Times New Roman" w:hAnsi="Arial" w:cs="Arial"/>
              </w:rPr>
              <w:t>70</w:t>
            </w:r>
          </w:p>
        </w:tc>
      </w:tr>
    </w:tbl>
    <w:p w14:paraId="0C53397F" w14:textId="77777777" w:rsidR="0049603F" w:rsidRDefault="0049603F" w:rsidP="0049603F">
      <w:pPr>
        <w:rPr>
          <w:rFonts w:ascii="Arial" w:hAnsi="Arial" w:cs="Arial"/>
        </w:rPr>
      </w:pPr>
    </w:p>
    <w:p w14:paraId="6FD175B4" w14:textId="77777777" w:rsidR="0049603F" w:rsidRDefault="0049603F" w:rsidP="0049603F">
      <w:pPr>
        <w:rPr>
          <w:rFonts w:ascii="Arial" w:hAnsi="Arial" w:cs="Arial"/>
        </w:rPr>
      </w:pPr>
      <w:r>
        <w:rPr>
          <w:rFonts w:ascii="Arial" w:hAnsi="Arial" w:cs="Arial"/>
        </w:rPr>
        <w:t xml:space="preserve">Used a brand new, big tube of ligase buffer and thawed completely on ice then mixed well. </w:t>
      </w:r>
    </w:p>
    <w:p w14:paraId="519D7FE9" w14:textId="77777777" w:rsidR="0049603F" w:rsidRDefault="0049603F" w:rsidP="0049603F">
      <w:pPr>
        <w:rPr>
          <w:rFonts w:ascii="Arial" w:hAnsi="Arial" w:cs="Arial"/>
        </w:rPr>
      </w:pPr>
      <w:r>
        <w:rPr>
          <w:rFonts w:ascii="Arial" w:hAnsi="Arial" w:cs="Arial"/>
        </w:rPr>
        <w:t>As a positive control I used Aisling’s gel purified insert and backbone (tubes 3 + 4).</w:t>
      </w:r>
    </w:p>
    <w:p w14:paraId="224101B6" w14:textId="77777777" w:rsidR="0049603F" w:rsidRDefault="0049603F" w:rsidP="0049603F">
      <w:pPr>
        <w:rPr>
          <w:rFonts w:ascii="Arial" w:hAnsi="Arial" w:cs="Arial"/>
        </w:rPr>
      </w:pPr>
    </w:p>
    <w:p w14:paraId="32EB6475" w14:textId="77777777" w:rsidR="0049603F" w:rsidRDefault="0049603F" w:rsidP="0049603F">
      <w:pPr>
        <w:rPr>
          <w:rFonts w:ascii="Arial" w:hAnsi="Arial" w:cs="Arial"/>
        </w:rPr>
      </w:pPr>
      <w:r>
        <w:rPr>
          <w:rFonts w:ascii="Arial" w:hAnsi="Arial" w:cs="Arial"/>
        </w:rPr>
        <w:t xml:space="preserve">Incubated at </w:t>
      </w:r>
      <w:r w:rsidRPr="0077287F">
        <w:rPr>
          <w:rFonts w:ascii="Arial" w:hAnsi="Arial" w:cs="Arial"/>
        </w:rPr>
        <w:t>16°C</w:t>
      </w:r>
      <w:r>
        <w:rPr>
          <w:rFonts w:ascii="Arial" w:hAnsi="Arial" w:cs="Arial"/>
        </w:rPr>
        <w:t xml:space="preserve"> in the thermocycler overnight.</w:t>
      </w:r>
    </w:p>
    <w:p w14:paraId="1824BBA4" w14:textId="77777777" w:rsidR="0049603F" w:rsidRDefault="0049603F" w:rsidP="00AF279B"/>
    <w:p w14:paraId="04D4DBCD" w14:textId="20AF965F" w:rsidR="0049603F" w:rsidRPr="0049603F" w:rsidRDefault="0049603F" w:rsidP="0049603F">
      <w:pPr>
        <w:pStyle w:val="Heading2"/>
        <w:rPr>
          <w:rFonts w:ascii="Arial" w:hAnsi="Arial" w:cs="Arial"/>
          <w:b/>
          <w:color w:val="C00000"/>
          <w:sz w:val="24"/>
          <w:szCs w:val="24"/>
        </w:rPr>
      </w:pPr>
      <w:bookmarkStart w:id="14" w:name="_Toc106969969"/>
      <w:r>
        <w:rPr>
          <w:rFonts w:ascii="Arial" w:hAnsi="Arial" w:cs="Arial"/>
          <w:b/>
          <w:color w:val="C00000"/>
          <w:sz w:val="24"/>
          <w:szCs w:val="24"/>
        </w:rPr>
        <w:t>Thursday</w:t>
      </w:r>
      <w:r w:rsidRPr="00E05D06">
        <w:rPr>
          <w:rFonts w:ascii="Arial" w:hAnsi="Arial" w:cs="Arial"/>
          <w:b/>
          <w:color w:val="C00000"/>
          <w:sz w:val="24"/>
          <w:szCs w:val="24"/>
        </w:rPr>
        <w:t xml:space="preserve">, </w:t>
      </w:r>
      <w:r>
        <w:rPr>
          <w:rFonts w:ascii="Arial" w:hAnsi="Arial" w:cs="Arial"/>
          <w:b/>
          <w:color w:val="C00000"/>
          <w:sz w:val="24"/>
          <w:szCs w:val="24"/>
        </w:rPr>
        <w:t>June 9</w:t>
      </w:r>
      <w:r w:rsidRPr="00E05D06">
        <w:rPr>
          <w:rFonts w:ascii="Arial" w:hAnsi="Arial" w:cs="Arial"/>
          <w:b/>
          <w:color w:val="C00000"/>
          <w:sz w:val="24"/>
          <w:szCs w:val="24"/>
        </w:rPr>
        <w:t>, 2022</w:t>
      </w:r>
      <w:bookmarkEnd w:id="14"/>
    </w:p>
    <w:p w14:paraId="26889A4C" w14:textId="77777777" w:rsidR="0049603F" w:rsidRPr="00971CA5" w:rsidRDefault="0049603F" w:rsidP="0049603F">
      <w:pPr>
        <w:rPr>
          <w:rFonts w:ascii="Arial" w:hAnsi="Arial" w:cs="Arial"/>
          <w:b/>
          <w:color w:val="0070C0"/>
        </w:rPr>
      </w:pPr>
      <w:r>
        <w:rPr>
          <w:rFonts w:ascii="Arial" w:hAnsi="Arial" w:cs="Arial"/>
          <w:b/>
          <w:color w:val="0070C0"/>
        </w:rPr>
        <w:t>Transformation Results</w:t>
      </w:r>
    </w:p>
    <w:p w14:paraId="619429E7" w14:textId="77777777" w:rsidR="0049603F" w:rsidRPr="00477949" w:rsidRDefault="0049603F" w:rsidP="0049603F">
      <w:pPr>
        <w:shd w:val="clear" w:color="auto" w:fill="FFFFFF" w:themeFill="background1"/>
        <w:rPr>
          <w:rFonts w:ascii="Arial" w:hAnsi="Arial" w:cs="Arial"/>
          <w:color w:val="1D1C1D"/>
          <w:sz w:val="23"/>
          <w:szCs w:val="23"/>
          <w:shd w:val="clear" w:color="auto" w:fill="F8F8F8"/>
        </w:rPr>
      </w:pPr>
      <w:r w:rsidRPr="0094726A">
        <w:rPr>
          <w:rFonts w:ascii="Arial" w:hAnsi="Arial" w:cs="Arial"/>
          <w:color w:val="1D1C1D"/>
          <w:sz w:val="23"/>
          <w:szCs w:val="23"/>
          <w:shd w:val="clear" w:color="auto" w:fill="F8F8F8"/>
        </w:rPr>
        <w:t>The transformation went well. I got the same results as last time. There was no growth on the negative control and backbone plates, lots of growth on both positive control plates, and only one colony on the remaining ligation plate.</w:t>
      </w:r>
      <w:r>
        <w:rPr>
          <w:rFonts w:ascii="Arial" w:hAnsi="Arial" w:cs="Arial"/>
          <w:color w:val="1D1C1D"/>
          <w:sz w:val="23"/>
          <w:szCs w:val="23"/>
          <w:shd w:val="clear" w:color="auto" w:fill="F8F8F8"/>
        </w:rPr>
        <w:t xml:space="preserve"> </w:t>
      </w:r>
    </w:p>
    <w:p w14:paraId="0C186A06" w14:textId="77777777" w:rsidR="0049603F" w:rsidRDefault="0049603F" w:rsidP="0049603F">
      <w:pPr>
        <w:rPr>
          <w:rFonts w:ascii="Arial" w:hAnsi="Arial" w:cs="Arial"/>
        </w:rPr>
      </w:pPr>
      <w:r w:rsidRPr="00356BBF">
        <w:rPr>
          <w:rFonts w:ascii="Arial" w:hAnsi="Arial" w:cs="Arial"/>
        </w:rPr>
        <w:lastRenderedPageBreak/>
        <w:t xml:space="preserve">Today I will prepare </w:t>
      </w:r>
      <w:r>
        <w:rPr>
          <w:rFonts w:ascii="Arial" w:hAnsi="Arial" w:cs="Arial"/>
        </w:rPr>
        <w:t xml:space="preserve">two </w:t>
      </w:r>
      <w:r w:rsidRPr="00356BBF">
        <w:rPr>
          <w:rFonts w:ascii="Arial" w:hAnsi="Arial" w:cs="Arial"/>
        </w:rPr>
        <w:t>overnight culture</w:t>
      </w:r>
      <w:r>
        <w:rPr>
          <w:rFonts w:ascii="Arial" w:hAnsi="Arial" w:cs="Arial"/>
        </w:rPr>
        <w:t>s</w:t>
      </w:r>
      <w:r w:rsidRPr="00356BBF">
        <w:rPr>
          <w:rFonts w:ascii="Arial" w:hAnsi="Arial" w:cs="Arial"/>
        </w:rPr>
        <w:t xml:space="preserve"> using</w:t>
      </w:r>
      <w:r>
        <w:rPr>
          <w:rFonts w:ascii="Arial" w:hAnsi="Arial" w:cs="Arial"/>
        </w:rPr>
        <w:t xml:space="preserve"> the colony from</w:t>
      </w:r>
      <w:r w:rsidRPr="00356BBF">
        <w:rPr>
          <w:rFonts w:ascii="Arial" w:hAnsi="Arial" w:cs="Arial"/>
        </w:rPr>
        <w:t xml:space="preserve"> my </w:t>
      </w:r>
      <w:r>
        <w:rPr>
          <w:rFonts w:ascii="Arial" w:hAnsi="Arial" w:cs="Arial"/>
        </w:rPr>
        <w:t xml:space="preserve">pKR144 </w:t>
      </w:r>
      <w:r w:rsidRPr="00356BBF">
        <w:rPr>
          <w:rFonts w:ascii="Arial" w:hAnsi="Arial" w:cs="Arial"/>
        </w:rPr>
        <w:t>insert plate</w:t>
      </w:r>
      <w:r>
        <w:rPr>
          <w:rFonts w:ascii="Arial" w:hAnsi="Arial" w:cs="Arial"/>
        </w:rPr>
        <w:t xml:space="preserve"> and one from my pKR81 positive control plate</w:t>
      </w:r>
      <w:r w:rsidRPr="00356BBF">
        <w:rPr>
          <w:rFonts w:ascii="Arial" w:hAnsi="Arial" w:cs="Arial"/>
        </w:rPr>
        <w:t>, which I will then use tomorrow to mini prep</w:t>
      </w:r>
      <w:r>
        <w:rPr>
          <w:rFonts w:ascii="Arial" w:hAnsi="Arial" w:cs="Arial"/>
        </w:rPr>
        <w:t>.</w:t>
      </w:r>
    </w:p>
    <w:p w14:paraId="1FA81943" w14:textId="77777777" w:rsidR="0049603F" w:rsidRDefault="0049603F" w:rsidP="0049603F">
      <w:pPr>
        <w:pStyle w:val="ListParagraph"/>
        <w:numPr>
          <w:ilvl w:val="0"/>
          <w:numId w:val="29"/>
        </w:numPr>
        <w:spacing w:after="160" w:line="259" w:lineRule="auto"/>
        <w:rPr>
          <w:rFonts w:ascii="Arial" w:hAnsi="Arial" w:cs="Arial"/>
        </w:rPr>
      </w:pPr>
      <w:r w:rsidRPr="00356BBF">
        <w:rPr>
          <w:rFonts w:ascii="Arial" w:hAnsi="Arial" w:cs="Arial"/>
        </w:rPr>
        <w:t xml:space="preserve">Using a stick, pick </w:t>
      </w:r>
      <w:r>
        <w:rPr>
          <w:rFonts w:ascii="Arial" w:hAnsi="Arial" w:cs="Arial"/>
        </w:rPr>
        <w:t>the</w:t>
      </w:r>
      <w:r w:rsidRPr="00356BBF">
        <w:rPr>
          <w:rFonts w:ascii="Arial" w:hAnsi="Arial" w:cs="Arial"/>
        </w:rPr>
        <w:t xml:space="preserve"> isolated colony from the plate and inoculate the tube </w:t>
      </w:r>
    </w:p>
    <w:p w14:paraId="0EDDD1D8" w14:textId="77777777" w:rsidR="0049603F" w:rsidRDefault="0049603F" w:rsidP="0049603F">
      <w:pPr>
        <w:pStyle w:val="ListParagraph"/>
        <w:numPr>
          <w:ilvl w:val="0"/>
          <w:numId w:val="29"/>
        </w:numPr>
        <w:spacing w:after="160" w:line="259" w:lineRule="auto"/>
        <w:rPr>
          <w:rFonts w:ascii="Arial" w:hAnsi="Arial" w:cs="Arial"/>
        </w:rPr>
      </w:pPr>
      <w:r w:rsidRPr="00356BBF">
        <w:rPr>
          <w:rFonts w:ascii="Arial" w:hAnsi="Arial" w:cs="Arial"/>
        </w:rPr>
        <w:t>Place in the 37</w:t>
      </w:r>
      <w:r w:rsidRPr="00D83D0C">
        <w:rPr>
          <w:rFonts w:ascii="Arial" w:hAnsi="Arial" w:cs="Arial"/>
        </w:rPr>
        <w:t>°C</w:t>
      </w:r>
      <w:r w:rsidRPr="00356BBF">
        <w:rPr>
          <w:rFonts w:ascii="Arial" w:hAnsi="Arial" w:cs="Arial"/>
        </w:rPr>
        <w:t xml:space="preserve"> shaking incubator overnight. ~16-22 hours</w:t>
      </w:r>
      <w:r>
        <w:rPr>
          <w:rFonts w:ascii="Arial" w:hAnsi="Arial" w:cs="Arial"/>
        </w:rPr>
        <w:t xml:space="preserve"> </w:t>
      </w:r>
    </w:p>
    <w:p w14:paraId="6EC80F47" w14:textId="77777777" w:rsidR="0049603F" w:rsidRPr="00BE2C25" w:rsidRDefault="0049603F" w:rsidP="0049603F">
      <w:pPr>
        <w:rPr>
          <w:rFonts w:ascii="Arial" w:hAnsi="Arial" w:cs="Arial"/>
        </w:rPr>
      </w:pPr>
      <w:r>
        <w:rPr>
          <w:rFonts w:ascii="Arial" w:hAnsi="Arial" w:cs="Arial"/>
        </w:rPr>
        <w:t xml:space="preserve">Put in the incubator at 3:30 pm. </w:t>
      </w:r>
    </w:p>
    <w:p w14:paraId="07B49289" w14:textId="77777777" w:rsidR="0049603F" w:rsidRPr="00971CA5" w:rsidRDefault="0049603F" w:rsidP="0049603F">
      <w:pPr>
        <w:rPr>
          <w:rFonts w:ascii="Arial" w:hAnsi="Arial" w:cs="Arial"/>
          <w:b/>
          <w:color w:val="0070C0"/>
        </w:rPr>
      </w:pPr>
      <w:r>
        <w:rPr>
          <w:rFonts w:ascii="Arial" w:hAnsi="Arial" w:cs="Arial"/>
          <w:b/>
          <w:color w:val="0070C0"/>
        </w:rPr>
        <w:t>Transformation</w:t>
      </w:r>
    </w:p>
    <w:p w14:paraId="356636B6" w14:textId="77777777" w:rsidR="0049603F" w:rsidRDefault="0049603F" w:rsidP="0049603F">
      <w:pPr>
        <w:rPr>
          <w:rFonts w:ascii="Arial" w:eastAsia="Times New Roman" w:hAnsi="Arial" w:cs="Arial"/>
          <w:color w:val="000000"/>
          <w:sz w:val="20"/>
          <w:szCs w:val="20"/>
          <w:u w:val="single"/>
        </w:rPr>
      </w:pPr>
      <w:r>
        <w:rPr>
          <w:rFonts w:ascii="Arial" w:eastAsia="Times New Roman" w:hAnsi="Arial" w:cs="Arial"/>
          <w:color w:val="000000"/>
        </w:rPr>
        <w:t xml:space="preserve">I will also perform another transformation using the overnight ligation from yesterday. </w:t>
      </w:r>
    </w:p>
    <w:p w14:paraId="2D4DACA6" w14:textId="77777777" w:rsidR="0049603F" w:rsidRPr="005F410C" w:rsidRDefault="0049603F" w:rsidP="0049603F">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49603F" w:rsidRPr="0077287F" w14:paraId="0B4A5445"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52F8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E067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BFA8D"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7A07B"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45D6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417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49603F" w:rsidRPr="0077287F" w14:paraId="2A54B7B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983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F0B7C"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872E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D067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E21C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2B69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44CBB69E"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9E6E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B7DC2"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47FE1" w14:textId="77777777" w:rsidR="0049603F" w:rsidRPr="0077287F" w:rsidRDefault="0049603F"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A8CB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5283D"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xml:space="preserve">, 100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58B3F"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444AE046"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9B73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6C7CC"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B9888"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74E7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9A90E"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7740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36E2A6A9"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AABF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3974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EED8F"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C6955"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1A850"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2D504" w14:textId="77777777" w:rsidR="0049603F" w:rsidRPr="0077287F" w:rsidRDefault="0049603F"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49603F" w:rsidRPr="0077287F" w14:paraId="43E5E4B7"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081AE"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BB358"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Ligation Positive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C2D95" w14:textId="77777777" w:rsidR="0049603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pKR140</w:t>
            </w:r>
          </w:p>
          <w:p w14:paraId="252D7536"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6686A"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09582"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45E63" w14:textId="77777777" w:rsidR="0049603F" w:rsidRPr="0077287F" w:rsidRDefault="0049603F" w:rsidP="00524BC0">
            <w:pPr>
              <w:rPr>
                <w:rFonts w:ascii="Arial" w:eastAsia="Times New Roman" w:hAnsi="Arial" w:cs="Arial"/>
                <w:color w:val="000000"/>
                <w:sz w:val="20"/>
                <w:szCs w:val="20"/>
              </w:rPr>
            </w:pPr>
            <w:r>
              <w:rPr>
                <w:rFonts w:ascii="Arial" w:eastAsia="Times New Roman" w:hAnsi="Arial" w:cs="Arial"/>
                <w:color w:val="000000"/>
                <w:sz w:val="20"/>
                <w:szCs w:val="20"/>
              </w:rPr>
              <w:t>2</w:t>
            </w:r>
          </w:p>
        </w:tc>
      </w:tr>
      <w:tr w:rsidR="0049603F" w:rsidRPr="0077287F" w14:paraId="29CFB0FA"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417C5" w14:textId="77777777" w:rsidR="0049603F" w:rsidRPr="0077287F" w:rsidRDefault="0049603F"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0D1DC" w14:textId="77777777" w:rsidR="0049603F" w:rsidRPr="0077287F" w:rsidRDefault="0049603F" w:rsidP="00524BC0">
            <w:pPr>
              <w:rPr>
                <w:rFonts w:ascii="Arial" w:eastAsia="Times New Roman" w:hAnsi="Arial" w:cs="Arial"/>
                <w:sz w:val="20"/>
                <w:szCs w:val="20"/>
              </w:rPr>
            </w:pPr>
            <w:r>
              <w:rPr>
                <w:rFonts w:ascii="Arial" w:eastAsia="Times New Roman" w:hAnsi="Arial" w:cs="Arial"/>
                <w:sz w:val="20"/>
                <w:szCs w:val="20"/>
              </w:rPr>
              <w:t>10</w:t>
            </w:r>
          </w:p>
        </w:tc>
      </w:tr>
    </w:tbl>
    <w:p w14:paraId="1FC5284F" w14:textId="77777777" w:rsidR="0049603F" w:rsidRDefault="0049603F" w:rsidP="0049603F">
      <w:pPr>
        <w:pStyle w:val="Heading2"/>
        <w:rPr>
          <w:rFonts w:ascii="Arial" w:hAnsi="Arial" w:cs="Arial"/>
          <w:b/>
          <w:color w:val="C00000"/>
          <w:sz w:val="24"/>
          <w:szCs w:val="24"/>
        </w:rPr>
      </w:pPr>
    </w:p>
    <w:p w14:paraId="69A82F18" w14:textId="77777777" w:rsidR="0049603F" w:rsidRDefault="0049603F" w:rsidP="0049603F">
      <w:pPr>
        <w:rPr>
          <w:rFonts w:ascii="Arial" w:hAnsi="Arial" w:cs="Arial"/>
        </w:rPr>
      </w:pPr>
      <w:r>
        <w:rPr>
          <w:rFonts w:ascii="Arial" w:hAnsi="Arial" w:cs="Arial"/>
        </w:rPr>
        <w:t>Put in standing incubator overnight.</w:t>
      </w:r>
    </w:p>
    <w:p w14:paraId="024F3F1F" w14:textId="77777777" w:rsidR="0049603F" w:rsidRDefault="0049603F" w:rsidP="00AF279B"/>
    <w:p w14:paraId="01DF232A" w14:textId="77777777" w:rsidR="00B045B3" w:rsidRPr="00D93ED5" w:rsidRDefault="00B045B3" w:rsidP="00B045B3">
      <w:pPr>
        <w:spacing w:before="240"/>
        <w:rPr>
          <w:rFonts w:ascii="Arial" w:hAnsi="Arial" w:cs="Arial"/>
        </w:rPr>
      </w:pPr>
      <w:r>
        <w:rPr>
          <w:rFonts w:ascii="Arial" w:hAnsi="Arial" w:cs="Arial"/>
          <w:b/>
          <w:color w:val="C00000"/>
        </w:rPr>
        <w:t>Friday</w:t>
      </w:r>
      <w:r w:rsidRPr="00E05D06">
        <w:rPr>
          <w:rFonts w:ascii="Arial" w:hAnsi="Arial" w:cs="Arial"/>
          <w:b/>
          <w:color w:val="C00000"/>
        </w:rPr>
        <w:t xml:space="preserve">, </w:t>
      </w:r>
      <w:r>
        <w:rPr>
          <w:rFonts w:ascii="Arial" w:hAnsi="Arial" w:cs="Arial"/>
          <w:b/>
          <w:color w:val="C00000"/>
        </w:rPr>
        <w:t>June 10</w:t>
      </w:r>
      <w:r w:rsidRPr="00E05D06">
        <w:rPr>
          <w:rFonts w:ascii="Arial" w:hAnsi="Arial" w:cs="Arial"/>
          <w:b/>
          <w:color w:val="C00000"/>
        </w:rPr>
        <w:t>, 2022</w:t>
      </w:r>
    </w:p>
    <w:p w14:paraId="6854B25C" w14:textId="77777777" w:rsidR="00B045B3" w:rsidRPr="00E05D06" w:rsidRDefault="00B045B3" w:rsidP="00B045B3">
      <w:pPr>
        <w:rPr>
          <w:rFonts w:ascii="Arial" w:hAnsi="Arial" w:cs="Arial"/>
          <w:b/>
          <w:color w:val="DA0000"/>
        </w:rPr>
      </w:pPr>
    </w:p>
    <w:p w14:paraId="2C467203" w14:textId="77777777" w:rsidR="00B045B3" w:rsidRPr="00477949" w:rsidRDefault="00B045B3" w:rsidP="00B045B3">
      <w:pPr>
        <w:rPr>
          <w:rFonts w:ascii="Arial" w:hAnsi="Arial" w:cs="Arial"/>
          <w:b/>
          <w:color w:val="0070C0"/>
        </w:rPr>
      </w:pPr>
      <w:r w:rsidRPr="00477949">
        <w:rPr>
          <w:rFonts w:ascii="Arial" w:hAnsi="Arial" w:cs="Arial"/>
          <w:b/>
          <w:color w:val="0070C0"/>
        </w:rPr>
        <w:t>Transformation Results</w:t>
      </w:r>
    </w:p>
    <w:p w14:paraId="2590AF83" w14:textId="77777777" w:rsidR="00B045B3" w:rsidRDefault="00B045B3" w:rsidP="00B045B3">
      <w:pPr>
        <w:rPr>
          <w:rFonts w:ascii="Arial" w:hAnsi="Arial" w:cs="Arial"/>
          <w:color w:val="1D1C1D"/>
          <w:sz w:val="23"/>
          <w:szCs w:val="23"/>
          <w:shd w:val="clear" w:color="auto" w:fill="F8F8F8"/>
        </w:rPr>
      </w:pPr>
      <w:r w:rsidRPr="00D93ED5">
        <w:rPr>
          <w:rFonts w:ascii="Arial" w:hAnsi="Arial" w:cs="Arial"/>
          <w:color w:val="1D1C1D"/>
          <w:sz w:val="23"/>
          <w:szCs w:val="23"/>
          <w:shd w:val="clear" w:color="auto" w:fill="F8F8F8"/>
        </w:rPr>
        <w:t xml:space="preserve">The positive controls had good growth, both pKR81 and pKR140 (Aisling's plasmid), which means both the ligation and transformation were successful. However, there were no colonies on either of the ligation plates. I talked to </w:t>
      </w:r>
      <w:proofErr w:type="gramStart"/>
      <w:r w:rsidRPr="00D93ED5">
        <w:rPr>
          <w:rFonts w:ascii="Arial" w:hAnsi="Arial" w:cs="Arial"/>
          <w:color w:val="1D1C1D"/>
          <w:sz w:val="23"/>
          <w:szCs w:val="23"/>
          <w:shd w:val="clear" w:color="auto" w:fill="F8F8F8"/>
        </w:rPr>
        <w:t>Sierra</w:t>
      </w:r>
      <w:proofErr w:type="gramEnd"/>
      <w:r w:rsidRPr="00D93ED5">
        <w:rPr>
          <w:rFonts w:ascii="Arial" w:hAnsi="Arial" w:cs="Arial"/>
          <w:color w:val="1D1C1D"/>
          <w:sz w:val="23"/>
          <w:szCs w:val="23"/>
          <w:shd w:val="clear" w:color="auto" w:fill="F8F8F8"/>
        </w:rPr>
        <w:t xml:space="preserve"> and we checked the concentrations of my gel purifications of the backbone and insert and they were good (approximately 30 and 50 ng/</w:t>
      </w:r>
      <w:proofErr w:type="spellStart"/>
      <w:r w:rsidRPr="00D93ED5">
        <w:rPr>
          <w:rFonts w:ascii="Arial" w:hAnsi="Arial" w:cs="Arial"/>
          <w:color w:val="1D1C1D"/>
          <w:sz w:val="23"/>
          <w:szCs w:val="23"/>
          <w:shd w:val="clear" w:color="auto" w:fill="F8F8F8"/>
        </w:rPr>
        <w:t>uL</w:t>
      </w:r>
      <w:proofErr w:type="spellEnd"/>
      <w:r w:rsidRPr="00D93ED5">
        <w:rPr>
          <w:rFonts w:ascii="Arial" w:hAnsi="Arial" w:cs="Arial"/>
          <w:color w:val="1D1C1D"/>
          <w:sz w:val="23"/>
          <w:szCs w:val="23"/>
          <w:shd w:val="clear" w:color="auto" w:fill="F8F8F8"/>
        </w:rPr>
        <w:t xml:space="preserve"> respectively). In the future I will try another overnight ligation using the ligation calculator to try and improve my ligation efficiency.</w:t>
      </w:r>
      <w:r>
        <w:rPr>
          <w:rFonts w:ascii="Arial" w:hAnsi="Arial" w:cs="Arial"/>
          <w:color w:val="1D1C1D"/>
          <w:sz w:val="23"/>
          <w:szCs w:val="23"/>
          <w:shd w:val="clear" w:color="auto" w:fill="F8F8F8"/>
        </w:rPr>
        <w:t xml:space="preserve"> </w:t>
      </w:r>
    </w:p>
    <w:p w14:paraId="3AAA06F0" w14:textId="77777777" w:rsidR="00B045B3" w:rsidRDefault="00B045B3" w:rsidP="00B045B3">
      <w:pPr>
        <w:pStyle w:val="Heading3"/>
        <w:rPr>
          <w:rFonts w:ascii="Arial" w:hAnsi="Arial" w:cs="Arial"/>
          <w:b/>
          <w:color w:val="0070C0"/>
        </w:rPr>
      </w:pPr>
      <w:bookmarkStart w:id="15" w:name="_Toc106969970"/>
      <w:r w:rsidRPr="00ED561B">
        <w:rPr>
          <w:rFonts w:ascii="Arial" w:hAnsi="Arial" w:cs="Arial"/>
          <w:b/>
          <w:color w:val="0070C0"/>
        </w:rPr>
        <w:t>Miniprep Protocol</w:t>
      </w:r>
      <w:bookmarkEnd w:id="15"/>
      <w:r w:rsidRPr="00ED561B">
        <w:rPr>
          <w:rFonts w:ascii="Arial" w:hAnsi="Arial" w:cs="Arial"/>
          <w:b/>
          <w:color w:val="0070C0"/>
        </w:rPr>
        <w:t xml:space="preserve"> </w:t>
      </w:r>
    </w:p>
    <w:p w14:paraId="27D8F091" w14:textId="77777777" w:rsidR="00B045B3" w:rsidRPr="004D42D7" w:rsidRDefault="00B045B3" w:rsidP="00B045B3">
      <w:pPr>
        <w:rPr>
          <w:rFonts w:ascii="Arial" w:hAnsi="Arial" w:cs="Arial"/>
        </w:rPr>
      </w:pPr>
      <w:r>
        <w:rPr>
          <w:rFonts w:ascii="Arial" w:hAnsi="Arial" w:cs="Arial"/>
        </w:rPr>
        <w:t xml:space="preserve">Today I will miniprep the two overnight cultures I prepared yesterday. I took the overnight cultures out of the incubator at 11:00 am. </w:t>
      </w:r>
    </w:p>
    <w:p w14:paraId="4891BA2D"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Pellet bacterial overnight culture by centrifugation (max speed for 3 min.) at room temp.</w:t>
      </w:r>
    </w:p>
    <w:p w14:paraId="19A01F79"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14:paraId="2EE4379B"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14:paraId="0435F633"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14:paraId="2532C18B"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lastRenderedPageBreak/>
        <w:t xml:space="preserve">Centrifuge for 10 min. at 13000 rpm </w:t>
      </w:r>
    </w:p>
    <w:p w14:paraId="2737C21F"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14:paraId="211EE3D3"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14:paraId="3916D0D9"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Wash column with 0.5 mL Buffer PB </w:t>
      </w:r>
    </w:p>
    <w:p w14:paraId="3B56DB57"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14:paraId="0E296F87"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Wash column with 0.75 mL Buffer PE </w:t>
      </w:r>
    </w:p>
    <w:p w14:paraId="66A83621"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Centrifuge</w:t>
      </w:r>
      <w:r>
        <w:rPr>
          <w:rFonts w:ascii="Arial" w:hAnsi="Arial" w:cs="Arial"/>
        </w:rPr>
        <w:t xml:space="preserve"> (13,000 rpm)</w:t>
      </w:r>
      <w:r w:rsidRPr="00ED561B">
        <w:rPr>
          <w:rFonts w:ascii="Arial" w:hAnsi="Arial" w:cs="Arial"/>
        </w:rPr>
        <w:t xml:space="preserve"> for 1 min and discard flow through (wash with PE 3x) </w:t>
      </w:r>
    </w:p>
    <w:p w14:paraId="5E3170A5"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3 min. </w:t>
      </w:r>
    </w:p>
    <w:p w14:paraId="29BB4FEC"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14:paraId="11F5CC61" w14:textId="77777777" w:rsidR="00B045B3"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w:t>
      </w:r>
    </w:p>
    <w:p w14:paraId="1DAE6F32" w14:textId="77777777" w:rsidR="00B045B3" w:rsidRPr="00ED561B" w:rsidRDefault="00B045B3" w:rsidP="00B045B3">
      <w:pPr>
        <w:pStyle w:val="ListParagraph"/>
        <w:numPr>
          <w:ilvl w:val="0"/>
          <w:numId w:val="31"/>
        </w:numPr>
        <w:spacing w:after="160" w:line="259" w:lineRule="auto"/>
        <w:rPr>
          <w:rFonts w:ascii="Arial" w:hAnsi="Arial" w:cs="Arial"/>
        </w:rPr>
      </w:pPr>
      <w:r w:rsidRPr="00ED561B">
        <w:rPr>
          <w:rFonts w:ascii="Arial" w:hAnsi="Arial" w:cs="Arial"/>
        </w:rPr>
        <w:t>Save in -20 fridge</w:t>
      </w:r>
    </w:p>
    <w:p w14:paraId="47EC8F5B" w14:textId="77777777" w:rsidR="00B045B3" w:rsidRDefault="00B045B3" w:rsidP="00B045B3">
      <w:pPr>
        <w:rPr>
          <w:rFonts w:ascii="Arial" w:hAnsi="Arial" w:cs="Arial"/>
        </w:rPr>
      </w:pPr>
      <w:r>
        <w:rPr>
          <w:rFonts w:ascii="Arial" w:hAnsi="Arial" w:cs="Arial"/>
        </w:rPr>
        <w:t xml:space="preserve">Right out of the incubator both cultures had a good amount of precipitate at the bottom. I vortexed to mix prior to centrifuging them. </w:t>
      </w:r>
    </w:p>
    <w:p w14:paraId="594466C1" w14:textId="77777777" w:rsidR="00B045B3" w:rsidRDefault="00B045B3" w:rsidP="00B045B3">
      <w:pPr>
        <w:rPr>
          <w:rFonts w:ascii="Arial" w:hAnsi="Arial" w:cs="Arial"/>
        </w:rPr>
      </w:pPr>
      <w:r>
        <w:rPr>
          <w:rFonts w:ascii="Arial" w:hAnsi="Arial" w:cs="Arial"/>
        </w:rPr>
        <w:t xml:space="preserve">I realized that the last time I miniprepped I used buffer PE with no ethanol added. This could have been what caused the very low DNA concentration. </w:t>
      </w:r>
    </w:p>
    <w:p w14:paraId="3026EC01" w14:textId="77777777" w:rsidR="00B045B3" w:rsidRDefault="00B045B3" w:rsidP="00B045B3">
      <w:pPr>
        <w:rPr>
          <w:rFonts w:ascii="Arial" w:hAnsi="Arial" w:cs="Arial"/>
        </w:rPr>
      </w:pPr>
      <w:r>
        <w:rPr>
          <w:rFonts w:ascii="Arial" w:hAnsi="Arial" w:cs="Arial"/>
        </w:rPr>
        <w:t>pKR81 miniprep concentration: 184.2 ng/</w:t>
      </w:r>
      <w:proofErr w:type="spellStart"/>
      <w:r>
        <w:rPr>
          <w:rFonts w:ascii="Arial" w:hAnsi="Arial" w:cs="Arial"/>
        </w:rPr>
        <w:t>uL</w:t>
      </w:r>
      <w:proofErr w:type="spellEnd"/>
    </w:p>
    <w:p w14:paraId="6038BFCC" w14:textId="77777777" w:rsidR="00B045B3" w:rsidRDefault="00B045B3" w:rsidP="00B045B3">
      <w:pPr>
        <w:rPr>
          <w:rFonts w:ascii="Arial" w:hAnsi="Arial" w:cs="Arial"/>
        </w:rPr>
      </w:pPr>
      <w:r>
        <w:rPr>
          <w:rFonts w:ascii="Arial" w:hAnsi="Arial" w:cs="Arial"/>
        </w:rPr>
        <w:t>pKR144 miniprep concentration: 183.3 ng/</w:t>
      </w:r>
      <w:proofErr w:type="spellStart"/>
      <w:r>
        <w:rPr>
          <w:rFonts w:ascii="Arial" w:hAnsi="Arial" w:cs="Arial"/>
        </w:rPr>
        <w:t>uL</w:t>
      </w:r>
      <w:proofErr w:type="spellEnd"/>
    </w:p>
    <w:p w14:paraId="7C22E25A" w14:textId="77777777" w:rsidR="00B045B3" w:rsidRPr="00B32937" w:rsidRDefault="00B045B3" w:rsidP="00B045B3">
      <w:pPr>
        <w:rPr>
          <w:rFonts w:ascii="Arial" w:hAnsi="Arial" w:cs="Arial"/>
        </w:rPr>
      </w:pPr>
      <w:r>
        <w:rPr>
          <w:rFonts w:ascii="Arial" w:hAnsi="Arial" w:cs="Arial"/>
        </w:rPr>
        <w:t xml:space="preserve">Since the miniprep concentration was good, I used it to set up sequence reactions and left them in the freezer for Janet to sequence next week. </w:t>
      </w:r>
    </w:p>
    <w:p w14:paraId="61529074" w14:textId="77777777" w:rsidR="00B045B3" w:rsidRDefault="00B045B3" w:rsidP="00B045B3">
      <w:pPr>
        <w:pStyle w:val="Heading3"/>
        <w:rPr>
          <w:rFonts w:ascii="Arial" w:hAnsi="Arial" w:cs="Arial"/>
          <w:b/>
          <w:color w:val="0070C0"/>
        </w:rPr>
      </w:pPr>
      <w:bookmarkStart w:id="16" w:name="_Toc106969971"/>
      <w:r>
        <w:rPr>
          <w:rFonts w:ascii="Arial" w:hAnsi="Arial" w:cs="Arial"/>
          <w:b/>
          <w:color w:val="0070C0"/>
        </w:rPr>
        <w:t>Sequence Reactions Protocol</w:t>
      </w:r>
      <w:bookmarkEnd w:id="16"/>
    </w:p>
    <w:p w14:paraId="377C926D"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Use nanodrop to check concentrations of mini preps (dilute if necessary)</w:t>
      </w:r>
    </w:p>
    <w:p w14:paraId="410A22BC"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Dilute primers (2.5% - dilute 1:4 from working primer stock) </w:t>
      </w:r>
    </w:p>
    <w:p w14:paraId="3CE3568C"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Set up sequence reaction worksheet </w:t>
      </w:r>
    </w:p>
    <w:p w14:paraId="787C00F0"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Add appropriate primer to each tube (2.56 </w:t>
      </w:r>
      <w:proofErr w:type="spellStart"/>
      <w:r w:rsidRPr="002B50EC">
        <w:rPr>
          <w:rFonts w:ascii="Arial" w:hAnsi="Arial" w:cs="Arial"/>
        </w:rPr>
        <w:t>uL</w:t>
      </w:r>
      <w:proofErr w:type="spellEnd"/>
      <w:r w:rsidRPr="002B50EC">
        <w:rPr>
          <w:rFonts w:ascii="Arial" w:hAnsi="Arial" w:cs="Arial"/>
        </w:rPr>
        <w:t xml:space="preserve"> for each) </w:t>
      </w:r>
    </w:p>
    <w:p w14:paraId="483CED59"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Add </w:t>
      </w:r>
      <w:r w:rsidRPr="00D93ED5">
        <w:rPr>
          <w:rFonts w:ascii="Arial" w:hAnsi="Arial" w:cs="Arial"/>
        </w:rPr>
        <w:t>appropriate</w:t>
      </w:r>
      <w:r w:rsidRPr="002B50EC">
        <w:rPr>
          <w:rFonts w:ascii="Arial" w:hAnsi="Arial" w:cs="Arial"/>
        </w:rPr>
        <w:t xml:space="preserve"> miniprep to each tube </w:t>
      </w:r>
    </w:p>
    <w:p w14:paraId="646A5A67"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Add appropriate volume of water to each tube </w:t>
      </w:r>
    </w:p>
    <w:p w14:paraId="5F1B10E9"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Centrifuge tubes until all components are at bottom </w:t>
      </w:r>
    </w:p>
    <w:p w14:paraId="2C649F46" w14:textId="77777777" w:rsidR="00B045B3"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 xml:space="preserve">Pipette up and down to mix </w:t>
      </w:r>
    </w:p>
    <w:p w14:paraId="2B3F1819" w14:textId="77777777" w:rsidR="00B045B3" w:rsidRPr="002B50EC" w:rsidRDefault="00B045B3" w:rsidP="00B045B3">
      <w:pPr>
        <w:pStyle w:val="ListParagraph"/>
        <w:numPr>
          <w:ilvl w:val="0"/>
          <w:numId w:val="32"/>
        </w:numPr>
        <w:spacing w:after="160" w:line="259" w:lineRule="auto"/>
        <w:rPr>
          <w:rFonts w:ascii="Arial" w:hAnsi="Arial" w:cs="Arial"/>
        </w:rPr>
      </w:pPr>
      <w:r w:rsidRPr="002B50EC">
        <w:rPr>
          <w:rFonts w:ascii="Arial" w:hAnsi="Arial" w:cs="Arial"/>
        </w:rPr>
        <w:t>Bring PCR tubes and worksheet to genome sequencing lab</w:t>
      </w:r>
    </w:p>
    <w:tbl>
      <w:tblPr>
        <w:tblW w:w="10800" w:type="dxa"/>
        <w:tblInd w:w="-638" w:type="dxa"/>
        <w:tblCellMar>
          <w:left w:w="0" w:type="dxa"/>
          <w:right w:w="0" w:type="dxa"/>
        </w:tblCellMar>
        <w:tblLook w:val="04A0" w:firstRow="1" w:lastRow="0" w:firstColumn="1" w:lastColumn="0" w:noHBand="0" w:noVBand="1"/>
      </w:tblPr>
      <w:tblGrid>
        <w:gridCol w:w="965"/>
        <w:gridCol w:w="1063"/>
        <w:gridCol w:w="1010"/>
        <w:gridCol w:w="1010"/>
        <w:gridCol w:w="968"/>
        <w:gridCol w:w="988"/>
        <w:gridCol w:w="1360"/>
        <w:gridCol w:w="1603"/>
        <w:gridCol w:w="1833"/>
      </w:tblGrid>
      <w:tr w:rsidR="00B045B3" w:rsidRPr="00393F34" w14:paraId="013C5255" w14:textId="77777777" w:rsidTr="00524BC0">
        <w:trPr>
          <w:trHeight w:val="315"/>
        </w:trPr>
        <w:tc>
          <w:tcPr>
            <w:tcW w:w="103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E8C3E7D"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Sample number</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461F38"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Well</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9110"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Template Type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21E53"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Template Name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625E98"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color w:val="000000"/>
              </w:rPr>
              <w:t xml:space="preserve">Primer </w:t>
            </w:r>
            <w:proofErr w:type="spellStart"/>
            <w:r w:rsidRPr="00393F34">
              <w:rPr>
                <w:rFonts w:ascii="Calibri" w:eastAsia="Times New Roman" w:hAnsi="Calibri" w:cs="Times New Roman"/>
                <w:b/>
                <w:bCs/>
                <w:color w:val="000000"/>
              </w:rPr>
              <w:t>Name</w:t>
            </w:r>
            <w:r w:rsidRPr="00393F34">
              <w:rPr>
                <w:rFonts w:ascii="Arial" w:eastAsia="Times New Roman" w:hAnsi="Arial" w:cs="Arial"/>
                <w:b/>
                <w:bCs/>
                <w:color w:val="000000"/>
              </w:rPr>
              <w:t>a</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D3E494"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A.</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F4E92C"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B.</w:t>
            </w:r>
          </w:p>
        </w:tc>
        <w:tc>
          <w:tcPr>
            <w:tcW w:w="107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A1E394"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E.</w:t>
            </w:r>
          </w:p>
        </w:tc>
        <w:tc>
          <w:tcPr>
            <w:tcW w:w="221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A446C8"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rPr>
              <w:t>F.</w:t>
            </w:r>
          </w:p>
        </w:tc>
      </w:tr>
      <w:tr w:rsidR="00B045B3" w:rsidRPr="00393F34" w14:paraId="7B452BD1" w14:textId="77777777" w:rsidTr="00524BC0">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22F3B08" w14:textId="77777777" w:rsidR="00B045B3" w:rsidRPr="00393F34" w:rsidRDefault="00B045B3" w:rsidP="00524BC0">
            <w:pPr>
              <w:rPr>
                <w:rFonts w:ascii="Calibri" w:eastAsia="Times New Roman" w:hAnsi="Calibri" w:cs="Times New Roman"/>
                <w:b/>
                <w:b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F86591" w14:textId="77777777" w:rsidR="00B045B3" w:rsidRPr="00393F34" w:rsidRDefault="00B045B3" w:rsidP="00524BC0">
            <w:pPr>
              <w:rPr>
                <w:rFonts w:ascii="Calibri" w:eastAsia="Times New Roman" w:hAnsi="Calibri" w:cs="Times New Roman"/>
                <w:b/>
                <w:bCs/>
              </w:rPr>
            </w:pPr>
            <w:r w:rsidRPr="00393F34">
              <w:rPr>
                <w:rFonts w:ascii="Calibri" w:eastAsia="Times New Roman" w:hAnsi="Calibri" w:cs="Times New Roman"/>
                <w:b/>
                <w:bCs/>
                <w:color w:val="000000"/>
              </w:rPr>
              <w:t>(GSC use </w:t>
            </w:r>
            <w:r w:rsidRPr="00393F34">
              <w:rPr>
                <w:rFonts w:ascii="Arial" w:eastAsia="Times New Roman" w:hAnsi="Arial" w:cs="Arial"/>
                <w:b/>
                <w:bCs/>
                <w:color w:val="000000"/>
                <w:u w:val="single"/>
              </w:rPr>
              <w:t>only</w:t>
            </w:r>
            <w:r w:rsidRPr="00393F34">
              <w:rPr>
                <w:rFonts w:ascii="Arial" w:eastAsia="Times New Roman" w:hAnsi="Arial" w:cs="Arial"/>
                <w:b/>
                <w:bCs/>
                <w:color w:val="000000"/>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5D51D7"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(plasmid or PCR)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96E63" w14:textId="77777777" w:rsidR="00B045B3" w:rsidRPr="00393F34" w:rsidRDefault="00B045B3" w:rsidP="00524BC0">
            <w:pPr>
              <w:rPr>
                <w:rFonts w:ascii="Calibri" w:eastAsia="Times New Roman" w:hAnsi="Calibri"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AC982B"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56790C" w14:textId="77777777" w:rsidR="00B045B3" w:rsidRPr="00393F34" w:rsidRDefault="00B045B3" w:rsidP="00524BC0">
            <w:pPr>
              <w:jc w:val="center"/>
              <w:rPr>
                <w:rFonts w:ascii="Calibri" w:eastAsia="Times New Roman" w:hAnsi="Calibri" w:cs="Times New Roman"/>
              </w:rPr>
            </w:pPr>
            <w:r w:rsidRPr="00393F34">
              <w:rPr>
                <w:rFonts w:ascii="Calibri" w:eastAsia="Times New Roman" w:hAnsi="Calibri" w:cs="Times New Roman"/>
              </w:rPr>
              <w:t>Template Size (bases)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6E8984" w14:textId="77777777" w:rsidR="00B045B3" w:rsidRPr="00393F34" w:rsidRDefault="00B045B3" w:rsidP="00524BC0">
            <w:pPr>
              <w:jc w:val="center"/>
              <w:rPr>
                <w:rFonts w:ascii="Calibri" w:eastAsia="Times New Roman" w:hAnsi="Calibri" w:cs="Times New Roman"/>
              </w:rPr>
            </w:pPr>
            <w:r w:rsidRPr="00393F34">
              <w:rPr>
                <w:rFonts w:ascii="Calibri" w:eastAsia="Times New Roman" w:hAnsi="Calibri" w:cs="Times New Roman"/>
              </w:rPr>
              <w:t>Template Stock Conc. (ng/</w:t>
            </w:r>
            <w:proofErr w:type="spellStart"/>
            <w:r w:rsidRPr="00393F34">
              <w:rPr>
                <w:rFonts w:ascii="Calibri" w:eastAsia="Times New Roman" w:hAnsi="Calibri" w:cs="Times New Roman"/>
              </w:rPr>
              <w:t>μl</w:t>
            </w:r>
            <w:proofErr w:type="spellEnd"/>
            <w:r w:rsidRPr="00393F34">
              <w:rPr>
                <w:rFonts w:ascii="Calibri" w:eastAsia="Times New Roman" w:hAnsi="Calibri" w:cs="Times New Roman"/>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9E63B8" w14:textId="77777777" w:rsidR="00B045B3" w:rsidRPr="00393F34" w:rsidRDefault="00B045B3" w:rsidP="00524BC0">
            <w:pPr>
              <w:jc w:val="center"/>
              <w:rPr>
                <w:rFonts w:ascii="Calibri" w:eastAsia="Times New Roman" w:hAnsi="Calibri" w:cs="Times New Roman"/>
                <w:b/>
                <w:bCs/>
                <w:u w:val="single"/>
              </w:rPr>
            </w:pPr>
            <w:r w:rsidRPr="00393F34">
              <w:rPr>
                <w:rFonts w:ascii="Calibri" w:eastAsia="Times New Roman" w:hAnsi="Calibri" w:cs="Times New Roman"/>
                <w:b/>
                <w:bCs/>
                <w:color w:val="000000"/>
                <w:u w:val="single"/>
              </w:rPr>
              <w:t xml:space="preserve">PLASMID </w:t>
            </w:r>
            <w:r w:rsidRPr="00393F34">
              <w:rPr>
                <w:rFonts w:ascii="Arial" w:eastAsia="Times New Roman" w:hAnsi="Arial" w:cs="Arial"/>
                <w:color w:val="000000"/>
                <w:u w:val="single"/>
              </w:rPr>
              <w:t>template:</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6470B8" w14:textId="77777777" w:rsidR="00B045B3" w:rsidRPr="00393F34" w:rsidRDefault="00B045B3" w:rsidP="00524BC0">
            <w:pPr>
              <w:jc w:val="center"/>
              <w:rPr>
                <w:rFonts w:ascii="Calibri" w:eastAsia="Times New Roman" w:hAnsi="Calibri" w:cs="Times New Roman"/>
                <w:u w:val="single"/>
              </w:rPr>
            </w:pPr>
            <w:r w:rsidRPr="00393F34">
              <w:rPr>
                <w:rFonts w:ascii="Calibri" w:eastAsia="Times New Roman" w:hAnsi="Calibri" w:cs="Times New Roman"/>
                <w:color w:val="000000"/>
                <w:u w:val="single"/>
              </w:rPr>
              <w:t>Volume </w:t>
            </w:r>
            <w:r w:rsidRPr="00393F34">
              <w:rPr>
                <w:rFonts w:ascii="Arial" w:eastAsia="Times New Roman" w:hAnsi="Arial" w:cs="Arial"/>
                <w:b/>
                <w:bCs/>
                <w:color w:val="000000"/>
                <w:u w:val="single"/>
              </w:rPr>
              <w:t>H2O needed</w:t>
            </w:r>
          </w:p>
        </w:tc>
      </w:tr>
      <w:tr w:rsidR="00B045B3" w:rsidRPr="00393F34" w14:paraId="51DB1921" w14:textId="77777777" w:rsidTr="00524BC0">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AEDD33" w14:textId="77777777" w:rsidR="00B045B3" w:rsidRPr="00393F34" w:rsidRDefault="00B045B3" w:rsidP="00524BC0">
            <w:pPr>
              <w:jc w:val="center"/>
              <w:rPr>
                <w:rFonts w:ascii="Calibri" w:eastAsia="Times New Roman" w:hAnsi="Calibri" w:cs="Times New Roman"/>
                <w:u w:val="singl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68B322"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AD15BE"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27CD34"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F7F9B0"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32BED0"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CEFE4A"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FE36B8" w14:textId="77777777" w:rsidR="00B045B3" w:rsidRPr="00393F34" w:rsidRDefault="00B045B3" w:rsidP="00524BC0">
            <w:pPr>
              <w:jc w:val="center"/>
              <w:rPr>
                <w:rFonts w:ascii="Calibri" w:eastAsia="Times New Roman" w:hAnsi="Calibri" w:cs="Times New Roman"/>
              </w:rPr>
            </w:pPr>
            <w:r w:rsidRPr="00393F34">
              <w:rPr>
                <w:rFonts w:ascii="Calibri" w:eastAsia="Times New Roman" w:hAnsi="Calibri" w:cs="Times New Roman"/>
              </w:rPr>
              <w:t>Volume =</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8628E1" w14:textId="77777777" w:rsidR="00B045B3" w:rsidRPr="00393F34" w:rsidRDefault="00B045B3" w:rsidP="00524BC0">
            <w:pPr>
              <w:jc w:val="center"/>
              <w:rPr>
                <w:rFonts w:ascii="Calibri" w:eastAsia="Times New Roman" w:hAnsi="Calibri" w:cs="Times New Roman"/>
              </w:rPr>
            </w:pPr>
          </w:p>
        </w:tc>
      </w:tr>
      <w:tr w:rsidR="00B045B3" w:rsidRPr="00393F34" w14:paraId="79742E80" w14:textId="77777777" w:rsidTr="00524BC0">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D5FD536"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836ABC"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A27A47"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39B050"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2DC195"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6846C7"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6FE501" w14:textId="77777777" w:rsidR="00B045B3" w:rsidRPr="00393F34" w:rsidRDefault="00B045B3" w:rsidP="00524BC0">
            <w:pP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B157B8" w14:textId="77777777" w:rsidR="00B045B3" w:rsidRPr="00393F34" w:rsidRDefault="00B045B3" w:rsidP="00524BC0">
            <w:pPr>
              <w:jc w:val="center"/>
              <w:rPr>
                <w:rFonts w:ascii="Calibri" w:eastAsia="Times New Roman" w:hAnsi="Calibri" w:cs="Times New Roman"/>
                <w:b/>
                <w:bCs/>
              </w:rPr>
            </w:pPr>
            <w:r w:rsidRPr="00393F34">
              <w:rPr>
                <w:rFonts w:ascii="Calibri" w:eastAsia="Times New Roman" w:hAnsi="Calibri" w:cs="Times New Roman"/>
                <w:b/>
                <w:bCs/>
              </w:rPr>
              <w:t>2</w:t>
            </w:r>
            <w:proofErr w:type="gramStart"/>
            <w:r w:rsidRPr="00393F34">
              <w:rPr>
                <w:rFonts w:ascii="Calibri" w:eastAsia="Times New Roman" w:hAnsi="Calibri" w:cs="Times New Roman"/>
                <w:b/>
                <w:bCs/>
              </w:rPr>
              <w:t>x(</w:t>
            </w:r>
            <w:proofErr w:type="gramEnd"/>
            <w:r w:rsidRPr="00393F34">
              <w:rPr>
                <w:rFonts w:ascii="Calibri" w:eastAsia="Times New Roman" w:hAnsi="Calibri" w:cs="Times New Roman"/>
                <w:b/>
                <w:bCs/>
              </w:rPr>
              <w:t>~200 ÷ B)</w:t>
            </w:r>
            <w:proofErr w:type="spellStart"/>
            <w:r w:rsidRPr="00393F34">
              <w:rPr>
                <w:rFonts w:ascii="Calibri" w:eastAsia="Times New Roman" w:hAnsi="Calibri" w:cs="Times New Roman"/>
                <w:b/>
                <w:bCs/>
              </w:rPr>
              <w:t>μl</w:t>
            </w:r>
            <w:proofErr w:type="spellEnd"/>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7EE717" w14:textId="77777777" w:rsidR="00B045B3" w:rsidRPr="00393F34" w:rsidRDefault="00B045B3" w:rsidP="00524BC0">
            <w:pPr>
              <w:jc w:val="center"/>
              <w:rPr>
                <w:rFonts w:ascii="Calibri" w:eastAsia="Times New Roman" w:hAnsi="Calibri" w:cs="Times New Roman"/>
                <w:b/>
                <w:bCs/>
              </w:rPr>
            </w:pPr>
            <w:r w:rsidRPr="00393F34">
              <w:rPr>
                <w:rFonts w:ascii="Calibri" w:eastAsia="Times New Roman" w:hAnsi="Calibri" w:cs="Times New Roman"/>
                <w:b/>
                <w:bCs/>
              </w:rPr>
              <w:t xml:space="preserve">(12 less D or E - </w:t>
            </w:r>
            <w:proofErr w:type="gramStart"/>
            <w:r w:rsidRPr="00393F34">
              <w:rPr>
                <w:rFonts w:ascii="Calibri" w:eastAsia="Times New Roman" w:hAnsi="Calibri" w:cs="Times New Roman"/>
                <w:b/>
                <w:bCs/>
              </w:rPr>
              <w:t>2.56)</w:t>
            </w:r>
            <w:proofErr w:type="spellStart"/>
            <w:r w:rsidRPr="00393F34">
              <w:rPr>
                <w:rFonts w:ascii="Calibri" w:eastAsia="Times New Roman" w:hAnsi="Calibri" w:cs="Times New Roman"/>
                <w:b/>
                <w:bCs/>
              </w:rPr>
              <w:t>μ</w:t>
            </w:r>
            <w:proofErr w:type="gramEnd"/>
            <w:r w:rsidRPr="00393F34">
              <w:rPr>
                <w:rFonts w:ascii="Calibri" w:eastAsia="Times New Roman" w:hAnsi="Calibri" w:cs="Times New Roman"/>
                <w:b/>
                <w:bCs/>
              </w:rPr>
              <w:t>l</w:t>
            </w:r>
            <w:proofErr w:type="spellEnd"/>
          </w:p>
        </w:tc>
      </w:tr>
      <w:tr w:rsidR="00B045B3" w:rsidRPr="00393F34" w14:paraId="092DBC8F" w14:textId="77777777" w:rsidTr="00524BC0">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928D9D6"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MC1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39D1D1" w14:textId="77777777" w:rsidR="00B045B3" w:rsidRPr="00393F34" w:rsidRDefault="00B045B3" w:rsidP="00524BC0">
            <w:pPr>
              <w:rPr>
                <w:rFonts w:ascii="Calibri" w:eastAsia="Times New Roman" w:hAnsi="Calibri"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330821"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Plasmid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CBC596"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pKR144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67DF09"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KROL358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E44A6A"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3352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079ECC"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183.3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CD3A"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2.18</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C51119"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7.26</w:t>
            </w:r>
          </w:p>
        </w:tc>
      </w:tr>
      <w:tr w:rsidR="00B045B3" w:rsidRPr="00393F34" w14:paraId="275606DE" w14:textId="77777777" w:rsidTr="00524BC0">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A77093"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MC2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967AD6" w14:textId="77777777" w:rsidR="00B045B3" w:rsidRPr="00393F34" w:rsidRDefault="00B045B3" w:rsidP="00524BC0">
            <w:pPr>
              <w:rPr>
                <w:rFonts w:ascii="Calibri" w:eastAsia="Times New Roman" w:hAnsi="Calibri"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F34FDD"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Plasmid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4BAF3F"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pKR144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8ED530" w14:textId="77777777" w:rsidR="00B045B3" w:rsidRPr="00393F34" w:rsidRDefault="00B045B3" w:rsidP="00524BC0">
            <w:pPr>
              <w:rPr>
                <w:rFonts w:ascii="Calibri" w:eastAsia="Times New Roman" w:hAnsi="Calibri" w:cs="Times New Roman"/>
              </w:rPr>
            </w:pPr>
            <w:r w:rsidRPr="00393F34">
              <w:rPr>
                <w:rFonts w:ascii="Calibri" w:eastAsia="Times New Roman" w:hAnsi="Calibri" w:cs="Times New Roman"/>
              </w:rPr>
              <w:t>KROL64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9548FD"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3352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1DCE60"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183.3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83291E"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2.18</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D417C" w14:textId="77777777" w:rsidR="00B045B3" w:rsidRPr="00393F34" w:rsidRDefault="00B045B3" w:rsidP="00524BC0">
            <w:pPr>
              <w:jc w:val="right"/>
              <w:rPr>
                <w:rFonts w:ascii="Calibri" w:eastAsia="Times New Roman" w:hAnsi="Calibri" w:cs="Times New Roman"/>
              </w:rPr>
            </w:pPr>
            <w:r w:rsidRPr="00393F34">
              <w:rPr>
                <w:rFonts w:ascii="Calibri" w:eastAsia="Times New Roman" w:hAnsi="Calibri" w:cs="Times New Roman"/>
              </w:rPr>
              <w:t>7.26</w:t>
            </w:r>
          </w:p>
        </w:tc>
      </w:tr>
    </w:tbl>
    <w:p w14:paraId="421A3139" w14:textId="77777777" w:rsidR="00B045B3" w:rsidRDefault="00B045B3" w:rsidP="00AF279B"/>
    <w:p w14:paraId="0B2DBBA0" w14:textId="77777777" w:rsidR="00B045B3" w:rsidRDefault="00B045B3" w:rsidP="00AF279B"/>
    <w:p w14:paraId="4E23AC8A" w14:textId="77777777" w:rsidR="00B045B3" w:rsidRPr="00E05D06" w:rsidRDefault="00B045B3" w:rsidP="00B045B3">
      <w:pPr>
        <w:pStyle w:val="Heading2"/>
        <w:rPr>
          <w:rFonts w:ascii="Arial" w:hAnsi="Arial" w:cs="Arial"/>
          <w:b/>
          <w:color w:val="C00000"/>
          <w:sz w:val="24"/>
          <w:szCs w:val="24"/>
        </w:rPr>
      </w:pPr>
      <w:bookmarkStart w:id="17" w:name="_Toc106969972"/>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June 15</w:t>
      </w:r>
      <w:r w:rsidRPr="00E05D06">
        <w:rPr>
          <w:rFonts w:ascii="Arial" w:hAnsi="Arial" w:cs="Arial"/>
          <w:b/>
          <w:color w:val="C00000"/>
          <w:sz w:val="24"/>
          <w:szCs w:val="24"/>
        </w:rPr>
        <w:t>, 2022</w:t>
      </w:r>
      <w:bookmarkEnd w:id="17"/>
    </w:p>
    <w:p w14:paraId="499F0911" w14:textId="77777777" w:rsidR="00B045B3" w:rsidRPr="00E05D06" w:rsidRDefault="00B045B3" w:rsidP="00B045B3">
      <w:pPr>
        <w:rPr>
          <w:rFonts w:ascii="Arial" w:hAnsi="Arial" w:cs="Arial"/>
          <w:b/>
          <w:color w:val="DA0000"/>
        </w:rPr>
      </w:pPr>
    </w:p>
    <w:p w14:paraId="622BAE0D" w14:textId="77777777" w:rsidR="00B045B3" w:rsidRDefault="00B045B3" w:rsidP="00B045B3">
      <w:pPr>
        <w:pStyle w:val="Heading3"/>
        <w:spacing w:before="0"/>
        <w:rPr>
          <w:rFonts w:ascii="Arial" w:hAnsi="Arial" w:cs="Arial"/>
          <w:b/>
          <w:color w:val="0070C0"/>
        </w:rPr>
      </w:pPr>
      <w:bookmarkStart w:id="18" w:name="_Toc106969973"/>
      <w:r>
        <w:rPr>
          <w:rFonts w:ascii="Arial" w:hAnsi="Arial" w:cs="Arial"/>
          <w:b/>
          <w:color w:val="0070C0"/>
        </w:rPr>
        <w:t>Diagnostic Digest Protocol</w:t>
      </w:r>
      <w:bookmarkEnd w:id="18"/>
    </w:p>
    <w:p w14:paraId="40C11645" w14:textId="77777777" w:rsidR="00B045B3" w:rsidRPr="002A3FB9" w:rsidRDefault="00B045B3" w:rsidP="00B045B3">
      <w:pPr>
        <w:rPr>
          <w:rFonts w:ascii="Arial" w:hAnsi="Arial" w:cs="Arial"/>
        </w:rPr>
      </w:pPr>
      <w:r>
        <w:rPr>
          <w:rFonts w:ascii="Arial" w:hAnsi="Arial" w:cs="Arial"/>
        </w:rPr>
        <w:t xml:space="preserve">Today I will diagnostically digest the miniprep of my plasmid to see if </w:t>
      </w:r>
      <w:proofErr w:type="spellStart"/>
      <w:r>
        <w:rPr>
          <w:rFonts w:ascii="Arial" w:hAnsi="Arial" w:cs="Arial"/>
        </w:rPr>
        <w:t>NLuc</w:t>
      </w:r>
      <w:proofErr w:type="spellEnd"/>
      <w:r>
        <w:rPr>
          <w:rFonts w:ascii="Arial" w:hAnsi="Arial" w:cs="Arial"/>
        </w:rPr>
        <w:t xml:space="preserve"> was properly inserted.</w:t>
      </w:r>
    </w:p>
    <w:tbl>
      <w:tblPr>
        <w:tblW w:w="0" w:type="auto"/>
        <w:tblCellMar>
          <w:top w:w="15" w:type="dxa"/>
          <w:left w:w="15" w:type="dxa"/>
          <w:bottom w:w="15" w:type="dxa"/>
          <w:right w:w="15" w:type="dxa"/>
        </w:tblCellMar>
        <w:tblLook w:val="04A0" w:firstRow="1" w:lastRow="0" w:firstColumn="1" w:lastColumn="0" w:noHBand="0" w:noVBand="1"/>
      </w:tblPr>
      <w:tblGrid>
        <w:gridCol w:w="734"/>
        <w:gridCol w:w="1983"/>
        <w:gridCol w:w="1322"/>
        <w:gridCol w:w="2004"/>
        <w:gridCol w:w="1903"/>
      </w:tblGrid>
      <w:tr w:rsidR="00B045B3" w:rsidRPr="00B32937" w14:paraId="57E2B0E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01DF9"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AA92F"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92DBE"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Enzyme(s)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C984F"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BD0B6"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r>
      <w:tr w:rsidR="00B045B3" w:rsidRPr="00B32937" w14:paraId="5644092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A79FF"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6F5D0" w14:textId="77777777" w:rsidR="00B045B3" w:rsidRPr="00B32937"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Miniprep pKR144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2605" w14:textId="77777777" w:rsidR="00B045B3" w:rsidRPr="00B32937" w:rsidRDefault="00B045B3" w:rsidP="00524BC0">
            <w:pPr>
              <w:jc w:val="both"/>
              <w:rPr>
                <w:rFonts w:ascii="Times New Roman" w:eastAsia="Times New Roman" w:hAnsi="Times New Roman" w:cs="Times New Roman"/>
              </w:rPr>
            </w:pPr>
            <w:r>
              <w:rPr>
                <w:rFonts w:ascii="Times New Roman" w:eastAsia="Times New Roman" w:hAnsi="Times New Roman" w:cs="Times New Roman"/>
              </w:rPr>
              <w:t xml:space="preserve">Sal1, </w:t>
            </w: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C7883" w14:textId="77777777" w:rsidR="00B045B3" w:rsidRPr="00B32937"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82C9B"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p>
        </w:tc>
      </w:tr>
      <w:tr w:rsidR="00B045B3" w:rsidRPr="00B32937" w14:paraId="5ACBAD97"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0FF82" w14:textId="77777777" w:rsidR="00B045B3" w:rsidRPr="00B32937" w:rsidRDefault="00B045B3" w:rsidP="00524BC0">
            <w:pPr>
              <w:jc w:val="center"/>
              <w:rPr>
                <w:rFonts w:ascii="Cambria" w:eastAsia="Times New Roman" w:hAnsi="Cambria" w:cs="Times New Roman"/>
                <w:color w:val="000000"/>
              </w:rPr>
            </w:pPr>
            <w:r>
              <w:rPr>
                <w:rFonts w:ascii="Cambria" w:eastAsia="Times New Roman" w:hAnsi="Cambria"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6D0E2" w14:textId="77777777" w:rsidR="00B045B3"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8197D" w14:textId="77777777" w:rsidR="00B045B3" w:rsidRDefault="00B045B3" w:rsidP="00524BC0">
            <w:pPr>
              <w:jc w:val="both"/>
              <w:rPr>
                <w:rFonts w:ascii="Times New Roman" w:eastAsia="Times New Roman" w:hAnsi="Times New Roman" w:cs="Times New Roman"/>
              </w:rPr>
            </w:pPr>
            <w:r>
              <w:rPr>
                <w:rFonts w:ascii="Times New Roman" w:eastAsia="Times New Roman" w:hAnsi="Times New Roman" w:cs="Times New Roman"/>
              </w:rPr>
              <w:t xml:space="preserve">Sal1, </w:t>
            </w: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68A68" w14:textId="77777777" w:rsidR="00B045B3"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881E4" w14:textId="77777777" w:rsidR="00B045B3" w:rsidRPr="00B32937" w:rsidRDefault="00B045B3" w:rsidP="00524BC0">
            <w:pPr>
              <w:jc w:val="center"/>
              <w:rPr>
                <w:rFonts w:ascii="Cambria" w:eastAsia="Times New Roman" w:hAnsi="Cambria" w:cs="Times New Roman"/>
                <w:color w:val="000000"/>
              </w:rPr>
            </w:pPr>
            <w:r>
              <w:rPr>
                <w:rFonts w:ascii="Cambria" w:eastAsia="Times New Roman" w:hAnsi="Cambria" w:cs="Times New Roman"/>
                <w:color w:val="000000"/>
              </w:rPr>
              <w:t>4</w:t>
            </w:r>
          </w:p>
        </w:tc>
      </w:tr>
    </w:tbl>
    <w:p w14:paraId="52CF68AC" w14:textId="77777777" w:rsidR="00B045B3" w:rsidRPr="00B32937" w:rsidRDefault="00B045B3" w:rsidP="00B045B3">
      <w:pPr>
        <w:textAlignment w:val="baseline"/>
        <w:rPr>
          <w:rFonts w:ascii="Cambria" w:eastAsia="Times New Roman" w:hAnsi="Cambria"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598"/>
        <w:gridCol w:w="3201"/>
        <w:gridCol w:w="3549"/>
      </w:tblGrid>
      <w:tr w:rsidR="00B045B3" w:rsidRPr="00B32937" w14:paraId="6572B048"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F811F"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97F04"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Volumes in 1 reaction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AA6ED"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Volumes in Master Mix 3x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r>
      <w:tr w:rsidR="00B045B3" w:rsidRPr="00B32937" w14:paraId="0C93E8E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1A05B"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1B9F9"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r>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84320"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3</w:t>
            </w:r>
            <w:r>
              <w:rPr>
                <w:rFonts w:ascii="Cambria" w:eastAsia="Times New Roman" w:hAnsi="Cambria" w:cs="Times New Roman"/>
                <w:color w:val="000000"/>
              </w:rPr>
              <w:t>9</w:t>
            </w:r>
          </w:p>
        </w:tc>
      </w:tr>
      <w:tr w:rsidR="00B045B3" w:rsidRPr="00B32937" w14:paraId="201DB98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AF4A9"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8ABD8" w14:textId="77777777" w:rsidR="00B045B3" w:rsidRPr="00B32937"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55D00" w14:textId="77777777" w:rsidR="00B045B3" w:rsidRPr="00B32937"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6</w:t>
            </w:r>
          </w:p>
        </w:tc>
      </w:tr>
      <w:tr w:rsidR="00B045B3" w:rsidRPr="00B32937" w14:paraId="0BC9AA0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3DC98"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2778E"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r>
              <w:rPr>
                <w:rFonts w:ascii="Cambria" w:eastAsia="Times New Roman" w:hAnsi="Cambria" w:cs="Times New Roman"/>
                <w:color w:val="000000"/>
              </w:rPr>
              <w:t>4</w:t>
            </w:r>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4F3D"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p>
        </w:tc>
      </w:tr>
      <w:tr w:rsidR="00B045B3" w:rsidRPr="00B32937" w14:paraId="1DC69275"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CCAB3" w14:textId="77777777" w:rsidR="00B045B3" w:rsidRPr="00B32937" w:rsidRDefault="00B045B3" w:rsidP="00524BC0">
            <w:pPr>
              <w:jc w:val="center"/>
              <w:rPr>
                <w:rFonts w:ascii="Times New Roman" w:eastAsia="Times New Roman" w:hAnsi="Times New Roman" w:cs="Times New Roman"/>
              </w:rPr>
            </w:pPr>
            <w:r>
              <w:rPr>
                <w:rFonts w:ascii="Times New Roman" w:eastAsia="Times New Roman" w:hAnsi="Times New Roman" w:cs="Times New Roman"/>
              </w:rPr>
              <w:t>Sal1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90E0A"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C8DBE"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r>
              <w:rPr>
                <w:rFonts w:ascii="Cambria" w:eastAsia="Times New Roman" w:hAnsi="Cambria" w:cs="Times New Roman"/>
                <w:color w:val="000000"/>
              </w:rPr>
              <w:t>5</w:t>
            </w:r>
          </w:p>
        </w:tc>
      </w:tr>
      <w:tr w:rsidR="00B045B3" w:rsidRPr="00B32937" w14:paraId="3B1C719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D6393" w14:textId="77777777" w:rsidR="00B045B3" w:rsidRPr="00B32937" w:rsidRDefault="00B045B3" w:rsidP="00524BC0">
            <w:pPr>
              <w:jc w:val="center"/>
              <w:rPr>
                <w:rFonts w:ascii="Times New Roman" w:eastAsia="Times New Roman" w:hAnsi="Times New Roman" w:cs="Times New Roman"/>
              </w:rPr>
            </w:pP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1ECC5"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530C2"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r>
              <w:rPr>
                <w:rFonts w:ascii="Cambria" w:eastAsia="Times New Roman" w:hAnsi="Cambria" w:cs="Times New Roman"/>
                <w:color w:val="000000"/>
              </w:rPr>
              <w:t>5</w:t>
            </w:r>
          </w:p>
        </w:tc>
      </w:tr>
      <w:tr w:rsidR="00B045B3" w:rsidRPr="00B32937" w14:paraId="70AF309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EBC5E" w14:textId="77777777" w:rsidR="00B045B3" w:rsidRPr="00B32937" w:rsidRDefault="00B045B3" w:rsidP="00524BC0">
            <w:pPr>
              <w:jc w:val="center"/>
              <w:rPr>
                <w:rFonts w:ascii="Times New Roman" w:eastAsia="Times New Roman" w:hAnsi="Times New Roman" w:cs="Times New Roman"/>
              </w:rPr>
            </w:pPr>
            <w:r w:rsidRPr="00B32937">
              <w:rPr>
                <w:rFonts w:ascii="Cambria" w:eastAsia="Times New Roman" w:hAnsi="Cambria" w:cs="Times New Roman"/>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D4E6B" w14:textId="77777777" w:rsidR="00B045B3" w:rsidRPr="00B32937" w:rsidRDefault="00B045B3" w:rsidP="00524BC0">
            <w:pPr>
              <w:jc w:val="center"/>
              <w:rPr>
                <w:rFonts w:ascii="Times New Roman" w:eastAsia="Times New Roman" w:hAnsi="Times New Roman" w:cs="Times New Roman"/>
              </w:rPr>
            </w:pPr>
            <w:r>
              <w:rPr>
                <w:rFonts w:ascii="Cambria" w:eastAsia="Times New Roman" w:hAnsi="Cambria" w:cs="Times New Roman"/>
                <w:color w:val="000000"/>
              </w:rPr>
              <w:t>2</w:t>
            </w:r>
            <w:r w:rsidRPr="00B32937">
              <w:rPr>
                <w:rFonts w:ascii="Cambria" w:eastAsia="Times New Roman" w:hAnsi="Cambria" w:cs="Times New Roman"/>
                <w:color w:val="000000"/>
              </w:rPr>
              <w:t>0.0 (1</w:t>
            </w:r>
            <w:r>
              <w:rPr>
                <w:rFonts w:ascii="Cambria" w:eastAsia="Times New Roman" w:hAnsi="Cambria" w:cs="Times New Roman"/>
                <w:color w:val="000000"/>
              </w:rPr>
              <w:t>8</w:t>
            </w:r>
            <w:r w:rsidRPr="00B32937">
              <w:rPr>
                <w:rFonts w:ascii="Cambria" w:eastAsia="Times New Roman" w:hAnsi="Cambria" w:cs="Times New Roman"/>
                <w:color w:val="000000"/>
              </w:rPr>
              <w:t>.0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64AC5" w14:textId="77777777" w:rsidR="00B045B3" w:rsidRPr="00B32937" w:rsidRDefault="00B045B3" w:rsidP="00524BC0">
            <w:pPr>
              <w:rPr>
                <w:rFonts w:ascii="Times New Roman" w:eastAsia="Times New Roman" w:hAnsi="Times New Roman" w:cs="Times New Roman"/>
              </w:rPr>
            </w:pPr>
          </w:p>
        </w:tc>
      </w:tr>
    </w:tbl>
    <w:p w14:paraId="0BE9216D" w14:textId="77777777" w:rsidR="00B045B3" w:rsidRDefault="00B045B3" w:rsidP="00B045B3"/>
    <w:p w14:paraId="09B40806" w14:textId="77777777" w:rsidR="00B045B3" w:rsidRDefault="00B045B3" w:rsidP="00B045B3">
      <w:pPr>
        <w:pStyle w:val="ListParagraph"/>
        <w:numPr>
          <w:ilvl w:val="0"/>
          <w:numId w:val="34"/>
        </w:numPr>
        <w:spacing w:after="160" w:line="259" w:lineRule="auto"/>
        <w:rPr>
          <w:rFonts w:ascii="Arial" w:hAnsi="Arial" w:cs="Arial"/>
        </w:rPr>
      </w:pPr>
      <w:r>
        <w:rPr>
          <w:rFonts w:ascii="Arial" w:hAnsi="Arial" w:cs="Arial"/>
        </w:rPr>
        <w:t>A</w:t>
      </w:r>
      <w:r w:rsidRPr="00AD09A8">
        <w:rPr>
          <w:rFonts w:ascii="Arial" w:hAnsi="Arial" w:cs="Arial"/>
        </w:rPr>
        <w:t>dd indicated amounts of H2O (___</w:t>
      </w:r>
      <w:proofErr w:type="spellStart"/>
      <w:r w:rsidRPr="00AD09A8">
        <w:rPr>
          <w:rFonts w:ascii="Arial" w:hAnsi="Arial" w:cs="Arial"/>
        </w:rPr>
        <w:t>uL</w:t>
      </w:r>
      <w:proofErr w:type="spellEnd"/>
      <w:r w:rsidRPr="00AD09A8">
        <w:rPr>
          <w:rFonts w:ascii="Arial" w:hAnsi="Arial" w:cs="Arial"/>
        </w:rPr>
        <w:t>) and 10x buffer (_____</w:t>
      </w:r>
      <w:proofErr w:type="spellStart"/>
      <w:r w:rsidRPr="00AD09A8">
        <w:rPr>
          <w:rFonts w:ascii="Arial" w:hAnsi="Arial" w:cs="Arial"/>
        </w:rPr>
        <w:t>uL</w:t>
      </w:r>
      <w:proofErr w:type="spellEnd"/>
      <w:r w:rsidRPr="00AD09A8">
        <w:rPr>
          <w:rFonts w:ascii="Arial" w:hAnsi="Arial" w:cs="Arial"/>
        </w:rPr>
        <w:t>) to master mix tube (MM)</w:t>
      </w:r>
    </w:p>
    <w:p w14:paraId="5AA49536" w14:textId="77777777" w:rsidR="00B045B3"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 xml:space="preserve">Add 2 </w:t>
      </w:r>
      <w:proofErr w:type="spellStart"/>
      <w:r w:rsidRPr="00AD09A8">
        <w:rPr>
          <w:rFonts w:ascii="Arial" w:hAnsi="Arial" w:cs="Arial"/>
        </w:rPr>
        <w:t>uL</w:t>
      </w:r>
      <w:proofErr w:type="spellEnd"/>
      <w:r w:rsidRPr="00AD09A8">
        <w:rPr>
          <w:rFonts w:ascii="Arial" w:hAnsi="Arial" w:cs="Arial"/>
        </w:rPr>
        <w:t xml:space="preserve"> of DNA to individual tubes for digest</w:t>
      </w:r>
    </w:p>
    <w:p w14:paraId="76FD19F2" w14:textId="77777777" w:rsidR="00B045B3"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Add indicated amount of each enzyme (___</w:t>
      </w:r>
      <w:proofErr w:type="spellStart"/>
      <w:r w:rsidRPr="00AD09A8">
        <w:rPr>
          <w:rFonts w:ascii="Arial" w:hAnsi="Arial" w:cs="Arial"/>
        </w:rPr>
        <w:t>uL</w:t>
      </w:r>
      <w:proofErr w:type="spellEnd"/>
      <w:r w:rsidRPr="00AD09A8">
        <w:rPr>
          <w:rFonts w:ascii="Arial" w:hAnsi="Arial" w:cs="Arial"/>
        </w:rPr>
        <w:t>) to the master mix tube (MM)</w:t>
      </w:r>
    </w:p>
    <w:p w14:paraId="66D9573E" w14:textId="77777777" w:rsidR="00B045B3"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Mix the master mix by pipetting up and down</w:t>
      </w:r>
    </w:p>
    <w:p w14:paraId="3AF4C8CE" w14:textId="77777777" w:rsidR="00B045B3"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 xml:space="preserve">Add 18 </w:t>
      </w:r>
      <w:proofErr w:type="spellStart"/>
      <w:r w:rsidRPr="00AD09A8">
        <w:rPr>
          <w:rFonts w:ascii="Arial" w:hAnsi="Arial" w:cs="Arial"/>
        </w:rPr>
        <w:t>uL</w:t>
      </w:r>
      <w:proofErr w:type="spellEnd"/>
      <w:r w:rsidRPr="00AD09A8">
        <w:rPr>
          <w:rFonts w:ascii="Arial" w:hAnsi="Arial" w:cs="Arial"/>
        </w:rPr>
        <w:t xml:space="preserve"> master mix to individual tubes</w:t>
      </w:r>
    </w:p>
    <w:p w14:paraId="5BC85429" w14:textId="77777777" w:rsidR="00B045B3"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Incubate at 37°C for 1 hour or up to overnight</w:t>
      </w:r>
    </w:p>
    <w:p w14:paraId="2F51941E" w14:textId="77777777" w:rsidR="00B045B3" w:rsidRPr="00AD09A8" w:rsidRDefault="00B045B3" w:rsidP="00B045B3">
      <w:pPr>
        <w:pStyle w:val="ListParagraph"/>
        <w:numPr>
          <w:ilvl w:val="0"/>
          <w:numId w:val="34"/>
        </w:numPr>
        <w:spacing w:after="160" w:line="259" w:lineRule="auto"/>
        <w:rPr>
          <w:rFonts w:ascii="Arial" w:hAnsi="Arial" w:cs="Arial"/>
        </w:rPr>
      </w:pPr>
      <w:r w:rsidRPr="00AD09A8">
        <w:rPr>
          <w:rFonts w:ascii="Arial" w:hAnsi="Arial" w:cs="Arial"/>
        </w:rPr>
        <w:t>Run PCR gel</w:t>
      </w:r>
    </w:p>
    <w:p w14:paraId="67AC19F7" w14:textId="77777777" w:rsidR="00B045B3" w:rsidRDefault="00B045B3" w:rsidP="00B045B3">
      <w:pPr>
        <w:rPr>
          <w:rFonts w:ascii="Arial" w:hAnsi="Arial" w:cs="Arial"/>
        </w:rPr>
      </w:pPr>
      <w:r>
        <w:rPr>
          <w:rFonts w:ascii="Arial" w:hAnsi="Arial" w:cs="Arial"/>
        </w:rPr>
        <w:t>Incubated in standing incubator for 1 hour.</w:t>
      </w:r>
    </w:p>
    <w:p w14:paraId="506CF51E" w14:textId="77777777" w:rsidR="00B045B3" w:rsidRDefault="00B045B3" w:rsidP="00B045B3">
      <w:pPr>
        <w:jc w:val="center"/>
        <w:rPr>
          <w:rFonts w:ascii="Arial" w:hAnsi="Arial" w:cs="Arial"/>
        </w:rPr>
      </w:pPr>
      <w:r>
        <w:rPr>
          <w:noProof/>
        </w:rPr>
        <w:drawing>
          <wp:inline distT="0" distB="0" distL="0" distR="0" wp14:anchorId="76B94A46" wp14:editId="3D635E49">
            <wp:extent cx="2222500" cy="2188307"/>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1813" cy="2197476"/>
                    </a:xfrm>
                    <a:prstGeom prst="rect">
                      <a:avLst/>
                    </a:prstGeom>
                  </pic:spPr>
                </pic:pic>
              </a:graphicData>
            </a:graphic>
          </wp:inline>
        </w:drawing>
      </w:r>
    </w:p>
    <w:p w14:paraId="7F04584F" w14:textId="77777777" w:rsidR="00B045B3" w:rsidRDefault="00B045B3" w:rsidP="00B045B3">
      <w:pPr>
        <w:rPr>
          <w:rFonts w:ascii="Arial" w:hAnsi="Arial" w:cs="Arial"/>
        </w:rPr>
      </w:pPr>
      <w:r>
        <w:rPr>
          <w:rFonts w:ascii="Arial" w:hAnsi="Arial" w:cs="Arial"/>
        </w:rPr>
        <w:t xml:space="preserve">Used 4 </w:t>
      </w:r>
      <w:proofErr w:type="spellStart"/>
      <w:r>
        <w:rPr>
          <w:rFonts w:ascii="Arial" w:hAnsi="Arial" w:cs="Arial"/>
        </w:rPr>
        <w:t>uL</w:t>
      </w:r>
      <w:proofErr w:type="spellEnd"/>
      <w:r>
        <w:rPr>
          <w:rFonts w:ascii="Arial" w:hAnsi="Arial" w:cs="Arial"/>
        </w:rPr>
        <w:t xml:space="preserve"> of dye for each 20 </w:t>
      </w:r>
      <w:proofErr w:type="spellStart"/>
      <w:r>
        <w:rPr>
          <w:rFonts w:ascii="Arial" w:hAnsi="Arial" w:cs="Arial"/>
        </w:rPr>
        <w:t>uL</w:t>
      </w:r>
      <w:proofErr w:type="spellEnd"/>
      <w:r>
        <w:rPr>
          <w:rFonts w:ascii="Arial" w:hAnsi="Arial" w:cs="Arial"/>
        </w:rPr>
        <w:t xml:space="preserve"> sample</w:t>
      </w:r>
    </w:p>
    <w:p w14:paraId="64BCDBCA" w14:textId="77777777" w:rsidR="00B045B3" w:rsidRDefault="00B045B3" w:rsidP="00B045B3">
      <w:pPr>
        <w:rPr>
          <w:rFonts w:ascii="Arial" w:hAnsi="Arial" w:cs="Arial"/>
        </w:rPr>
      </w:pPr>
      <w:r>
        <w:rPr>
          <w:rFonts w:ascii="Arial" w:hAnsi="Arial" w:cs="Arial"/>
        </w:rPr>
        <w:t>Lane 1: ladder; Lane 3: pKR144; Lane 5: negative control</w:t>
      </w:r>
    </w:p>
    <w:p w14:paraId="3C48AF6C" w14:textId="77777777" w:rsidR="00B045B3" w:rsidRDefault="00B045B3" w:rsidP="00B045B3">
      <w:pPr>
        <w:rPr>
          <w:rFonts w:ascii="Arial" w:hAnsi="Arial" w:cs="Arial"/>
        </w:rPr>
      </w:pPr>
      <w:r>
        <w:rPr>
          <w:rFonts w:ascii="Arial" w:hAnsi="Arial" w:cs="Arial"/>
        </w:rPr>
        <w:t>Backbone: 2762 bp</w:t>
      </w:r>
    </w:p>
    <w:p w14:paraId="4B7E904F" w14:textId="77777777" w:rsidR="00B045B3" w:rsidRDefault="00B045B3" w:rsidP="00B045B3">
      <w:pPr>
        <w:rPr>
          <w:rFonts w:ascii="Arial" w:hAnsi="Arial" w:cs="Arial"/>
        </w:rPr>
      </w:pPr>
      <w:r>
        <w:rPr>
          <w:rFonts w:ascii="Arial" w:hAnsi="Arial" w:cs="Arial"/>
        </w:rPr>
        <w:lastRenderedPageBreak/>
        <w:t>Insert: 606 bp</w:t>
      </w:r>
    </w:p>
    <w:p w14:paraId="51730AE1" w14:textId="77777777" w:rsidR="00B045B3" w:rsidRDefault="00B045B3" w:rsidP="00B045B3">
      <w:pPr>
        <w:rPr>
          <w:rFonts w:ascii="Arial" w:hAnsi="Arial" w:cs="Arial"/>
        </w:rPr>
      </w:pPr>
    </w:p>
    <w:p w14:paraId="45752DF5" w14:textId="77777777" w:rsidR="00B045B3" w:rsidRDefault="00B045B3" w:rsidP="00B045B3">
      <w:pPr>
        <w:rPr>
          <w:rFonts w:ascii="Arial" w:hAnsi="Arial" w:cs="Arial"/>
        </w:rPr>
      </w:pPr>
      <w:r>
        <w:rPr>
          <w:rFonts w:ascii="Arial" w:hAnsi="Arial" w:cs="Arial"/>
        </w:rPr>
        <w:t xml:space="preserve">As seen in the gel, there is no band where the insert should be, which either means it is too faint to see or not there. There are two bands between 2000-3000 bp, which could be an incomplete digest of the plasmid. The lower, fainter band represents the digested backbone, while the darker one is the full plasmid. </w:t>
      </w:r>
    </w:p>
    <w:p w14:paraId="3B70F023" w14:textId="77777777" w:rsidR="00B045B3" w:rsidRDefault="00B045B3" w:rsidP="00B045B3">
      <w:pPr>
        <w:rPr>
          <w:rFonts w:ascii="Arial" w:hAnsi="Arial" w:cs="Arial"/>
        </w:rPr>
      </w:pPr>
      <w:r>
        <w:rPr>
          <w:rFonts w:ascii="Arial" w:hAnsi="Arial" w:cs="Arial"/>
        </w:rPr>
        <w:t xml:space="preserve">Due to these inconclusive results, I will prepare an overnight ligation using my insert and backbone with adjusted </w:t>
      </w:r>
      <w:proofErr w:type="spellStart"/>
      <w:r>
        <w:rPr>
          <w:rFonts w:ascii="Arial" w:hAnsi="Arial" w:cs="Arial"/>
        </w:rPr>
        <w:t>backbone:ligation</w:t>
      </w:r>
      <w:proofErr w:type="spellEnd"/>
      <w:r>
        <w:rPr>
          <w:rFonts w:ascii="Arial" w:hAnsi="Arial" w:cs="Arial"/>
        </w:rPr>
        <w:t xml:space="preserve"> ratios to try and improve my transformation efficacy. </w:t>
      </w:r>
    </w:p>
    <w:p w14:paraId="11E9F1F6" w14:textId="77777777" w:rsidR="00B045B3" w:rsidRPr="002A3FB9" w:rsidRDefault="00B045B3" w:rsidP="00B045B3">
      <w:pPr>
        <w:rPr>
          <w:rFonts w:ascii="Arial" w:hAnsi="Arial" w:cs="Arial"/>
          <w:b/>
          <w:color w:val="0070C0"/>
        </w:rPr>
      </w:pPr>
      <w:r>
        <w:rPr>
          <w:rFonts w:ascii="Arial" w:hAnsi="Arial" w:cs="Arial"/>
          <w:b/>
          <w:color w:val="0070C0"/>
        </w:rPr>
        <w:t>Overnight Ligation</w:t>
      </w:r>
    </w:p>
    <w:p w14:paraId="56F41A78" w14:textId="77777777" w:rsidR="00B045B3" w:rsidRDefault="00B045B3" w:rsidP="00B045B3">
      <w:pPr>
        <w:rPr>
          <w:rFonts w:ascii="Arial" w:hAnsi="Arial" w:cs="Arial"/>
        </w:rPr>
      </w:pPr>
      <w:r>
        <w:rPr>
          <w:rFonts w:ascii="Arial" w:hAnsi="Arial" w:cs="Arial"/>
        </w:rPr>
        <w:t xml:space="preserve">Diluted gel purified </w:t>
      </w:r>
      <w:proofErr w:type="spellStart"/>
      <w:r>
        <w:rPr>
          <w:rFonts w:ascii="Arial" w:hAnsi="Arial" w:cs="Arial"/>
        </w:rPr>
        <w:t>NLuc</w:t>
      </w:r>
      <w:proofErr w:type="spellEnd"/>
      <w:r>
        <w:rPr>
          <w:rFonts w:ascii="Arial" w:hAnsi="Arial" w:cs="Arial"/>
        </w:rPr>
        <w:t xml:space="preserve"> 1:5 (4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NLuc</w:t>
      </w:r>
      <w:proofErr w:type="spellEnd"/>
      <w:r>
        <w:rPr>
          <w:rFonts w:ascii="Arial" w:hAnsi="Arial" w:cs="Arial"/>
        </w:rPr>
        <w:t xml:space="preserve">; 16 </w:t>
      </w:r>
      <w:proofErr w:type="spellStart"/>
      <w:r>
        <w:rPr>
          <w:rFonts w:ascii="Arial" w:hAnsi="Arial" w:cs="Arial"/>
        </w:rPr>
        <w:t>uL</w:t>
      </w:r>
      <w:proofErr w:type="spellEnd"/>
      <w:r>
        <w:rPr>
          <w:rFonts w:ascii="Arial" w:hAnsi="Arial" w:cs="Arial"/>
        </w:rPr>
        <w:t xml:space="preserve"> water)</w:t>
      </w:r>
    </w:p>
    <w:tbl>
      <w:tblPr>
        <w:tblW w:w="0" w:type="auto"/>
        <w:tblCellMar>
          <w:top w:w="15" w:type="dxa"/>
          <w:left w:w="15" w:type="dxa"/>
          <w:bottom w:w="15" w:type="dxa"/>
          <w:right w:w="15" w:type="dxa"/>
        </w:tblCellMar>
        <w:tblLook w:val="04A0" w:firstRow="1" w:lastRow="0" w:firstColumn="1" w:lastColumn="0" w:noHBand="0" w:noVBand="1"/>
      </w:tblPr>
      <w:tblGrid>
        <w:gridCol w:w="755"/>
        <w:gridCol w:w="36"/>
        <w:gridCol w:w="4579"/>
        <w:gridCol w:w="3980"/>
      </w:tblGrid>
      <w:tr w:rsidR="00B045B3" w:rsidRPr="005B2193" w14:paraId="0A1F530F"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85EF5" w14:textId="77777777" w:rsidR="00B045B3" w:rsidRPr="005B2193" w:rsidRDefault="00B045B3" w:rsidP="00524BC0">
            <w:pPr>
              <w:jc w:val="center"/>
              <w:rPr>
                <w:rFonts w:ascii="Arial" w:eastAsia="Times New Roman" w:hAnsi="Arial" w:cs="Arial"/>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Pr>
          <w:p w14:paraId="6F4FD663" w14:textId="77777777" w:rsidR="00B045B3" w:rsidRPr="005B2193" w:rsidRDefault="00B045B3"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077B1" w14:textId="77777777" w:rsidR="00B045B3" w:rsidRPr="005B2193" w:rsidRDefault="00B045B3" w:rsidP="00524BC0">
            <w:pPr>
              <w:jc w:val="cente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CB884" w14:textId="77777777" w:rsidR="00B045B3" w:rsidRPr="005B2193" w:rsidRDefault="00B045B3" w:rsidP="00524BC0">
            <w:pPr>
              <w:jc w:val="center"/>
              <w:rPr>
                <w:rFonts w:ascii="Arial" w:eastAsia="Times New Roman" w:hAnsi="Arial" w:cs="Arial"/>
              </w:rPr>
            </w:pPr>
            <w:r w:rsidRPr="005B2193">
              <w:rPr>
                <w:rFonts w:ascii="Arial" w:eastAsia="Times New Roman" w:hAnsi="Arial" w:cs="Arial"/>
                <w:color w:val="000000"/>
              </w:rPr>
              <w:t>Backbone</w:t>
            </w:r>
          </w:p>
        </w:tc>
      </w:tr>
      <w:tr w:rsidR="00B045B3" w:rsidRPr="005B2193" w14:paraId="7665AB4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21547" w14:textId="77777777" w:rsidR="00B045B3" w:rsidRPr="005B2193" w:rsidRDefault="00B045B3" w:rsidP="00524BC0">
            <w:pPr>
              <w:jc w:val="center"/>
              <w:rPr>
                <w:rFonts w:ascii="Arial" w:eastAsia="Times New Roman" w:hAnsi="Arial" w:cs="Arial"/>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Pr>
          <w:p w14:paraId="26B732CA" w14:textId="77777777" w:rsidR="00B045B3" w:rsidRDefault="00B045B3" w:rsidP="00524BC0">
            <w:pP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43BBC" w14:textId="77777777" w:rsidR="00B045B3" w:rsidRPr="005B2193" w:rsidRDefault="00B045B3" w:rsidP="00524BC0">
            <w:pPr>
              <w:rPr>
                <w:rFonts w:ascii="Arial" w:eastAsia="Times New Roman" w:hAnsi="Arial" w:cs="Arial"/>
              </w:rPr>
            </w:pPr>
            <w:r>
              <w:rPr>
                <w:rFonts w:ascii="Arial" w:eastAsia="Times New Roman" w:hAnsi="Arial" w:cs="Arial"/>
                <w:color w:val="000000"/>
              </w:rPr>
              <w:t xml:space="preserve"> </w:t>
            </w: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478A8" w14:textId="77777777" w:rsidR="00B045B3" w:rsidRPr="005B2193" w:rsidRDefault="00B045B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B045B3" w:rsidRPr="005B2193" w14:paraId="26FD2FE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9CD37" w14:textId="77777777" w:rsidR="00B045B3" w:rsidRPr="005B2193" w:rsidRDefault="00B045B3" w:rsidP="00524BC0">
            <w:pPr>
              <w:jc w:val="center"/>
              <w:rPr>
                <w:rFonts w:ascii="Arial" w:eastAsia="Times New Roman" w:hAnsi="Arial" w:cs="Arial"/>
                <w:color w:val="000000"/>
              </w:rPr>
            </w:pPr>
            <w:r>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Pr>
          <w:p w14:paraId="36F296D1" w14:textId="77777777" w:rsidR="00B045B3" w:rsidRPr="0077287F" w:rsidRDefault="00B045B3"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08F9E" w14:textId="77777777" w:rsidR="00B045B3" w:rsidRPr="005B2193" w:rsidRDefault="00B045B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26303" w14:textId="77777777" w:rsidR="00B045B3" w:rsidRPr="005B2193" w:rsidRDefault="00B045B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B045B3" w:rsidRPr="005B2193" w14:paraId="0AD2D85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455A9" w14:textId="77777777" w:rsidR="00B045B3" w:rsidRPr="005B2193" w:rsidRDefault="00B045B3" w:rsidP="00524BC0">
            <w:pPr>
              <w:jc w:val="center"/>
              <w:rPr>
                <w:rFonts w:ascii="Arial" w:eastAsia="Times New Roman" w:hAnsi="Arial" w:cs="Arial"/>
              </w:rPr>
            </w:pPr>
            <w:r>
              <w:rPr>
                <w:rFonts w:ascii="Arial" w:eastAsia="Times New Roman" w:hAnsi="Arial" w:cs="Arial"/>
              </w:rPr>
              <w:t>3</w:t>
            </w:r>
          </w:p>
        </w:tc>
        <w:tc>
          <w:tcPr>
            <w:tcW w:w="0" w:type="auto"/>
            <w:tcBorders>
              <w:top w:val="single" w:sz="4" w:space="0" w:color="000000"/>
              <w:left w:val="single" w:sz="4" w:space="0" w:color="000000"/>
              <w:bottom w:val="single" w:sz="4" w:space="0" w:color="000000"/>
              <w:right w:val="single" w:sz="4" w:space="0" w:color="000000"/>
            </w:tcBorders>
          </w:tcPr>
          <w:p w14:paraId="3EF727EF" w14:textId="77777777" w:rsidR="00B045B3" w:rsidRPr="005B2193" w:rsidRDefault="00B045B3"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3D91D" w14:textId="77777777" w:rsidR="00B045B3" w:rsidRPr="005B2193" w:rsidRDefault="00B045B3" w:rsidP="00524BC0">
            <w:pPr>
              <w:jc w:val="cente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CE67B" w14:textId="77777777" w:rsidR="00B045B3" w:rsidRPr="005B2193" w:rsidRDefault="00B045B3" w:rsidP="00524BC0">
            <w:pPr>
              <w:jc w:val="center"/>
              <w:rPr>
                <w:rFonts w:ascii="Arial" w:eastAsia="Times New Roman" w:hAnsi="Arial" w:cs="Arial"/>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14:paraId="55C1A13F" w14:textId="77777777" w:rsidR="00B045B3" w:rsidRDefault="00B045B3" w:rsidP="00B045B3">
      <w:pPr>
        <w:rPr>
          <w:rFonts w:ascii="Arial" w:hAnsi="Arial" w:cs="Arial"/>
        </w:rPr>
      </w:pPr>
    </w:p>
    <w:tbl>
      <w:tblPr>
        <w:tblW w:w="0" w:type="dxa"/>
        <w:tblCellMar>
          <w:left w:w="0" w:type="dxa"/>
          <w:right w:w="0" w:type="dxa"/>
        </w:tblCellMar>
        <w:tblLook w:val="04A0" w:firstRow="1" w:lastRow="0" w:firstColumn="1" w:lastColumn="0" w:noHBand="0" w:noVBand="1"/>
      </w:tblPr>
      <w:tblGrid>
        <w:gridCol w:w="1502"/>
        <w:gridCol w:w="1186"/>
        <w:gridCol w:w="1186"/>
        <w:gridCol w:w="1672"/>
      </w:tblGrid>
      <w:tr w:rsidR="00B045B3" w:rsidRPr="005C41F2" w14:paraId="506EC635" w14:textId="77777777" w:rsidTr="00524BC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53D777" w14:textId="77777777" w:rsidR="00B045B3" w:rsidRPr="005C41F2" w:rsidRDefault="00B045B3" w:rsidP="00524BC0">
            <w:pPr>
              <w:rPr>
                <w:rFonts w:ascii="Times New Roman" w:eastAsia="Times New Roman" w:hAnsi="Times New Roman" w:cs="Times New Roman"/>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7DA116" w14:textId="77777777" w:rsidR="00B045B3" w:rsidRPr="005C41F2" w:rsidRDefault="00B045B3" w:rsidP="00524BC0">
            <w:pPr>
              <w:rPr>
                <w:rFonts w:ascii="Calibri" w:eastAsia="Times New Roman" w:hAnsi="Calibri" w:cs="Calibri"/>
              </w:rPr>
            </w:pPr>
            <w:r>
              <w:rPr>
                <w:rFonts w:ascii="Calibri" w:eastAsia="Times New Roman" w:hAnsi="Calibri" w:cs="Calibri"/>
              </w:rPr>
              <w:t>Tube 1 (</w:t>
            </w:r>
            <w:r w:rsidRPr="005C41F2">
              <w:rPr>
                <w:rFonts w:ascii="Calibri" w:eastAsia="Times New Roman" w:hAnsi="Calibri" w:cs="Calibri"/>
              </w:rPr>
              <w:t>3X</w:t>
            </w:r>
            <w:r>
              <w:rPr>
                <w:rFonts w:ascii="Calibri" w:eastAsia="Times New Roman" w:hAnsi="Calibri" w:cs="Calibri"/>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998CF5" w14:textId="77777777" w:rsidR="00B045B3" w:rsidRPr="005C41F2" w:rsidRDefault="00B045B3" w:rsidP="00524BC0">
            <w:pPr>
              <w:rPr>
                <w:rFonts w:ascii="Calibri" w:eastAsia="Times New Roman" w:hAnsi="Calibri" w:cs="Calibri"/>
              </w:rPr>
            </w:pPr>
            <w:r>
              <w:rPr>
                <w:rFonts w:ascii="Calibri" w:eastAsia="Times New Roman" w:hAnsi="Calibri" w:cs="Calibri"/>
              </w:rPr>
              <w:t>Tube 2 (</w:t>
            </w:r>
            <w:r w:rsidRPr="005C41F2">
              <w:rPr>
                <w:rFonts w:ascii="Calibri" w:eastAsia="Times New Roman" w:hAnsi="Calibri" w:cs="Calibri"/>
              </w:rPr>
              <w:t>5X</w:t>
            </w:r>
            <w:r>
              <w:rPr>
                <w:rFonts w:ascii="Calibri" w:eastAsia="Times New Roman" w:hAnsi="Calibri" w:cs="Calibri"/>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C14B33" w14:textId="77777777" w:rsidR="00B045B3" w:rsidRPr="005C41F2" w:rsidRDefault="00B045B3" w:rsidP="00524BC0">
            <w:pPr>
              <w:rPr>
                <w:rFonts w:ascii="Calibri" w:eastAsia="Times New Roman" w:hAnsi="Calibri" w:cs="Calibri"/>
              </w:rPr>
            </w:pPr>
            <w:r>
              <w:rPr>
                <w:rFonts w:ascii="Calibri" w:eastAsia="Times New Roman" w:hAnsi="Calibri" w:cs="Calibri"/>
              </w:rPr>
              <w:t>Tube 3 (</w:t>
            </w:r>
            <w:r w:rsidRPr="005C41F2">
              <w:rPr>
                <w:rFonts w:ascii="Calibri" w:eastAsia="Times New Roman" w:hAnsi="Calibri" w:cs="Calibri"/>
              </w:rPr>
              <w:t>BB only</w:t>
            </w:r>
            <w:r>
              <w:rPr>
                <w:rFonts w:ascii="Calibri" w:eastAsia="Times New Roman" w:hAnsi="Calibri" w:cs="Calibri"/>
              </w:rPr>
              <w:t>)</w:t>
            </w:r>
          </w:p>
        </w:tc>
      </w:tr>
      <w:tr w:rsidR="00B045B3" w:rsidRPr="005C41F2" w14:paraId="19F92411" w14:textId="77777777" w:rsidTr="00524BC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4B6C18F"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Water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2C70C7"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EF565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D0FFF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15.98</w:t>
            </w:r>
          </w:p>
        </w:tc>
      </w:tr>
      <w:tr w:rsidR="00B045B3" w:rsidRPr="005C41F2" w14:paraId="73B07A05" w14:textId="77777777" w:rsidTr="00524BC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E95887"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Ligation Buffer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F5D6EF"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4368E3"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1BB30A"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w:t>
            </w:r>
          </w:p>
        </w:tc>
      </w:tr>
      <w:tr w:rsidR="00B045B3" w:rsidRPr="005C41F2" w14:paraId="3D3F9066" w14:textId="77777777" w:rsidTr="00524BC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4460787"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Backbone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9BADA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625AF9"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490B33"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1.52</w:t>
            </w:r>
          </w:p>
        </w:tc>
      </w:tr>
      <w:tr w:rsidR="00B045B3" w:rsidRPr="005C41F2" w14:paraId="212F46A3" w14:textId="77777777" w:rsidTr="00524BC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A93700C"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Insert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3E51C8"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0.55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D41BD5"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0.91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3C7A5D"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w:t>
            </w:r>
          </w:p>
        </w:tc>
      </w:tr>
      <w:tr w:rsidR="00B045B3" w:rsidRPr="005C41F2" w14:paraId="70ECE3CB" w14:textId="77777777" w:rsidTr="00524BC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DB590A4" w14:textId="77777777" w:rsidR="00B045B3" w:rsidRPr="005C41F2" w:rsidRDefault="00B045B3" w:rsidP="00524BC0">
            <w:pPr>
              <w:rPr>
                <w:rFonts w:ascii="Calibri" w:eastAsia="Times New Roman" w:hAnsi="Calibri" w:cs="Calibri"/>
              </w:rPr>
            </w:pPr>
            <w:r w:rsidRPr="005C41F2">
              <w:rPr>
                <w:rFonts w:ascii="Calibri" w:eastAsia="Times New Roman" w:hAnsi="Calibri" w:cs="Calibri"/>
              </w:rPr>
              <w:t>Ligase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7AAA9D"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F00401"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D67254"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0.5</w:t>
            </w:r>
          </w:p>
        </w:tc>
      </w:tr>
      <w:tr w:rsidR="00B045B3" w:rsidRPr="005C41F2" w14:paraId="002BDD8B" w14:textId="77777777" w:rsidTr="00524BC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EBD66F" w14:textId="77777777" w:rsidR="00B045B3" w:rsidRPr="005C41F2" w:rsidRDefault="00B045B3" w:rsidP="00524BC0">
            <w:pPr>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E4B8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F510E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97307C" w14:textId="77777777" w:rsidR="00B045B3" w:rsidRPr="005C41F2" w:rsidRDefault="00B045B3" w:rsidP="00524BC0">
            <w:pPr>
              <w:jc w:val="right"/>
              <w:rPr>
                <w:rFonts w:ascii="Calibri" w:eastAsia="Times New Roman" w:hAnsi="Calibri" w:cs="Calibri"/>
              </w:rPr>
            </w:pPr>
            <w:r w:rsidRPr="005C41F2">
              <w:rPr>
                <w:rFonts w:ascii="Calibri" w:eastAsia="Times New Roman" w:hAnsi="Calibri" w:cs="Calibri"/>
              </w:rPr>
              <w:t>20.00</w:t>
            </w:r>
          </w:p>
        </w:tc>
      </w:tr>
    </w:tbl>
    <w:p w14:paraId="2DDEBE77" w14:textId="77777777" w:rsidR="00B045B3" w:rsidRDefault="00B045B3" w:rsidP="00B045B3">
      <w:pPr>
        <w:rPr>
          <w:rFonts w:ascii="Arial" w:hAnsi="Arial" w:cs="Arial"/>
        </w:rPr>
      </w:pPr>
    </w:p>
    <w:p w14:paraId="553DB213" w14:textId="77777777" w:rsidR="00B045B3" w:rsidRDefault="00B045B3" w:rsidP="00B045B3">
      <w:pPr>
        <w:rPr>
          <w:rFonts w:ascii="Arial" w:hAnsi="Arial" w:cs="Arial"/>
        </w:rPr>
      </w:pPr>
      <w:r>
        <w:rPr>
          <w:rFonts w:ascii="Arial" w:hAnsi="Arial" w:cs="Arial"/>
        </w:rPr>
        <w:t>Incubated at 16</w:t>
      </w:r>
      <w:r w:rsidRPr="00D83D0C">
        <w:rPr>
          <w:rFonts w:ascii="Arial" w:hAnsi="Arial" w:cs="Arial"/>
        </w:rPr>
        <w:t>°C</w:t>
      </w:r>
      <w:r>
        <w:rPr>
          <w:rFonts w:ascii="Arial" w:hAnsi="Arial" w:cs="Arial"/>
        </w:rPr>
        <w:t xml:space="preserve"> overnight in the thermocycler (starting around 4 pm)</w:t>
      </w:r>
    </w:p>
    <w:p w14:paraId="210EC18B" w14:textId="77777777" w:rsidR="00B045B3" w:rsidRDefault="00B045B3" w:rsidP="00AF279B"/>
    <w:p w14:paraId="0C4A0874" w14:textId="77777777" w:rsidR="00B045B3" w:rsidRPr="00E05D06" w:rsidRDefault="00B045B3" w:rsidP="00B045B3">
      <w:pPr>
        <w:pStyle w:val="Heading2"/>
        <w:rPr>
          <w:rFonts w:ascii="Arial" w:hAnsi="Arial" w:cs="Arial"/>
          <w:b/>
          <w:color w:val="C00000"/>
          <w:sz w:val="24"/>
          <w:szCs w:val="24"/>
        </w:rPr>
      </w:pPr>
      <w:bookmarkStart w:id="19" w:name="_Toc106969974"/>
      <w:r>
        <w:rPr>
          <w:rFonts w:ascii="Arial" w:hAnsi="Arial" w:cs="Arial"/>
          <w:b/>
          <w:color w:val="C00000"/>
          <w:sz w:val="24"/>
          <w:szCs w:val="24"/>
        </w:rPr>
        <w:t>Thursday</w:t>
      </w:r>
      <w:r w:rsidRPr="00E05D06">
        <w:rPr>
          <w:rFonts w:ascii="Arial" w:hAnsi="Arial" w:cs="Arial"/>
          <w:b/>
          <w:color w:val="C00000"/>
          <w:sz w:val="24"/>
          <w:szCs w:val="24"/>
        </w:rPr>
        <w:t xml:space="preserve">, </w:t>
      </w:r>
      <w:r>
        <w:rPr>
          <w:rFonts w:ascii="Arial" w:hAnsi="Arial" w:cs="Arial"/>
          <w:b/>
          <w:color w:val="C00000"/>
          <w:sz w:val="24"/>
          <w:szCs w:val="24"/>
        </w:rPr>
        <w:t>June 16</w:t>
      </w:r>
      <w:r w:rsidRPr="00E05D06">
        <w:rPr>
          <w:rFonts w:ascii="Arial" w:hAnsi="Arial" w:cs="Arial"/>
          <w:b/>
          <w:color w:val="C00000"/>
          <w:sz w:val="24"/>
          <w:szCs w:val="24"/>
        </w:rPr>
        <w:t>, 2022</w:t>
      </w:r>
      <w:bookmarkEnd w:id="19"/>
    </w:p>
    <w:p w14:paraId="0F32FF0B" w14:textId="77777777" w:rsidR="00B045B3" w:rsidRPr="00E05D06" w:rsidRDefault="00B045B3" w:rsidP="00B045B3">
      <w:pPr>
        <w:rPr>
          <w:rFonts w:ascii="Arial" w:hAnsi="Arial" w:cs="Arial"/>
          <w:b/>
          <w:color w:val="DA0000"/>
        </w:rPr>
      </w:pPr>
    </w:p>
    <w:p w14:paraId="40CBBF80" w14:textId="77777777" w:rsidR="00B045B3" w:rsidRPr="00515386" w:rsidRDefault="00B045B3" w:rsidP="00B045B3">
      <w:pPr>
        <w:rPr>
          <w:rFonts w:ascii="Arial" w:hAnsi="Arial" w:cs="Arial"/>
          <w:b/>
          <w:color w:val="0070C0"/>
        </w:rPr>
      </w:pPr>
      <w:r>
        <w:rPr>
          <w:rFonts w:ascii="Arial" w:hAnsi="Arial" w:cs="Arial"/>
          <w:b/>
          <w:color w:val="0070C0"/>
        </w:rPr>
        <w:t>Transformation</w:t>
      </w:r>
    </w:p>
    <w:p w14:paraId="637E6F9C" w14:textId="77777777" w:rsidR="00B045B3" w:rsidRDefault="00B045B3" w:rsidP="00B045B3">
      <w:pPr>
        <w:rPr>
          <w:rFonts w:ascii="Arial" w:hAnsi="Arial" w:cs="Arial"/>
        </w:rPr>
      </w:pPr>
      <w:r>
        <w:rPr>
          <w:rFonts w:ascii="Arial" w:hAnsi="Arial" w:cs="Arial"/>
        </w:rPr>
        <w:t xml:space="preserve">Today I will prepare more LB-Carb plates and transform the overnight ligation. </w:t>
      </w:r>
    </w:p>
    <w:p w14:paraId="048C92E9" w14:textId="77777777" w:rsidR="00B045B3" w:rsidRDefault="00B045B3" w:rsidP="00B045B3">
      <w:pPr>
        <w:rPr>
          <w:rFonts w:ascii="Arial" w:eastAsia="Times New Roman" w:hAnsi="Arial" w:cs="Arial"/>
          <w:color w:val="000000"/>
          <w:sz w:val="20"/>
          <w:szCs w:val="20"/>
          <w:u w:val="single"/>
        </w:rPr>
      </w:pPr>
      <w:r>
        <w:rPr>
          <w:rFonts w:ascii="Arial" w:hAnsi="Arial" w:cs="Arial"/>
        </w:rPr>
        <w:t>I dried the plates by the flame for 30 mins then in the fume hood for another 30 mins.</w:t>
      </w:r>
    </w:p>
    <w:p w14:paraId="1FECA2F4" w14:textId="77777777" w:rsidR="00B045B3" w:rsidRPr="005F410C" w:rsidRDefault="00B045B3" w:rsidP="00B045B3">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B045B3" w:rsidRPr="0077287F" w14:paraId="3D14A759"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427DB"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9E5C1"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01E36"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3FCA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F351B"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5226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B045B3" w:rsidRPr="0077287F" w14:paraId="793AF858"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4DF71"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CD149"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5B23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1BF04"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9E5A7"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C1268" w14:textId="77777777" w:rsidR="00B045B3" w:rsidRPr="0077287F" w:rsidRDefault="00B045B3" w:rsidP="00524BC0">
            <w:pPr>
              <w:rPr>
                <w:rFonts w:ascii="Arial" w:eastAsia="Times New Roman" w:hAnsi="Arial" w:cs="Arial"/>
                <w:sz w:val="20"/>
                <w:szCs w:val="20"/>
              </w:rPr>
            </w:pPr>
            <w:r>
              <w:rPr>
                <w:rFonts w:ascii="Arial" w:eastAsia="Times New Roman" w:hAnsi="Arial" w:cs="Arial"/>
                <w:sz w:val="20"/>
                <w:szCs w:val="20"/>
              </w:rPr>
              <w:t>1</w:t>
            </w:r>
          </w:p>
        </w:tc>
      </w:tr>
      <w:tr w:rsidR="00B045B3" w:rsidRPr="0077287F" w14:paraId="11AA7FAA"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63CA1"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0E5A6"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6E021" w14:textId="77777777" w:rsidR="00B045B3" w:rsidRPr="0077287F" w:rsidRDefault="00B045B3"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12F2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9B00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1AD85" w14:textId="77777777" w:rsidR="00B045B3" w:rsidRPr="0077287F" w:rsidRDefault="00B045B3" w:rsidP="00524BC0">
            <w:pPr>
              <w:rPr>
                <w:rFonts w:ascii="Arial" w:eastAsia="Times New Roman" w:hAnsi="Arial" w:cs="Arial"/>
                <w:sz w:val="20"/>
                <w:szCs w:val="20"/>
              </w:rPr>
            </w:pPr>
            <w:r>
              <w:rPr>
                <w:rFonts w:ascii="Arial" w:eastAsia="Times New Roman" w:hAnsi="Arial" w:cs="Arial"/>
                <w:sz w:val="20"/>
                <w:szCs w:val="20"/>
              </w:rPr>
              <w:t>1</w:t>
            </w:r>
          </w:p>
        </w:tc>
      </w:tr>
      <w:tr w:rsidR="00B045B3" w:rsidRPr="0077287F" w14:paraId="604BCD0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06703"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CB828"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196BE"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0EA6A"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DB3DB"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1</w:t>
            </w:r>
            <w:r>
              <w:rPr>
                <w:rFonts w:ascii="Arial" w:eastAsia="Times New Roman" w:hAnsi="Arial" w:cs="Arial"/>
                <w:color w:val="000000"/>
                <w:sz w:val="20"/>
                <w:szCs w:val="20"/>
              </w:rPr>
              <w:t xml:space="preserve">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r w:rsidRPr="0077287F">
              <w:rPr>
                <w:rFonts w:ascii="Arial" w:eastAsia="Times New Roman" w:hAnsi="Arial" w:cs="Arial"/>
                <w:color w:val="000000"/>
                <w:sz w:val="20"/>
                <w:szCs w:val="20"/>
              </w:rPr>
              <w:t>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9C01C"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B045B3" w:rsidRPr="0077287F" w14:paraId="3B784B93"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69EF3"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CBCB3" w14:textId="77777777" w:rsidR="00B045B3" w:rsidRPr="0077287F" w:rsidRDefault="00B045B3" w:rsidP="00524BC0">
            <w:pPr>
              <w:rPr>
                <w:rFonts w:ascii="Arial" w:eastAsia="Times New Roman" w:hAnsi="Arial" w:cs="Arial"/>
                <w:sz w:val="20"/>
                <w:szCs w:val="20"/>
              </w:rPr>
            </w:pPr>
            <w:r>
              <w:rPr>
                <w:rFonts w:ascii="Arial" w:eastAsia="Times New Roman" w:hAnsi="Arial" w:cs="Arial"/>
                <w:color w:val="000000"/>
                <w:sz w:val="20"/>
                <w:szCs w:val="20"/>
              </w:rPr>
              <w:t xml:space="preserve">3X </w:t>
            </w:r>
            <w:r w:rsidRPr="0077287F">
              <w:rPr>
                <w:rFonts w:ascii="Arial" w:eastAsia="Times New Roman" w:hAnsi="Arial" w:cs="Arial"/>
                <w:color w:val="000000"/>
                <w:sz w:val="20"/>
                <w:szCs w:val="20"/>
              </w:rPr>
              <w:t xml:space="preserve">Ligation </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FF27F"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6D950" w14:textId="77777777" w:rsidR="00B045B3" w:rsidRPr="0077287F" w:rsidRDefault="00B045B3"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BB07A" w14:textId="77777777" w:rsidR="00B045B3" w:rsidRPr="0077287F" w:rsidRDefault="00B045B3" w:rsidP="00524BC0">
            <w:pPr>
              <w:rPr>
                <w:rFonts w:ascii="Arial" w:eastAsia="Times New Roman" w:hAnsi="Arial" w:cs="Arial"/>
                <w:sz w:val="20"/>
                <w:szCs w:val="20"/>
              </w:rPr>
            </w:pPr>
            <w:r>
              <w:rPr>
                <w:rFonts w:ascii="Arial" w:eastAsia="Times New Roman" w:hAnsi="Arial" w:cs="Arial"/>
                <w:color w:val="000000"/>
                <w:sz w:val="20"/>
                <w:szCs w:val="20"/>
              </w:rPr>
              <w:t xml:space="preserve">20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DE6B3" w14:textId="77777777" w:rsidR="00B045B3" w:rsidRPr="0077287F" w:rsidRDefault="00B045B3" w:rsidP="00524BC0">
            <w:pPr>
              <w:rPr>
                <w:rFonts w:ascii="Arial" w:eastAsia="Times New Roman" w:hAnsi="Arial" w:cs="Arial"/>
                <w:sz w:val="20"/>
                <w:szCs w:val="20"/>
              </w:rPr>
            </w:pPr>
            <w:r>
              <w:rPr>
                <w:rFonts w:ascii="Arial" w:eastAsia="Times New Roman" w:hAnsi="Arial" w:cs="Arial"/>
                <w:sz w:val="20"/>
                <w:szCs w:val="20"/>
              </w:rPr>
              <w:t>3</w:t>
            </w:r>
          </w:p>
        </w:tc>
      </w:tr>
      <w:tr w:rsidR="00B045B3" w:rsidRPr="0077287F" w14:paraId="34A20557"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82B7C" w14:textId="77777777" w:rsidR="00B045B3" w:rsidRPr="0077287F" w:rsidRDefault="00B045B3" w:rsidP="00524BC0">
            <w:pPr>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8E8CD" w14:textId="77777777" w:rsidR="00B045B3" w:rsidRDefault="00B045B3" w:rsidP="00524BC0">
            <w:pPr>
              <w:rPr>
                <w:rFonts w:ascii="Arial" w:eastAsia="Times New Roman" w:hAnsi="Arial" w:cs="Arial"/>
                <w:color w:val="000000"/>
                <w:sz w:val="20"/>
                <w:szCs w:val="20"/>
              </w:rPr>
            </w:pPr>
            <w:r>
              <w:rPr>
                <w:rFonts w:ascii="Arial" w:eastAsia="Times New Roman" w:hAnsi="Arial" w:cs="Arial"/>
                <w:color w:val="000000"/>
                <w:sz w:val="20"/>
                <w:szCs w:val="20"/>
              </w:rPr>
              <w:t>5X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7AF27" w14:textId="77777777" w:rsidR="00B045B3" w:rsidRPr="0077287F" w:rsidRDefault="00B045B3" w:rsidP="00524BC0">
            <w:pPr>
              <w:rPr>
                <w:rFonts w:ascii="Arial" w:eastAsia="Times New Roman" w:hAnsi="Arial" w:cs="Arial"/>
                <w:color w:val="000000"/>
                <w:sz w:val="20"/>
                <w:szCs w:val="20"/>
              </w:rPr>
            </w:pPr>
            <w:r>
              <w:rPr>
                <w:rFonts w:ascii="Arial" w:eastAsia="Times New Roman" w:hAnsi="Arial" w:cs="Arial"/>
                <w:color w:val="000000"/>
                <w:sz w:val="20"/>
                <w:szCs w:val="20"/>
              </w:rPr>
              <w:t>pKR144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74B39" w14:textId="77777777" w:rsidR="00B045B3" w:rsidRPr="0077287F" w:rsidRDefault="00B045B3"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DC4AB" w14:textId="77777777" w:rsidR="00B045B3" w:rsidRDefault="00B045B3"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20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8A71" w14:textId="77777777" w:rsidR="00B045B3" w:rsidRDefault="00B045B3" w:rsidP="00524BC0">
            <w:pPr>
              <w:rPr>
                <w:rFonts w:ascii="Arial" w:eastAsia="Times New Roman" w:hAnsi="Arial" w:cs="Arial"/>
                <w:sz w:val="20"/>
                <w:szCs w:val="20"/>
              </w:rPr>
            </w:pPr>
            <w:r>
              <w:rPr>
                <w:rFonts w:ascii="Arial" w:eastAsia="Times New Roman" w:hAnsi="Arial" w:cs="Arial"/>
                <w:sz w:val="20"/>
                <w:szCs w:val="20"/>
              </w:rPr>
              <w:t>3</w:t>
            </w:r>
          </w:p>
        </w:tc>
      </w:tr>
      <w:tr w:rsidR="00B045B3" w:rsidRPr="0077287F" w14:paraId="32FF89A2"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3B0D9" w14:textId="77777777" w:rsidR="00B045B3" w:rsidRPr="0077287F" w:rsidRDefault="00B045B3"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lastRenderedPageBreak/>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4514A" w14:textId="77777777" w:rsidR="00B045B3" w:rsidRPr="0077287F" w:rsidRDefault="00B045B3" w:rsidP="00524BC0">
            <w:pPr>
              <w:rPr>
                <w:rFonts w:ascii="Arial" w:eastAsia="Times New Roman" w:hAnsi="Arial" w:cs="Arial"/>
                <w:sz w:val="20"/>
                <w:szCs w:val="20"/>
              </w:rPr>
            </w:pPr>
            <w:r>
              <w:rPr>
                <w:rFonts w:ascii="Arial" w:eastAsia="Times New Roman" w:hAnsi="Arial" w:cs="Arial"/>
                <w:sz w:val="20"/>
                <w:szCs w:val="20"/>
              </w:rPr>
              <w:t>10</w:t>
            </w:r>
          </w:p>
        </w:tc>
      </w:tr>
    </w:tbl>
    <w:p w14:paraId="104FC82C" w14:textId="77777777" w:rsidR="00B045B3" w:rsidRPr="00A95841" w:rsidRDefault="00B045B3" w:rsidP="00B045B3">
      <w:pPr>
        <w:rPr>
          <w:rFonts w:ascii="Arial" w:hAnsi="Arial" w:cs="Arial"/>
        </w:rPr>
      </w:pPr>
    </w:p>
    <w:p w14:paraId="5FBEFBED" w14:textId="77777777" w:rsidR="00B045B3" w:rsidRDefault="00B045B3" w:rsidP="00B045B3">
      <w:pPr>
        <w:pStyle w:val="Heading3"/>
        <w:rPr>
          <w:rFonts w:ascii="Arial" w:hAnsi="Arial" w:cs="Arial"/>
          <w:b/>
          <w:color w:val="0070C0"/>
        </w:rPr>
      </w:pPr>
      <w:bookmarkStart w:id="20" w:name="_Toc106969975"/>
      <w:r>
        <w:rPr>
          <w:rFonts w:ascii="Arial" w:hAnsi="Arial" w:cs="Arial"/>
          <w:b/>
          <w:color w:val="0070C0"/>
        </w:rPr>
        <w:t xml:space="preserve">NEB 5-alpha Competent </w:t>
      </w:r>
      <w:r>
        <w:rPr>
          <w:rFonts w:ascii="Arial" w:hAnsi="Arial" w:cs="Arial"/>
          <w:b/>
          <w:i/>
          <w:color w:val="0070C0"/>
        </w:rPr>
        <w:t>E. coli</w:t>
      </w:r>
      <w:r>
        <w:rPr>
          <w:rFonts w:ascii="Arial" w:hAnsi="Arial" w:cs="Arial"/>
          <w:b/>
          <w:color w:val="0070C0"/>
        </w:rPr>
        <w:t xml:space="preserve"> Transformation Protocol</w:t>
      </w:r>
      <w:bookmarkEnd w:id="20"/>
    </w:p>
    <w:p w14:paraId="3CD398ED" w14:textId="77777777" w:rsidR="00B045B3" w:rsidRDefault="00B045B3" w:rsidP="00B045B3">
      <w:pPr>
        <w:rPr>
          <w:rFonts w:ascii="Arial" w:hAnsi="Arial" w:cs="Arial"/>
        </w:rPr>
      </w:pPr>
      <w:r>
        <w:rPr>
          <w:rFonts w:ascii="Arial" w:hAnsi="Arial" w:cs="Arial"/>
        </w:rPr>
        <w:t>For my transformation I will use NEB 5-alpha competent cells since they have much higher efficiency. The protocol is below:</w:t>
      </w:r>
    </w:p>
    <w:p w14:paraId="1C9E902B" w14:textId="77777777" w:rsidR="00B045B3" w:rsidRPr="00A95841" w:rsidRDefault="00B045B3" w:rsidP="00B045B3">
      <w:pPr>
        <w:pStyle w:val="ListParagraph"/>
        <w:numPr>
          <w:ilvl w:val="0"/>
          <w:numId w:val="36"/>
        </w:numPr>
        <w:spacing w:after="160" w:line="259" w:lineRule="auto"/>
        <w:rPr>
          <w:rFonts w:ascii="Arial" w:hAnsi="Arial" w:cs="Arial"/>
        </w:rPr>
      </w:pPr>
      <w:r w:rsidRPr="00A95841">
        <w:rPr>
          <w:rFonts w:ascii="Arial" w:hAnsi="Arial" w:cs="Arial"/>
        </w:rPr>
        <w:t>Check to be sure you have enough LB</w:t>
      </w:r>
      <w:r>
        <w:rPr>
          <w:rFonts w:ascii="Arial" w:hAnsi="Arial" w:cs="Arial"/>
        </w:rPr>
        <w:t xml:space="preserve"> </w:t>
      </w:r>
      <w:r w:rsidRPr="00A95841">
        <w:rPr>
          <w:rFonts w:ascii="Arial" w:hAnsi="Arial" w:cs="Arial"/>
        </w:rPr>
        <w:t>plates with appropriate antibiotic. If plates were stored at 4°C, warm at 37°C until needed</w:t>
      </w:r>
    </w:p>
    <w:p w14:paraId="0A0D93D2"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Obtain DNA and thaw on ice if necessary</w:t>
      </w:r>
    </w:p>
    <w:p w14:paraId="45EC9CBB"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 xml:space="preserve">Thaw appropriate number of competent cell tubes </w:t>
      </w:r>
      <w:r>
        <w:rPr>
          <w:rFonts w:ascii="Arial" w:hAnsi="Arial" w:cs="Arial"/>
        </w:rPr>
        <w:t xml:space="preserve">(1 per reaction) </w:t>
      </w:r>
      <w:r w:rsidRPr="00D83D0C">
        <w:rPr>
          <w:rFonts w:ascii="Arial" w:hAnsi="Arial" w:cs="Arial"/>
        </w:rPr>
        <w:t xml:space="preserve">on ice </w:t>
      </w:r>
      <w:r>
        <w:rPr>
          <w:rFonts w:ascii="Arial" w:hAnsi="Arial" w:cs="Arial"/>
        </w:rPr>
        <w:t>for 10 mins.</w:t>
      </w:r>
    </w:p>
    <w:p w14:paraId="214589AD" w14:textId="77777777" w:rsidR="00B045B3" w:rsidRDefault="00B045B3" w:rsidP="00B045B3">
      <w:pPr>
        <w:pStyle w:val="ListParagraph"/>
        <w:numPr>
          <w:ilvl w:val="0"/>
          <w:numId w:val="36"/>
        </w:numPr>
        <w:spacing w:after="160" w:line="259" w:lineRule="auto"/>
        <w:rPr>
          <w:rFonts w:ascii="Arial" w:hAnsi="Arial" w:cs="Arial"/>
        </w:rPr>
      </w:pPr>
      <w:r>
        <w:rPr>
          <w:rFonts w:ascii="Arial" w:hAnsi="Arial" w:cs="Arial"/>
        </w:rPr>
        <w:t>Add appropriate amount of DNA to each tube. Flick 4-5 times to mix. Do not vortex</w:t>
      </w:r>
    </w:p>
    <w:p w14:paraId="03BF803A"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 xml:space="preserve">Incubate cells on ice for </w:t>
      </w:r>
      <w:r>
        <w:rPr>
          <w:rFonts w:ascii="Arial" w:hAnsi="Arial" w:cs="Arial"/>
        </w:rPr>
        <w:t>3</w:t>
      </w:r>
      <w:r w:rsidRPr="00D83D0C">
        <w:rPr>
          <w:rFonts w:ascii="Arial" w:hAnsi="Arial" w:cs="Arial"/>
        </w:rPr>
        <w:t>0 minutes. During incubation, find or set heat block to 42°C.</w:t>
      </w:r>
      <w:r>
        <w:rPr>
          <w:rFonts w:ascii="Arial" w:hAnsi="Arial" w:cs="Arial"/>
        </w:rPr>
        <w:t xml:space="preserve"> Do not mix</w:t>
      </w:r>
    </w:p>
    <w:p w14:paraId="64A6E465"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 xml:space="preserve">Place tubes with cells and DNA onto 42°C </w:t>
      </w:r>
      <w:proofErr w:type="spellStart"/>
      <w:r w:rsidRPr="00D83D0C">
        <w:rPr>
          <w:rFonts w:ascii="Arial" w:hAnsi="Arial" w:cs="Arial"/>
        </w:rPr>
        <w:t>heatblock</w:t>
      </w:r>
      <w:proofErr w:type="spellEnd"/>
      <w:r w:rsidRPr="00D83D0C">
        <w:rPr>
          <w:rFonts w:ascii="Arial" w:hAnsi="Arial" w:cs="Arial"/>
        </w:rPr>
        <w:t xml:space="preserve"> for 30 seconds (heat shock step).</w:t>
      </w:r>
      <w:r>
        <w:rPr>
          <w:rFonts w:ascii="Arial" w:hAnsi="Arial" w:cs="Arial"/>
        </w:rPr>
        <w:t xml:space="preserve"> Do not mix</w:t>
      </w:r>
    </w:p>
    <w:p w14:paraId="7194E0CA"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After heat shock, place tubes back on ice</w:t>
      </w:r>
      <w:r>
        <w:rPr>
          <w:rFonts w:ascii="Arial" w:hAnsi="Arial" w:cs="Arial"/>
        </w:rPr>
        <w:t xml:space="preserve"> for 5 mins. Do not mix</w:t>
      </w:r>
    </w:p>
    <w:p w14:paraId="77808703"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Using aseptic technique, add</w:t>
      </w:r>
      <w:r>
        <w:rPr>
          <w:rFonts w:ascii="Arial" w:hAnsi="Arial" w:cs="Arial"/>
        </w:rPr>
        <w:t xml:space="preserve"> 950 </w:t>
      </w:r>
      <w:proofErr w:type="spellStart"/>
      <w:r>
        <w:rPr>
          <w:rFonts w:ascii="Arial" w:hAnsi="Arial" w:cs="Arial"/>
        </w:rPr>
        <w:t>uL</w:t>
      </w:r>
      <w:proofErr w:type="spellEnd"/>
      <w:r w:rsidRPr="00D83D0C">
        <w:rPr>
          <w:rFonts w:ascii="Arial" w:hAnsi="Arial" w:cs="Arial"/>
        </w:rPr>
        <w:t xml:space="preserve"> </w:t>
      </w:r>
      <w:r>
        <w:rPr>
          <w:rFonts w:ascii="Arial" w:hAnsi="Arial" w:cs="Arial"/>
        </w:rPr>
        <w:t>of room temperature SOC media</w:t>
      </w:r>
      <w:r w:rsidRPr="00D83D0C">
        <w:rPr>
          <w:rFonts w:ascii="Arial" w:hAnsi="Arial" w:cs="Arial"/>
        </w:rPr>
        <w:t xml:space="preserve"> to each microfuge tube</w:t>
      </w:r>
    </w:p>
    <w:p w14:paraId="18C87202"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Using autoclave tape, tape microfuge tubes down in shaking incubator set to 37°C.</w:t>
      </w:r>
    </w:p>
    <w:p w14:paraId="5CCA6A33"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Allow cells to recover for 1 hour at 37°C, shaking. Place in a rack after shaking (NOT back on ice).</w:t>
      </w:r>
    </w:p>
    <w:p w14:paraId="5C591E90" w14:textId="77777777" w:rsidR="00B045B3"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 xml:space="preserve">Using aseptic technique, plate indicated </w:t>
      </w:r>
      <w:proofErr w:type="gramStart"/>
      <w:r w:rsidRPr="00D83D0C">
        <w:rPr>
          <w:rFonts w:ascii="Arial" w:hAnsi="Arial" w:cs="Arial"/>
        </w:rPr>
        <w:t>amount</w:t>
      </w:r>
      <w:proofErr w:type="gramEnd"/>
      <w:r w:rsidRPr="00D83D0C">
        <w:rPr>
          <w:rFonts w:ascii="Arial" w:hAnsi="Arial" w:cs="Arial"/>
        </w:rPr>
        <w:t xml:space="preserve"> of cells on appropriate antibiotic plates (LB-</w:t>
      </w:r>
      <w:r>
        <w:rPr>
          <w:rFonts w:ascii="Arial" w:hAnsi="Arial" w:cs="Arial"/>
        </w:rPr>
        <w:t>Carb</w:t>
      </w:r>
      <w:r w:rsidRPr="00D83D0C">
        <w:rPr>
          <w:rFonts w:ascii="Arial" w:hAnsi="Arial" w:cs="Arial"/>
        </w:rPr>
        <w:t xml:space="preserve">), spreading until plates look dry. For “remaining” volume, spin tubes at max speed in benchtop centrifuge for 30 seconds. Remove 800 </w:t>
      </w:r>
      <w:proofErr w:type="spellStart"/>
      <w:r w:rsidRPr="00D83D0C">
        <w:rPr>
          <w:rFonts w:ascii="Arial" w:hAnsi="Arial" w:cs="Arial"/>
        </w:rPr>
        <w:t>uL</w:t>
      </w:r>
      <w:proofErr w:type="spellEnd"/>
      <w:r w:rsidRPr="00D83D0C">
        <w:rPr>
          <w:rFonts w:ascii="Arial" w:hAnsi="Arial" w:cs="Arial"/>
        </w:rPr>
        <w:t xml:space="preserve"> of media. Using 200 </w:t>
      </w:r>
      <w:proofErr w:type="spellStart"/>
      <w:r w:rsidRPr="00D83D0C">
        <w:rPr>
          <w:rFonts w:ascii="Arial" w:hAnsi="Arial" w:cs="Arial"/>
        </w:rPr>
        <w:t>uL</w:t>
      </w:r>
      <w:proofErr w:type="spellEnd"/>
      <w:r w:rsidRPr="00D83D0C">
        <w:rPr>
          <w:rFonts w:ascii="Arial" w:hAnsi="Arial" w:cs="Arial"/>
        </w:rPr>
        <w:t xml:space="preserve"> pipette, resuspend cells at bottom of tube and plate all the remaining culture.</w:t>
      </w:r>
    </w:p>
    <w:p w14:paraId="61F653B3" w14:textId="77777777" w:rsidR="00B045B3" w:rsidRPr="00515386" w:rsidRDefault="00B045B3" w:rsidP="00B045B3">
      <w:pPr>
        <w:pStyle w:val="ListParagraph"/>
        <w:numPr>
          <w:ilvl w:val="0"/>
          <w:numId w:val="36"/>
        </w:numPr>
        <w:spacing w:after="160" w:line="259" w:lineRule="auto"/>
        <w:rPr>
          <w:rFonts w:ascii="Arial" w:hAnsi="Arial" w:cs="Arial"/>
        </w:rPr>
      </w:pPr>
      <w:r w:rsidRPr="00D83D0C">
        <w:rPr>
          <w:rFonts w:ascii="Arial" w:hAnsi="Arial" w:cs="Arial"/>
        </w:rPr>
        <w:t>Put plates in standing incubator</w:t>
      </w:r>
      <w:r>
        <w:rPr>
          <w:rFonts w:ascii="Arial" w:hAnsi="Arial" w:cs="Arial"/>
        </w:rPr>
        <w:t xml:space="preserve"> overnight</w:t>
      </w:r>
    </w:p>
    <w:p w14:paraId="04B76E89" w14:textId="77777777" w:rsidR="00C3197E" w:rsidRPr="00E05D06" w:rsidRDefault="00C3197E" w:rsidP="00C3197E">
      <w:pPr>
        <w:pStyle w:val="Heading2"/>
        <w:rPr>
          <w:rFonts w:ascii="Arial" w:hAnsi="Arial" w:cs="Arial"/>
          <w:b/>
          <w:color w:val="C00000"/>
          <w:sz w:val="24"/>
          <w:szCs w:val="24"/>
        </w:rPr>
      </w:pPr>
      <w:bookmarkStart w:id="21" w:name="_Toc106969976"/>
      <w:r>
        <w:rPr>
          <w:rFonts w:ascii="Arial" w:hAnsi="Arial" w:cs="Arial"/>
          <w:b/>
          <w:color w:val="C00000"/>
          <w:sz w:val="24"/>
          <w:szCs w:val="24"/>
        </w:rPr>
        <w:t>Friday</w:t>
      </w:r>
      <w:r w:rsidRPr="00E05D06">
        <w:rPr>
          <w:rFonts w:ascii="Arial" w:hAnsi="Arial" w:cs="Arial"/>
          <w:b/>
          <w:color w:val="C00000"/>
          <w:sz w:val="24"/>
          <w:szCs w:val="24"/>
        </w:rPr>
        <w:t xml:space="preserve">, </w:t>
      </w:r>
      <w:r>
        <w:rPr>
          <w:rFonts w:ascii="Arial" w:hAnsi="Arial" w:cs="Arial"/>
          <w:b/>
          <w:color w:val="C00000"/>
          <w:sz w:val="24"/>
          <w:szCs w:val="24"/>
        </w:rPr>
        <w:t>June 17</w:t>
      </w:r>
      <w:r w:rsidRPr="00E05D06">
        <w:rPr>
          <w:rFonts w:ascii="Arial" w:hAnsi="Arial" w:cs="Arial"/>
          <w:b/>
          <w:color w:val="C00000"/>
          <w:sz w:val="24"/>
          <w:szCs w:val="24"/>
        </w:rPr>
        <w:t>, 2022</w:t>
      </w:r>
      <w:bookmarkEnd w:id="21"/>
    </w:p>
    <w:p w14:paraId="4FDFE7DA" w14:textId="77777777" w:rsidR="00C3197E" w:rsidRPr="00FE5121" w:rsidRDefault="00C3197E" w:rsidP="00C3197E">
      <w:pPr>
        <w:rPr>
          <w:rFonts w:ascii="Arial" w:hAnsi="Arial" w:cs="Arial"/>
          <w:b/>
          <w:color w:val="0070C0"/>
        </w:rPr>
      </w:pPr>
      <w:r>
        <w:rPr>
          <w:rFonts w:ascii="Arial" w:hAnsi="Arial" w:cs="Arial"/>
          <w:b/>
          <w:color w:val="0070C0"/>
        </w:rPr>
        <w:t>Transformation Results</w:t>
      </w:r>
    </w:p>
    <w:p w14:paraId="5BCE73A1" w14:textId="77777777" w:rsidR="00C3197E" w:rsidRDefault="00C3197E" w:rsidP="00C3197E">
      <w:pPr>
        <w:rPr>
          <w:rFonts w:ascii="Arial" w:hAnsi="Arial" w:cs="Arial"/>
        </w:rPr>
      </w:pPr>
      <w:r>
        <w:rPr>
          <w:rFonts w:ascii="Arial" w:hAnsi="Arial" w:cs="Arial"/>
        </w:rPr>
        <w:t xml:space="preserve">The only plate with colonies present was the positive control. There might be one very small colony on the 5X remaining plate, so I left all the plates on the benchtop at room temperature over the weekend. </w:t>
      </w:r>
    </w:p>
    <w:p w14:paraId="1A36D4BD" w14:textId="77777777" w:rsidR="00C3197E" w:rsidRPr="00FE5121" w:rsidRDefault="00C3197E" w:rsidP="00C3197E">
      <w:pPr>
        <w:rPr>
          <w:rFonts w:ascii="Arial" w:hAnsi="Arial" w:cs="Arial"/>
        </w:rPr>
      </w:pPr>
      <w:r>
        <w:rPr>
          <w:rFonts w:ascii="Arial" w:hAnsi="Arial" w:cs="Arial"/>
        </w:rPr>
        <w:t>Since the ligation step seems to be the problem, I will re-do it next week with several adjustments made as follows:</w:t>
      </w:r>
    </w:p>
    <w:p w14:paraId="448C03B1" w14:textId="77777777" w:rsidR="00C3197E" w:rsidRDefault="00C3197E" w:rsidP="00C3197E">
      <w:pPr>
        <w:pStyle w:val="ListParagraph"/>
        <w:numPr>
          <w:ilvl w:val="0"/>
          <w:numId w:val="38"/>
        </w:numPr>
        <w:spacing w:after="160" w:line="259" w:lineRule="auto"/>
        <w:rPr>
          <w:rFonts w:ascii="Arial" w:hAnsi="Arial" w:cs="Arial"/>
        </w:rPr>
      </w:pPr>
      <w:r w:rsidRPr="00FE5121">
        <w:rPr>
          <w:rFonts w:ascii="Arial" w:hAnsi="Arial" w:cs="Arial"/>
        </w:rPr>
        <w:t>Do a positive control during ligatio</w:t>
      </w:r>
      <w:r>
        <w:rPr>
          <w:rFonts w:ascii="Arial" w:hAnsi="Arial" w:cs="Arial"/>
        </w:rPr>
        <w:t>n</w:t>
      </w:r>
    </w:p>
    <w:p w14:paraId="4A767D82" w14:textId="77777777" w:rsidR="00C3197E" w:rsidRDefault="00C3197E" w:rsidP="00C3197E">
      <w:pPr>
        <w:pStyle w:val="ListParagraph"/>
        <w:numPr>
          <w:ilvl w:val="0"/>
          <w:numId w:val="38"/>
        </w:numPr>
        <w:spacing w:after="160" w:line="259" w:lineRule="auto"/>
        <w:rPr>
          <w:rFonts w:ascii="Arial" w:hAnsi="Arial" w:cs="Arial"/>
        </w:rPr>
      </w:pPr>
      <w:r w:rsidRPr="00FE5121">
        <w:rPr>
          <w:rFonts w:ascii="Arial" w:hAnsi="Arial" w:cs="Arial"/>
        </w:rPr>
        <w:t>Run a small gel for a better calculation of concentration</w:t>
      </w:r>
    </w:p>
    <w:p w14:paraId="3EB9C6C2" w14:textId="77777777" w:rsidR="00C3197E" w:rsidRPr="00FE5121" w:rsidRDefault="00C3197E" w:rsidP="00C3197E">
      <w:pPr>
        <w:pStyle w:val="ListParagraph"/>
        <w:numPr>
          <w:ilvl w:val="0"/>
          <w:numId w:val="38"/>
        </w:numPr>
        <w:spacing w:after="160" w:line="259" w:lineRule="auto"/>
        <w:rPr>
          <w:rFonts w:ascii="Arial" w:hAnsi="Arial" w:cs="Arial"/>
        </w:rPr>
      </w:pPr>
      <w:r w:rsidRPr="00FE5121">
        <w:rPr>
          <w:rFonts w:ascii="Arial" w:hAnsi="Arial" w:cs="Arial"/>
        </w:rPr>
        <w:t>Make a master mix during ligation</w:t>
      </w:r>
    </w:p>
    <w:p w14:paraId="6876F4CE" w14:textId="5CF598A6" w:rsidR="00C3197E" w:rsidRPr="00C3197E" w:rsidRDefault="00C3197E" w:rsidP="00C3197E">
      <w:pPr>
        <w:pStyle w:val="Heading2"/>
        <w:rPr>
          <w:rFonts w:ascii="Arial" w:hAnsi="Arial" w:cs="Arial"/>
          <w:b/>
          <w:color w:val="C00000"/>
          <w:sz w:val="24"/>
          <w:szCs w:val="24"/>
        </w:rPr>
      </w:pPr>
      <w:bookmarkStart w:id="22" w:name="_Toc106969977"/>
      <w:r>
        <w:rPr>
          <w:rFonts w:ascii="Arial" w:hAnsi="Arial" w:cs="Arial"/>
          <w:b/>
          <w:color w:val="C00000"/>
          <w:sz w:val="24"/>
          <w:szCs w:val="24"/>
        </w:rPr>
        <w:t>Monday</w:t>
      </w:r>
      <w:r w:rsidRPr="00E05D06">
        <w:rPr>
          <w:rFonts w:ascii="Arial" w:hAnsi="Arial" w:cs="Arial"/>
          <w:b/>
          <w:color w:val="C00000"/>
          <w:sz w:val="24"/>
          <w:szCs w:val="24"/>
        </w:rPr>
        <w:t xml:space="preserve">, </w:t>
      </w:r>
      <w:r>
        <w:rPr>
          <w:rFonts w:ascii="Arial" w:hAnsi="Arial" w:cs="Arial"/>
          <w:b/>
          <w:color w:val="C00000"/>
          <w:sz w:val="24"/>
          <w:szCs w:val="24"/>
        </w:rPr>
        <w:t>June 20</w:t>
      </w:r>
      <w:r w:rsidRPr="00E05D06">
        <w:rPr>
          <w:rFonts w:ascii="Arial" w:hAnsi="Arial" w:cs="Arial"/>
          <w:b/>
          <w:color w:val="C00000"/>
          <w:sz w:val="24"/>
          <w:szCs w:val="24"/>
        </w:rPr>
        <w:t>, 2022</w:t>
      </w:r>
      <w:bookmarkEnd w:id="22"/>
    </w:p>
    <w:p w14:paraId="369A79D3" w14:textId="77777777" w:rsidR="00C3197E" w:rsidRPr="00FE5121" w:rsidRDefault="00C3197E" w:rsidP="00C3197E">
      <w:pPr>
        <w:rPr>
          <w:rFonts w:ascii="Arial" w:hAnsi="Arial" w:cs="Arial"/>
          <w:b/>
          <w:color w:val="0070C0"/>
        </w:rPr>
      </w:pPr>
      <w:r>
        <w:rPr>
          <w:rFonts w:ascii="Arial" w:hAnsi="Arial" w:cs="Arial"/>
          <w:b/>
          <w:color w:val="0070C0"/>
        </w:rPr>
        <w:t xml:space="preserve">Re-Do of Ligation </w:t>
      </w:r>
    </w:p>
    <w:p w14:paraId="5F405836" w14:textId="77777777" w:rsidR="00C3197E" w:rsidRDefault="00C3197E" w:rsidP="00C3197E">
      <w:pPr>
        <w:rPr>
          <w:rFonts w:ascii="Arial" w:hAnsi="Arial" w:cs="Arial"/>
        </w:rPr>
      </w:pPr>
      <w:r>
        <w:rPr>
          <w:rFonts w:ascii="Arial" w:hAnsi="Arial" w:cs="Arial"/>
        </w:rPr>
        <w:lastRenderedPageBreak/>
        <w:t xml:space="preserve">Today I will re-do the overnight ligation. First, I will try to get more accurate concentrations for the backbone and insert by running a gel. </w:t>
      </w:r>
    </w:p>
    <w:p w14:paraId="4284F12D" w14:textId="77777777" w:rsidR="00C3197E" w:rsidRDefault="00C3197E" w:rsidP="00C3197E">
      <w:pPr>
        <w:rPr>
          <w:rFonts w:ascii="Arial" w:hAnsi="Arial" w:cs="Arial"/>
        </w:rPr>
      </w:pPr>
      <w:r>
        <w:rPr>
          <w:rFonts w:ascii="Arial" w:hAnsi="Arial" w:cs="Arial"/>
        </w:rPr>
        <w:t xml:space="preserve">Added 10 </w:t>
      </w:r>
      <w:proofErr w:type="spellStart"/>
      <w:r>
        <w:rPr>
          <w:rFonts w:ascii="Arial" w:hAnsi="Arial" w:cs="Arial"/>
        </w:rPr>
        <w:t>uL</w:t>
      </w:r>
      <w:proofErr w:type="spellEnd"/>
      <w:r>
        <w:rPr>
          <w:rFonts w:ascii="Arial" w:hAnsi="Arial" w:cs="Arial"/>
        </w:rPr>
        <w:t xml:space="preserve"> of ladder and 5 </w:t>
      </w:r>
      <w:proofErr w:type="spellStart"/>
      <w:r>
        <w:rPr>
          <w:rFonts w:ascii="Arial" w:hAnsi="Arial" w:cs="Arial"/>
        </w:rPr>
        <w:t>uL</w:t>
      </w:r>
      <w:proofErr w:type="spellEnd"/>
      <w:r>
        <w:rPr>
          <w:rFonts w:ascii="Arial" w:hAnsi="Arial" w:cs="Arial"/>
        </w:rPr>
        <w:t xml:space="preserve"> of each sample (used 1 </w:t>
      </w:r>
      <w:proofErr w:type="spellStart"/>
      <w:r>
        <w:rPr>
          <w:rFonts w:ascii="Arial" w:hAnsi="Arial" w:cs="Arial"/>
        </w:rPr>
        <w:t>uL</w:t>
      </w:r>
      <w:proofErr w:type="spellEnd"/>
      <w:r>
        <w:rPr>
          <w:rFonts w:ascii="Arial" w:hAnsi="Arial" w:cs="Arial"/>
        </w:rPr>
        <w:t xml:space="preserve"> of dye for each sample)</w:t>
      </w:r>
    </w:p>
    <w:p w14:paraId="012511DC" w14:textId="77777777" w:rsidR="00C3197E" w:rsidRDefault="00C3197E" w:rsidP="00C3197E">
      <w:pPr>
        <w:rPr>
          <w:rFonts w:ascii="Arial" w:hAnsi="Arial" w:cs="Arial"/>
        </w:rPr>
      </w:pPr>
      <w:r>
        <w:rPr>
          <w:rFonts w:ascii="Arial" w:hAnsi="Arial" w:cs="Arial"/>
        </w:rPr>
        <w:t xml:space="preserve">Lane 1: Ladder; Lane 3: </w:t>
      </w:r>
      <w:proofErr w:type="spellStart"/>
      <w:r>
        <w:rPr>
          <w:rFonts w:ascii="Arial" w:hAnsi="Arial" w:cs="Arial"/>
        </w:rPr>
        <w:t>NLuc</w:t>
      </w:r>
      <w:proofErr w:type="spellEnd"/>
      <w:r>
        <w:rPr>
          <w:rFonts w:ascii="Arial" w:hAnsi="Arial" w:cs="Arial"/>
        </w:rPr>
        <w:t xml:space="preserve"> insert; Lane 5: Backbone (pKR81)</w:t>
      </w:r>
    </w:p>
    <w:p w14:paraId="062AD57B" w14:textId="77777777" w:rsidR="00C3197E" w:rsidRDefault="00C3197E" w:rsidP="00C3197E">
      <w:pPr>
        <w:jc w:val="center"/>
        <w:rPr>
          <w:rFonts w:ascii="Arial" w:hAnsi="Arial" w:cs="Arial"/>
        </w:rPr>
      </w:pPr>
      <w:r>
        <w:rPr>
          <w:noProof/>
        </w:rPr>
        <w:drawing>
          <wp:inline distT="0" distB="0" distL="0" distR="0" wp14:anchorId="6B022837" wp14:editId="4CCDA7C3">
            <wp:extent cx="3365500" cy="288548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2677" cy="2900212"/>
                    </a:xfrm>
                    <a:prstGeom prst="rect">
                      <a:avLst/>
                    </a:prstGeom>
                  </pic:spPr>
                </pic:pic>
              </a:graphicData>
            </a:graphic>
          </wp:inline>
        </w:drawing>
      </w:r>
    </w:p>
    <w:p w14:paraId="344C77C6" w14:textId="77777777" w:rsidR="00C3197E" w:rsidRDefault="00C3197E" w:rsidP="00C3197E">
      <w:pPr>
        <w:rPr>
          <w:rFonts w:ascii="Arial" w:hAnsi="Arial" w:cs="Arial"/>
        </w:rPr>
      </w:pPr>
      <w:proofErr w:type="spellStart"/>
      <w:r>
        <w:rPr>
          <w:rFonts w:ascii="Arial" w:hAnsi="Arial" w:cs="Arial"/>
        </w:rPr>
        <w:t>NLuc</w:t>
      </w:r>
      <w:proofErr w:type="spellEnd"/>
      <w:r>
        <w:rPr>
          <w:rFonts w:ascii="Arial" w:hAnsi="Arial" w:cs="Arial"/>
        </w:rPr>
        <w:t xml:space="preserve"> insert: 594 bp</w:t>
      </w:r>
    </w:p>
    <w:p w14:paraId="749BACB9" w14:textId="77777777" w:rsidR="00C3197E" w:rsidRDefault="00C3197E" w:rsidP="00C3197E">
      <w:pPr>
        <w:rPr>
          <w:rFonts w:ascii="Arial" w:hAnsi="Arial" w:cs="Arial"/>
        </w:rPr>
      </w:pPr>
      <w:r>
        <w:rPr>
          <w:rFonts w:ascii="Arial" w:hAnsi="Arial" w:cs="Arial"/>
        </w:rPr>
        <w:t>Backbone: 2762 bp</w:t>
      </w:r>
    </w:p>
    <w:p w14:paraId="133E29D6" w14:textId="77777777" w:rsidR="00C3197E" w:rsidRDefault="00C3197E" w:rsidP="00C3197E">
      <w:pPr>
        <w:rPr>
          <w:rFonts w:ascii="Arial" w:hAnsi="Arial" w:cs="Arial"/>
        </w:rPr>
      </w:pPr>
    </w:p>
    <w:p w14:paraId="52D7B2C2" w14:textId="77777777" w:rsidR="00C3197E" w:rsidRDefault="00C3197E" w:rsidP="00C3197E">
      <w:pPr>
        <w:rPr>
          <w:rFonts w:ascii="Arial" w:hAnsi="Arial" w:cs="Arial"/>
        </w:rPr>
      </w:pPr>
      <w:r>
        <w:rPr>
          <w:rFonts w:ascii="Arial" w:hAnsi="Arial" w:cs="Arial"/>
        </w:rPr>
        <w:t xml:space="preserve">The insert and backbone bands appear at their expected locations. To determine their concentrations, I compared their approximate intensity to the ladder. The backbone band is approximately the same intensity as the 1500 bp band, while the insert band is approximately 3X the intensity. </w:t>
      </w:r>
    </w:p>
    <w:p w14:paraId="37F1A946" w14:textId="77777777" w:rsidR="00C3197E" w:rsidRDefault="00C3197E" w:rsidP="00C3197E">
      <w:pPr>
        <w:rPr>
          <w:rFonts w:ascii="Arial" w:hAnsi="Arial" w:cs="Arial"/>
        </w:rPr>
      </w:pPr>
      <w:r>
        <w:rPr>
          <w:rFonts w:ascii="Arial" w:hAnsi="Arial" w:cs="Arial"/>
        </w:rPr>
        <w:t>1500 band = 140 ng (the concentration of the ladder we use is double)</w:t>
      </w:r>
    </w:p>
    <w:p w14:paraId="4CF7B261" w14:textId="77777777" w:rsidR="00C3197E" w:rsidRDefault="00C3197E" w:rsidP="00C3197E">
      <w:pPr>
        <w:rPr>
          <w:rFonts w:ascii="Arial" w:hAnsi="Arial" w:cs="Arial"/>
        </w:rPr>
      </w:pPr>
      <w:r>
        <w:rPr>
          <w:rFonts w:ascii="Arial" w:hAnsi="Arial" w:cs="Arial"/>
        </w:rPr>
        <w:t xml:space="preserve">Insert:  420 ng / 5 </w:t>
      </w:r>
      <w:proofErr w:type="spellStart"/>
      <w:r>
        <w:rPr>
          <w:rFonts w:ascii="Arial" w:hAnsi="Arial" w:cs="Arial"/>
        </w:rPr>
        <w:t>uL</w:t>
      </w:r>
      <w:proofErr w:type="spellEnd"/>
      <w:r>
        <w:rPr>
          <w:rFonts w:ascii="Arial" w:hAnsi="Arial" w:cs="Arial"/>
        </w:rPr>
        <w:t xml:space="preserve"> = 84 ng/</w:t>
      </w:r>
      <w:proofErr w:type="spellStart"/>
      <w:r>
        <w:rPr>
          <w:rFonts w:ascii="Arial" w:hAnsi="Arial" w:cs="Arial"/>
        </w:rPr>
        <w:t>uL</w:t>
      </w:r>
      <w:proofErr w:type="spellEnd"/>
    </w:p>
    <w:p w14:paraId="558305CF" w14:textId="77777777" w:rsidR="00C3197E" w:rsidRDefault="00C3197E" w:rsidP="00C3197E">
      <w:pPr>
        <w:rPr>
          <w:rFonts w:ascii="Arial" w:hAnsi="Arial" w:cs="Arial"/>
        </w:rPr>
      </w:pPr>
      <w:r>
        <w:rPr>
          <w:rFonts w:ascii="Arial" w:hAnsi="Arial" w:cs="Arial"/>
        </w:rPr>
        <w:t xml:space="preserve">Backbone: 140 ng / 5 </w:t>
      </w:r>
      <w:proofErr w:type="spellStart"/>
      <w:r>
        <w:rPr>
          <w:rFonts w:ascii="Arial" w:hAnsi="Arial" w:cs="Arial"/>
        </w:rPr>
        <w:t>uL</w:t>
      </w:r>
      <w:proofErr w:type="spellEnd"/>
      <w:r>
        <w:rPr>
          <w:rFonts w:ascii="Arial" w:hAnsi="Arial" w:cs="Arial"/>
        </w:rPr>
        <w:t xml:space="preserve"> </w:t>
      </w:r>
      <w:proofErr w:type="gramStart"/>
      <w:r>
        <w:rPr>
          <w:rFonts w:ascii="Arial" w:hAnsi="Arial" w:cs="Arial"/>
        </w:rPr>
        <w:t>=  28</w:t>
      </w:r>
      <w:proofErr w:type="gramEnd"/>
      <w:r>
        <w:rPr>
          <w:rFonts w:ascii="Arial" w:hAnsi="Arial" w:cs="Arial"/>
        </w:rPr>
        <w:t xml:space="preserve"> ng/</w:t>
      </w:r>
      <w:proofErr w:type="spellStart"/>
      <w:r>
        <w:rPr>
          <w:rFonts w:ascii="Arial" w:hAnsi="Arial" w:cs="Arial"/>
        </w:rPr>
        <w:t>uL</w:t>
      </w:r>
      <w:proofErr w:type="spellEnd"/>
    </w:p>
    <w:p w14:paraId="1E82B67C" w14:textId="77777777" w:rsidR="00C3197E" w:rsidRDefault="00C3197E" w:rsidP="00C3197E">
      <w:pPr>
        <w:rPr>
          <w:rFonts w:ascii="Arial" w:hAnsi="Arial" w:cs="Arial"/>
        </w:rPr>
      </w:pPr>
      <w:r>
        <w:rPr>
          <w:rFonts w:ascii="Arial" w:hAnsi="Arial" w:cs="Arial"/>
        </w:rPr>
        <w:t xml:space="preserve">These concentrations are pretty </w:t>
      </w:r>
      <w:proofErr w:type="gramStart"/>
      <w:r>
        <w:rPr>
          <w:rFonts w:ascii="Arial" w:hAnsi="Arial" w:cs="Arial"/>
        </w:rPr>
        <w:t>similar to</w:t>
      </w:r>
      <w:proofErr w:type="gramEnd"/>
      <w:r>
        <w:rPr>
          <w:rFonts w:ascii="Arial" w:hAnsi="Arial" w:cs="Arial"/>
        </w:rPr>
        <w:t xml:space="preserve"> what was calculated by the nanodrop. I will use the ligation calculator to determine the volume of insert I should use for the ligation using these concentrations. I diluted the insert 1:5 (1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NLuc</w:t>
      </w:r>
      <w:proofErr w:type="spellEnd"/>
      <w:r>
        <w:rPr>
          <w:rFonts w:ascii="Arial" w:hAnsi="Arial" w:cs="Arial"/>
        </w:rPr>
        <w:t xml:space="preserve"> + 4 </w:t>
      </w:r>
      <w:proofErr w:type="spellStart"/>
      <w:r>
        <w:rPr>
          <w:rFonts w:ascii="Arial" w:hAnsi="Arial" w:cs="Arial"/>
        </w:rPr>
        <w:t>uL</w:t>
      </w:r>
      <w:proofErr w:type="spellEnd"/>
      <w:r>
        <w:rPr>
          <w:rFonts w:ascii="Arial" w:hAnsi="Arial" w:cs="Arial"/>
        </w:rPr>
        <w:t xml:space="preserve"> water).</w:t>
      </w:r>
    </w:p>
    <w:tbl>
      <w:tblPr>
        <w:tblW w:w="0" w:type="auto"/>
        <w:tblCellMar>
          <w:top w:w="15" w:type="dxa"/>
          <w:left w:w="15" w:type="dxa"/>
          <w:bottom w:w="15" w:type="dxa"/>
          <w:right w:w="15" w:type="dxa"/>
        </w:tblCellMar>
        <w:tblLook w:val="04A0" w:firstRow="1" w:lastRow="0" w:firstColumn="1" w:lastColumn="0" w:noHBand="0" w:noVBand="1"/>
      </w:tblPr>
      <w:tblGrid>
        <w:gridCol w:w="755"/>
        <w:gridCol w:w="36"/>
        <w:gridCol w:w="4516"/>
        <w:gridCol w:w="4043"/>
      </w:tblGrid>
      <w:tr w:rsidR="00C3197E" w:rsidRPr="005B2193" w14:paraId="18C6C038"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F762F"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Pr>
          <w:p w14:paraId="5B85B952" w14:textId="77777777" w:rsidR="00C3197E" w:rsidRPr="005B2193" w:rsidRDefault="00C3197E"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36D3C"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26698"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Backbone</w:t>
            </w:r>
          </w:p>
        </w:tc>
      </w:tr>
      <w:tr w:rsidR="00C3197E" w:rsidRPr="005B2193" w14:paraId="4486E377"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8E682"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Pr>
          <w:p w14:paraId="053FCB9E" w14:textId="77777777" w:rsidR="00C3197E" w:rsidRDefault="00C3197E" w:rsidP="00524BC0">
            <w:pP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31D53" w14:textId="77777777" w:rsidR="00C3197E" w:rsidRPr="005B2193" w:rsidRDefault="00C3197E" w:rsidP="00524BC0">
            <w:pPr>
              <w:rPr>
                <w:rFonts w:ascii="Arial" w:eastAsia="Times New Roman" w:hAnsi="Arial" w:cs="Arial"/>
              </w:rPr>
            </w:pPr>
            <w:r>
              <w:rPr>
                <w:rFonts w:ascii="Arial" w:eastAsia="Times New Roman" w:hAnsi="Arial" w:cs="Arial"/>
                <w:color w:val="000000"/>
              </w:rPr>
              <w:t xml:space="preserve"> </w:t>
            </w:r>
            <w:proofErr w:type="spellStart"/>
            <w:r w:rsidRPr="0077287F">
              <w:rPr>
                <w:rFonts w:ascii="Arial" w:eastAsia="Times New Roman" w:hAnsi="Arial" w:cs="Arial"/>
                <w:color w:val="000000"/>
              </w:rPr>
              <w:t>SaI</w:t>
            </w:r>
            <w:r>
              <w:rPr>
                <w:rFonts w:ascii="Arial" w:eastAsia="Times New Roman" w:hAnsi="Arial" w:cs="Arial"/>
                <w:color w:val="000000"/>
              </w:rPr>
              <w:t>I</w:t>
            </w:r>
            <w:proofErr w:type="spellEnd"/>
            <w:r>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Pr>
                <w:rFonts w:ascii="Arial" w:eastAsia="Times New Roman" w:hAnsi="Arial" w:cs="Arial"/>
                <w:color w:val="000000"/>
              </w:rPr>
              <w:t>-HF</w:t>
            </w:r>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8EA73" w14:textId="77777777" w:rsidR="00C3197E" w:rsidRPr="005B2193" w:rsidRDefault="00C3197E" w:rsidP="00524BC0">
            <w:pPr>
              <w:jc w:val="center"/>
              <w:rPr>
                <w:rFonts w:ascii="Arial" w:eastAsia="Times New Roman" w:hAnsi="Arial" w:cs="Arial"/>
              </w:rPr>
            </w:pPr>
            <w:proofErr w:type="spellStart"/>
            <w:r w:rsidRPr="0077287F">
              <w:rPr>
                <w:rFonts w:ascii="Arial" w:eastAsia="Times New Roman" w:hAnsi="Arial" w:cs="Arial"/>
                <w:color w:val="000000"/>
              </w:rPr>
              <w:t>SaI</w:t>
            </w:r>
            <w:r>
              <w:rPr>
                <w:rFonts w:ascii="Arial" w:eastAsia="Times New Roman" w:hAnsi="Arial" w:cs="Arial"/>
                <w:color w:val="000000"/>
              </w:rPr>
              <w:t>I</w:t>
            </w:r>
            <w:proofErr w:type="spellEnd"/>
            <w:r>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Pr>
                <w:rFonts w:ascii="Arial" w:eastAsia="Times New Roman" w:hAnsi="Arial" w:cs="Arial"/>
                <w:color w:val="000000"/>
              </w:rPr>
              <w:t xml:space="preserve">-HF </w:t>
            </w:r>
            <w:r w:rsidRPr="005B2193">
              <w:rPr>
                <w:rFonts w:ascii="Arial" w:eastAsia="Times New Roman" w:hAnsi="Arial" w:cs="Arial"/>
                <w:color w:val="000000"/>
              </w:rPr>
              <w:t>digested, purified pK</w:t>
            </w:r>
            <w:r w:rsidRPr="0077287F">
              <w:rPr>
                <w:rFonts w:ascii="Arial" w:eastAsia="Times New Roman" w:hAnsi="Arial" w:cs="Arial"/>
                <w:color w:val="000000"/>
              </w:rPr>
              <w:t>R81</w:t>
            </w:r>
          </w:p>
        </w:tc>
      </w:tr>
      <w:tr w:rsidR="00C3197E" w:rsidRPr="005B2193" w14:paraId="5922F365"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13416" w14:textId="77777777" w:rsidR="00C3197E" w:rsidRPr="005B2193" w:rsidRDefault="00C3197E" w:rsidP="00524BC0">
            <w:pPr>
              <w:jc w:val="center"/>
              <w:rPr>
                <w:rFonts w:ascii="Arial" w:eastAsia="Times New Roman" w:hAnsi="Arial" w:cs="Arial"/>
                <w:color w:val="000000"/>
              </w:rPr>
            </w:pPr>
            <w:r>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Pr>
          <w:p w14:paraId="45C7DA07" w14:textId="77777777" w:rsidR="00C3197E" w:rsidRPr="0077287F" w:rsidRDefault="00C3197E"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41490" w14:textId="77777777" w:rsidR="00C3197E" w:rsidRPr="005B2193" w:rsidRDefault="00C3197E" w:rsidP="00524BC0">
            <w:pPr>
              <w:jc w:val="center"/>
              <w:rPr>
                <w:rFonts w:ascii="Arial" w:eastAsia="Times New Roman" w:hAnsi="Arial" w:cs="Arial"/>
              </w:rPr>
            </w:pPr>
            <w:proofErr w:type="spellStart"/>
            <w:r w:rsidRPr="0077287F">
              <w:rPr>
                <w:rFonts w:ascii="Arial" w:eastAsia="Times New Roman" w:hAnsi="Arial" w:cs="Arial"/>
                <w:color w:val="000000"/>
              </w:rPr>
              <w:t>SaI</w:t>
            </w:r>
            <w:r>
              <w:rPr>
                <w:rFonts w:ascii="Arial" w:eastAsia="Times New Roman" w:hAnsi="Arial" w:cs="Arial"/>
                <w:color w:val="000000"/>
              </w:rPr>
              <w:t>I</w:t>
            </w:r>
            <w:proofErr w:type="spellEnd"/>
            <w:r>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Pr>
                <w:rFonts w:ascii="Arial" w:eastAsia="Times New Roman" w:hAnsi="Arial" w:cs="Arial"/>
                <w:color w:val="000000"/>
              </w:rPr>
              <w:t>-HF</w:t>
            </w:r>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59FDE" w14:textId="77777777" w:rsidR="00C3197E" w:rsidRPr="005B2193" w:rsidRDefault="00C3197E" w:rsidP="00524BC0">
            <w:pPr>
              <w:jc w:val="center"/>
              <w:rPr>
                <w:rFonts w:ascii="Arial" w:eastAsia="Times New Roman" w:hAnsi="Arial" w:cs="Arial"/>
              </w:rPr>
            </w:pPr>
            <w:proofErr w:type="spellStart"/>
            <w:r w:rsidRPr="0077287F">
              <w:rPr>
                <w:rFonts w:ascii="Arial" w:eastAsia="Times New Roman" w:hAnsi="Arial" w:cs="Arial"/>
                <w:color w:val="000000"/>
              </w:rPr>
              <w:t>SaI</w:t>
            </w:r>
            <w:r>
              <w:rPr>
                <w:rFonts w:ascii="Arial" w:eastAsia="Times New Roman" w:hAnsi="Arial" w:cs="Arial"/>
                <w:color w:val="000000"/>
              </w:rPr>
              <w:t>I</w:t>
            </w:r>
            <w:proofErr w:type="spellEnd"/>
            <w:r>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Pr>
                <w:rFonts w:ascii="Arial" w:eastAsia="Times New Roman" w:hAnsi="Arial" w:cs="Arial"/>
                <w:color w:val="000000"/>
              </w:rPr>
              <w:t xml:space="preserve">-HF </w:t>
            </w:r>
            <w:r w:rsidRPr="005B2193">
              <w:rPr>
                <w:rFonts w:ascii="Arial" w:eastAsia="Times New Roman" w:hAnsi="Arial" w:cs="Arial"/>
                <w:color w:val="000000"/>
              </w:rPr>
              <w:t>digested, purified pK</w:t>
            </w:r>
            <w:r w:rsidRPr="0077287F">
              <w:rPr>
                <w:rFonts w:ascii="Arial" w:eastAsia="Times New Roman" w:hAnsi="Arial" w:cs="Arial"/>
                <w:color w:val="000000"/>
              </w:rPr>
              <w:t>R81</w:t>
            </w:r>
          </w:p>
        </w:tc>
      </w:tr>
      <w:tr w:rsidR="00C3197E" w:rsidRPr="005B2193" w14:paraId="17ACF85F"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04B2D" w14:textId="77777777" w:rsidR="00C3197E" w:rsidRPr="005B2193" w:rsidRDefault="00C3197E" w:rsidP="00524BC0">
            <w:pPr>
              <w:jc w:val="center"/>
              <w:rPr>
                <w:rFonts w:ascii="Arial" w:eastAsia="Times New Roman" w:hAnsi="Arial" w:cs="Arial"/>
              </w:rPr>
            </w:pPr>
            <w:r>
              <w:rPr>
                <w:rFonts w:ascii="Arial" w:eastAsia="Times New Roman" w:hAnsi="Arial" w:cs="Arial"/>
              </w:rPr>
              <w:t>3</w:t>
            </w:r>
          </w:p>
        </w:tc>
        <w:tc>
          <w:tcPr>
            <w:tcW w:w="0" w:type="auto"/>
            <w:tcBorders>
              <w:top w:val="single" w:sz="4" w:space="0" w:color="000000"/>
              <w:left w:val="single" w:sz="4" w:space="0" w:color="000000"/>
              <w:bottom w:val="single" w:sz="4" w:space="0" w:color="000000"/>
              <w:right w:val="single" w:sz="4" w:space="0" w:color="000000"/>
            </w:tcBorders>
          </w:tcPr>
          <w:p w14:paraId="33B0BCE3" w14:textId="77777777" w:rsidR="00C3197E" w:rsidRPr="005B2193" w:rsidRDefault="00C3197E" w:rsidP="00524BC0">
            <w:pPr>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B2B81"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0C1F0" w14:textId="77777777" w:rsidR="00C3197E" w:rsidRPr="005B2193" w:rsidRDefault="00C3197E" w:rsidP="00524BC0">
            <w:pPr>
              <w:jc w:val="center"/>
              <w:rPr>
                <w:rFonts w:ascii="Arial" w:eastAsia="Times New Roman" w:hAnsi="Arial" w:cs="Arial"/>
              </w:rPr>
            </w:pPr>
            <w:proofErr w:type="spellStart"/>
            <w:r w:rsidRPr="0077287F">
              <w:rPr>
                <w:rFonts w:ascii="Arial" w:eastAsia="Times New Roman" w:hAnsi="Arial" w:cs="Arial"/>
                <w:color w:val="000000"/>
              </w:rPr>
              <w:t>SaI</w:t>
            </w:r>
            <w:r>
              <w:rPr>
                <w:rFonts w:ascii="Arial" w:eastAsia="Times New Roman" w:hAnsi="Arial" w:cs="Arial"/>
                <w:color w:val="000000"/>
              </w:rPr>
              <w:t>I</w:t>
            </w:r>
            <w:proofErr w:type="spellEnd"/>
            <w:r>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Pr>
                <w:rFonts w:ascii="Arial" w:eastAsia="Times New Roman" w:hAnsi="Arial" w:cs="Arial"/>
                <w:color w:val="000000"/>
              </w:rPr>
              <w:t>-HF</w:t>
            </w:r>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14:paraId="61C1025E" w14:textId="77777777" w:rsidR="00C3197E" w:rsidRDefault="00C3197E" w:rsidP="00C3197E">
      <w:pPr>
        <w:rPr>
          <w:rFonts w:ascii="Arial" w:hAnsi="Arial" w:cs="Arial"/>
        </w:rPr>
      </w:pPr>
      <w:r>
        <w:rPr>
          <w:noProof/>
        </w:rPr>
        <w:lastRenderedPageBreak/>
        <w:drawing>
          <wp:inline distT="0" distB="0" distL="0" distR="0" wp14:anchorId="08A9BF55" wp14:editId="731DCB09">
            <wp:extent cx="5943600" cy="1457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57960"/>
                    </a:xfrm>
                    <a:prstGeom prst="rect">
                      <a:avLst/>
                    </a:prstGeom>
                  </pic:spPr>
                </pic:pic>
              </a:graphicData>
            </a:graphic>
          </wp:inline>
        </w:drawing>
      </w:r>
    </w:p>
    <w:p w14:paraId="4484B048"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Make master mix using water, ligation buffer, backbone, and ligase – pipet to mix</w:t>
      </w:r>
    </w:p>
    <w:p w14:paraId="316B95B8"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Add appropriate volume of insert to each tube</w:t>
      </w:r>
    </w:p>
    <w:p w14:paraId="075B8C56"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Add appropriate volume of water to each tube</w:t>
      </w:r>
    </w:p>
    <w:p w14:paraId="5E238693"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 xml:space="preserve">Add 16.82 </w:t>
      </w:r>
      <w:proofErr w:type="spellStart"/>
      <w:r>
        <w:rPr>
          <w:rFonts w:ascii="Arial" w:hAnsi="Arial" w:cs="Arial"/>
        </w:rPr>
        <w:t>uL</w:t>
      </w:r>
      <w:proofErr w:type="spellEnd"/>
      <w:r>
        <w:rPr>
          <w:rFonts w:ascii="Arial" w:hAnsi="Arial" w:cs="Arial"/>
        </w:rPr>
        <w:t xml:space="preserve"> master mix to each tube</w:t>
      </w:r>
    </w:p>
    <w:p w14:paraId="13EE8C3F"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 xml:space="preserve">Pipet to mix using a pipet set to 18 </w:t>
      </w:r>
      <w:proofErr w:type="spellStart"/>
      <w:r>
        <w:rPr>
          <w:rFonts w:ascii="Arial" w:hAnsi="Arial" w:cs="Arial"/>
        </w:rPr>
        <w:t>uL</w:t>
      </w:r>
      <w:proofErr w:type="spellEnd"/>
    </w:p>
    <w:p w14:paraId="4187145E" w14:textId="77777777" w:rsidR="00C3197E" w:rsidRDefault="00C3197E" w:rsidP="00C3197E">
      <w:pPr>
        <w:pStyle w:val="ListParagraph"/>
        <w:numPr>
          <w:ilvl w:val="0"/>
          <w:numId w:val="40"/>
        </w:numPr>
        <w:spacing w:after="160" w:line="259" w:lineRule="auto"/>
        <w:rPr>
          <w:rFonts w:ascii="Arial" w:hAnsi="Arial" w:cs="Arial"/>
        </w:rPr>
      </w:pPr>
      <w:r>
        <w:rPr>
          <w:rFonts w:ascii="Arial" w:hAnsi="Arial" w:cs="Arial"/>
        </w:rPr>
        <w:t>Incubate overnight at 16</w:t>
      </w:r>
      <w:r w:rsidRPr="0077287F">
        <w:rPr>
          <w:rFonts w:ascii="Arial" w:hAnsi="Arial" w:cs="Arial"/>
        </w:rPr>
        <w:t>°C</w:t>
      </w:r>
      <w:r>
        <w:rPr>
          <w:rFonts w:ascii="Arial" w:hAnsi="Arial" w:cs="Arial"/>
        </w:rPr>
        <w:t xml:space="preserve"> in the thermocycler</w:t>
      </w:r>
    </w:p>
    <w:p w14:paraId="76253EED" w14:textId="77777777" w:rsidR="00C3197E" w:rsidRPr="008269B3" w:rsidRDefault="00C3197E" w:rsidP="00C3197E">
      <w:pPr>
        <w:rPr>
          <w:rFonts w:ascii="Arial" w:hAnsi="Arial" w:cs="Arial"/>
        </w:rPr>
      </w:pPr>
      <w:r>
        <w:rPr>
          <w:rFonts w:ascii="Arial" w:hAnsi="Arial" w:cs="Arial"/>
        </w:rPr>
        <w:t xml:space="preserve">I will also perform a positive control ligation using Aisling’s insert and backbone. </w:t>
      </w:r>
    </w:p>
    <w:tbl>
      <w:tblPr>
        <w:tblW w:w="0" w:type="auto"/>
        <w:tblCellMar>
          <w:top w:w="15" w:type="dxa"/>
          <w:left w:w="15" w:type="dxa"/>
          <w:bottom w:w="15" w:type="dxa"/>
          <w:right w:w="15" w:type="dxa"/>
        </w:tblCellMar>
        <w:tblLook w:val="04A0" w:firstRow="1" w:lastRow="0" w:firstColumn="1" w:lastColumn="0" w:noHBand="0" w:noVBand="1"/>
      </w:tblPr>
      <w:tblGrid>
        <w:gridCol w:w="755"/>
        <w:gridCol w:w="4636"/>
        <w:gridCol w:w="3959"/>
      </w:tblGrid>
      <w:tr w:rsidR="00C3197E" w:rsidRPr="005B2193" w14:paraId="0A795F2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BEFB4" w14:textId="77777777" w:rsidR="00C3197E" w:rsidRPr="000E1F49" w:rsidRDefault="00C3197E" w:rsidP="00524BC0">
            <w:pPr>
              <w:rPr>
                <w:rFonts w:ascii="Arial" w:eastAsia="Times New Roman" w:hAnsi="Arial" w:cs="Arial"/>
              </w:rPr>
            </w:pPr>
            <w:r w:rsidRPr="000E1F49">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78B8E"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1A525" w14:textId="77777777" w:rsidR="00C3197E" w:rsidRPr="005B2193" w:rsidRDefault="00C3197E" w:rsidP="00524BC0">
            <w:pPr>
              <w:jc w:val="center"/>
              <w:rPr>
                <w:rFonts w:ascii="Arial" w:eastAsia="Times New Roman" w:hAnsi="Arial" w:cs="Arial"/>
              </w:rPr>
            </w:pPr>
            <w:r w:rsidRPr="005B2193">
              <w:rPr>
                <w:rFonts w:ascii="Arial" w:eastAsia="Times New Roman" w:hAnsi="Arial" w:cs="Arial"/>
                <w:color w:val="000000"/>
              </w:rPr>
              <w:t>Backbone</w:t>
            </w:r>
          </w:p>
        </w:tc>
      </w:tr>
      <w:tr w:rsidR="00C3197E" w:rsidRPr="005B2193" w14:paraId="3A40DCE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30A91" w14:textId="77777777" w:rsidR="00C3197E" w:rsidRPr="005B2193" w:rsidRDefault="00C3197E" w:rsidP="00524BC0">
            <w:pPr>
              <w:jc w:val="center"/>
              <w:rPr>
                <w:rFonts w:ascii="Arial" w:eastAsia="Times New Roman" w:hAnsi="Arial" w:cs="Arial"/>
              </w:rPr>
            </w:pPr>
            <w:r>
              <w:rPr>
                <w:rFonts w:ascii="Arial" w:eastAsia="Times New Roman" w:hAnsi="Arial" w:cs="Aria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94281" w14:textId="77777777" w:rsidR="00C3197E" w:rsidRPr="005B2193" w:rsidRDefault="00C3197E" w:rsidP="00524BC0">
            <w:pPr>
              <w:jc w:val="center"/>
              <w:rPr>
                <w:rFonts w:ascii="Arial" w:eastAsia="Times New Roman" w:hAnsi="Arial" w:cs="Arial"/>
                <w:color w:val="000000"/>
              </w:rPr>
            </w:pPr>
            <w:proofErr w:type="spellStart"/>
            <w:r>
              <w:rPr>
                <w:rFonts w:ascii="Arial" w:eastAsia="Times New Roman" w:hAnsi="Arial" w:cs="Arial"/>
                <w:color w:val="000000"/>
              </w:rPr>
              <w:t>PacI</w:t>
            </w:r>
            <w:proofErr w:type="spellEnd"/>
            <w:r>
              <w:rPr>
                <w:rFonts w:ascii="Arial" w:eastAsia="Times New Roman" w:hAnsi="Arial" w:cs="Arial"/>
                <w:color w:val="000000"/>
              </w:rPr>
              <w:t xml:space="preserve">-HF, </w:t>
            </w:r>
            <w:proofErr w:type="spellStart"/>
            <w:r>
              <w:rPr>
                <w:rFonts w:ascii="Arial" w:eastAsia="Times New Roman" w:hAnsi="Arial" w:cs="Arial"/>
                <w:color w:val="000000"/>
              </w:rPr>
              <w:t>KpnI</w:t>
            </w:r>
            <w:proofErr w:type="spellEnd"/>
            <w:r>
              <w:rPr>
                <w:rFonts w:ascii="Arial" w:eastAsia="Times New Roman" w:hAnsi="Arial" w:cs="Arial"/>
                <w:color w:val="000000"/>
              </w:rPr>
              <w:t>-HF digested, purified PCR (</w:t>
            </w:r>
            <w:proofErr w:type="spellStart"/>
            <w:r>
              <w:rPr>
                <w:rFonts w:ascii="Arial" w:eastAsia="Times New Roman" w:hAnsi="Arial" w:cs="Arial"/>
                <w:color w:val="000000"/>
              </w:rPr>
              <w:t>LnSeqA</w:t>
            </w:r>
            <w:proofErr w:type="spellEnd"/>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92302" w14:textId="77777777" w:rsidR="00C3197E" w:rsidRPr="0077287F" w:rsidRDefault="00C3197E" w:rsidP="00524BC0">
            <w:pPr>
              <w:jc w:val="center"/>
              <w:rPr>
                <w:rFonts w:ascii="Arial" w:eastAsia="Times New Roman" w:hAnsi="Arial" w:cs="Arial"/>
                <w:color w:val="000000"/>
              </w:rPr>
            </w:pPr>
            <w:proofErr w:type="spellStart"/>
            <w:r>
              <w:rPr>
                <w:rFonts w:ascii="Arial" w:eastAsia="Times New Roman" w:hAnsi="Arial" w:cs="Arial"/>
                <w:color w:val="000000"/>
              </w:rPr>
              <w:t>PacI</w:t>
            </w:r>
            <w:proofErr w:type="spellEnd"/>
            <w:r>
              <w:rPr>
                <w:rFonts w:ascii="Arial" w:eastAsia="Times New Roman" w:hAnsi="Arial" w:cs="Arial"/>
                <w:color w:val="000000"/>
              </w:rPr>
              <w:t xml:space="preserve">-HF, </w:t>
            </w:r>
            <w:proofErr w:type="spellStart"/>
            <w:r>
              <w:rPr>
                <w:rFonts w:ascii="Arial" w:eastAsia="Times New Roman" w:hAnsi="Arial" w:cs="Arial"/>
                <w:color w:val="000000"/>
              </w:rPr>
              <w:t>KpnI</w:t>
            </w:r>
            <w:proofErr w:type="spellEnd"/>
            <w:r>
              <w:rPr>
                <w:rFonts w:ascii="Arial" w:eastAsia="Times New Roman" w:hAnsi="Arial" w:cs="Arial"/>
                <w:color w:val="000000"/>
              </w:rPr>
              <w:t>-HF digested, purified pKL97</w:t>
            </w:r>
          </w:p>
        </w:tc>
      </w:tr>
      <w:tr w:rsidR="00C3197E" w:rsidRPr="005B2193" w14:paraId="1F66F6C2"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6F682" w14:textId="77777777" w:rsidR="00C3197E" w:rsidRPr="005B2193" w:rsidRDefault="00C3197E" w:rsidP="00524BC0">
            <w:pPr>
              <w:jc w:val="center"/>
              <w:rPr>
                <w:rFonts w:ascii="Arial" w:eastAsia="Times New Roman" w:hAnsi="Arial" w:cs="Arial"/>
              </w:rPr>
            </w:pPr>
            <w:r>
              <w:rPr>
                <w:rFonts w:ascii="Arial" w:eastAsia="Times New Roman" w:hAnsi="Arial" w:cs="Aria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BD7B5" w14:textId="77777777" w:rsidR="00C3197E" w:rsidRPr="005B2193" w:rsidRDefault="00C3197E" w:rsidP="00524BC0">
            <w:pPr>
              <w:jc w:val="center"/>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059B" w14:textId="77777777" w:rsidR="00C3197E" w:rsidRPr="0077287F" w:rsidRDefault="00C3197E" w:rsidP="00524BC0">
            <w:pPr>
              <w:jc w:val="center"/>
              <w:rPr>
                <w:rFonts w:ascii="Arial" w:eastAsia="Times New Roman" w:hAnsi="Arial" w:cs="Arial"/>
                <w:color w:val="000000"/>
              </w:rPr>
            </w:pPr>
            <w:proofErr w:type="spellStart"/>
            <w:r>
              <w:rPr>
                <w:rFonts w:ascii="Arial" w:eastAsia="Times New Roman" w:hAnsi="Arial" w:cs="Arial"/>
                <w:color w:val="000000"/>
              </w:rPr>
              <w:t>PacI</w:t>
            </w:r>
            <w:proofErr w:type="spellEnd"/>
            <w:r>
              <w:rPr>
                <w:rFonts w:ascii="Arial" w:eastAsia="Times New Roman" w:hAnsi="Arial" w:cs="Arial"/>
                <w:color w:val="000000"/>
              </w:rPr>
              <w:t xml:space="preserve">-HF, </w:t>
            </w:r>
            <w:proofErr w:type="spellStart"/>
            <w:r>
              <w:rPr>
                <w:rFonts w:ascii="Arial" w:eastAsia="Times New Roman" w:hAnsi="Arial" w:cs="Arial"/>
                <w:color w:val="000000"/>
              </w:rPr>
              <w:t>KpnI</w:t>
            </w:r>
            <w:proofErr w:type="spellEnd"/>
            <w:r>
              <w:rPr>
                <w:rFonts w:ascii="Arial" w:eastAsia="Times New Roman" w:hAnsi="Arial" w:cs="Arial"/>
                <w:color w:val="000000"/>
              </w:rPr>
              <w:t>-HF digested, purified pKL97</w:t>
            </w:r>
          </w:p>
        </w:tc>
      </w:tr>
    </w:tbl>
    <w:p w14:paraId="4C153616" w14:textId="77777777" w:rsidR="00C3197E" w:rsidRPr="005B2193" w:rsidRDefault="00C3197E" w:rsidP="00C3197E">
      <w:pPr>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973"/>
        <w:gridCol w:w="1857"/>
        <w:gridCol w:w="1857"/>
        <w:gridCol w:w="1870"/>
      </w:tblGrid>
      <w:tr w:rsidR="00C3197E" w:rsidRPr="005B2193" w14:paraId="27D8AD41"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8BA04"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504FF"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 xml:space="preserve">Reaction </w:t>
            </w:r>
            <w:r>
              <w:rPr>
                <w:rFonts w:ascii="Arial" w:eastAsia="Times New Roman" w:hAnsi="Arial" w:cs="Arial"/>
                <w:color w:val="000000"/>
              </w:rPr>
              <w:t>4</w:t>
            </w:r>
            <w:r w:rsidRPr="005B2193">
              <w:rPr>
                <w:rFonts w:ascii="Arial" w:eastAsia="Times New Roman" w:hAnsi="Arial" w:cs="Arial"/>
                <w:color w:val="000000"/>
              </w:rPr>
              <w:t xml:space="preserve">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D6070"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 xml:space="preserve">Reaction </w:t>
            </w:r>
            <w:r>
              <w:rPr>
                <w:rFonts w:ascii="Arial" w:eastAsia="Times New Roman" w:hAnsi="Arial" w:cs="Arial"/>
                <w:color w:val="000000"/>
              </w:rPr>
              <w:t>5</w:t>
            </w:r>
            <w:r w:rsidRPr="005B2193">
              <w:rPr>
                <w:rFonts w:ascii="Arial" w:eastAsia="Times New Roman" w:hAnsi="Arial" w:cs="Arial"/>
                <w:color w:val="000000"/>
              </w:rPr>
              <w:t xml:space="preserve">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96C32"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Master Mix (</w:t>
            </w:r>
            <w:r>
              <w:rPr>
                <w:rFonts w:ascii="Arial" w:eastAsia="Times New Roman" w:hAnsi="Arial" w:cs="Arial"/>
                <w:color w:val="000000"/>
              </w:rPr>
              <w:t>3</w:t>
            </w:r>
            <w:r w:rsidRPr="005B2193">
              <w:rPr>
                <w:rFonts w:ascii="Arial" w:eastAsia="Times New Roman" w:hAnsi="Arial" w:cs="Arial"/>
                <w:color w:val="000000"/>
              </w:rPr>
              <w:t>x)</w:t>
            </w:r>
          </w:p>
        </w:tc>
      </w:tr>
      <w:tr w:rsidR="00C3197E" w:rsidRPr="005B2193" w14:paraId="75D9C96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B7074"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E3D1"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17BF4"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D0DDE" w14:textId="77777777" w:rsidR="00C3197E" w:rsidRPr="005B2193" w:rsidRDefault="00C3197E" w:rsidP="00524BC0">
            <w:pPr>
              <w:rPr>
                <w:rFonts w:ascii="Arial" w:eastAsia="Times New Roman" w:hAnsi="Arial" w:cs="Arial"/>
              </w:rPr>
            </w:pPr>
            <w:r>
              <w:rPr>
                <w:rFonts w:ascii="Arial" w:eastAsia="Times New Roman" w:hAnsi="Arial" w:cs="Arial"/>
              </w:rPr>
              <w:t>34.5</w:t>
            </w:r>
          </w:p>
        </w:tc>
      </w:tr>
      <w:tr w:rsidR="00C3197E" w:rsidRPr="005B2193" w14:paraId="7B251D5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04065"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34392"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32EB"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25D62" w14:textId="77777777" w:rsidR="00C3197E" w:rsidRPr="005B2193" w:rsidRDefault="00C3197E" w:rsidP="00524BC0">
            <w:pPr>
              <w:rPr>
                <w:rFonts w:ascii="Arial" w:eastAsia="Times New Roman" w:hAnsi="Arial" w:cs="Arial"/>
              </w:rPr>
            </w:pPr>
            <w:r>
              <w:rPr>
                <w:rFonts w:ascii="Arial" w:eastAsia="Times New Roman" w:hAnsi="Arial" w:cs="Arial"/>
              </w:rPr>
              <w:t>6.0</w:t>
            </w:r>
          </w:p>
        </w:tc>
      </w:tr>
      <w:tr w:rsidR="00C3197E" w:rsidRPr="005B2193" w14:paraId="0157472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2866A"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B7031"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BDFEC"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A0539"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w:t>
            </w:r>
          </w:p>
        </w:tc>
      </w:tr>
      <w:tr w:rsidR="00C3197E" w:rsidRPr="005B2193" w14:paraId="1F8D8717"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1A625"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FA067"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94EEB"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5781B" w14:textId="77777777" w:rsidR="00C3197E" w:rsidRPr="005B2193" w:rsidRDefault="00C3197E" w:rsidP="00524BC0">
            <w:pPr>
              <w:rPr>
                <w:rFonts w:ascii="Arial" w:eastAsia="Times New Roman" w:hAnsi="Arial" w:cs="Arial"/>
              </w:rPr>
            </w:pPr>
            <w:r>
              <w:rPr>
                <w:rFonts w:ascii="Arial" w:eastAsia="Times New Roman" w:hAnsi="Arial" w:cs="Arial"/>
              </w:rPr>
              <w:t>6.0</w:t>
            </w:r>
          </w:p>
        </w:tc>
      </w:tr>
      <w:tr w:rsidR="00C3197E" w:rsidRPr="005B2193" w14:paraId="3168F54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44AC2"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C04E"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24348"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BFDEB" w14:textId="77777777" w:rsidR="00C3197E" w:rsidRPr="005B2193" w:rsidRDefault="00C3197E" w:rsidP="00524BC0">
            <w:pPr>
              <w:rPr>
                <w:rFonts w:ascii="Arial" w:eastAsia="Times New Roman" w:hAnsi="Arial" w:cs="Arial"/>
              </w:rPr>
            </w:pPr>
            <w:r>
              <w:rPr>
                <w:rFonts w:ascii="Arial" w:eastAsia="Times New Roman" w:hAnsi="Arial" w:cs="Arial"/>
              </w:rPr>
              <w:t>1.5</w:t>
            </w:r>
          </w:p>
        </w:tc>
      </w:tr>
      <w:tr w:rsidR="00C3197E" w:rsidRPr="005B2193" w14:paraId="4FA2012C"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603D4"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D927C"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9A146" w14:textId="77777777" w:rsidR="00C3197E" w:rsidRPr="005B2193" w:rsidRDefault="00C3197E" w:rsidP="00524BC0">
            <w:pPr>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CC86D" w14:textId="77777777" w:rsidR="00C3197E" w:rsidRPr="005B2193" w:rsidRDefault="00C3197E" w:rsidP="00524BC0">
            <w:pPr>
              <w:rPr>
                <w:rFonts w:ascii="Arial" w:eastAsia="Times New Roman" w:hAnsi="Arial" w:cs="Arial"/>
              </w:rPr>
            </w:pPr>
            <w:r>
              <w:rPr>
                <w:rFonts w:ascii="Arial" w:eastAsia="Times New Roman" w:hAnsi="Arial" w:cs="Arial"/>
              </w:rPr>
              <w:t>48</w:t>
            </w:r>
          </w:p>
        </w:tc>
      </w:tr>
    </w:tbl>
    <w:p w14:paraId="1513CD54" w14:textId="77777777" w:rsidR="00C3197E" w:rsidRDefault="00C3197E" w:rsidP="00C3197E">
      <w:pPr>
        <w:rPr>
          <w:rFonts w:ascii="Arial" w:hAnsi="Arial" w:cs="Arial"/>
        </w:rPr>
      </w:pPr>
    </w:p>
    <w:p w14:paraId="33B8C8E9" w14:textId="77777777" w:rsidR="00C3197E" w:rsidRPr="00291F7C" w:rsidRDefault="00C3197E" w:rsidP="00C3197E">
      <w:pPr>
        <w:rPr>
          <w:rFonts w:ascii="Arial" w:hAnsi="Arial" w:cs="Arial"/>
        </w:rPr>
      </w:pPr>
      <w:r>
        <w:rPr>
          <w:rFonts w:ascii="Arial" w:hAnsi="Arial" w:cs="Arial"/>
        </w:rPr>
        <w:t>I put all the reactions in the thermocycler at 2:45 pm and let them incubate overnight. I also made more LB-Carb plates for the transformation tomorrow.</w:t>
      </w:r>
    </w:p>
    <w:p w14:paraId="530071BA" w14:textId="77777777" w:rsidR="00C3197E" w:rsidRDefault="00C3197E" w:rsidP="00C3197E">
      <w:pPr>
        <w:rPr>
          <w:rFonts w:ascii="Arial" w:hAnsi="Arial" w:cs="Arial"/>
          <w:b/>
          <w:color w:val="0070C0"/>
        </w:rPr>
      </w:pPr>
    </w:p>
    <w:p w14:paraId="5317D9AA" w14:textId="77777777" w:rsidR="00C3197E" w:rsidRPr="00FE5121" w:rsidRDefault="00C3197E" w:rsidP="00C3197E">
      <w:pPr>
        <w:rPr>
          <w:rFonts w:ascii="Arial" w:hAnsi="Arial" w:cs="Arial"/>
          <w:b/>
          <w:color w:val="0070C0"/>
        </w:rPr>
      </w:pPr>
      <w:r>
        <w:rPr>
          <w:rFonts w:ascii="Arial" w:hAnsi="Arial" w:cs="Arial"/>
          <w:b/>
          <w:color w:val="0070C0"/>
        </w:rPr>
        <w:t>Transformation Plates</w:t>
      </w:r>
    </w:p>
    <w:p w14:paraId="55063A94" w14:textId="77777777" w:rsidR="00C3197E" w:rsidRDefault="00C3197E" w:rsidP="00C3197E">
      <w:pPr>
        <w:rPr>
          <w:rFonts w:ascii="Arial" w:hAnsi="Arial" w:cs="Arial"/>
        </w:rPr>
      </w:pPr>
      <w:r>
        <w:rPr>
          <w:rFonts w:ascii="Arial" w:hAnsi="Arial" w:cs="Arial"/>
        </w:rPr>
        <w:t xml:space="preserve">One colony had grown on the 5X remaining ligation plate over the weekend. I made an overnight culture and left it in the shaking incubator at 3:20 pm. I will miniprep it tomorrow. </w:t>
      </w:r>
    </w:p>
    <w:p w14:paraId="3257E7EA" w14:textId="77777777" w:rsidR="00B045B3" w:rsidRDefault="00B045B3" w:rsidP="00AF279B"/>
    <w:p w14:paraId="642709F0" w14:textId="77777777" w:rsidR="002E5A36" w:rsidRPr="00E05D06" w:rsidRDefault="002E5A36" w:rsidP="002E5A36">
      <w:pPr>
        <w:pStyle w:val="Heading2"/>
        <w:rPr>
          <w:rFonts w:ascii="Arial" w:hAnsi="Arial" w:cs="Arial"/>
          <w:b/>
          <w:color w:val="C00000"/>
          <w:sz w:val="24"/>
          <w:szCs w:val="24"/>
        </w:rPr>
      </w:pPr>
      <w:bookmarkStart w:id="23" w:name="_Toc106969978"/>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June 21</w:t>
      </w:r>
      <w:r w:rsidRPr="00E05D06">
        <w:rPr>
          <w:rFonts w:ascii="Arial" w:hAnsi="Arial" w:cs="Arial"/>
          <w:b/>
          <w:color w:val="C00000"/>
          <w:sz w:val="24"/>
          <w:szCs w:val="24"/>
        </w:rPr>
        <w:t>, 2022</w:t>
      </w:r>
      <w:bookmarkEnd w:id="23"/>
    </w:p>
    <w:p w14:paraId="486858C5" w14:textId="77777777" w:rsidR="002E5A36" w:rsidRPr="009E621E" w:rsidRDefault="002E5A36" w:rsidP="002E5A36">
      <w:pPr>
        <w:rPr>
          <w:rFonts w:ascii="Arial" w:hAnsi="Arial" w:cs="Arial"/>
          <w:b/>
          <w:color w:val="0070C0"/>
        </w:rPr>
      </w:pPr>
      <w:r>
        <w:rPr>
          <w:rFonts w:ascii="Arial" w:hAnsi="Arial" w:cs="Arial"/>
          <w:b/>
          <w:color w:val="0070C0"/>
        </w:rPr>
        <w:t>Transformation</w:t>
      </w:r>
    </w:p>
    <w:p w14:paraId="66225DFF" w14:textId="77777777" w:rsidR="002E5A36" w:rsidRDefault="002E5A36" w:rsidP="002E5A36">
      <w:pPr>
        <w:spacing w:after="200"/>
        <w:jc w:val="both"/>
        <w:rPr>
          <w:rFonts w:ascii="Arial" w:eastAsia="Times New Roman" w:hAnsi="Arial" w:cs="Arial"/>
          <w:bCs/>
          <w:color w:val="000000"/>
        </w:rPr>
      </w:pPr>
      <w:r>
        <w:rPr>
          <w:rFonts w:ascii="Arial" w:hAnsi="Arial" w:cs="Arial"/>
        </w:rPr>
        <w:t xml:space="preserve">Today I will transform my overnight ligations using NEB 5-alpha cells again. </w:t>
      </w:r>
    </w:p>
    <w:p w14:paraId="4F7CF712" w14:textId="77777777" w:rsidR="002E5A36" w:rsidRPr="005F410C" w:rsidRDefault="002E5A36" w:rsidP="002E5A36">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2E5A36" w:rsidRPr="0077287F" w14:paraId="7E7A7B09"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F5BEA"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lastRenderedPageBreak/>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5C27A"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28B13"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E400D"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C1EFF"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DE22B"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2E5A36" w:rsidRPr="0077287F" w14:paraId="55678277"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F0C5E"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A54FB"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AEB10"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8A267"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AF7E0"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41787" w14:textId="77777777" w:rsidR="002E5A36" w:rsidRPr="0077287F" w:rsidRDefault="002E5A36" w:rsidP="00524BC0">
            <w:pPr>
              <w:rPr>
                <w:rFonts w:ascii="Arial" w:eastAsia="Times New Roman" w:hAnsi="Arial" w:cs="Arial"/>
                <w:sz w:val="20"/>
                <w:szCs w:val="20"/>
              </w:rPr>
            </w:pPr>
            <w:r>
              <w:rPr>
                <w:rFonts w:ascii="Arial" w:eastAsia="Times New Roman" w:hAnsi="Arial" w:cs="Arial"/>
                <w:sz w:val="20"/>
                <w:szCs w:val="20"/>
              </w:rPr>
              <w:t>1</w:t>
            </w:r>
          </w:p>
        </w:tc>
      </w:tr>
      <w:tr w:rsidR="002E5A36" w:rsidRPr="0077287F" w14:paraId="1F83AE4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4E2C6"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CB412"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51731" w14:textId="77777777" w:rsidR="002E5A36" w:rsidRPr="0077287F" w:rsidRDefault="002E5A36"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78800"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90944"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5686B" w14:textId="77777777" w:rsidR="002E5A36" w:rsidRPr="0077287F" w:rsidRDefault="002E5A36" w:rsidP="00524BC0">
            <w:pPr>
              <w:rPr>
                <w:rFonts w:ascii="Arial" w:eastAsia="Times New Roman" w:hAnsi="Arial" w:cs="Arial"/>
                <w:sz w:val="20"/>
                <w:szCs w:val="20"/>
              </w:rPr>
            </w:pPr>
            <w:r>
              <w:rPr>
                <w:rFonts w:ascii="Arial" w:eastAsia="Times New Roman" w:hAnsi="Arial" w:cs="Arial"/>
                <w:sz w:val="20"/>
                <w:szCs w:val="20"/>
              </w:rPr>
              <w:t>1</w:t>
            </w:r>
          </w:p>
        </w:tc>
      </w:tr>
      <w:tr w:rsidR="002E5A36" w:rsidRPr="0077287F" w14:paraId="255BC4A5"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2D396"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BCE86"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ECAE4"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A48FF"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F3302"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1</w:t>
            </w:r>
            <w:r>
              <w:rPr>
                <w:rFonts w:ascii="Arial" w:eastAsia="Times New Roman" w:hAnsi="Arial" w:cs="Arial"/>
                <w:color w:val="000000"/>
                <w:sz w:val="20"/>
                <w:szCs w:val="20"/>
              </w:rPr>
              <w:t xml:space="preserve">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r w:rsidRPr="0077287F">
              <w:rPr>
                <w:rFonts w:ascii="Arial" w:eastAsia="Times New Roman" w:hAnsi="Arial" w:cs="Arial"/>
                <w:color w:val="000000"/>
                <w:sz w:val="20"/>
                <w:szCs w:val="20"/>
              </w:rPr>
              <w:t>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49B70"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r>
      <w:tr w:rsidR="002E5A36" w:rsidRPr="0077287F" w14:paraId="0AD6098C"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3C72E"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D165C" w14:textId="77777777" w:rsidR="002E5A36" w:rsidRPr="0077287F" w:rsidRDefault="002E5A36" w:rsidP="00524BC0">
            <w:pPr>
              <w:rPr>
                <w:rFonts w:ascii="Arial" w:eastAsia="Times New Roman" w:hAnsi="Arial" w:cs="Arial"/>
                <w:sz w:val="20"/>
                <w:szCs w:val="20"/>
              </w:rPr>
            </w:pPr>
            <w:r>
              <w:rPr>
                <w:rFonts w:ascii="Arial" w:eastAsia="Times New Roman" w:hAnsi="Arial" w:cs="Arial"/>
                <w:color w:val="000000"/>
                <w:sz w:val="20"/>
                <w:szCs w:val="20"/>
              </w:rPr>
              <w:t xml:space="preserve">3X </w:t>
            </w:r>
            <w:r w:rsidRPr="0077287F">
              <w:rPr>
                <w:rFonts w:ascii="Arial" w:eastAsia="Times New Roman" w:hAnsi="Arial" w:cs="Arial"/>
                <w:color w:val="000000"/>
                <w:sz w:val="20"/>
                <w:szCs w:val="20"/>
              </w:rPr>
              <w:t xml:space="preserve">Ligation </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FC1C8"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9E0E3"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52608" w14:textId="77777777" w:rsidR="002E5A36" w:rsidRPr="0077287F" w:rsidRDefault="002E5A36"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0B1EA" w14:textId="77777777" w:rsidR="002E5A36" w:rsidRPr="0077287F" w:rsidRDefault="002E5A36" w:rsidP="00524BC0">
            <w:pPr>
              <w:rPr>
                <w:rFonts w:ascii="Arial" w:eastAsia="Times New Roman" w:hAnsi="Arial" w:cs="Arial"/>
                <w:sz w:val="20"/>
                <w:szCs w:val="20"/>
              </w:rPr>
            </w:pPr>
            <w:r>
              <w:rPr>
                <w:rFonts w:ascii="Arial" w:eastAsia="Times New Roman" w:hAnsi="Arial" w:cs="Arial"/>
                <w:sz w:val="20"/>
                <w:szCs w:val="20"/>
              </w:rPr>
              <w:t>2</w:t>
            </w:r>
          </w:p>
        </w:tc>
      </w:tr>
      <w:tr w:rsidR="002E5A36" w:rsidRPr="0077287F" w14:paraId="6C49B625"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8F86E" w14:textId="77777777" w:rsidR="002E5A36" w:rsidRPr="0077287F"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F731F"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5X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039F6" w14:textId="77777777" w:rsidR="002E5A36" w:rsidRPr="0077287F"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pKR144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C7A11" w14:textId="77777777" w:rsidR="002E5A36" w:rsidRPr="0077287F"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3C6FF"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2942" w14:textId="77777777" w:rsidR="002E5A36" w:rsidRDefault="002E5A36" w:rsidP="00524BC0">
            <w:pPr>
              <w:rPr>
                <w:rFonts w:ascii="Arial" w:eastAsia="Times New Roman" w:hAnsi="Arial" w:cs="Arial"/>
                <w:sz w:val="20"/>
                <w:szCs w:val="20"/>
              </w:rPr>
            </w:pPr>
            <w:r>
              <w:rPr>
                <w:rFonts w:ascii="Arial" w:eastAsia="Times New Roman" w:hAnsi="Arial" w:cs="Arial"/>
                <w:sz w:val="20"/>
                <w:szCs w:val="20"/>
              </w:rPr>
              <w:t>2</w:t>
            </w:r>
          </w:p>
        </w:tc>
      </w:tr>
      <w:tr w:rsidR="002E5A36" w:rsidRPr="0077287F" w14:paraId="7C854DB5"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D9C3B"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F67C3"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 Ligation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C85FF"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pKR140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D5F87"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69A5A" w14:textId="77777777" w:rsidR="002E5A36" w:rsidRDefault="002E5A36" w:rsidP="00524BC0">
            <w:pPr>
              <w:rPr>
                <w:rFonts w:ascii="Arial" w:eastAsia="Times New Roman" w:hAnsi="Arial" w:cs="Arial"/>
                <w:color w:val="000000"/>
                <w:sz w:val="20"/>
                <w:szCs w:val="20"/>
              </w:rPr>
            </w:pPr>
            <w:r>
              <w:rPr>
                <w:rFonts w:ascii="Arial" w:eastAsia="Times New Roman" w:hAnsi="Arial" w:cs="Arial"/>
                <w:color w:val="000000"/>
                <w:sz w:val="20"/>
                <w:szCs w:val="20"/>
              </w:rPr>
              <w:t xml:space="preserve">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6682" w14:textId="77777777" w:rsidR="002E5A36" w:rsidRDefault="002E5A36" w:rsidP="00524BC0">
            <w:pPr>
              <w:rPr>
                <w:rFonts w:ascii="Arial" w:eastAsia="Times New Roman" w:hAnsi="Arial" w:cs="Arial"/>
                <w:sz w:val="20"/>
                <w:szCs w:val="20"/>
              </w:rPr>
            </w:pPr>
            <w:r>
              <w:rPr>
                <w:rFonts w:ascii="Arial" w:eastAsia="Times New Roman" w:hAnsi="Arial" w:cs="Arial"/>
                <w:sz w:val="20"/>
                <w:szCs w:val="20"/>
              </w:rPr>
              <w:t>2</w:t>
            </w:r>
          </w:p>
        </w:tc>
      </w:tr>
      <w:tr w:rsidR="002E5A36" w:rsidRPr="0077287F" w14:paraId="413E0904"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319B5" w14:textId="77777777" w:rsidR="002E5A36" w:rsidRPr="0077287F" w:rsidRDefault="002E5A36"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DFF76" w14:textId="77777777" w:rsidR="002E5A36" w:rsidRPr="0077287F" w:rsidRDefault="002E5A36" w:rsidP="00524BC0">
            <w:pPr>
              <w:rPr>
                <w:rFonts w:ascii="Arial" w:eastAsia="Times New Roman" w:hAnsi="Arial" w:cs="Arial"/>
                <w:sz w:val="20"/>
                <w:szCs w:val="20"/>
              </w:rPr>
            </w:pPr>
            <w:r>
              <w:rPr>
                <w:rFonts w:ascii="Arial" w:eastAsia="Times New Roman" w:hAnsi="Arial" w:cs="Arial"/>
                <w:sz w:val="20"/>
                <w:szCs w:val="20"/>
              </w:rPr>
              <w:t>10</w:t>
            </w:r>
          </w:p>
        </w:tc>
      </w:tr>
    </w:tbl>
    <w:p w14:paraId="03ECAC4F" w14:textId="77777777" w:rsidR="002E5A36" w:rsidRDefault="002E5A36" w:rsidP="002E5A36">
      <w:pPr>
        <w:rPr>
          <w:rFonts w:ascii="Arial" w:hAnsi="Arial" w:cs="Arial"/>
        </w:rPr>
      </w:pPr>
      <w:r>
        <w:rPr>
          <w:rFonts w:ascii="Arial" w:hAnsi="Arial" w:cs="Arial"/>
        </w:rPr>
        <w:t xml:space="preserve">Since I think the plasmid may be toxic to E. coli, I decided to leave the plates on the bench to grow at room temperature. </w:t>
      </w:r>
    </w:p>
    <w:p w14:paraId="299AFB9D" w14:textId="77777777" w:rsidR="002E5A36" w:rsidRPr="00E904D7" w:rsidRDefault="002E5A36" w:rsidP="002E5A36">
      <w:pPr>
        <w:rPr>
          <w:rFonts w:ascii="Arial" w:hAnsi="Arial" w:cs="Arial"/>
        </w:rPr>
      </w:pPr>
    </w:p>
    <w:p w14:paraId="39B37041" w14:textId="77777777" w:rsidR="002E5A36" w:rsidRPr="00312E58" w:rsidRDefault="002E5A36" w:rsidP="002E5A36">
      <w:pPr>
        <w:rPr>
          <w:rFonts w:ascii="Arial" w:hAnsi="Arial" w:cs="Arial"/>
          <w:b/>
          <w:color w:val="0070C0"/>
        </w:rPr>
      </w:pPr>
      <w:r>
        <w:rPr>
          <w:rFonts w:ascii="Arial" w:hAnsi="Arial" w:cs="Arial"/>
          <w:b/>
          <w:color w:val="0070C0"/>
        </w:rPr>
        <w:t>Miniprep / Diagnostic Digest</w:t>
      </w:r>
    </w:p>
    <w:p w14:paraId="33E64CA0" w14:textId="77777777" w:rsidR="002E5A36" w:rsidRDefault="002E5A36" w:rsidP="002E5A36">
      <w:pPr>
        <w:rPr>
          <w:rFonts w:ascii="Arial" w:hAnsi="Arial" w:cs="Arial"/>
        </w:rPr>
      </w:pPr>
      <w:r w:rsidRPr="00312E58">
        <w:rPr>
          <w:rFonts w:ascii="Arial" w:hAnsi="Arial" w:cs="Arial"/>
        </w:rPr>
        <w:t xml:space="preserve">I will </w:t>
      </w:r>
      <w:r>
        <w:rPr>
          <w:rFonts w:ascii="Arial" w:hAnsi="Arial" w:cs="Arial"/>
        </w:rPr>
        <w:t xml:space="preserve">also </w:t>
      </w:r>
      <w:r w:rsidRPr="00312E58">
        <w:rPr>
          <w:rFonts w:ascii="Arial" w:hAnsi="Arial" w:cs="Arial"/>
        </w:rPr>
        <w:t>miniprep the overnight culture of m</w:t>
      </w:r>
      <w:r>
        <w:rPr>
          <w:rFonts w:ascii="Arial" w:hAnsi="Arial" w:cs="Arial"/>
        </w:rPr>
        <w:t>y plasmid and check its concentration using the nanodrop.</w:t>
      </w:r>
    </w:p>
    <w:p w14:paraId="251655E4" w14:textId="77777777" w:rsidR="002E5A36" w:rsidRDefault="002E5A36" w:rsidP="002E5A36">
      <w:pPr>
        <w:rPr>
          <w:rFonts w:ascii="Arial" w:hAnsi="Arial" w:cs="Arial"/>
        </w:rPr>
      </w:pPr>
      <w:r>
        <w:rPr>
          <w:rFonts w:ascii="Arial" w:hAnsi="Arial" w:cs="Arial"/>
        </w:rPr>
        <w:t>pKR144 concentration: 161.5 ng/</w:t>
      </w:r>
      <w:proofErr w:type="spellStart"/>
      <w:r>
        <w:rPr>
          <w:rFonts w:ascii="Arial" w:hAnsi="Arial" w:cs="Arial"/>
        </w:rPr>
        <w:t>uL</w:t>
      </w:r>
      <w:proofErr w:type="spellEnd"/>
    </w:p>
    <w:p w14:paraId="64E9D568" w14:textId="77777777" w:rsidR="002E5A36" w:rsidRPr="00312E58" w:rsidRDefault="002E5A36" w:rsidP="002E5A36">
      <w:pPr>
        <w:rPr>
          <w:rFonts w:ascii="Arial" w:hAnsi="Arial" w:cs="Arial"/>
        </w:rPr>
      </w:pPr>
      <w:r>
        <w:rPr>
          <w:rFonts w:ascii="Arial" w:hAnsi="Arial" w:cs="Arial"/>
        </w:rPr>
        <w:t xml:space="preserve">I then performed a diagnostic digest to determine if the </w:t>
      </w:r>
      <w:proofErr w:type="spellStart"/>
      <w:r>
        <w:rPr>
          <w:rFonts w:ascii="Arial" w:hAnsi="Arial" w:cs="Arial"/>
        </w:rPr>
        <w:t>NLuc</w:t>
      </w:r>
      <w:proofErr w:type="spellEnd"/>
      <w:r>
        <w:rPr>
          <w:rFonts w:ascii="Arial" w:hAnsi="Arial" w:cs="Arial"/>
        </w:rPr>
        <w:t xml:space="preserve"> gene was properly inserted into the plasmid.</w:t>
      </w:r>
    </w:p>
    <w:tbl>
      <w:tblPr>
        <w:tblW w:w="0" w:type="auto"/>
        <w:tblCellMar>
          <w:top w:w="15" w:type="dxa"/>
          <w:left w:w="15" w:type="dxa"/>
          <w:bottom w:w="15" w:type="dxa"/>
          <w:right w:w="15" w:type="dxa"/>
        </w:tblCellMar>
        <w:tblLook w:val="04A0" w:firstRow="1" w:lastRow="0" w:firstColumn="1" w:lastColumn="0" w:noHBand="0" w:noVBand="1"/>
      </w:tblPr>
      <w:tblGrid>
        <w:gridCol w:w="734"/>
        <w:gridCol w:w="1983"/>
        <w:gridCol w:w="1322"/>
        <w:gridCol w:w="2004"/>
        <w:gridCol w:w="1903"/>
      </w:tblGrid>
      <w:tr w:rsidR="002E5A36" w:rsidRPr="00B32937" w14:paraId="40CBEE52"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CDEDA"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E5CDC"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D53F1"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Enzyme(s)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0D4F"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D517D"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r>
      <w:tr w:rsidR="002E5A36" w:rsidRPr="00B32937" w14:paraId="0943976A"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28552"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18A35"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Miniprep pKR144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FF0E9" w14:textId="77777777" w:rsidR="002E5A36" w:rsidRPr="00B32937" w:rsidRDefault="002E5A36" w:rsidP="00524BC0">
            <w:pPr>
              <w:jc w:val="both"/>
              <w:rPr>
                <w:rFonts w:ascii="Times New Roman" w:eastAsia="Times New Roman" w:hAnsi="Times New Roman" w:cs="Times New Roman"/>
              </w:rPr>
            </w:pPr>
            <w:r>
              <w:rPr>
                <w:rFonts w:ascii="Times New Roman" w:eastAsia="Times New Roman" w:hAnsi="Times New Roman" w:cs="Times New Roman"/>
              </w:rPr>
              <w:t xml:space="preserve">Sal1, </w:t>
            </w: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A1CCC"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F8524"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p>
        </w:tc>
      </w:tr>
      <w:tr w:rsidR="002E5A36" w:rsidRPr="00B32937" w14:paraId="34C703C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46F1D" w14:textId="77777777" w:rsidR="002E5A36" w:rsidRPr="00B32937" w:rsidRDefault="002E5A36" w:rsidP="00524BC0">
            <w:pPr>
              <w:jc w:val="center"/>
              <w:rPr>
                <w:rFonts w:ascii="Cambria" w:eastAsia="Times New Roman" w:hAnsi="Cambria" w:cs="Times New Roman"/>
                <w:color w:val="000000"/>
              </w:rPr>
            </w:pPr>
            <w:r>
              <w:rPr>
                <w:rFonts w:ascii="Cambria" w:eastAsia="Times New Roman" w:hAnsi="Cambria"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6875" w14:textId="77777777" w:rsidR="002E5A36"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EF778" w14:textId="77777777" w:rsidR="002E5A36"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886F4" w14:textId="77777777" w:rsidR="002E5A36"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E2464" w14:textId="77777777" w:rsidR="002E5A36" w:rsidRPr="00B32937" w:rsidRDefault="002E5A36" w:rsidP="00524BC0">
            <w:pPr>
              <w:jc w:val="center"/>
              <w:rPr>
                <w:rFonts w:ascii="Cambria" w:eastAsia="Times New Roman" w:hAnsi="Cambria" w:cs="Times New Roman"/>
                <w:color w:val="000000"/>
              </w:rPr>
            </w:pPr>
            <w:r>
              <w:rPr>
                <w:rFonts w:ascii="Cambria" w:eastAsia="Times New Roman" w:hAnsi="Cambria" w:cs="Times New Roman"/>
                <w:color w:val="000000"/>
              </w:rPr>
              <w:t>4</w:t>
            </w:r>
          </w:p>
        </w:tc>
      </w:tr>
      <w:tr w:rsidR="002E5A36" w:rsidRPr="00B32937" w14:paraId="4D9DB3B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95910" w14:textId="77777777" w:rsidR="002E5A36" w:rsidRDefault="002E5A36" w:rsidP="00524BC0">
            <w:pPr>
              <w:jc w:val="center"/>
              <w:rPr>
                <w:rFonts w:ascii="Cambria" w:eastAsia="Times New Roman" w:hAnsi="Cambria" w:cs="Times New Roman"/>
                <w:color w:val="000000"/>
              </w:rPr>
            </w:pPr>
            <w:r>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A9E3F" w14:textId="77777777" w:rsidR="002E5A36"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pKR82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58BCA" w14:textId="77777777" w:rsidR="002E5A36" w:rsidRDefault="002E5A36" w:rsidP="00524BC0">
            <w:pPr>
              <w:jc w:val="both"/>
              <w:rPr>
                <w:rFonts w:ascii="Times New Roman" w:eastAsia="Times New Roman" w:hAnsi="Times New Roman" w:cs="Times New Roman"/>
              </w:rPr>
            </w:pPr>
            <w:r>
              <w:rPr>
                <w:rFonts w:ascii="Times New Roman" w:eastAsia="Times New Roman" w:hAnsi="Times New Roman" w:cs="Times New Roman"/>
              </w:rPr>
              <w:t xml:space="preserve">Sal1, </w:t>
            </w: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80FF" w14:textId="77777777" w:rsidR="002E5A36"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1C275" w14:textId="77777777" w:rsidR="002E5A36" w:rsidRDefault="002E5A36" w:rsidP="00524BC0">
            <w:pPr>
              <w:jc w:val="center"/>
              <w:rPr>
                <w:rFonts w:ascii="Cambria" w:eastAsia="Times New Roman" w:hAnsi="Cambria" w:cs="Times New Roman"/>
                <w:color w:val="000000"/>
              </w:rPr>
            </w:pPr>
            <w:r>
              <w:rPr>
                <w:rFonts w:ascii="Cambria" w:eastAsia="Times New Roman" w:hAnsi="Cambria" w:cs="Times New Roman"/>
                <w:color w:val="000000"/>
              </w:rPr>
              <w:t>-</w:t>
            </w:r>
          </w:p>
        </w:tc>
      </w:tr>
    </w:tbl>
    <w:p w14:paraId="3604F3BC" w14:textId="77777777" w:rsidR="002E5A36" w:rsidRPr="00B32937" w:rsidRDefault="002E5A36" w:rsidP="002E5A36">
      <w:pPr>
        <w:textAlignment w:val="baseline"/>
        <w:rPr>
          <w:rFonts w:ascii="Cambria" w:eastAsia="Times New Roman" w:hAnsi="Cambria"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598"/>
        <w:gridCol w:w="3201"/>
        <w:gridCol w:w="3549"/>
      </w:tblGrid>
      <w:tr w:rsidR="002E5A36" w:rsidRPr="00B32937" w14:paraId="799FEB41"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7553A"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D7B6B"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Volumes in 1 reaction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4A08B"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b/>
                <w:bCs/>
                <w:color w:val="000000"/>
              </w:rPr>
              <w:t xml:space="preserve">Volumes in Master Mix </w:t>
            </w:r>
            <w:r>
              <w:rPr>
                <w:rFonts w:ascii="Cambria" w:eastAsia="Times New Roman" w:hAnsi="Cambria" w:cs="Times New Roman"/>
                <w:b/>
                <w:bCs/>
                <w:color w:val="000000"/>
              </w:rPr>
              <w:t>3</w:t>
            </w:r>
            <w:r w:rsidRPr="00B32937">
              <w:rPr>
                <w:rFonts w:ascii="Cambria" w:eastAsia="Times New Roman" w:hAnsi="Cambria" w:cs="Times New Roman"/>
                <w:b/>
                <w:bCs/>
                <w:color w:val="000000"/>
              </w:rPr>
              <w:t>x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r>
      <w:tr w:rsidR="002E5A36" w:rsidRPr="00B32937" w14:paraId="2DA7D37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11913"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B9624"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r>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BAB50"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39</w:t>
            </w:r>
          </w:p>
        </w:tc>
      </w:tr>
      <w:tr w:rsidR="002E5A36" w:rsidRPr="00B32937" w14:paraId="69C1038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72C15"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2E48B"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663D8"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6</w:t>
            </w:r>
          </w:p>
        </w:tc>
      </w:tr>
      <w:tr w:rsidR="002E5A36" w:rsidRPr="00B32937" w14:paraId="0649A438"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21DE4"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1910A"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r>
              <w:rPr>
                <w:rFonts w:ascii="Cambria" w:eastAsia="Times New Roman" w:hAnsi="Cambria" w:cs="Times New Roman"/>
                <w:color w:val="000000"/>
              </w:rPr>
              <w:t>4</w:t>
            </w:r>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604F9"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w:t>
            </w:r>
          </w:p>
        </w:tc>
      </w:tr>
      <w:tr w:rsidR="002E5A36" w:rsidRPr="00B32937" w14:paraId="7C4194E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DB110"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Sal1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E9FE9"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9731B"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1.5</w:t>
            </w:r>
          </w:p>
        </w:tc>
      </w:tr>
      <w:tr w:rsidR="002E5A36" w:rsidRPr="00B32937" w14:paraId="2F47A60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9F6F8" w14:textId="77777777" w:rsidR="002E5A36" w:rsidRPr="00B32937" w:rsidRDefault="002E5A36" w:rsidP="00524BC0">
            <w:pPr>
              <w:jc w:val="center"/>
              <w:rPr>
                <w:rFonts w:ascii="Times New Roman" w:eastAsia="Times New Roman" w:hAnsi="Times New Roman" w:cs="Times New Roman"/>
              </w:rPr>
            </w:pPr>
            <w:proofErr w:type="spellStart"/>
            <w:r>
              <w:rPr>
                <w:rFonts w:ascii="Times New Roman" w:eastAsia="Times New Roman" w:hAnsi="Times New Roman" w:cs="Times New Roman"/>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489F1"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CDA84" w14:textId="77777777" w:rsidR="002E5A36" w:rsidRPr="00B32937" w:rsidRDefault="002E5A36" w:rsidP="00524BC0">
            <w:pPr>
              <w:jc w:val="center"/>
              <w:rPr>
                <w:rFonts w:ascii="Times New Roman" w:eastAsia="Times New Roman" w:hAnsi="Times New Roman" w:cs="Times New Roman"/>
              </w:rPr>
            </w:pPr>
            <w:r>
              <w:rPr>
                <w:rFonts w:ascii="Times New Roman" w:eastAsia="Times New Roman" w:hAnsi="Times New Roman" w:cs="Times New Roman"/>
              </w:rPr>
              <w:t>1.5</w:t>
            </w:r>
          </w:p>
        </w:tc>
      </w:tr>
      <w:tr w:rsidR="002E5A36" w:rsidRPr="00B32937" w14:paraId="352CDDF9"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8936F" w14:textId="77777777" w:rsidR="002E5A36" w:rsidRPr="00B32937" w:rsidRDefault="002E5A36" w:rsidP="00524BC0">
            <w:pPr>
              <w:jc w:val="center"/>
              <w:rPr>
                <w:rFonts w:ascii="Times New Roman" w:eastAsia="Times New Roman" w:hAnsi="Times New Roman" w:cs="Times New Roman"/>
              </w:rPr>
            </w:pPr>
            <w:r w:rsidRPr="00B32937">
              <w:rPr>
                <w:rFonts w:ascii="Cambria" w:eastAsia="Times New Roman" w:hAnsi="Cambria" w:cs="Times New Roman"/>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CFB11" w14:textId="77777777" w:rsidR="002E5A36" w:rsidRPr="00B32937" w:rsidRDefault="002E5A36" w:rsidP="00524BC0">
            <w:pPr>
              <w:jc w:val="center"/>
              <w:rPr>
                <w:rFonts w:ascii="Times New Roman" w:eastAsia="Times New Roman" w:hAnsi="Times New Roman" w:cs="Times New Roman"/>
              </w:rPr>
            </w:pPr>
            <w:r>
              <w:rPr>
                <w:rFonts w:ascii="Cambria" w:eastAsia="Times New Roman" w:hAnsi="Cambria" w:cs="Times New Roman"/>
                <w:color w:val="000000"/>
              </w:rPr>
              <w:t>2</w:t>
            </w:r>
            <w:r w:rsidRPr="00B32937">
              <w:rPr>
                <w:rFonts w:ascii="Cambria" w:eastAsia="Times New Roman" w:hAnsi="Cambria" w:cs="Times New Roman"/>
                <w:color w:val="000000"/>
              </w:rPr>
              <w:t>0.0 (1</w:t>
            </w:r>
            <w:r>
              <w:rPr>
                <w:rFonts w:ascii="Cambria" w:eastAsia="Times New Roman" w:hAnsi="Cambria" w:cs="Times New Roman"/>
                <w:color w:val="000000"/>
              </w:rPr>
              <w:t>8</w:t>
            </w:r>
            <w:r w:rsidRPr="00B32937">
              <w:rPr>
                <w:rFonts w:ascii="Cambria" w:eastAsia="Times New Roman" w:hAnsi="Cambria" w:cs="Times New Roman"/>
                <w:color w:val="000000"/>
              </w:rPr>
              <w:t>.0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8AAD" w14:textId="77777777" w:rsidR="002E5A36" w:rsidRPr="00B32937" w:rsidRDefault="002E5A36" w:rsidP="00524BC0">
            <w:pPr>
              <w:rPr>
                <w:rFonts w:ascii="Times New Roman" w:eastAsia="Times New Roman" w:hAnsi="Times New Roman" w:cs="Times New Roman"/>
              </w:rPr>
            </w:pPr>
          </w:p>
        </w:tc>
      </w:tr>
    </w:tbl>
    <w:p w14:paraId="154C6C1B" w14:textId="77777777" w:rsidR="002E5A36" w:rsidRPr="00AE5A47" w:rsidRDefault="002E5A36" w:rsidP="002E5A36">
      <w:pPr>
        <w:rPr>
          <w:rFonts w:ascii="Arial" w:hAnsi="Arial" w:cs="Arial"/>
        </w:rPr>
      </w:pPr>
      <w:r>
        <w:rPr>
          <w:rFonts w:ascii="Arial" w:hAnsi="Arial" w:cs="Arial"/>
        </w:rPr>
        <w:t>I u</w:t>
      </w:r>
      <w:r w:rsidRPr="00AE5A47">
        <w:rPr>
          <w:rFonts w:ascii="Arial" w:hAnsi="Arial" w:cs="Arial"/>
        </w:rPr>
        <w:t xml:space="preserve">sed </w:t>
      </w:r>
      <w:r>
        <w:rPr>
          <w:rFonts w:ascii="Arial" w:hAnsi="Arial" w:cs="Arial"/>
        </w:rPr>
        <w:t xml:space="preserve">a </w:t>
      </w:r>
      <w:r w:rsidRPr="00AE5A47">
        <w:rPr>
          <w:rFonts w:ascii="Arial" w:hAnsi="Arial" w:cs="Arial"/>
        </w:rPr>
        <w:t xml:space="preserve">master mix for tubes 1 and 3 and added the individual components to tube 2 (no enzymes so added 1 </w:t>
      </w:r>
      <w:proofErr w:type="spellStart"/>
      <w:r w:rsidRPr="00AE5A47">
        <w:rPr>
          <w:rFonts w:ascii="Arial" w:hAnsi="Arial" w:cs="Arial"/>
        </w:rPr>
        <w:t>uL</w:t>
      </w:r>
      <w:proofErr w:type="spellEnd"/>
      <w:r w:rsidRPr="00AE5A47">
        <w:rPr>
          <w:rFonts w:ascii="Arial" w:hAnsi="Arial" w:cs="Arial"/>
        </w:rPr>
        <w:t xml:space="preserve"> of extra water).</w:t>
      </w:r>
    </w:p>
    <w:p w14:paraId="2FDC08B3" w14:textId="77777777" w:rsidR="002E5A36" w:rsidRDefault="002E5A36" w:rsidP="002E5A36">
      <w:pPr>
        <w:rPr>
          <w:rFonts w:ascii="Arial" w:hAnsi="Arial" w:cs="Arial"/>
        </w:rPr>
      </w:pPr>
      <w:r>
        <w:rPr>
          <w:rFonts w:ascii="Arial" w:hAnsi="Arial" w:cs="Arial"/>
        </w:rPr>
        <w:t>Incubated in standing incubator for 1 hour.</w:t>
      </w:r>
    </w:p>
    <w:p w14:paraId="27467A0B" w14:textId="77777777" w:rsidR="002E5A36" w:rsidRDefault="002E5A36" w:rsidP="002E5A36">
      <w:pPr>
        <w:rPr>
          <w:rFonts w:ascii="Arial" w:hAnsi="Arial" w:cs="Arial"/>
        </w:rPr>
      </w:pPr>
      <w:r>
        <w:rPr>
          <w:rFonts w:ascii="Arial" w:hAnsi="Arial" w:cs="Arial"/>
        </w:rPr>
        <w:t xml:space="preserve">Used 4 </w:t>
      </w:r>
      <w:proofErr w:type="spellStart"/>
      <w:r>
        <w:rPr>
          <w:rFonts w:ascii="Arial" w:hAnsi="Arial" w:cs="Arial"/>
        </w:rPr>
        <w:t>uL</w:t>
      </w:r>
      <w:proofErr w:type="spellEnd"/>
      <w:r>
        <w:rPr>
          <w:rFonts w:ascii="Arial" w:hAnsi="Arial" w:cs="Arial"/>
        </w:rPr>
        <w:t xml:space="preserve"> of dye for each 20 </w:t>
      </w:r>
      <w:proofErr w:type="spellStart"/>
      <w:r>
        <w:rPr>
          <w:rFonts w:ascii="Arial" w:hAnsi="Arial" w:cs="Arial"/>
        </w:rPr>
        <w:t>uL</w:t>
      </w:r>
      <w:proofErr w:type="spellEnd"/>
      <w:r>
        <w:rPr>
          <w:rFonts w:ascii="Arial" w:hAnsi="Arial" w:cs="Arial"/>
        </w:rPr>
        <w:t xml:space="preserve"> sample</w:t>
      </w:r>
    </w:p>
    <w:p w14:paraId="55C4C89E" w14:textId="77777777" w:rsidR="002E5A36" w:rsidRDefault="002E5A36" w:rsidP="002E5A36">
      <w:pPr>
        <w:rPr>
          <w:rFonts w:ascii="Arial" w:hAnsi="Arial" w:cs="Arial"/>
        </w:rPr>
      </w:pPr>
      <w:r>
        <w:rPr>
          <w:rFonts w:ascii="Arial" w:hAnsi="Arial" w:cs="Arial"/>
        </w:rPr>
        <w:t>Lane 1: ladder; Lane 3: pKR144; Lane 5: negative control, Lane 6: positive control</w:t>
      </w:r>
    </w:p>
    <w:p w14:paraId="79514051" w14:textId="77777777" w:rsidR="002E5A36" w:rsidRDefault="002E5A36" w:rsidP="002E5A36">
      <w:pPr>
        <w:jc w:val="center"/>
        <w:rPr>
          <w:rFonts w:ascii="Arial" w:hAnsi="Arial" w:cs="Arial"/>
        </w:rPr>
      </w:pPr>
      <w:r>
        <w:rPr>
          <w:noProof/>
        </w:rPr>
        <w:lastRenderedPageBreak/>
        <w:drawing>
          <wp:inline distT="0" distB="0" distL="0" distR="0" wp14:anchorId="1776E8F5" wp14:editId="47D3B8EC">
            <wp:extent cx="2514600" cy="284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5818" cy="2860363"/>
                    </a:xfrm>
                    <a:prstGeom prst="rect">
                      <a:avLst/>
                    </a:prstGeom>
                  </pic:spPr>
                </pic:pic>
              </a:graphicData>
            </a:graphic>
          </wp:inline>
        </w:drawing>
      </w:r>
    </w:p>
    <w:p w14:paraId="3D1D6B59" w14:textId="77777777" w:rsidR="002E5A36" w:rsidRDefault="002E5A36" w:rsidP="002E5A36">
      <w:pPr>
        <w:rPr>
          <w:rFonts w:ascii="Arial" w:hAnsi="Arial" w:cs="Arial"/>
        </w:rPr>
      </w:pPr>
      <w:r>
        <w:rPr>
          <w:rFonts w:ascii="Arial" w:hAnsi="Arial" w:cs="Arial"/>
        </w:rPr>
        <w:t xml:space="preserve">As a negative control I used the pKR144 miniprep with no enzymes added. I would expect the un-digested plasmid to be supercoiled and therefore run faster on the gel, which was observed. For a positive control I used pKR82, which has cut sites for Sal1 and </w:t>
      </w:r>
      <w:proofErr w:type="spellStart"/>
      <w:r>
        <w:rPr>
          <w:rFonts w:ascii="Arial" w:hAnsi="Arial" w:cs="Arial"/>
        </w:rPr>
        <w:t>PvuII</w:t>
      </w:r>
      <w:proofErr w:type="spellEnd"/>
      <w:r>
        <w:rPr>
          <w:rFonts w:ascii="Arial" w:hAnsi="Arial" w:cs="Arial"/>
        </w:rPr>
        <w:t>. The expected band sizes for both digested pKR82 and pKR144 are below:</w:t>
      </w:r>
    </w:p>
    <w:p w14:paraId="2CABFBD7" w14:textId="77777777" w:rsidR="002E5A36" w:rsidRDefault="002E5A36" w:rsidP="002E5A36">
      <w:pPr>
        <w:rPr>
          <w:rFonts w:ascii="Arial" w:hAnsi="Arial" w:cs="Arial"/>
        </w:rPr>
      </w:pPr>
      <w:r>
        <w:rPr>
          <w:rFonts w:ascii="Arial" w:hAnsi="Arial" w:cs="Arial"/>
        </w:rPr>
        <w:t>pKR82</w:t>
      </w:r>
      <w:r w:rsidRPr="00791373">
        <w:rPr>
          <w:rFonts w:ascii="Arial" w:hAnsi="Arial" w:cs="Arial"/>
        </w:rPr>
        <w:sym w:font="Wingdings" w:char="F0E0"/>
      </w:r>
      <w:r>
        <w:rPr>
          <w:rFonts w:ascii="Arial" w:hAnsi="Arial" w:cs="Arial"/>
        </w:rPr>
        <w:t xml:space="preserve"> </w:t>
      </w:r>
    </w:p>
    <w:p w14:paraId="5CE93E05" w14:textId="77777777" w:rsidR="002E5A36" w:rsidRDefault="002E5A36" w:rsidP="002E5A36">
      <w:pPr>
        <w:rPr>
          <w:rFonts w:ascii="Arial" w:hAnsi="Arial" w:cs="Arial"/>
        </w:rPr>
      </w:pPr>
      <w:r>
        <w:rPr>
          <w:rFonts w:ascii="Arial" w:hAnsi="Arial" w:cs="Arial"/>
        </w:rPr>
        <w:t>Backbone: 2762 bp</w:t>
      </w:r>
    </w:p>
    <w:p w14:paraId="7AFD3AA0" w14:textId="77777777" w:rsidR="002E5A36" w:rsidRDefault="002E5A36" w:rsidP="002E5A36">
      <w:pPr>
        <w:rPr>
          <w:rFonts w:ascii="Arial" w:hAnsi="Arial" w:cs="Arial"/>
        </w:rPr>
      </w:pPr>
      <w:r>
        <w:rPr>
          <w:rFonts w:ascii="Arial" w:hAnsi="Arial" w:cs="Arial"/>
        </w:rPr>
        <w:t>Insert: 2560 bp</w:t>
      </w:r>
    </w:p>
    <w:p w14:paraId="5FBF1325" w14:textId="77777777" w:rsidR="002E5A36" w:rsidRDefault="002E5A36" w:rsidP="002E5A36">
      <w:pPr>
        <w:rPr>
          <w:rFonts w:ascii="Arial" w:hAnsi="Arial" w:cs="Arial"/>
        </w:rPr>
      </w:pPr>
      <w:r>
        <w:rPr>
          <w:rFonts w:ascii="Arial" w:hAnsi="Arial" w:cs="Arial"/>
        </w:rPr>
        <w:t>pKR144</w:t>
      </w:r>
      <w:r w:rsidRPr="00791373">
        <w:rPr>
          <w:rFonts w:ascii="Arial" w:hAnsi="Arial" w:cs="Arial"/>
        </w:rPr>
        <w:sym w:font="Wingdings" w:char="F0E0"/>
      </w:r>
      <w:r>
        <w:rPr>
          <w:rFonts w:ascii="Arial" w:hAnsi="Arial" w:cs="Arial"/>
        </w:rPr>
        <w:t xml:space="preserve"> </w:t>
      </w:r>
    </w:p>
    <w:p w14:paraId="404E586B" w14:textId="77777777" w:rsidR="002E5A36" w:rsidRDefault="002E5A36" w:rsidP="002E5A36">
      <w:pPr>
        <w:rPr>
          <w:rFonts w:ascii="Arial" w:hAnsi="Arial" w:cs="Arial"/>
        </w:rPr>
      </w:pPr>
      <w:r>
        <w:rPr>
          <w:rFonts w:ascii="Arial" w:hAnsi="Arial" w:cs="Arial"/>
        </w:rPr>
        <w:t>Backbone: 2762 bp</w:t>
      </w:r>
    </w:p>
    <w:p w14:paraId="18A2E2E1" w14:textId="77777777" w:rsidR="002E5A36" w:rsidRDefault="002E5A36" w:rsidP="002E5A36">
      <w:pPr>
        <w:rPr>
          <w:rFonts w:ascii="Arial" w:hAnsi="Arial" w:cs="Arial"/>
        </w:rPr>
      </w:pPr>
      <w:r>
        <w:rPr>
          <w:rFonts w:ascii="Arial" w:hAnsi="Arial" w:cs="Arial"/>
        </w:rPr>
        <w:t>Insert: 606 bp</w:t>
      </w:r>
    </w:p>
    <w:p w14:paraId="3BE69BB1" w14:textId="77777777" w:rsidR="002E5A36" w:rsidRDefault="002E5A36" w:rsidP="002E5A36">
      <w:pPr>
        <w:rPr>
          <w:rFonts w:ascii="Arial" w:hAnsi="Arial" w:cs="Arial"/>
        </w:rPr>
      </w:pPr>
      <w:r>
        <w:rPr>
          <w:rFonts w:ascii="Arial" w:hAnsi="Arial" w:cs="Arial"/>
        </w:rPr>
        <w:t xml:space="preserve">The two bands for the positive control appeared slightly higher than expected, however, the top bands of the ladder were </w:t>
      </w:r>
      <w:proofErr w:type="gramStart"/>
      <w:r>
        <w:rPr>
          <w:rFonts w:ascii="Arial" w:hAnsi="Arial" w:cs="Arial"/>
        </w:rPr>
        <w:t>pretty close</w:t>
      </w:r>
      <w:proofErr w:type="gramEnd"/>
      <w:r>
        <w:rPr>
          <w:rFonts w:ascii="Arial" w:hAnsi="Arial" w:cs="Arial"/>
        </w:rPr>
        <w:t xml:space="preserve"> to each other so the gel should be run longer to get a better estimate of their location. There is a band for the insert, which means the </w:t>
      </w:r>
      <w:proofErr w:type="spellStart"/>
      <w:r>
        <w:rPr>
          <w:rFonts w:ascii="Arial" w:hAnsi="Arial" w:cs="Arial"/>
        </w:rPr>
        <w:t>NLuc</w:t>
      </w:r>
      <w:proofErr w:type="spellEnd"/>
      <w:r>
        <w:rPr>
          <w:rFonts w:ascii="Arial" w:hAnsi="Arial" w:cs="Arial"/>
        </w:rPr>
        <w:t xml:space="preserve"> gene is present in the plasmid. Our theory is that the plasmid is toxic to E. coli, which means growing the cells at lower temperatures improves their chances of surviving. However, there is still the chance for mutations so I will sequence the miniprep to ensure there are no base substitutions. </w:t>
      </w:r>
    </w:p>
    <w:p w14:paraId="18EFB9DB" w14:textId="77777777" w:rsidR="002E5A36" w:rsidRDefault="002E5A36" w:rsidP="002E5A36">
      <w:pPr>
        <w:rPr>
          <w:rFonts w:ascii="Arial" w:hAnsi="Arial" w:cs="Arial"/>
        </w:rPr>
      </w:pPr>
      <w:r>
        <w:rPr>
          <w:rFonts w:ascii="Arial" w:hAnsi="Arial" w:cs="Arial"/>
        </w:rPr>
        <w:t xml:space="preserve">Also, I dug the plate where I took the overnight culture from out of the </w:t>
      </w:r>
      <w:proofErr w:type="gramStart"/>
      <w:r>
        <w:rPr>
          <w:rFonts w:ascii="Arial" w:hAnsi="Arial" w:cs="Arial"/>
        </w:rPr>
        <w:t>trash, and</w:t>
      </w:r>
      <w:proofErr w:type="gramEnd"/>
      <w:r>
        <w:rPr>
          <w:rFonts w:ascii="Arial" w:hAnsi="Arial" w:cs="Arial"/>
        </w:rPr>
        <w:t xml:space="preserve"> made a new overnight culture from it. I will leave it overnight in the shaking incubator at room temperature to try and improve my chances of not getting any mutations in the insert. </w:t>
      </w:r>
    </w:p>
    <w:p w14:paraId="3FB9D742" w14:textId="77777777" w:rsidR="002E5A36" w:rsidRDefault="002E5A36" w:rsidP="002E5A36">
      <w:pPr>
        <w:rPr>
          <w:rFonts w:ascii="Arial" w:hAnsi="Arial" w:cs="Arial"/>
        </w:rPr>
      </w:pPr>
      <w:r>
        <w:rPr>
          <w:rFonts w:ascii="Arial" w:hAnsi="Arial" w:cs="Arial"/>
        </w:rPr>
        <w:t xml:space="preserve">Put in overnight culture at 4:07 pm. </w:t>
      </w:r>
    </w:p>
    <w:p w14:paraId="5783CA81" w14:textId="77777777" w:rsidR="002E5A36" w:rsidRDefault="002E5A36" w:rsidP="002E5A36">
      <w:pPr>
        <w:rPr>
          <w:rFonts w:ascii="Arial" w:hAnsi="Arial" w:cs="Arial"/>
        </w:rPr>
      </w:pPr>
    </w:p>
    <w:p w14:paraId="75FC944C" w14:textId="77777777" w:rsidR="002E5A36" w:rsidRPr="00FE5121" w:rsidRDefault="002E5A36" w:rsidP="002E5A36">
      <w:pPr>
        <w:rPr>
          <w:rFonts w:ascii="Arial" w:hAnsi="Arial" w:cs="Arial"/>
          <w:b/>
          <w:color w:val="0070C0"/>
        </w:rPr>
      </w:pPr>
      <w:r>
        <w:rPr>
          <w:rFonts w:ascii="Arial" w:hAnsi="Arial" w:cs="Arial"/>
          <w:b/>
          <w:color w:val="0070C0"/>
        </w:rPr>
        <w:t>Sequencing Results</w:t>
      </w:r>
    </w:p>
    <w:p w14:paraId="75D214DA" w14:textId="77777777" w:rsidR="002E5A36" w:rsidRDefault="002E5A36" w:rsidP="002E5A36">
      <w:pPr>
        <w:rPr>
          <w:rFonts w:ascii="Arial" w:hAnsi="Arial" w:cs="Arial"/>
        </w:rPr>
      </w:pPr>
      <w:r>
        <w:rPr>
          <w:rFonts w:ascii="Arial" w:hAnsi="Arial" w:cs="Arial"/>
        </w:rPr>
        <w:t xml:space="preserve">I got my sequencing results back from my original pKR144 miniprep and there was no insert present, which matches what I saw in the diagnostic digest. </w:t>
      </w:r>
    </w:p>
    <w:p w14:paraId="03475F7E" w14:textId="77777777" w:rsidR="002E5A36" w:rsidRDefault="002E5A36" w:rsidP="00AF279B"/>
    <w:p w14:paraId="0D4469B0" w14:textId="77777777" w:rsidR="00C046BB" w:rsidRPr="00E05D06" w:rsidRDefault="00C046BB" w:rsidP="00C046BB">
      <w:pPr>
        <w:pStyle w:val="Heading2"/>
        <w:rPr>
          <w:rFonts w:ascii="Arial" w:hAnsi="Arial" w:cs="Arial"/>
          <w:b/>
          <w:color w:val="C00000"/>
          <w:sz w:val="24"/>
          <w:szCs w:val="24"/>
        </w:rPr>
      </w:pPr>
      <w:bookmarkStart w:id="24" w:name="_Toc106969979"/>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June 22</w:t>
      </w:r>
      <w:r w:rsidRPr="00E05D06">
        <w:rPr>
          <w:rFonts w:ascii="Arial" w:hAnsi="Arial" w:cs="Arial"/>
          <w:b/>
          <w:color w:val="C00000"/>
          <w:sz w:val="24"/>
          <w:szCs w:val="24"/>
        </w:rPr>
        <w:t>, 2022</w:t>
      </w:r>
      <w:bookmarkEnd w:id="24"/>
    </w:p>
    <w:p w14:paraId="3EE22778" w14:textId="77777777" w:rsidR="00C046BB" w:rsidRPr="00FE5121" w:rsidRDefault="00C046BB" w:rsidP="00C046BB">
      <w:pPr>
        <w:rPr>
          <w:rFonts w:ascii="Arial" w:hAnsi="Arial" w:cs="Arial"/>
          <w:b/>
          <w:color w:val="0070C0"/>
        </w:rPr>
      </w:pPr>
      <w:r>
        <w:rPr>
          <w:rFonts w:ascii="Arial" w:hAnsi="Arial" w:cs="Arial"/>
          <w:b/>
          <w:color w:val="0070C0"/>
        </w:rPr>
        <w:t>Miniprep / Sequence Reactions</w:t>
      </w:r>
    </w:p>
    <w:p w14:paraId="05110708" w14:textId="77777777" w:rsidR="00C046BB" w:rsidRDefault="00C046BB" w:rsidP="00C046BB">
      <w:pPr>
        <w:rPr>
          <w:rFonts w:ascii="Arial" w:hAnsi="Arial" w:cs="Arial"/>
        </w:rPr>
      </w:pPr>
      <w:r>
        <w:rPr>
          <w:rFonts w:ascii="Arial" w:hAnsi="Arial" w:cs="Arial"/>
        </w:rPr>
        <w:lastRenderedPageBreak/>
        <w:t xml:space="preserve">Today I will miniprep my second overnight culture and determine its concentration using the nanodrop. I took it out of the shaking incubator at 3:18 pm. </w:t>
      </w:r>
    </w:p>
    <w:p w14:paraId="7947689D" w14:textId="77777777" w:rsidR="00C046BB" w:rsidRDefault="00C046BB" w:rsidP="00C046BB">
      <w:pPr>
        <w:rPr>
          <w:rFonts w:ascii="Arial" w:hAnsi="Arial" w:cs="Arial"/>
        </w:rPr>
      </w:pPr>
      <w:r>
        <w:rPr>
          <w:rFonts w:ascii="Arial" w:hAnsi="Arial" w:cs="Arial"/>
        </w:rPr>
        <w:t>pKR144-2 concentration ~ 52.7 ng/</w:t>
      </w:r>
      <w:proofErr w:type="spellStart"/>
      <w:r>
        <w:rPr>
          <w:rFonts w:ascii="Arial" w:hAnsi="Arial" w:cs="Arial"/>
        </w:rPr>
        <w:t>uL</w:t>
      </w:r>
      <w:proofErr w:type="spellEnd"/>
    </w:p>
    <w:p w14:paraId="43853D68" w14:textId="77777777" w:rsidR="00C046BB" w:rsidRDefault="00C046BB" w:rsidP="00C046BB">
      <w:pPr>
        <w:rPr>
          <w:rFonts w:ascii="Arial" w:hAnsi="Arial" w:cs="Arial"/>
        </w:rPr>
      </w:pPr>
      <w:r>
        <w:rPr>
          <w:rFonts w:ascii="Arial" w:hAnsi="Arial" w:cs="Arial"/>
        </w:rPr>
        <w:t xml:space="preserve">I then prepared sequence reactions for both minipreps. </w:t>
      </w:r>
    </w:p>
    <w:tbl>
      <w:tblPr>
        <w:tblW w:w="5000" w:type="pct"/>
        <w:tblLook w:val="04A0" w:firstRow="1" w:lastRow="0" w:firstColumn="1" w:lastColumn="0" w:noHBand="0" w:noVBand="1"/>
      </w:tblPr>
      <w:tblGrid>
        <w:gridCol w:w="1384"/>
        <w:gridCol w:w="1288"/>
        <w:gridCol w:w="1375"/>
        <w:gridCol w:w="1252"/>
        <w:gridCol w:w="880"/>
        <w:gridCol w:w="1156"/>
        <w:gridCol w:w="915"/>
        <w:gridCol w:w="1100"/>
      </w:tblGrid>
      <w:tr w:rsidR="00C046BB" w:rsidRPr="004429C5" w14:paraId="7CF25A4F" w14:textId="77777777" w:rsidTr="00C046BB">
        <w:trPr>
          <w:trHeight w:val="315"/>
        </w:trPr>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9187AF"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Sample number</w:t>
            </w:r>
          </w:p>
        </w:tc>
        <w:tc>
          <w:tcPr>
            <w:tcW w:w="504" w:type="pct"/>
            <w:tcBorders>
              <w:top w:val="single" w:sz="4" w:space="0" w:color="000000"/>
              <w:left w:val="nil"/>
              <w:bottom w:val="single" w:sz="4" w:space="0" w:color="000000"/>
              <w:right w:val="single" w:sz="4" w:space="0" w:color="000000"/>
            </w:tcBorders>
            <w:shd w:val="clear" w:color="auto" w:fill="auto"/>
            <w:noWrap/>
            <w:vAlign w:val="bottom"/>
            <w:hideMark/>
          </w:tcPr>
          <w:p w14:paraId="0F0F3AAA"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Template Type</w:t>
            </w:r>
          </w:p>
        </w:tc>
        <w:tc>
          <w:tcPr>
            <w:tcW w:w="511" w:type="pct"/>
            <w:tcBorders>
              <w:top w:val="single" w:sz="4" w:space="0" w:color="000000"/>
              <w:left w:val="nil"/>
              <w:bottom w:val="single" w:sz="4" w:space="0" w:color="000000"/>
              <w:right w:val="single" w:sz="4" w:space="0" w:color="000000"/>
            </w:tcBorders>
            <w:shd w:val="clear" w:color="auto" w:fill="auto"/>
            <w:noWrap/>
            <w:vAlign w:val="bottom"/>
            <w:hideMark/>
          </w:tcPr>
          <w:p w14:paraId="564A496C"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Template Name</w:t>
            </w:r>
          </w:p>
        </w:tc>
        <w:tc>
          <w:tcPr>
            <w:tcW w:w="476" w:type="pct"/>
            <w:tcBorders>
              <w:top w:val="single" w:sz="4" w:space="0" w:color="000000"/>
              <w:left w:val="nil"/>
              <w:bottom w:val="single" w:sz="4" w:space="0" w:color="000000"/>
              <w:right w:val="single" w:sz="4" w:space="0" w:color="000000"/>
            </w:tcBorders>
            <w:shd w:val="clear" w:color="auto" w:fill="auto"/>
            <w:noWrap/>
            <w:vAlign w:val="bottom"/>
            <w:hideMark/>
          </w:tcPr>
          <w:p w14:paraId="7AEFA0E1"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 xml:space="preserve">Primer </w:t>
            </w:r>
            <w:proofErr w:type="spellStart"/>
            <w:r w:rsidRPr="004429C5">
              <w:rPr>
                <w:rFonts w:ascii="Calibri" w:eastAsia="Times New Roman" w:hAnsi="Calibri" w:cs="Calibri"/>
                <w:b/>
                <w:bCs/>
                <w:color w:val="000000"/>
              </w:rPr>
              <w:t>Name</w:t>
            </w:r>
            <w:r w:rsidRPr="004429C5">
              <w:rPr>
                <w:rFonts w:ascii="Calibri (Body)" w:eastAsia="Times New Roman" w:hAnsi="Calibri (Body)" w:cs="Calibri"/>
                <w:b/>
                <w:bCs/>
                <w:color w:val="000000"/>
                <w:vertAlign w:val="superscript"/>
              </w:rPr>
              <w:t>a</w:t>
            </w:r>
            <w:proofErr w:type="spellEnd"/>
          </w:p>
        </w:tc>
        <w:tc>
          <w:tcPr>
            <w:tcW w:w="657" w:type="pct"/>
            <w:tcBorders>
              <w:top w:val="single" w:sz="4" w:space="0" w:color="000000"/>
              <w:left w:val="nil"/>
              <w:bottom w:val="single" w:sz="4" w:space="0" w:color="000000"/>
              <w:right w:val="single" w:sz="4" w:space="0" w:color="000000"/>
            </w:tcBorders>
            <w:shd w:val="clear" w:color="auto" w:fill="auto"/>
            <w:noWrap/>
            <w:vAlign w:val="bottom"/>
            <w:hideMark/>
          </w:tcPr>
          <w:p w14:paraId="55FBC01D"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A.</w:t>
            </w:r>
          </w:p>
        </w:tc>
        <w:tc>
          <w:tcPr>
            <w:tcW w:w="820" w:type="pct"/>
            <w:tcBorders>
              <w:top w:val="single" w:sz="4" w:space="0" w:color="000000"/>
              <w:left w:val="nil"/>
              <w:bottom w:val="single" w:sz="4" w:space="0" w:color="000000"/>
              <w:right w:val="single" w:sz="4" w:space="0" w:color="000000"/>
            </w:tcBorders>
            <w:shd w:val="clear" w:color="auto" w:fill="auto"/>
            <w:noWrap/>
            <w:vAlign w:val="bottom"/>
            <w:hideMark/>
          </w:tcPr>
          <w:p w14:paraId="3605F36D"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B.</w:t>
            </w:r>
          </w:p>
        </w:tc>
        <w:tc>
          <w:tcPr>
            <w:tcW w:w="664" w:type="pct"/>
            <w:tcBorders>
              <w:top w:val="single" w:sz="4" w:space="0" w:color="000000"/>
              <w:left w:val="nil"/>
              <w:bottom w:val="single" w:sz="4" w:space="0" w:color="000000"/>
              <w:right w:val="single" w:sz="4" w:space="0" w:color="000000"/>
            </w:tcBorders>
            <w:shd w:val="clear" w:color="auto" w:fill="auto"/>
            <w:noWrap/>
            <w:vAlign w:val="bottom"/>
            <w:hideMark/>
          </w:tcPr>
          <w:p w14:paraId="1D585CBD"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E.</w:t>
            </w:r>
          </w:p>
        </w:tc>
        <w:tc>
          <w:tcPr>
            <w:tcW w:w="898" w:type="pct"/>
            <w:tcBorders>
              <w:top w:val="single" w:sz="4" w:space="0" w:color="000000"/>
              <w:left w:val="nil"/>
              <w:bottom w:val="single" w:sz="4" w:space="0" w:color="000000"/>
              <w:right w:val="single" w:sz="4" w:space="0" w:color="000000"/>
            </w:tcBorders>
            <w:shd w:val="clear" w:color="auto" w:fill="auto"/>
            <w:noWrap/>
            <w:vAlign w:val="bottom"/>
            <w:hideMark/>
          </w:tcPr>
          <w:p w14:paraId="61EA84B7"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F.</w:t>
            </w:r>
          </w:p>
        </w:tc>
      </w:tr>
      <w:tr w:rsidR="00C046BB" w:rsidRPr="004429C5" w14:paraId="19CDFACC"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vAlign w:val="bottom"/>
            <w:hideMark/>
          </w:tcPr>
          <w:p w14:paraId="787F963C"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504" w:type="pct"/>
            <w:tcBorders>
              <w:top w:val="nil"/>
              <w:left w:val="nil"/>
              <w:bottom w:val="single" w:sz="4" w:space="0" w:color="000000"/>
              <w:right w:val="single" w:sz="4" w:space="0" w:color="000000"/>
            </w:tcBorders>
            <w:shd w:val="clear" w:color="auto" w:fill="auto"/>
            <w:vAlign w:val="bottom"/>
            <w:hideMark/>
          </w:tcPr>
          <w:p w14:paraId="51B380A5"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(plasmid or PCR)</w:t>
            </w:r>
          </w:p>
        </w:tc>
        <w:tc>
          <w:tcPr>
            <w:tcW w:w="511" w:type="pct"/>
            <w:tcBorders>
              <w:top w:val="nil"/>
              <w:left w:val="nil"/>
              <w:bottom w:val="single" w:sz="4" w:space="0" w:color="000000"/>
              <w:right w:val="single" w:sz="4" w:space="0" w:color="000000"/>
            </w:tcBorders>
            <w:shd w:val="clear" w:color="auto" w:fill="auto"/>
            <w:vAlign w:val="bottom"/>
            <w:hideMark/>
          </w:tcPr>
          <w:p w14:paraId="6E5B15BA"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476" w:type="pct"/>
            <w:tcBorders>
              <w:top w:val="nil"/>
              <w:left w:val="nil"/>
              <w:bottom w:val="single" w:sz="4" w:space="0" w:color="000000"/>
              <w:right w:val="single" w:sz="4" w:space="0" w:color="000000"/>
            </w:tcBorders>
            <w:shd w:val="clear" w:color="auto" w:fill="auto"/>
            <w:vAlign w:val="bottom"/>
            <w:hideMark/>
          </w:tcPr>
          <w:p w14:paraId="375D6DF7"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657" w:type="pct"/>
            <w:tcBorders>
              <w:top w:val="nil"/>
              <w:left w:val="nil"/>
              <w:bottom w:val="single" w:sz="4" w:space="0" w:color="000000"/>
              <w:right w:val="single" w:sz="4" w:space="0" w:color="000000"/>
            </w:tcBorders>
            <w:shd w:val="clear" w:color="auto" w:fill="auto"/>
            <w:vAlign w:val="bottom"/>
            <w:hideMark/>
          </w:tcPr>
          <w:p w14:paraId="16507E11" w14:textId="77777777" w:rsidR="00C046BB" w:rsidRPr="004429C5" w:rsidRDefault="00C046BB" w:rsidP="00524BC0">
            <w:pPr>
              <w:jc w:val="center"/>
              <w:rPr>
                <w:rFonts w:ascii="Calibri" w:eastAsia="Times New Roman" w:hAnsi="Calibri" w:cs="Calibri"/>
                <w:color w:val="000000"/>
              </w:rPr>
            </w:pPr>
            <w:r w:rsidRPr="004429C5">
              <w:rPr>
                <w:rFonts w:ascii="Calibri" w:eastAsia="Times New Roman" w:hAnsi="Calibri" w:cs="Calibri"/>
                <w:color w:val="000000"/>
              </w:rPr>
              <w:t>Template Size (bases)</w:t>
            </w:r>
          </w:p>
        </w:tc>
        <w:tc>
          <w:tcPr>
            <w:tcW w:w="820" w:type="pct"/>
            <w:tcBorders>
              <w:top w:val="nil"/>
              <w:left w:val="nil"/>
              <w:bottom w:val="single" w:sz="4" w:space="0" w:color="000000"/>
              <w:right w:val="single" w:sz="4" w:space="0" w:color="000000"/>
            </w:tcBorders>
            <w:shd w:val="clear" w:color="auto" w:fill="auto"/>
            <w:vAlign w:val="bottom"/>
            <w:hideMark/>
          </w:tcPr>
          <w:p w14:paraId="290103C8" w14:textId="77777777" w:rsidR="00C046BB" w:rsidRPr="004429C5" w:rsidRDefault="00C046BB" w:rsidP="00524BC0">
            <w:pPr>
              <w:jc w:val="center"/>
              <w:rPr>
                <w:rFonts w:ascii="Calibri" w:eastAsia="Times New Roman" w:hAnsi="Calibri" w:cs="Calibri"/>
                <w:color w:val="000000"/>
              </w:rPr>
            </w:pPr>
            <w:r w:rsidRPr="004429C5">
              <w:rPr>
                <w:rFonts w:ascii="Calibri" w:eastAsia="Times New Roman" w:hAnsi="Calibri" w:cs="Calibri"/>
                <w:color w:val="000000"/>
              </w:rPr>
              <w:t>Template Stock Conc. (ng/</w:t>
            </w:r>
            <w:proofErr w:type="spellStart"/>
            <w:r w:rsidRPr="004429C5">
              <w:rPr>
                <w:rFonts w:ascii="Calibri" w:eastAsia="Times New Roman" w:hAnsi="Calibri" w:cs="Calibri"/>
                <w:color w:val="000000"/>
              </w:rPr>
              <w:t>μl</w:t>
            </w:r>
            <w:proofErr w:type="spellEnd"/>
            <w:r w:rsidRPr="004429C5">
              <w:rPr>
                <w:rFonts w:ascii="Calibri" w:eastAsia="Times New Roman" w:hAnsi="Calibri" w:cs="Calibri"/>
                <w:color w:val="000000"/>
              </w:rPr>
              <w:t>)</w:t>
            </w:r>
          </w:p>
        </w:tc>
        <w:tc>
          <w:tcPr>
            <w:tcW w:w="664" w:type="pct"/>
            <w:tcBorders>
              <w:top w:val="nil"/>
              <w:left w:val="nil"/>
              <w:bottom w:val="single" w:sz="4" w:space="0" w:color="000000"/>
              <w:right w:val="single" w:sz="4" w:space="0" w:color="000000"/>
            </w:tcBorders>
            <w:shd w:val="clear" w:color="auto" w:fill="auto"/>
            <w:vAlign w:val="bottom"/>
            <w:hideMark/>
          </w:tcPr>
          <w:p w14:paraId="26FACC93" w14:textId="77777777" w:rsidR="00C046BB" w:rsidRPr="004429C5" w:rsidRDefault="00C046BB" w:rsidP="00524BC0">
            <w:pPr>
              <w:jc w:val="center"/>
              <w:rPr>
                <w:rFonts w:ascii="Calibri" w:eastAsia="Times New Roman" w:hAnsi="Calibri" w:cs="Calibri"/>
                <w:b/>
                <w:bCs/>
                <w:color w:val="000000"/>
                <w:u w:val="single"/>
              </w:rPr>
            </w:pPr>
            <w:r w:rsidRPr="004429C5">
              <w:rPr>
                <w:rFonts w:ascii="Calibri" w:eastAsia="Times New Roman" w:hAnsi="Calibri" w:cs="Calibri"/>
                <w:b/>
                <w:bCs/>
                <w:color w:val="000000"/>
                <w:u w:val="single"/>
              </w:rPr>
              <w:t xml:space="preserve">PLASMID </w:t>
            </w:r>
            <w:r w:rsidRPr="004429C5">
              <w:rPr>
                <w:rFonts w:ascii="Calibri (Body)" w:eastAsia="Times New Roman" w:hAnsi="Calibri (Body)" w:cs="Calibri"/>
                <w:color w:val="000000"/>
                <w:u w:val="single"/>
              </w:rPr>
              <w:t>template:</w:t>
            </w:r>
          </w:p>
        </w:tc>
        <w:tc>
          <w:tcPr>
            <w:tcW w:w="898" w:type="pct"/>
            <w:tcBorders>
              <w:top w:val="nil"/>
              <w:left w:val="nil"/>
              <w:bottom w:val="single" w:sz="4" w:space="0" w:color="000000"/>
              <w:right w:val="single" w:sz="4" w:space="0" w:color="000000"/>
            </w:tcBorders>
            <w:shd w:val="clear" w:color="auto" w:fill="auto"/>
            <w:vAlign w:val="bottom"/>
            <w:hideMark/>
          </w:tcPr>
          <w:p w14:paraId="7E86F0BA" w14:textId="77777777" w:rsidR="00C046BB" w:rsidRPr="004429C5" w:rsidRDefault="00C046BB" w:rsidP="00524BC0">
            <w:pPr>
              <w:jc w:val="center"/>
              <w:rPr>
                <w:rFonts w:ascii="Calibri" w:eastAsia="Times New Roman" w:hAnsi="Calibri" w:cs="Calibri"/>
                <w:color w:val="000000"/>
                <w:u w:val="single"/>
              </w:rPr>
            </w:pPr>
            <w:r w:rsidRPr="004429C5">
              <w:rPr>
                <w:rFonts w:ascii="Calibri" w:eastAsia="Times New Roman" w:hAnsi="Calibri" w:cs="Calibri"/>
                <w:color w:val="000000"/>
                <w:u w:val="single"/>
              </w:rPr>
              <w:t>Volume </w:t>
            </w:r>
            <w:r w:rsidRPr="004429C5">
              <w:rPr>
                <w:rFonts w:ascii="Calibri (Body)" w:eastAsia="Times New Roman" w:hAnsi="Calibri (Body)" w:cs="Calibri"/>
                <w:b/>
                <w:bCs/>
                <w:color w:val="000000"/>
                <w:u w:val="single"/>
              </w:rPr>
              <w:t>H</w:t>
            </w:r>
            <w:r w:rsidRPr="004429C5">
              <w:rPr>
                <w:rFonts w:ascii="Calibri (Body)" w:eastAsia="Times New Roman" w:hAnsi="Calibri (Body)" w:cs="Calibri"/>
                <w:b/>
                <w:bCs/>
                <w:color w:val="000000"/>
                <w:u w:val="single"/>
                <w:vertAlign w:val="subscript"/>
              </w:rPr>
              <w:t>2</w:t>
            </w:r>
            <w:r w:rsidRPr="004429C5">
              <w:rPr>
                <w:rFonts w:ascii="Calibri (Body)" w:eastAsia="Times New Roman" w:hAnsi="Calibri (Body)" w:cs="Calibri"/>
                <w:b/>
                <w:bCs/>
                <w:color w:val="000000"/>
                <w:u w:val="single"/>
              </w:rPr>
              <w:t>O needed</w:t>
            </w:r>
          </w:p>
        </w:tc>
      </w:tr>
      <w:tr w:rsidR="00C046BB" w:rsidRPr="004429C5" w14:paraId="1910D90B"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0E1B14E4"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504" w:type="pct"/>
            <w:tcBorders>
              <w:top w:val="nil"/>
              <w:left w:val="nil"/>
              <w:bottom w:val="single" w:sz="4" w:space="0" w:color="000000"/>
              <w:right w:val="single" w:sz="4" w:space="0" w:color="000000"/>
            </w:tcBorders>
            <w:shd w:val="clear" w:color="auto" w:fill="auto"/>
            <w:noWrap/>
            <w:vAlign w:val="bottom"/>
            <w:hideMark/>
          </w:tcPr>
          <w:p w14:paraId="3FFD2BD2"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511" w:type="pct"/>
            <w:tcBorders>
              <w:top w:val="nil"/>
              <w:left w:val="nil"/>
              <w:bottom w:val="single" w:sz="4" w:space="0" w:color="000000"/>
              <w:right w:val="single" w:sz="4" w:space="0" w:color="000000"/>
            </w:tcBorders>
            <w:shd w:val="clear" w:color="auto" w:fill="auto"/>
            <w:noWrap/>
            <w:vAlign w:val="bottom"/>
            <w:hideMark/>
          </w:tcPr>
          <w:p w14:paraId="6E86EB95"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476" w:type="pct"/>
            <w:tcBorders>
              <w:top w:val="nil"/>
              <w:left w:val="nil"/>
              <w:bottom w:val="single" w:sz="4" w:space="0" w:color="000000"/>
              <w:right w:val="single" w:sz="4" w:space="0" w:color="000000"/>
            </w:tcBorders>
            <w:shd w:val="clear" w:color="auto" w:fill="auto"/>
            <w:noWrap/>
            <w:vAlign w:val="bottom"/>
            <w:hideMark/>
          </w:tcPr>
          <w:p w14:paraId="49089A3B"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657" w:type="pct"/>
            <w:tcBorders>
              <w:top w:val="nil"/>
              <w:left w:val="nil"/>
              <w:bottom w:val="single" w:sz="4" w:space="0" w:color="000000"/>
              <w:right w:val="single" w:sz="4" w:space="0" w:color="000000"/>
            </w:tcBorders>
            <w:shd w:val="clear" w:color="auto" w:fill="auto"/>
            <w:noWrap/>
            <w:vAlign w:val="bottom"/>
            <w:hideMark/>
          </w:tcPr>
          <w:p w14:paraId="6A11A0DF"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820" w:type="pct"/>
            <w:tcBorders>
              <w:top w:val="nil"/>
              <w:left w:val="nil"/>
              <w:bottom w:val="single" w:sz="4" w:space="0" w:color="000000"/>
              <w:right w:val="single" w:sz="4" w:space="0" w:color="000000"/>
            </w:tcBorders>
            <w:shd w:val="clear" w:color="auto" w:fill="auto"/>
            <w:noWrap/>
            <w:vAlign w:val="bottom"/>
            <w:hideMark/>
          </w:tcPr>
          <w:p w14:paraId="41558A3D"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664" w:type="pct"/>
            <w:tcBorders>
              <w:top w:val="nil"/>
              <w:left w:val="nil"/>
              <w:bottom w:val="single" w:sz="4" w:space="0" w:color="000000"/>
              <w:right w:val="single" w:sz="4" w:space="0" w:color="000000"/>
            </w:tcBorders>
            <w:shd w:val="clear" w:color="auto" w:fill="auto"/>
            <w:noWrap/>
            <w:vAlign w:val="bottom"/>
            <w:hideMark/>
          </w:tcPr>
          <w:p w14:paraId="09A53056" w14:textId="77777777" w:rsidR="00C046BB" w:rsidRPr="004429C5" w:rsidRDefault="00C046BB" w:rsidP="00524BC0">
            <w:pPr>
              <w:jc w:val="center"/>
              <w:rPr>
                <w:rFonts w:ascii="Calibri" w:eastAsia="Times New Roman" w:hAnsi="Calibri" w:cs="Calibri"/>
                <w:color w:val="000000"/>
              </w:rPr>
            </w:pPr>
            <w:r w:rsidRPr="004429C5">
              <w:rPr>
                <w:rFonts w:ascii="Calibri" w:eastAsia="Times New Roman" w:hAnsi="Calibri" w:cs="Calibri"/>
                <w:color w:val="000000"/>
              </w:rPr>
              <w:t>Volume =</w:t>
            </w:r>
          </w:p>
        </w:tc>
        <w:tc>
          <w:tcPr>
            <w:tcW w:w="898" w:type="pct"/>
            <w:tcBorders>
              <w:top w:val="nil"/>
              <w:left w:val="nil"/>
              <w:bottom w:val="single" w:sz="4" w:space="0" w:color="000000"/>
              <w:right w:val="single" w:sz="4" w:space="0" w:color="000000"/>
            </w:tcBorders>
            <w:shd w:val="clear" w:color="auto" w:fill="auto"/>
            <w:noWrap/>
            <w:vAlign w:val="bottom"/>
            <w:hideMark/>
          </w:tcPr>
          <w:p w14:paraId="213C157B" w14:textId="77777777" w:rsidR="00C046BB" w:rsidRPr="004429C5" w:rsidRDefault="00C046BB" w:rsidP="00524BC0">
            <w:pPr>
              <w:rPr>
                <w:rFonts w:ascii="Calibri" w:eastAsia="Times New Roman" w:hAnsi="Calibri" w:cs="Calibri"/>
                <w:b/>
                <w:bCs/>
                <w:color w:val="000000"/>
              </w:rPr>
            </w:pPr>
            <w:r w:rsidRPr="004429C5">
              <w:rPr>
                <w:rFonts w:ascii="Calibri" w:eastAsia="Times New Roman" w:hAnsi="Calibri" w:cs="Calibri"/>
                <w:b/>
                <w:bCs/>
                <w:color w:val="000000"/>
              </w:rPr>
              <w:t> </w:t>
            </w:r>
          </w:p>
        </w:tc>
      </w:tr>
      <w:tr w:rsidR="00C046BB" w:rsidRPr="004429C5" w14:paraId="2F0709E3"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366327CE"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504" w:type="pct"/>
            <w:tcBorders>
              <w:top w:val="nil"/>
              <w:left w:val="nil"/>
              <w:bottom w:val="single" w:sz="4" w:space="0" w:color="000000"/>
              <w:right w:val="single" w:sz="4" w:space="0" w:color="000000"/>
            </w:tcBorders>
            <w:shd w:val="clear" w:color="auto" w:fill="auto"/>
            <w:noWrap/>
            <w:vAlign w:val="bottom"/>
            <w:hideMark/>
          </w:tcPr>
          <w:p w14:paraId="14FAD524"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511" w:type="pct"/>
            <w:tcBorders>
              <w:top w:val="nil"/>
              <w:left w:val="nil"/>
              <w:bottom w:val="single" w:sz="4" w:space="0" w:color="000000"/>
              <w:right w:val="single" w:sz="4" w:space="0" w:color="000000"/>
            </w:tcBorders>
            <w:shd w:val="clear" w:color="auto" w:fill="auto"/>
            <w:noWrap/>
            <w:vAlign w:val="bottom"/>
            <w:hideMark/>
          </w:tcPr>
          <w:p w14:paraId="75CF8E9B"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476" w:type="pct"/>
            <w:tcBorders>
              <w:top w:val="nil"/>
              <w:left w:val="nil"/>
              <w:bottom w:val="single" w:sz="4" w:space="0" w:color="000000"/>
              <w:right w:val="single" w:sz="4" w:space="0" w:color="000000"/>
            </w:tcBorders>
            <w:shd w:val="clear" w:color="auto" w:fill="auto"/>
            <w:noWrap/>
            <w:vAlign w:val="bottom"/>
            <w:hideMark/>
          </w:tcPr>
          <w:p w14:paraId="369EC9EB"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657" w:type="pct"/>
            <w:tcBorders>
              <w:top w:val="nil"/>
              <w:left w:val="nil"/>
              <w:bottom w:val="single" w:sz="4" w:space="0" w:color="000000"/>
              <w:right w:val="single" w:sz="4" w:space="0" w:color="000000"/>
            </w:tcBorders>
            <w:shd w:val="clear" w:color="auto" w:fill="auto"/>
            <w:noWrap/>
            <w:vAlign w:val="bottom"/>
            <w:hideMark/>
          </w:tcPr>
          <w:p w14:paraId="04B50EB9"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820" w:type="pct"/>
            <w:tcBorders>
              <w:top w:val="nil"/>
              <w:left w:val="nil"/>
              <w:bottom w:val="single" w:sz="4" w:space="0" w:color="000000"/>
              <w:right w:val="single" w:sz="4" w:space="0" w:color="000000"/>
            </w:tcBorders>
            <w:shd w:val="clear" w:color="auto" w:fill="auto"/>
            <w:noWrap/>
            <w:vAlign w:val="bottom"/>
            <w:hideMark/>
          </w:tcPr>
          <w:p w14:paraId="31027439"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 </w:t>
            </w:r>
          </w:p>
        </w:tc>
        <w:tc>
          <w:tcPr>
            <w:tcW w:w="664" w:type="pct"/>
            <w:tcBorders>
              <w:top w:val="nil"/>
              <w:left w:val="nil"/>
              <w:bottom w:val="single" w:sz="4" w:space="0" w:color="000000"/>
              <w:right w:val="single" w:sz="4" w:space="0" w:color="000000"/>
            </w:tcBorders>
            <w:shd w:val="clear" w:color="auto" w:fill="auto"/>
            <w:vAlign w:val="bottom"/>
            <w:hideMark/>
          </w:tcPr>
          <w:p w14:paraId="46317E35" w14:textId="77777777" w:rsidR="00C046BB" w:rsidRPr="004429C5" w:rsidRDefault="00C046BB" w:rsidP="00524BC0">
            <w:pPr>
              <w:jc w:val="center"/>
              <w:rPr>
                <w:rFonts w:ascii="Calibri" w:eastAsia="Times New Roman" w:hAnsi="Calibri" w:cs="Calibri"/>
                <w:b/>
                <w:bCs/>
                <w:color w:val="000000"/>
              </w:rPr>
            </w:pPr>
            <w:r w:rsidRPr="004429C5">
              <w:rPr>
                <w:rFonts w:ascii="Calibri" w:eastAsia="Times New Roman" w:hAnsi="Calibri" w:cs="Calibri"/>
                <w:b/>
                <w:bCs/>
                <w:color w:val="000000"/>
              </w:rPr>
              <w:t>2</w:t>
            </w:r>
            <w:proofErr w:type="gramStart"/>
            <w:r w:rsidRPr="004429C5">
              <w:rPr>
                <w:rFonts w:ascii="Calibri" w:eastAsia="Times New Roman" w:hAnsi="Calibri" w:cs="Calibri"/>
                <w:b/>
                <w:bCs/>
                <w:color w:val="000000"/>
              </w:rPr>
              <w:t>x(</w:t>
            </w:r>
            <w:proofErr w:type="gramEnd"/>
            <w:r w:rsidRPr="004429C5">
              <w:rPr>
                <w:rFonts w:ascii="Calibri" w:eastAsia="Times New Roman" w:hAnsi="Calibri" w:cs="Calibri"/>
                <w:b/>
                <w:bCs/>
                <w:color w:val="000000"/>
              </w:rPr>
              <w:t>~200 ÷ B)</w:t>
            </w:r>
            <w:proofErr w:type="spellStart"/>
            <w:r w:rsidRPr="004429C5">
              <w:rPr>
                <w:rFonts w:ascii="Calibri" w:eastAsia="Times New Roman" w:hAnsi="Calibri" w:cs="Calibri"/>
                <w:b/>
                <w:bCs/>
                <w:color w:val="000000"/>
              </w:rPr>
              <w:t>μl</w:t>
            </w:r>
            <w:proofErr w:type="spellEnd"/>
          </w:p>
        </w:tc>
        <w:tc>
          <w:tcPr>
            <w:tcW w:w="898" w:type="pct"/>
            <w:tcBorders>
              <w:top w:val="nil"/>
              <w:left w:val="nil"/>
              <w:bottom w:val="single" w:sz="4" w:space="0" w:color="000000"/>
              <w:right w:val="single" w:sz="4" w:space="0" w:color="000000"/>
            </w:tcBorders>
            <w:shd w:val="clear" w:color="auto" w:fill="auto"/>
            <w:vAlign w:val="bottom"/>
            <w:hideMark/>
          </w:tcPr>
          <w:p w14:paraId="73C38660" w14:textId="77777777" w:rsidR="00C046BB" w:rsidRPr="004429C5" w:rsidRDefault="00C046BB" w:rsidP="00524BC0">
            <w:pPr>
              <w:jc w:val="center"/>
              <w:rPr>
                <w:rFonts w:ascii="Calibri" w:eastAsia="Times New Roman" w:hAnsi="Calibri" w:cs="Calibri"/>
                <w:b/>
                <w:bCs/>
                <w:color w:val="000000"/>
              </w:rPr>
            </w:pPr>
            <w:r w:rsidRPr="004429C5">
              <w:rPr>
                <w:rFonts w:ascii="Calibri" w:eastAsia="Times New Roman" w:hAnsi="Calibri" w:cs="Calibri"/>
                <w:b/>
                <w:bCs/>
                <w:color w:val="000000"/>
              </w:rPr>
              <w:t xml:space="preserve">(12 less D or E - </w:t>
            </w:r>
            <w:proofErr w:type="gramStart"/>
            <w:r w:rsidRPr="004429C5">
              <w:rPr>
                <w:rFonts w:ascii="Calibri" w:eastAsia="Times New Roman" w:hAnsi="Calibri" w:cs="Calibri"/>
                <w:b/>
                <w:bCs/>
                <w:color w:val="000000"/>
              </w:rPr>
              <w:t>2.56)</w:t>
            </w:r>
            <w:proofErr w:type="spellStart"/>
            <w:r w:rsidRPr="004429C5">
              <w:rPr>
                <w:rFonts w:ascii="Calibri" w:eastAsia="Times New Roman" w:hAnsi="Calibri" w:cs="Calibri"/>
                <w:b/>
                <w:bCs/>
                <w:color w:val="000000"/>
              </w:rPr>
              <w:t>μ</w:t>
            </w:r>
            <w:proofErr w:type="gramEnd"/>
            <w:r w:rsidRPr="004429C5">
              <w:rPr>
                <w:rFonts w:ascii="Calibri" w:eastAsia="Times New Roman" w:hAnsi="Calibri" w:cs="Calibri"/>
                <w:b/>
                <w:bCs/>
                <w:color w:val="000000"/>
              </w:rPr>
              <w:t>l</w:t>
            </w:r>
            <w:proofErr w:type="spellEnd"/>
          </w:p>
        </w:tc>
      </w:tr>
      <w:tr w:rsidR="00C046BB" w:rsidRPr="004429C5" w14:paraId="7ECE13E0"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3C130A6E"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MC1</w:t>
            </w:r>
          </w:p>
        </w:tc>
        <w:tc>
          <w:tcPr>
            <w:tcW w:w="504" w:type="pct"/>
            <w:tcBorders>
              <w:top w:val="nil"/>
              <w:left w:val="nil"/>
              <w:bottom w:val="single" w:sz="4" w:space="0" w:color="000000"/>
              <w:right w:val="single" w:sz="4" w:space="0" w:color="000000"/>
            </w:tcBorders>
            <w:shd w:val="clear" w:color="auto" w:fill="auto"/>
            <w:noWrap/>
            <w:vAlign w:val="bottom"/>
            <w:hideMark/>
          </w:tcPr>
          <w:p w14:paraId="4183E3F2"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Plasmid</w:t>
            </w:r>
          </w:p>
        </w:tc>
        <w:tc>
          <w:tcPr>
            <w:tcW w:w="511" w:type="pct"/>
            <w:tcBorders>
              <w:top w:val="nil"/>
              <w:left w:val="nil"/>
              <w:bottom w:val="single" w:sz="4" w:space="0" w:color="000000"/>
              <w:right w:val="single" w:sz="4" w:space="0" w:color="000000"/>
            </w:tcBorders>
            <w:shd w:val="clear" w:color="auto" w:fill="auto"/>
            <w:noWrap/>
            <w:vAlign w:val="bottom"/>
            <w:hideMark/>
          </w:tcPr>
          <w:p w14:paraId="7BCC876A"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pKR144-1</w:t>
            </w:r>
          </w:p>
        </w:tc>
        <w:tc>
          <w:tcPr>
            <w:tcW w:w="476" w:type="pct"/>
            <w:tcBorders>
              <w:top w:val="nil"/>
              <w:left w:val="nil"/>
              <w:bottom w:val="single" w:sz="4" w:space="0" w:color="000000"/>
              <w:right w:val="single" w:sz="4" w:space="0" w:color="000000"/>
            </w:tcBorders>
            <w:shd w:val="clear" w:color="auto" w:fill="auto"/>
            <w:noWrap/>
            <w:vAlign w:val="bottom"/>
            <w:hideMark/>
          </w:tcPr>
          <w:p w14:paraId="7073D8CD"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KROL358</w:t>
            </w:r>
          </w:p>
        </w:tc>
        <w:tc>
          <w:tcPr>
            <w:tcW w:w="657" w:type="pct"/>
            <w:tcBorders>
              <w:top w:val="nil"/>
              <w:left w:val="nil"/>
              <w:bottom w:val="single" w:sz="4" w:space="0" w:color="000000"/>
              <w:right w:val="single" w:sz="4" w:space="0" w:color="000000"/>
            </w:tcBorders>
            <w:shd w:val="clear" w:color="auto" w:fill="auto"/>
            <w:noWrap/>
            <w:vAlign w:val="bottom"/>
            <w:hideMark/>
          </w:tcPr>
          <w:p w14:paraId="275134DF"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3352</w:t>
            </w:r>
          </w:p>
        </w:tc>
        <w:tc>
          <w:tcPr>
            <w:tcW w:w="820" w:type="pct"/>
            <w:tcBorders>
              <w:top w:val="nil"/>
              <w:left w:val="nil"/>
              <w:bottom w:val="single" w:sz="4" w:space="0" w:color="000000"/>
              <w:right w:val="single" w:sz="4" w:space="0" w:color="000000"/>
            </w:tcBorders>
            <w:shd w:val="clear" w:color="auto" w:fill="auto"/>
            <w:noWrap/>
            <w:vAlign w:val="bottom"/>
            <w:hideMark/>
          </w:tcPr>
          <w:p w14:paraId="71662759"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161.5</w:t>
            </w:r>
          </w:p>
        </w:tc>
        <w:tc>
          <w:tcPr>
            <w:tcW w:w="664" w:type="pct"/>
            <w:tcBorders>
              <w:top w:val="nil"/>
              <w:left w:val="nil"/>
              <w:bottom w:val="single" w:sz="4" w:space="0" w:color="000000"/>
              <w:right w:val="single" w:sz="4" w:space="0" w:color="000000"/>
            </w:tcBorders>
            <w:shd w:val="clear" w:color="auto" w:fill="auto"/>
            <w:noWrap/>
            <w:vAlign w:val="bottom"/>
            <w:hideMark/>
          </w:tcPr>
          <w:p w14:paraId="77008773"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2.48</w:t>
            </w:r>
          </w:p>
        </w:tc>
        <w:tc>
          <w:tcPr>
            <w:tcW w:w="898" w:type="pct"/>
            <w:tcBorders>
              <w:top w:val="nil"/>
              <w:left w:val="nil"/>
              <w:bottom w:val="single" w:sz="4" w:space="0" w:color="000000"/>
              <w:right w:val="single" w:sz="4" w:space="0" w:color="000000"/>
            </w:tcBorders>
            <w:shd w:val="clear" w:color="auto" w:fill="auto"/>
            <w:noWrap/>
            <w:vAlign w:val="bottom"/>
            <w:hideMark/>
          </w:tcPr>
          <w:p w14:paraId="6A594C39"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6.96</w:t>
            </w:r>
          </w:p>
        </w:tc>
      </w:tr>
      <w:tr w:rsidR="00C046BB" w:rsidRPr="004429C5" w14:paraId="15D63596"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42DD6B2A"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MC2</w:t>
            </w:r>
          </w:p>
        </w:tc>
        <w:tc>
          <w:tcPr>
            <w:tcW w:w="504" w:type="pct"/>
            <w:tcBorders>
              <w:top w:val="nil"/>
              <w:left w:val="nil"/>
              <w:bottom w:val="single" w:sz="4" w:space="0" w:color="000000"/>
              <w:right w:val="single" w:sz="4" w:space="0" w:color="000000"/>
            </w:tcBorders>
            <w:shd w:val="clear" w:color="auto" w:fill="auto"/>
            <w:noWrap/>
            <w:vAlign w:val="bottom"/>
            <w:hideMark/>
          </w:tcPr>
          <w:p w14:paraId="43650E96"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Plasmid</w:t>
            </w:r>
          </w:p>
        </w:tc>
        <w:tc>
          <w:tcPr>
            <w:tcW w:w="511" w:type="pct"/>
            <w:tcBorders>
              <w:top w:val="nil"/>
              <w:left w:val="nil"/>
              <w:bottom w:val="single" w:sz="4" w:space="0" w:color="000000"/>
              <w:right w:val="single" w:sz="4" w:space="0" w:color="000000"/>
            </w:tcBorders>
            <w:shd w:val="clear" w:color="auto" w:fill="auto"/>
            <w:noWrap/>
            <w:vAlign w:val="bottom"/>
            <w:hideMark/>
          </w:tcPr>
          <w:p w14:paraId="16ED72A7"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pKR144-1</w:t>
            </w:r>
          </w:p>
        </w:tc>
        <w:tc>
          <w:tcPr>
            <w:tcW w:w="476" w:type="pct"/>
            <w:tcBorders>
              <w:top w:val="nil"/>
              <w:left w:val="nil"/>
              <w:bottom w:val="single" w:sz="4" w:space="0" w:color="000000"/>
              <w:right w:val="single" w:sz="4" w:space="0" w:color="000000"/>
            </w:tcBorders>
            <w:shd w:val="clear" w:color="auto" w:fill="auto"/>
            <w:noWrap/>
            <w:vAlign w:val="bottom"/>
            <w:hideMark/>
          </w:tcPr>
          <w:p w14:paraId="2E542232"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KROL64</w:t>
            </w:r>
          </w:p>
        </w:tc>
        <w:tc>
          <w:tcPr>
            <w:tcW w:w="657" w:type="pct"/>
            <w:tcBorders>
              <w:top w:val="nil"/>
              <w:left w:val="nil"/>
              <w:bottom w:val="single" w:sz="4" w:space="0" w:color="000000"/>
              <w:right w:val="single" w:sz="4" w:space="0" w:color="000000"/>
            </w:tcBorders>
            <w:shd w:val="clear" w:color="auto" w:fill="auto"/>
            <w:noWrap/>
            <w:vAlign w:val="bottom"/>
            <w:hideMark/>
          </w:tcPr>
          <w:p w14:paraId="6CB0B479"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3352</w:t>
            </w:r>
          </w:p>
        </w:tc>
        <w:tc>
          <w:tcPr>
            <w:tcW w:w="820" w:type="pct"/>
            <w:tcBorders>
              <w:top w:val="nil"/>
              <w:left w:val="nil"/>
              <w:bottom w:val="single" w:sz="4" w:space="0" w:color="000000"/>
              <w:right w:val="single" w:sz="4" w:space="0" w:color="000000"/>
            </w:tcBorders>
            <w:shd w:val="clear" w:color="auto" w:fill="auto"/>
            <w:noWrap/>
            <w:vAlign w:val="bottom"/>
            <w:hideMark/>
          </w:tcPr>
          <w:p w14:paraId="52087DC4"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161.5</w:t>
            </w:r>
          </w:p>
        </w:tc>
        <w:tc>
          <w:tcPr>
            <w:tcW w:w="664" w:type="pct"/>
            <w:tcBorders>
              <w:top w:val="nil"/>
              <w:left w:val="nil"/>
              <w:bottom w:val="single" w:sz="4" w:space="0" w:color="000000"/>
              <w:right w:val="single" w:sz="4" w:space="0" w:color="000000"/>
            </w:tcBorders>
            <w:shd w:val="clear" w:color="auto" w:fill="auto"/>
            <w:noWrap/>
            <w:vAlign w:val="bottom"/>
            <w:hideMark/>
          </w:tcPr>
          <w:p w14:paraId="2ACDB321"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2.48</w:t>
            </w:r>
          </w:p>
        </w:tc>
        <w:tc>
          <w:tcPr>
            <w:tcW w:w="898" w:type="pct"/>
            <w:tcBorders>
              <w:top w:val="nil"/>
              <w:left w:val="nil"/>
              <w:bottom w:val="single" w:sz="4" w:space="0" w:color="000000"/>
              <w:right w:val="single" w:sz="4" w:space="0" w:color="000000"/>
            </w:tcBorders>
            <w:shd w:val="clear" w:color="auto" w:fill="auto"/>
            <w:noWrap/>
            <w:vAlign w:val="bottom"/>
            <w:hideMark/>
          </w:tcPr>
          <w:p w14:paraId="305DB42F"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6.96</w:t>
            </w:r>
          </w:p>
        </w:tc>
      </w:tr>
      <w:tr w:rsidR="00C046BB" w:rsidRPr="004429C5" w14:paraId="495B362B"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55D26C0B"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MC3</w:t>
            </w:r>
          </w:p>
        </w:tc>
        <w:tc>
          <w:tcPr>
            <w:tcW w:w="504" w:type="pct"/>
            <w:tcBorders>
              <w:top w:val="nil"/>
              <w:left w:val="nil"/>
              <w:bottom w:val="single" w:sz="4" w:space="0" w:color="000000"/>
              <w:right w:val="single" w:sz="4" w:space="0" w:color="000000"/>
            </w:tcBorders>
            <w:shd w:val="clear" w:color="auto" w:fill="auto"/>
            <w:noWrap/>
            <w:vAlign w:val="bottom"/>
            <w:hideMark/>
          </w:tcPr>
          <w:p w14:paraId="0487D6D0"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Plasmid</w:t>
            </w:r>
          </w:p>
        </w:tc>
        <w:tc>
          <w:tcPr>
            <w:tcW w:w="511" w:type="pct"/>
            <w:tcBorders>
              <w:top w:val="nil"/>
              <w:left w:val="nil"/>
              <w:bottom w:val="single" w:sz="4" w:space="0" w:color="000000"/>
              <w:right w:val="single" w:sz="4" w:space="0" w:color="000000"/>
            </w:tcBorders>
            <w:shd w:val="clear" w:color="auto" w:fill="auto"/>
            <w:noWrap/>
            <w:vAlign w:val="bottom"/>
            <w:hideMark/>
          </w:tcPr>
          <w:p w14:paraId="6A48A3DB"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pKR144-2</w:t>
            </w:r>
          </w:p>
        </w:tc>
        <w:tc>
          <w:tcPr>
            <w:tcW w:w="476" w:type="pct"/>
            <w:tcBorders>
              <w:top w:val="nil"/>
              <w:left w:val="nil"/>
              <w:bottom w:val="single" w:sz="4" w:space="0" w:color="000000"/>
              <w:right w:val="single" w:sz="4" w:space="0" w:color="000000"/>
            </w:tcBorders>
            <w:shd w:val="clear" w:color="auto" w:fill="auto"/>
            <w:noWrap/>
            <w:vAlign w:val="bottom"/>
            <w:hideMark/>
          </w:tcPr>
          <w:p w14:paraId="7FC2EE88"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KROL358</w:t>
            </w:r>
          </w:p>
        </w:tc>
        <w:tc>
          <w:tcPr>
            <w:tcW w:w="657" w:type="pct"/>
            <w:tcBorders>
              <w:top w:val="nil"/>
              <w:left w:val="nil"/>
              <w:bottom w:val="single" w:sz="4" w:space="0" w:color="000000"/>
              <w:right w:val="single" w:sz="4" w:space="0" w:color="000000"/>
            </w:tcBorders>
            <w:shd w:val="clear" w:color="auto" w:fill="auto"/>
            <w:noWrap/>
            <w:vAlign w:val="bottom"/>
            <w:hideMark/>
          </w:tcPr>
          <w:p w14:paraId="7445DFC6"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3352</w:t>
            </w:r>
          </w:p>
        </w:tc>
        <w:tc>
          <w:tcPr>
            <w:tcW w:w="820" w:type="pct"/>
            <w:tcBorders>
              <w:top w:val="nil"/>
              <w:left w:val="nil"/>
              <w:bottom w:val="single" w:sz="4" w:space="0" w:color="000000"/>
              <w:right w:val="single" w:sz="4" w:space="0" w:color="000000"/>
            </w:tcBorders>
            <w:shd w:val="clear" w:color="auto" w:fill="auto"/>
            <w:noWrap/>
            <w:vAlign w:val="bottom"/>
            <w:hideMark/>
          </w:tcPr>
          <w:p w14:paraId="37A69F3F"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52.7</w:t>
            </w:r>
          </w:p>
        </w:tc>
        <w:tc>
          <w:tcPr>
            <w:tcW w:w="664" w:type="pct"/>
            <w:tcBorders>
              <w:top w:val="nil"/>
              <w:left w:val="nil"/>
              <w:bottom w:val="single" w:sz="4" w:space="0" w:color="000000"/>
              <w:right w:val="single" w:sz="4" w:space="0" w:color="000000"/>
            </w:tcBorders>
            <w:shd w:val="clear" w:color="auto" w:fill="auto"/>
            <w:noWrap/>
            <w:vAlign w:val="bottom"/>
            <w:hideMark/>
          </w:tcPr>
          <w:p w14:paraId="0E381885"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7.59</w:t>
            </w:r>
          </w:p>
        </w:tc>
        <w:tc>
          <w:tcPr>
            <w:tcW w:w="898" w:type="pct"/>
            <w:tcBorders>
              <w:top w:val="nil"/>
              <w:left w:val="nil"/>
              <w:bottom w:val="single" w:sz="4" w:space="0" w:color="000000"/>
              <w:right w:val="single" w:sz="4" w:space="0" w:color="000000"/>
            </w:tcBorders>
            <w:shd w:val="clear" w:color="auto" w:fill="auto"/>
            <w:noWrap/>
            <w:vAlign w:val="bottom"/>
            <w:hideMark/>
          </w:tcPr>
          <w:p w14:paraId="1911579F"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1.85</w:t>
            </w:r>
          </w:p>
        </w:tc>
      </w:tr>
      <w:tr w:rsidR="00C046BB" w:rsidRPr="004429C5" w14:paraId="2054924B" w14:textId="77777777" w:rsidTr="00C046BB">
        <w:trPr>
          <w:trHeight w:val="315"/>
        </w:trPr>
        <w:tc>
          <w:tcPr>
            <w:tcW w:w="469" w:type="pct"/>
            <w:tcBorders>
              <w:top w:val="nil"/>
              <w:left w:val="single" w:sz="4" w:space="0" w:color="000000"/>
              <w:bottom w:val="single" w:sz="4" w:space="0" w:color="000000"/>
              <w:right w:val="single" w:sz="4" w:space="0" w:color="000000"/>
            </w:tcBorders>
            <w:shd w:val="clear" w:color="auto" w:fill="auto"/>
            <w:noWrap/>
            <w:vAlign w:val="bottom"/>
            <w:hideMark/>
          </w:tcPr>
          <w:p w14:paraId="4B39ED6E"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MC4</w:t>
            </w:r>
          </w:p>
        </w:tc>
        <w:tc>
          <w:tcPr>
            <w:tcW w:w="504" w:type="pct"/>
            <w:tcBorders>
              <w:top w:val="nil"/>
              <w:left w:val="nil"/>
              <w:bottom w:val="single" w:sz="4" w:space="0" w:color="000000"/>
              <w:right w:val="single" w:sz="4" w:space="0" w:color="000000"/>
            </w:tcBorders>
            <w:shd w:val="clear" w:color="auto" w:fill="auto"/>
            <w:noWrap/>
            <w:vAlign w:val="bottom"/>
            <w:hideMark/>
          </w:tcPr>
          <w:p w14:paraId="08567EB0"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Plasmid</w:t>
            </w:r>
          </w:p>
        </w:tc>
        <w:tc>
          <w:tcPr>
            <w:tcW w:w="511" w:type="pct"/>
            <w:tcBorders>
              <w:top w:val="nil"/>
              <w:left w:val="nil"/>
              <w:bottom w:val="single" w:sz="4" w:space="0" w:color="000000"/>
              <w:right w:val="single" w:sz="4" w:space="0" w:color="000000"/>
            </w:tcBorders>
            <w:shd w:val="clear" w:color="auto" w:fill="auto"/>
            <w:noWrap/>
            <w:vAlign w:val="bottom"/>
            <w:hideMark/>
          </w:tcPr>
          <w:p w14:paraId="7946E4B9"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pKR144-2</w:t>
            </w:r>
          </w:p>
        </w:tc>
        <w:tc>
          <w:tcPr>
            <w:tcW w:w="476" w:type="pct"/>
            <w:tcBorders>
              <w:top w:val="nil"/>
              <w:left w:val="nil"/>
              <w:bottom w:val="single" w:sz="4" w:space="0" w:color="000000"/>
              <w:right w:val="single" w:sz="4" w:space="0" w:color="000000"/>
            </w:tcBorders>
            <w:shd w:val="clear" w:color="auto" w:fill="auto"/>
            <w:noWrap/>
            <w:vAlign w:val="bottom"/>
            <w:hideMark/>
          </w:tcPr>
          <w:p w14:paraId="2FC195A7" w14:textId="77777777" w:rsidR="00C046BB" w:rsidRPr="004429C5" w:rsidRDefault="00C046BB" w:rsidP="00524BC0">
            <w:pPr>
              <w:rPr>
                <w:rFonts w:ascii="Calibri" w:eastAsia="Times New Roman" w:hAnsi="Calibri" w:cs="Calibri"/>
                <w:color w:val="000000"/>
              </w:rPr>
            </w:pPr>
            <w:r w:rsidRPr="004429C5">
              <w:rPr>
                <w:rFonts w:ascii="Calibri" w:eastAsia="Times New Roman" w:hAnsi="Calibri" w:cs="Calibri"/>
                <w:color w:val="000000"/>
              </w:rPr>
              <w:t>KROL64</w:t>
            </w:r>
          </w:p>
        </w:tc>
        <w:tc>
          <w:tcPr>
            <w:tcW w:w="657" w:type="pct"/>
            <w:tcBorders>
              <w:top w:val="nil"/>
              <w:left w:val="nil"/>
              <w:bottom w:val="single" w:sz="4" w:space="0" w:color="000000"/>
              <w:right w:val="single" w:sz="4" w:space="0" w:color="000000"/>
            </w:tcBorders>
            <w:shd w:val="clear" w:color="auto" w:fill="auto"/>
            <w:noWrap/>
            <w:vAlign w:val="bottom"/>
            <w:hideMark/>
          </w:tcPr>
          <w:p w14:paraId="3096F8AB"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3352</w:t>
            </w:r>
          </w:p>
        </w:tc>
        <w:tc>
          <w:tcPr>
            <w:tcW w:w="820" w:type="pct"/>
            <w:tcBorders>
              <w:top w:val="nil"/>
              <w:left w:val="nil"/>
              <w:bottom w:val="single" w:sz="4" w:space="0" w:color="000000"/>
              <w:right w:val="single" w:sz="4" w:space="0" w:color="000000"/>
            </w:tcBorders>
            <w:shd w:val="clear" w:color="auto" w:fill="auto"/>
            <w:noWrap/>
            <w:vAlign w:val="bottom"/>
            <w:hideMark/>
          </w:tcPr>
          <w:p w14:paraId="2ACE7929"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52.7</w:t>
            </w:r>
          </w:p>
        </w:tc>
        <w:tc>
          <w:tcPr>
            <w:tcW w:w="664" w:type="pct"/>
            <w:tcBorders>
              <w:top w:val="nil"/>
              <w:left w:val="nil"/>
              <w:bottom w:val="single" w:sz="4" w:space="0" w:color="000000"/>
              <w:right w:val="single" w:sz="4" w:space="0" w:color="000000"/>
            </w:tcBorders>
            <w:shd w:val="clear" w:color="auto" w:fill="auto"/>
            <w:noWrap/>
            <w:vAlign w:val="bottom"/>
            <w:hideMark/>
          </w:tcPr>
          <w:p w14:paraId="4E0AE6D8"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7.59</w:t>
            </w:r>
          </w:p>
        </w:tc>
        <w:tc>
          <w:tcPr>
            <w:tcW w:w="898" w:type="pct"/>
            <w:tcBorders>
              <w:top w:val="nil"/>
              <w:left w:val="nil"/>
              <w:bottom w:val="single" w:sz="4" w:space="0" w:color="000000"/>
              <w:right w:val="single" w:sz="4" w:space="0" w:color="000000"/>
            </w:tcBorders>
            <w:shd w:val="clear" w:color="auto" w:fill="auto"/>
            <w:noWrap/>
            <w:vAlign w:val="bottom"/>
            <w:hideMark/>
          </w:tcPr>
          <w:p w14:paraId="1346DB37" w14:textId="77777777" w:rsidR="00C046BB" w:rsidRPr="004429C5" w:rsidRDefault="00C046BB" w:rsidP="00524BC0">
            <w:pPr>
              <w:jc w:val="right"/>
              <w:rPr>
                <w:rFonts w:ascii="Calibri" w:eastAsia="Times New Roman" w:hAnsi="Calibri" w:cs="Calibri"/>
                <w:color w:val="000000"/>
              </w:rPr>
            </w:pPr>
            <w:r w:rsidRPr="004429C5">
              <w:rPr>
                <w:rFonts w:ascii="Calibri" w:eastAsia="Times New Roman" w:hAnsi="Calibri" w:cs="Calibri"/>
                <w:color w:val="000000"/>
              </w:rPr>
              <w:t>1.85</w:t>
            </w:r>
          </w:p>
        </w:tc>
      </w:tr>
    </w:tbl>
    <w:p w14:paraId="4EB83E8C" w14:textId="77777777" w:rsidR="00C046BB" w:rsidRDefault="00C046BB" w:rsidP="00AF279B"/>
    <w:p w14:paraId="223EB480" w14:textId="77777777" w:rsidR="00C046BB" w:rsidRPr="00E05D06" w:rsidRDefault="00C046BB" w:rsidP="00C046BB">
      <w:pPr>
        <w:pStyle w:val="Heading2"/>
        <w:rPr>
          <w:rFonts w:ascii="Arial" w:hAnsi="Arial" w:cs="Arial"/>
          <w:b/>
          <w:color w:val="C00000"/>
          <w:sz w:val="24"/>
          <w:szCs w:val="24"/>
        </w:rPr>
      </w:pPr>
      <w:bookmarkStart w:id="25" w:name="_Toc106969981"/>
      <w:r>
        <w:rPr>
          <w:rFonts w:ascii="Arial" w:hAnsi="Arial" w:cs="Arial"/>
          <w:b/>
          <w:color w:val="C00000"/>
          <w:sz w:val="24"/>
          <w:szCs w:val="24"/>
        </w:rPr>
        <w:t>Friday</w:t>
      </w:r>
      <w:r w:rsidRPr="00E05D06">
        <w:rPr>
          <w:rFonts w:ascii="Arial" w:hAnsi="Arial" w:cs="Arial"/>
          <w:b/>
          <w:color w:val="C00000"/>
          <w:sz w:val="24"/>
          <w:szCs w:val="24"/>
        </w:rPr>
        <w:t xml:space="preserve">, </w:t>
      </w:r>
      <w:r>
        <w:rPr>
          <w:rFonts w:ascii="Arial" w:hAnsi="Arial" w:cs="Arial"/>
          <w:b/>
          <w:color w:val="C00000"/>
          <w:sz w:val="24"/>
          <w:szCs w:val="24"/>
        </w:rPr>
        <w:t>June 24</w:t>
      </w:r>
      <w:r w:rsidRPr="00E05D06">
        <w:rPr>
          <w:rFonts w:ascii="Arial" w:hAnsi="Arial" w:cs="Arial"/>
          <w:b/>
          <w:color w:val="C00000"/>
          <w:sz w:val="24"/>
          <w:szCs w:val="24"/>
        </w:rPr>
        <w:t>, 2022</w:t>
      </w:r>
      <w:bookmarkEnd w:id="25"/>
    </w:p>
    <w:p w14:paraId="5A9F442D" w14:textId="77777777" w:rsidR="00C046BB" w:rsidRPr="00E05D06" w:rsidRDefault="00C046BB" w:rsidP="00C046BB">
      <w:pPr>
        <w:rPr>
          <w:rFonts w:ascii="Arial" w:hAnsi="Arial" w:cs="Arial"/>
          <w:b/>
          <w:color w:val="DA0000"/>
        </w:rPr>
      </w:pPr>
    </w:p>
    <w:p w14:paraId="3EAFD4F2" w14:textId="77777777" w:rsidR="00C046BB" w:rsidRPr="00053F0A" w:rsidRDefault="00C046BB" w:rsidP="00C046BB">
      <w:pPr>
        <w:rPr>
          <w:rFonts w:ascii="Arial" w:hAnsi="Arial" w:cs="Arial"/>
          <w:b/>
          <w:color w:val="0070C0"/>
        </w:rPr>
      </w:pPr>
      <w:r>
        <w:rPr>
          <w:rFonts w:ascii="Arial" w:hAnsi="Arial" w:cs="Arial"/>
          <w:b/>
          <w:color w:val="0070C0"/>
        </w:rPr>
        <w:t>Sequence Results</w:t>
      </w:r>
    </w:p>
    <w:p w14:paraId="7A890FB1" w14:textId="77777777" w:rsidR="00C046BB" w:rsidRDefault="00C046BB" w:rsidP="00C046BB">
      <w:pPr>
        <w:rPr>
          <w:rFonts w:ascii="Arial" w:hAnsi="Arial" w:cs="Arial"/>
        </w:rPr>
      </w:pPr>
      <w:r>
        <w:rPr>
          <w:rFonts w:ascii="Arial" w:hAnsi="Arial" w:cs="Arial"/>
        </w:rPr>
        <w:t xml:space="preserve">The sequencing results for my two minipreps came back today. The first miniprep (pKR144-1) has no mutations so I will save it in the plasmids box in the freezer. The second miniprep (pKR144-2) was at a much lower concentration so the sequencing reaction didn’t go as far. Therefore, we couldn’t 100% validate if there were any mutations or not so I will save it in my personal freezer box but not go further with it. </w:t>
      </w:r>
    </w:p>
    <w:p w14:paraId="772BF9F3" w14:textId="77777777" w:rsidR="00C046BB" w:rsidRPr="009E621E" w:rsidRDefault="00C046BB" w:rsidP="00C046BB">
      <w:pPr>
        <w:rPr>
          <w:rFonts w:ascii="Arial" w:hAnsi="Arial" w:cs="Arial"/>
          <w:b/>
          <w:color w:val="0070C0"/>
        </w:rPr>
      </w:pPr>
      <w:r>
        <w:rPr>
          <w:rFonts w:ascii="Arial" w:hAnsi="Arial" w:cs="Arial"/>
          <w:b/>
          <w:color w:val="0070C0"/>
        </w:rPr>
        <w:t>Transformation</w:t>
      </w:r>
    </w:p>
    <w:p w14:paraId="6D20DAD5" w14:textId="77777777" w:rsidR="00C046BB" w:rsidRPr="00A31185" w:rsidRDefault="00C046BB" w:rsidP="00C046BB">
      <w:pPr>
        <w:spacing w:after="200"/>
        <w:jc w:val="both"/>
        <w:rPr>
          <w:rFonts w:ascii="Arial" w:eastAsia="Times New Roman" w:hAnsi="Arial" w:cs="Arial"/>
          <w:bCs/>
          <w:color w:val="000000"/>
        </w:rPr>
      </w:pPr>
      <w:r>
        <w:rPr>
          <w:rFonts w:ascii="Arial" w:hAnsi="Arial" w:cs="Arial"/>
        </w:rPr>
        <w:t xml:space="preserve">Today I will transform pKR144 using NEB 5-alpha cells. I will use the colonies from this transformation to create more </w:t>
      </w:r>
      <w:proofErr w:type="gramStart"/>
      <w:r>
        <w:rPr>
          <w:rFonts w:ascii="Arial" w:hAnsi="Arial" w:cs="Arial"/>
        </w:rPr>
        <w:t>minipreps</w:t>
      </w:r>
      <w:proofErr w:type="gramEnd"/>
      <w:r>
        <w:rPr>
          <w:rFonts w:ascii="Arial" w:hAnsi="Arial" w:cs="Arial"/>
        </w:rPr>
        <w:t xml:space="preserve"> so I have enough volume of plasmid to use during the phenol-chloroform extraction. </w:t>
      </w:r>
    </w:p>
    <w:p w14:paraId="20780B73" w14:textId="77777777" w:rsidR="00C046BB" w:rsidRPr="005F410C" w:rsidRDefault="00C046BB" w:rsidP="00C046BB">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C046BB" w:rsidRPr="0077287F" w14:paraId="42AEDE64"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C0E2C"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88E31"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3D054"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C2140"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45BF5"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89952"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C046BB" w:rsidRPr="0077287F" w14:paraId="18B03304"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6890E"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4B90D"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 contr</w:t>
            </w:r>
            <w:r>
              <w:rPr>
                <w:rFonts w:ascii="Arial" w:eastAsia="Times New Roman" w:hAnsi="Arial" w:cs="Arial"/>
                <w:color w:val="000000"/>
                <w:sz w:val="20"/>
                <w:szCs w:val="20"/>
              </w:rPr>
              <w:t>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BEED4"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R144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62350"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5AE45"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B70B8" w14:textId="77777777" w:rsidR="00C046BB" w:rsidRPr="0077287F" w:rsidRDefault="00C046BB" w:rsidP="00524BC0">
            <w:pPr>
              <w:rPr>
                <w:rFonts w:ascii="Arial" w:eastAsia="Times New Roman" w:hAnsi="Arial" w:cs="Arial"/>
                <w:sz w:val="20"/>
                <w:szCs w:val="20"/>
              </w:rPr>
            </w:pPr>
            <w:r>
              <w:rPr>
                <w:rFonts w:ascii="Arial" w:eastAsia="Times New Roman" w:hAnsi="Arial" w:cs="Arial"/>
                <w:sz w:val="20"/>
                <w:szCs w:val="20"/>
              </w:rPr>
              <w:t>2</w:t>
            </w:r>
          </w:p>
        </w:tc>
      </w:tr>
      <w:tr w:rsidR="00C046BB" w:rsidRPr="0077287F" w14:paraId="765CE433"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1D0C8"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36890"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F4956" w14:textId="77777777" w:rsidR="00C046BB" w:rsidRPr="0077287F" w:rsidRDefault="00C046BB"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D26CF"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6A060" w14:textId="77777777" w:rsidR="00C046BB" w:rsidRPr="0077287F" w:rsidRDefault="00C046BB"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3602A" w14:textId="77777777" w:rsidR="00C046BB" w:rsidRPr="0077287F" w:rsidRDefault="00C046BB" w:rsidP="00524BC0">
            <w:pPr>
              <w:rPr>
                <w:rFonts w:ascii="Arial" w:eastAsia="Times New Roman" w:hAnsi="Arial" w:cs="Arial"/>
                <w:sz w:val="20"/>
                <w:szCs w:val="20"/>
              </w:rPr>
            </w:pPr>
            <w:r>
              <w:rPr>
                <w:rFonts w:ascii="Arial" w:eastAsia="Times New Roman" w:hAnsi="Arial" w:cs="Arial"/>
                <w:sz w:val="20"/>
                <w:szCs w:val="20"/>
              </w:rPr>
              <w:t>2</w:t>
            </w:r>
          </w:p>
        </w:tc>
      </w:tr>
      <w:tr w:rsidR="00C046BB" w:rsidRPr="0077287F" w14:paraId="09BA33F3"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B7A87" w14:textId="77777777" w:rsidR="00C046BB" w:rsidRPr="0077287F" w:rsidRDefault="00C046BB"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86C94" w14:textId="77777777" w:rsidR="00C046BB" w:rsidRPr="0077287F" w:rsidRDefault="00C046BB" w:rsidP="00524BC0">
            <w:pPr>
              <w:rPr>
                <w:rFonts w:ascii="Arial" w:eastAsia="Times New Roman" w:hAnsi="Arial" w:cs="Arial"/>
                <w:sz w:val="20"/>
                <w:szCs w:val="20"/>
              </w:rPr>
            </w:pPr>
            <w:r>
              <w:rPr>
                <w:rFonts w:ascii="Arial" w:eastAsia="Times New Roman" w:hAnsi="Arial" w:cs="Arial"/>
                <w:sz w:val="20"/>
                <w:szCs w:val="20"/>
              </w:rPr>
              <w:t>4</w:t>
            </w:r>
          </w:p>
        </w:tc>
      </w:tr>
    </w:tbl>
    <w:p w14:paraId="47679E02" w14:textId="77777777" w:rsidR="00C046BB" w:rsidRPr="00111FD8" w:rsidRDefault="00C046BB" w:rsidP="00C046BB">
      <w:pPr>
        <w:spacing w:before="240"/>
        <w:rPr>
          <w:rFonts w:ascii="Arial" w:hAnsi="Arial" w:cs="Arial"/>
          <w:i/>
        </w:rPr>
      </w:pPr>
      <w:r>
        <w:rPr>
          <w:rFonts w:ascii="Arial" w:hAnsi="Arial" w:cs="Arial"/>
        </w:rPr>
        <w:t>I left the plates on the bench over the weekend.</w:t>
      </w:r>
    </w:p>
    <w:p w14:paraId="1A9DE521" w14:textId="77777777" w:rsidR="00673C75" w:rsidRPr="00E05D06" w:rsidRDefault="00673C75" w:rsidP="00673C75">
      <w:pPr>
        <w:pStyle w:val="Heading2"/>
        <w:rPr>
          <w:rFonts w:ascii="Arial" w:hAnsi="Arial" w:cs="Arial"/>
          <w:b/>
          <w:color w:val="C00000"/>
          <w:sz w:val="24"/>
          <w:szCs w:val="24"/>
        </w:rPr>
      </w:pPr>
      <w:r>
        <w:rPr>
          <w:rFonts w:ascii="Arial" w:hAnsi="Arial" w:cs="Arial"/>
          <w:b/>
          <w:color w:val="C00000"/>
          <w:sz w:val="24"/>
          <w:szCs w:val="24"/>
        </w:rPr>
        <w:lastRenderedPageBreak/>
        <w:t>Tuesday</w:t>
      </w:r>
      <w:r w:rsidRPr="00E05D06">
        <w:rPr>
          <w:rFonts w:ascii="Arial" w:hAnsi="Arial" w:cs="Arial"/>
          <w:b/>
          <w:color w:val="C00000"/>
          <w:sz w:val="24"/>
          <w:szCs w:val="24"/>
        </w:rPr>
        <w:t xml:space="preserve">, </w:t>
      </w:r>
      <w:r>
        <w:rPr>
          <w:rFonts w:ascii="Arial" w:hAnsi="Arial" w:cs="Arial"/>
          <w:b/>
          <w:color w:val="C00000"/>
          <w:sz w:val="24"/>
          <w:szCs w:val="24"/>
        </w:rPr>
        <w:t>June 28</w:t>
      </w:r>
      <w:r w:rsidRPr="00E05D06">
        <w:rPr>
          <w:rFonts w:ascii="Arial" w:hAnsi="Arial" w:cs="Arial"/>
          <w:b/>
          <w:color w:val="C00000"/>
          <w:sz w:val="24"/>
          <w:szCs w:val="24"/>
        </w:rPr>
        <w:t>, 2022</w:t>
      </w:r>
    </w:p>
    <w:p w14:paraId="366BE587" w14:textId="77777777" w:rsidR="00673C75" w:rsidRPr="00E05D06" w:rsidRDefault="00673C75" w:rsidP="00673C75">
      <w:pPr>
        <w:rPr>
          <w:rFonts w:ascii="Arial" w:hAnsi="Arial" w:cs="Arial"/>
          <w:b/>
          <w:color w:val="DA0000"/>
        </w:rPr>
      </w:pPr>
    </w:p>
    <w:p w14:paraId="7DB988E9" w14:textId="77777777" w:rsidR="00673C75" w:rsidRPr="00B72EBF" w:rsidRDefault="00673C75" w:rsidP="00673C75">
      <w:pPr>
        <w:rPr>
          <w:rFonts w:ascii="Arial" w:hAnsi="Arial" w:cs="Arial"/>
          <w:b/>
          <w:color w:val="0070C0"/>
        </w:rPr>
      </w:pPr>
      <w:r>
        <w:rPr>
          <w:rFonts w:ascii="Arial" w:hAnsi="Arial" w:cs="Arial"/>
          <w:b/>
          <w:color w:val="0070C0"/>
        </w:rPr>
        <w:t>T</w:t>
      </w:r>
      <w:r w:rsidRPr="00B72EBF">
        <w:rPr>
          <w:rFonts w:ascii="Arial" w:hAnsi="Arial" w:cs="Arial"/>
          <w:b/>
          <w:color w:val="0070C0"/>
        </w:rPr>
        <w:t>ransformation Results</w:t>
      </w:r>
    </w:p>
    <w:p w14:paraId="51C643B6" w14:textId="77777777" w:rsidR="00673C75" w:rsidRPr="00B72EBF" w:rsidRDefault="00673C75" w:rsidP="00673C75">
      <w:pPr>
        <w:rPr>
          <w:rFonts w:ascii="Arial" w:hAnsi="Arial" w:cs="Arial"/>
        </w:rPr>
      </w:pPr>
      <w:r w:rsidRPr="00B72EBF">
        <w:rPr>
          <w:rFonts w:ascii="Arial" w:hAnsi="Arial" w:cs="Arial"/>
        </w:rPr>
        <w:t xml:space="preserve">My transformation from Friday looks good with a very high number of colonies on the pKR144 plates and no colonies on the negative control. In the future, I should plate 10 </w:t>
      </w:r>
      <w:proofErr w:type="spellStart"/>
      <w:r w:rsidRPr="00B72EBF">
        <w:rPr>
          <w:rFonts w:ascii="Arial" w:hAnsi="Arial" w:cs="Arial"/>
        </w:rPr>
        <w:t>uL</w:t>
      </w:r>
      <w:proofErr w:type="spellEnd"/>
      <w:r w:rsidRPr="00B72EBF">
        <w:rPr>
          <w:rFonts w:ascii="Arial" w:hAnsi="Arial" w:cs="Arial"/>
        </w:rPr>
        <w:t xml:space="preserve"> instead of 20 </w:t>
      </w:r>
      <w:proofErr w:type="spellStart"/>
      <w:r w:rsidRPr="00B72EBF">
        <w:rPr>
          <w:rFonts w:ascii="Arial" w:hAnsi="Arial" w:cs="Arial"/>
        </w:rPr>
        <w:t>uL</w:t>
      </w:r>
      <w:proofErr w:type="spellEnd"/>
      <w:r w:rsidRPr="00B72EBF">
        <w:rPr>
          <w:rFonts w:ascii="Arial" w:hAnsi="Arial" w:cs="Arial"/>
        </w:rPr>
        <w:t xml:space="preserve">, or dilute the miniprep 1:5 prior to transforming, since there was such a high transformation efficacy. </w:t>
      </w:r>
    </w:p>
    <w:p w14:paraId="3E207AB4" w14:textId="77777777" w:rsidR="00673C75" w:rsidRDefault="00673C75" w:rsidP="00673C75">
      <w:pPr>
        <w:rPr>
          <w:rFonts w:ascii="Arial" w:hAnsi="Arial" w:cs="Arial"/>
        </w:rPr>
      </w:pPr>
      <w:r w:rsidRPr="00B72EBF">
        <w:rPr>
          <w:rFonts w:ascii="Arial" w:hAnsi="Arial" w:cs="Arial"/>
        </w:rPr>
        <w:t xml:space="preserve">I prepared 8 overnight cultures from the 20 </w:t>
      </w:r>
      <w:proofErr w:type="spellStart"/>
      <w:r w:rsidRPr="00B72EBF">
        <w:rPr>
          <w:rFonts w:ascii="Arial" w:hAnsi="Arial" w:cs="Arial"/>
        </w:rPr>
        <w:t>uL</w:t>
      </w:r>
      <w:proofErr w:type="spellEnd"/>
      <w:r w:rsidRPr="00B72EBF">
        <w:rPr>
          <w:rFonts w:ascii="Arial" w:hAnsi="Arial" w:cs="Arial"/>
        </w:rPr>
        <w:t xml:space="preserve"> plate using LB-Carb media. I put them in the </w:t>
      </w:r>
      <w:proofErr w:type="spellStart"/>
      <w:r w:rsidRPr="00B72EBF">
        <w:rPr>
          <w:rFonts w:ascii="Arial" w:hAnsi="Arial" w:cs="Arial"/>
        </w:rPr>
        <w:t>Bertin</w:t>
      </w:r>
      <w:proofErr w:type="spellEnd"/>
      <w:r w:rsidRPr="00B72EBF">
        <w:rPr>
          <w:rFonts w:ascii="Arial" w:hAnsi="Arial" w:cs="Arial"/>
        </w:rPr>
        <w:t xml:space="preserve"> lab incubator which was set to 30°</w:t>
      </w:r>
      <w:proofErr w:type="spellStart"/>
      <w:r w:rsidRPr="00B72EBF">
        <w:rPr>
          <w:rFonts w:ascii="Arial" w:hAnsi="Arial" w:cs="Arial"/>
        </w:rPr>
        <w:t>C at</w:t>
      </w:r>
      <w:proofErr w:type="spellEnd"/>
      <w:r w:rsidRPr="00B72EBF">
        <w:rPr>
          <w:rFonts w:ascii="Arial" w:hAnsi="Arial" w:cs="Arial"/>
        </w:rPr>
        <w:t xml:space="preserve"> 3:40 pm.</w:t>
      </w:r>
    </w:p>
    <w:p w14:paraId="3F0E4A21" w14:textId="77777777" w:rsidR="00C046BB" w:rsidRDefault="00C046BB" w:rsidP="00AF279B"/>
    <w:p w14:paraId="308B21F8" w14:textId="6765F520" w:rsidR="00673C75" w:rsidRPr="00E05D06" w:rsidRDefault="00673C75" w:rsidP="00673C75">
      <w:pPr>
        <w:pStyle w:val="Heading2"/>
        <w:rPr>
          <w:rFonts w:ascii="Arial" w:hAnsi="Arial" w:cs="Arial"/>
          <w:b/>
          <w:color w:val="C00000"/>
          <w:sz w:val="24"/>
          <w:szCs w:val="24"/>
        </w:rPr>
      </w:pPr>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June 2</w:t>
      </w:r>
      <w:r w:rsidR="008F6F91">
        <w:rPr>
          <w:rFonts w:ascii="Arial" w:hAnsi="Arial" w:cs="Arial"/>
          <w:b/>
          <w:color w:val="C00000"/>
          <w:sz w:val="24"/>
          <w:szCs w:val="24"/>
        </w:rPr>
        <w:t>9</w:t>
      </w:r>
      <w:r w:rsidRPr="00E05D06">
        <w:rPr>
          <w:rFonts w:ascii="Arial" w:hAnsi="Arial" w:cs="Arial"/>
          <w:b/>
          <w:color w:val="C00000"/>
          <w:sz w:val="24"/>
          <w:szCs w:val="24"/>
        </w:rPr>
        <w:t>, 2022</w:t>
      </w:r>
    </w:p>
    <w:p w14:paraId="64A2FE62" w14:textId="77777777" w:rsidR="00673C75" w:rsidRPr="00E05D06" w:rsidRDefault="00673C75" w:rsidP="00673C75">
      <w:pPr>
        <w:rPr>
          <w:rFonts w:ascii="Arial" w:hAnsi="Arial" w:cs="Arial"/>
          <w:b/>
          <w:color w:val="DA0000"/>
        </w:rPr>
      </w:pPr>
    </w:p>
    <w:p w14:paraId="07E9CA56" w14:textId="77777777" w:rsidR="00673C75" w:rsidRPr="006B188E" w:rsidRDefault="00673C75" w:rsidP="00673C75">
      <w:pPr>
        <w:rPr>
          <w:rFonts w:ascii="Arial" w:hAnsi="Arial" w:cs="Arial"/>
          <w:b/>
          <w:color w:val="0070C0"/>
        </w:rPr>
      </w:pPr>
      <w:r w:rsidRPr="006B188E">
        <w:rPr>
          <w:rFonts w:ascii="Arial" w:hAnsi="Arial" w:cs="Arial"/>
          <w:b/>
          <w:color w:val="0070C0"/>
        </w:rPr>
        <w:t>Overnight Cultures Redo</w:t>
      </w:r>
    </w:p>
    <w:p w14:paraId="2F040AB4" w14:textId="77777777" w:rsidR="00673C75" w:rsidRPr="006B188E" w:rsidRDefault="00673C75" w:rsidP="00673C75">
      <w:pPr>
        <w:rPr>
          <w:rFonts w:ascii="Arial" w:hAnsi="Arial" w:cs="Arial"/>
        </w:rPr>
      </w:pPr>
      <w:r w:rsidRPr="006B188E">
        <w:rPr>
          <w:rFonts w:ascii="Arial" w:hAnsi="Arial" w:cs="Arial"/>
        </w:rPr>
        <w:t xml:space="preserve">My pKR144 overnight cultures from yesterday did not grow at all. I think I forgot to </w:t>
      </w:r>
      <w:proofErr w:type="gramStart"/>
      <w:r w:rsidRPr="006B188E">
        <w:rPr>
          <w:rFonts w:ascii="Arial" w:hAnsi="Arial" w:cs="Arial"/>
        </w:rPr>
        <w:t>actually hit</w:t>
      </w:r>
      <w:proofErr w:type="gramEnd"/>
      <w:r w:rsidRPr="006B188E">
        <w:rPr>
          <w:rFonts w:ascii="Arial" w:hAnsi="Arial" w:cs="Arial"/>
        </w:rPr>
        <w:t xml:space="preserve"> the on button on the incubator so when I checked the temperature in the morning it was at 22°C. I prepared 8 more overnight cultures from the 20 </w:t>
      </w:r>
      <w:proofErr w:type="spellStart"/>
      <w:r w:rsidRPr="006B188E">
        <w:rPr>
          <w:rFonts w:ascii="Arial" w:hAnsi="Arial" w:cs="Arial"/>
        </w:rPr>
        <w:t>uL</w:t>
      </w:r>
      <w:proofErr w:type="spellEnd"/>
      <w:r w:rsidRPr="006B188E">
        <w:rPr>
          <w:rFonts w:ascii="Arial" w:hAnsi="Arial" w:cs="Arial"/>
        </w:rPr>
        <w:t xml:space="preserve"> plate using LB-Carb media. I put them in the Rowley lab incubator which was set to 30°C at 12:13 pm.</w:t>
      </w:r>
    </w:p>
    <w:p w14:paraId="701D2749" w14:textId="77777777" w:rsidR="00673C75" w:rsidRDefault="00673C75" w:rsidP="00AF279B"/>
    <w:p w14:paraId="18A87C27" w14:textId="0CC8E8EC" w:rsidR="008F6F91" w:rsidRPr="008F6F91" w:rsidRDefault="008F6F91" w:rsidP="008F6F91">
      <w:pPr>
        <w:pStyle w:val="Heading2"/>
        <w:rPr>
          <w:rFonts w:ascii="Arial" w:hAnsi="Arial" w:cs="Arial"/>
          <w:b/>
          <w:color w:val="C00000"/>
          <w:sz w:val="24"/>
          <w:szCs w:val="24"/>
        </w:rPr>
      </w:pPr>
      <w:r>
        <w:rPr>
          <w:rFonts w:ascii="Arial" w:hAnsi="Arial" w:cs="Arial"/>
          <w:b/>
          <w:color w:val="C00000"/>
          <w:sz w:val="24"/>
          <w:szCs w:val="24"/>
        </w:rPr>
        <w:t>Thursday</w:t>
      </w:r>
      <w:r w:rsidRPr="00E05D06">
        <w:rPr>
          <w:rFonts w:ascii="Arial" w:hAnsi="Arial" w:cs="Arial"/>
          <w:b/>
          <w:color w:val="C00000"/>
          <w:sz w:val="24"/>
          <w:szCs w:val="24"/>
        </w:rPr>
        <w:t xml:space="preserve">, </w:t>
      </w:r>
      <w:r>
        <w:rPr>
          <w:rFonts w:ascii="Arial" w:hAnsi="Arial" w:cs="Arial"/>
          <w:b/>
          <w:color w:val="C00000"/>
          <w:sz w:val="24"/>
          <w:szCs w:val="24"/>
        </w:rPr>
        <w:t>June 30</w:t>
      </w:r>
      <w:r w:rsidRPr="00E05D06">
        <w:rPr>
          <w:rFonts w:ascii="Arial" w:hAnsi="Arial" w:cs="Arial"/>
          <w:b/>
          <w:color w:val="C00000"/>
          <w:sz w:val="24"/>
          <w:szCs w:val="24"/>
        </w:rPr>
        <w:t>, 2022</w:t>
      </w:r>
    </w:p>
    <w:p w14:paraId="12AFAB0E" w14:textId="77777777" w:rsidR="008F6F91" w:rsidRPr="00335977" w:rsidRDefault="008F6F91" w:rsidP="008F6F91">
      <w:pPr>
        <w:rPr>
          <w:rFonts w:ascii="Arial" w:hAnsi="Arial" w:cs="Arial"/>
          <w:b/>
          <w:color w:val="0070C0"/>
        </w:rPr>
      </w:pPr>
      <w:r>
        <w:rPr>
          <w:rFonts w:ascii="Arial" w:hAnsi="Arial" w:cs="Arial"/>
          <w:b/>
          <w:color w:val="0070C0"/>
        </w:rPr>
        <w:t>Miniprep</w:t>
      </w:r>
    </w:p>
    <w:p w14:paraId="7841E51D" w14:textId="77777777" w:rsidR="008F6F91" w:rsidRPr="004D42D7" w:rsidRDefault="008F6F91" w:rsidP="008F6F91">
      <w:pPr>
        <w:rPr>
          <w:rFonts w:ascii="Arial" w:hAnsi="Arial" w:cs="Arial"/>
        </w:rPr>
      </w:pPr>
      <w:r>
        <w:rPr>
          <w:rFonts w:ascii="Arial" w:hAnsi="Arial" w:cs="Arial"/>
        </w:rPr>
        <w:t xml:space="preserve">Today I will miniprep the pKR144 overnight cultures I prepared yesterday. I took the overnight cultures out of the incubator </w:t>
      </w:r>
      <w:proofErr w:type="gramStart"/>
      <w:r>
        <w:rPr>
          <w:rFonts w:ascii="Arial" w:hAnsi="Arial" w:cs="Arial"/>
        </w:rPr>
        <w:t>at  am.</w:t>
      </w:r>
      <w:proofErr w:type="gramEnd"/>
      <w:r>
        <w:rPr>
          <w:rFonts w:ascii="Arial" w:hAnsi="Arial" w:cs="Arial"/>
        </w:rPr>
        <w:t xml:space="preserve"> </w:t>
      </w:r>
    </w:p>
    <w:p w14:paraId="12FF901C"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Pellet bacterial overnight culture by centrifugation (max speed for 3 min.) at room temp.</w:t>
      </w:r>
    </w:p>
    <w:p w14:paraId="71483E56"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14:paraId="7B8C63F9"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14:paraId="53E43587"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14:paraId="74E64F6F"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Centrifuge for 10 min. at 13000 rpm </w:t>
      </w:r>
    </w:p>
    <w:p w14:paraId="42825BE5"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14:paraId="1E0C42B9"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14:paraId="57688793"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Wash column with 0.5 mL Buffer PB </w:t>
      </w:r>
    </w:p>
    <w:p w14:paraId="60260078"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14:paraId="2CECF547"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Wash column with 0.75 mL Buffer PE </w:t>
      </w:r>
    </w:p>
    <w:p w14:paraId="198A7E09"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Centrifuge</w:t>
      </w:r>
      <w:r>
        <w:rPr>
          <w:rFonts w:ascii="Arial" w:hAnsi="Arial" w:cs="Arial"/>
        </w:rPr>
        <w:t xml:space="preserve"> (13,000 rpm)</w:t>
      </w:r>
      <w:r w:rsidRPr="00ED561B">
        <w:rPr>
          <w:rFonts w:ascii="Arial" w:hAnsi="Arial" w:cs="Arial"/>
        </w:rPr>
        <w:t xml:space="preserve"> for 1 min and discard flow through (wash with PE 3x) </w:t>
      </w:r>
    </w:p>
    <w:p w14:paraId="7111DF8E"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3 min. </w:t>
      </w:r>
    </w:p>
    <w:p w14:paraId="55BA44F1"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14:paraId="65F3C337" w14:textId="77777777" w:rsidR="008F6F91" w:rsidRDefault="008F6F91" w:rsidP="008F6F91">
      <w:pPr>
        <w:pStyle w:val="ListParagraph"/>
        <w:numPr>
          <w:ilvl w:val="0"/>
          <w:numId w:val="47"/>
        </w:numPr>
        <w:spacing w:after="160" w:line="259" w:lineRule="auto"/>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w:t>
      </w:r>
    </w:p>
    <w:p w14:paraId="2D921824" w14:textId="756F2EAE" w:rsidR="00673C75" w:rsidRPr="00F41B21" w:rsidRDefault="008F6F91" w:rsidP="00AF279B">
      <w:pPr>
        <w:pStyle w:val="ListParagraph"/>
        <w:numPr>
          <w:ilvl w:val="0"/>
          <w:numId w:val="47"/>
        </w:numPr>
        <w:spacing w:after="160" w:line="259" w:lineRule="auto"/>
        <w:rPr>
          <w:rFonts w:ascii="Arial" w:hAnsi="Arial" w:cs="Arial"/>
        </w:rPr>
      </w:pPr>
      <w:r w:rsidRPr="00ED561B">
        <w:rPr>
          <w:rFonts w:ascii="Arial" w:hAnsi="Arial" w:cs="Arial"/>
        </w:rPr>
        <w:lastRenderedPageBreak/>
        <w:t>Save in -20 fridge</w:t>
      </w:r>
    </w:p>
    <w:p w14:paraId="035E26F3" w14:textId="77777777" w:rsidR="00F41B21" w:rsidRPr="00E05D06" w:rsidRDefault="00F41B21" w:rsidP="00F41B21">
      <w:pPr>
        <w:pStyle w:val="Heading2"/>
        <w:rPr>
          <w:rFonts w:ascii="Arial" w:hAnsi="Arial" w:cs="Arial"/>
          <w:b/>
          <w:color w:val="C00000"/>
          <w:sz w:val="24"/>
          <w:szCs w:val="24"/>
        </w:rPr>
      </w:pPr>
      <w:bookmarkStart w:id="26" w:name="_Toc110332402"/>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July 5</w:t>
      </w:r>
      <w:r w:rsidRPr="00E05D06">
        <w:rPr>
          <w:rFonts w:ascii="Arial" w:hAnsi="Arial" w:cs="Arial"/>
          <w:b/>
          <w:color w:val="C00000"/>
          <w:sz w:val="24"/>
          <w:szCs w:val="24"/>
        </w:rPr>
        <w:t>, 2022</w:t>
      </w:r>
      <w:bookmarkEnd w:id="26"/>
    </w:p>
    <w:p w14:paraId="4505B77F" w14:textId="77777777" w:rsidR="00F41B21" w:rsidRPr="000254FB" w:rsidRDefault="00F41B21" w:rsidP="00F41B21">
      <w:pPr>
        <w:pStyle w:val="Heading3"/>
        <w:rPr>
          <w:rFonts w:ascii="Arial" w:eastAsia="Times New Roman" w:hAnsi="Arial" w:cs="Arial"/>
          <w:b/>
          <w:color w:val="0070C0"/>
        </w:rPr>
      </w:pPr>
      <w:bookmarkStart w:id="27" w:name="_Toc110332403"/>
      <w:r>
        <w:rPr>
          <w:rFonts w:ascii="Arial" w:eastAsia="Times New Roman" w:hAnsi="Arial" w:cs="Arial"/>
          <w:b/>
          <w:color w:val="0070C0"/>
        </w:rPr>
        <w:t>Delta Ribosome Kit Protocol</w:t>
      </w:r>
      <w:bookmarkEnd w:id="27"/>
    </w:p>
    <w:p w14:paraId="075D49DF" w14:textId="77777777" w:rsidR="00F41B21" w:rsidRPr="000254FB" w:rsidRDefault="00F41B21" w:rsidP="00F41B21">
      <w:pPr>
        <w:rPr>
          <w:rFonts w:ascii="Arial" w:hAnsi="Arial" w:cs="Arial"/>
        </w:rPr>
      </w:pPr>
      <w:r w:rsidRPr="000254FB">
        <w:rPr>
          <w:rFonts w:ascii="Arial" w:hAnsi="Arial" w:cs="Arial"/>
        </w:rPr>
        <w:t xml:space="preserve">Today I will prepare my first ribosome assay using controls to validate whether the kit works with my plasmid. I used the </w:t>
      </w:r>
      <w:proofErr w:type="spellStart"/>
      <w:r w:rsidRPr="000254FB">
        <w:rPr>
          <w:rFonts w:ascii="Arial" w:hAnsi="Arial" w:cs="Arial"/>
          <w:bCs/>
        </w:rPr>
        <w:t>PURExpress</w:t>
      </w:r>
      <w:proofErr w:type="spellEnd"/>
      <w:r w:rsidRPr="000254FB">
        <w:rPr>
          <w:rFonts w:ascii="Arial" w:hAnsi="Arial" w:cs="Arial"/>
          <w:bCs/>
          <w:vertAlign w:val="superscript"/>
        </w:rPr>
        <w:t>®</w:t>
      </w:r>
      <w:r w:rsidRPr="000254FB">
        <w:rPr>
          <w:rFonts w:ascii="Arial" w:hAnsi="Arial" w:cs="Arial"/>
          <w:bCs/>
        </w:rPr>
        <w:t> Δ Ribosome Kit</w:t>
      </w:r>
      <w:r>
        <w:rPr>
          <w:rFonts w:ascii="Arial" w:hAnsi="Arial" w:cs="Arial"/>
        </w:rPr>
        <w:t xml:space="preserve"> and </w:t>
      </w:r>
      <w:r w:rsidRPr="000254FB">
        <w:rPr>
          <w:rFonts w:ascii="Arial" w:hAnsi="Arial" w:cs="Arial"/>
        </w:rPr>
        <w:t>followed the modified version of the protocol which Hannah made</w:t>
      </w:r>
      <w:r>
        <w:t xml:space="preserve">. </w:t>
      </w:r>
    </w:p>
    <w:p w14:paraId="20E7B579"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Thaw all components on ice. Pulse-spin in microfuge to collect solutions to bottom of tubes. If Solution A has precipitates, mix well prior to assembling reaction</w:t>
      </w:r>
    </w:p>
    <w:p w14:paraId="7429A50A"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 xml:space="preserve">Dilute ribosomes to 2.666 </w:t>
      </w:r>
      <w:proofErr w:type="spellStart"/>
      <w:r w:rsidRPr="000254FB">
        <w:rPr>
          <w:rFonts w:ascii="Arial" w:hAnsi="Arial" w:cs="Arial"/>
        </w:rPr>
        <w:t>pmol</w:t>
      </w:r>
      <w:proofErr w:type="spellEnd"/>
      <w:r w:rsidRPr="000254FB">
        <w:rPr>
          <w:rFonts w:ascii="Arial" w:hAnsi="Arial" w:cs="Arial"/>
        </w:rPr>
        <w:t>/</w:t>
      </w:r>
      <w:proofErr w:type="spellStart"/>
      <w:r w:rsidRPr="000254FB">
        <w:rPr>
          <w:rFonts w:ascii="Arial" w:hAnsi="Arial" w:cs="Arial"/>
        </w:rPr>
        <w:t>uL</w:t>
      </w:r>
      <w:proofErr w:type="spellEnd"/>
      <w:r w:rsidRPr="000254FB">
        <w:rPr>
          <w:rFonts w:ascii="Arial" w:hAnsi="Arial" w:cs="Arial"/>
        </w:rPr>
        <w:t xml:space="preserve"> in H10M10A50 buffer, enough for a final volume of 15 </w:t>
      </w:r>
      <w:proofErr w:type="spellStart"/>
      <w:r w:rsidRPr="000254FB">
        <w:rPr>
          <w:rFonts w:ascii="Arial" w:hAnsi="Arial" w:cs="Arial"/>
        </w:rPr>
        <w:t>uL</w:t>
      </w:r>
      <w:proofErr w:type="spellEnd"/>
      <w:r w:rsidRPr="000254FB">
        <w:rPr>
          <w:rFonts w:ascii="Arial" w:hAnsi="Arial" w:cs="Arial"/>
        </w:rPr>
        <w:t xml:space="preserve"> per reaction and 40 </w:t>
      </w:r>
      <w:proofErr w:type="spellStart"/>
      <w:r w:rsidRPr="000254FB">
        <w:rPr>
          <w:rFonts w:ascii="Arial" w:hAnsi="Arial" w:cs="Arial"/>
        </w:rPr>
        <w:t>pmol</w:t>
      </w:r>
      <w:proofErr w:type="spellEnd"/>
      <w:r w:rsidRPr="000254FB">
        <w:rPr>
          <w:rFonts w:ascii="Arial" w:hAnsi="Arial" w:cs="Arial"/>
        </w:rPr>
        <w:t xml:space="preserve"> per reaction.</w:t>
      </w:r>
    </w:p>
    <w:p w14:paraId="7CAD78C6"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Dilute DNA in 0.1xEB to a concentration of 125 ng/</w:t>
      </w:r>
      <w:proofErr w:type="spellStart"/>
      <w:r w:rsidRPr="000254FB">
        <w:rPr>
          <w:rFonts w:ascii="Arial" w:hAnsi="Arial" w:cs="Arial"/>
        </w:rPr>
        <w:t>uL</w:t>
      </w:r>
      <w:proofErr w:type="spellEnd"/>
    </w:p>
    <w:p w14:paraId="25FF45C8"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Add components in the following order:</w:t>
      </w:r>
    </w:p>
    <w:p w14:paraId="4D24DB41"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 xml:space="preserve">Solution A </w:t>
      </w:r>
      <w:r w:rsidRPr="000254FB">
        <w:rPr>
          <w:rFonts w:ascii="Arial" w:hAnsi="Arial" w:cs="Arial"/>
        </w:rPr>
        <w:tab/>
      </w:r>
      <w:r w:rsidRPr="000254FB">
        <w:rPr>
          <w:rFonts w:ascii="Arial" w:hAnsi="Arial" w:cs="Arial"/>
        </w:rPr>
        <w:tab/>
        <w:t xml:space="preserve">10 </w:t>
      </w:r>
      <w:proofErr w:type="spellStart"/>
      <w:r w:rsidRPr="000254FB">
        <w:rPr>
          <w:rFonts w:ascii="Arial" w:hAnsi="Arial" w:cs="Arial"/>
        </w:rPr>
        <w:t>uL</w:t>
      </w:r>
      <w:proofErr w:type="spellEnd"/>
    </w:p>
    <w:p w14:paraId="19FC1F09"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 xml:space="preserve">Factor Mix </w:t>
      </w:r>
      <w:r w:rsidRPr="000254FB">
        <w:rPr>
          <w:rFonts w:ascii="Arial" w:hAnsi="Arial" w:cs="Arial"/>
        </w:rPr>
        <w:tab/>
      </w:r>
      <w:r w:rsidRPr="000254FB">
        <w:rPr>
          <w:rFonts w:ascii="Arial" w:hAnsi="Arial" w:cs="Arial"/>
        </w:rPr>
        <w:tab/>
        <w:t xml:space="preserve">3 </w:t>
      </w:r>
      <w:proofErr w:type="spellStart"/>
      <w:r w:rsidRPr="000254FB">
        <w:rPr>
          <w:rFonts w:ascii="Arial" w:hAnsi="Arial" w:cs="Arial"/>
        </w:rPr>
        <w:t>uL</w:t>
      </w:r>
      <w:proofErr w:type="spellEnd"/>
    </w:p>
    <w:p w14:paraId="783F6E9D"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Ribosomes</w:t>
      </w:r>
      <w:r w:rsidRPr="000254FB">
        <w:rPr>
          <w:rFonts w:ascii="Arial" w:hAnsi="Arial" w:cs="Arial"/>
        </w:rPr>
        <w:tab/>
      </w:r>
      <w:r w:rsidRPr="000254FB">
        <w:rPr>
          <w:rFonts w:ascii="Arial" w:hAnsi="Arial" w:cs="Arial"/>
        </w:rPr>
        <w:tab/>
        <w:t xml:space="preserve">15 </w:t>
      </w:r>
      <w:proofErr w:type="spellStart"/>
      <w:r w:rsidRPr="000254FB">
        <w:rPr>
          <w:rFonts w:ascii="Arial" w:hAnsi="Arial" w:cs="Arial"/>
        </w:rPr>
        <w:t>uL</w:t>
      </w:r>
      <w:proofErr w:type="spellEnd"/>
    </w:p>
    <w:p w14:paraId="34836EC7"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 xml:space="preserve">Template DNA </w:t>
      </w:r>
      <w:r w:rsidRPr="000254FB">
        <w:rPr>
          <w:rFonts w:ascii="Arial" w:hAnsi="Arial" w:cs="Arial"/>
        </w:rPr>
        <w:tab/>
        <w:t xml:space="preserve">2 </w:t>
      </w:r>
      <w:proofErr w:type="spellStart"/>
      <w:r w:rsidRPr="000254FB">
        <w:rPr>
          <w:rFonts w:ascii="Arial" w:hAnsi="Arial" w:cs="Arial"/>
        </w:rPr>
        <w:t>uL</w:t>
      </w:r>
      <w:proofErr w:type="spellEnd"/>
    </w:p>
    <w:p w14:paraId="313D97CB"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w:t>
      </w:r>
    </w:p>
    <w:p w14:paraId="22F515DF" w14:textId="77777777" w:rsidR="00F41B21" w:rsidRPr="000254FB" w:rsidRDefault="00F41B21" w:rsidP="00F41B21">
      <w:pPr>
        <w:pStyle w:val="ListParagraph"/>
        <w:spacing w:line="276" w:lineRule="auto"/>
        <w:ind w:left="1440"/>
        <w:rPr>
          <w:rFonts w:ascii="Arial" w:hAnsi="Arial" w:cs="Arial"/>
        </w:rPr>
      </w:pPr>
      <w:r w:rsidRPr="000254FB">
        <w:rPr>
          <w:rFonts w:ascii="Arial" w:hAnsi="Arial" w:cs="Arial"/>
        </w:rPr>
        <w:t xml:space="preserve">Total </w:t>
      </w:r>
      <w:r w:rsidRPr="000254FB">
        <w:rPr>
          <w:rFonts w:ascii="Arial" w:hAnsi="Arial" w:cs="Arial"/>
        </w:rPr>
        <w:tab/>
      </w:r>
      <w:r w:rsidRPr="000254FB">
        <w:rPr>
          <w:rFonts w:ascii="Arial" w:hAnsi="Arial" w:cs="Arial"/>
        </w:rPr>
        <w:tab/>
      </w:r>
      <w:r w:rsidRPr="000254FB">
        <w:rPr>
          <w:rFonts w:ascii="Arial" w:hAnsi="Arial" w:cs="Arial"/>
        </w:rPr>
        <w:tab/>
        <w:t xml:space="preserve">30 </w:t>
      </w:r>
      <w:proofErr w:type="spellStart"/>
      <w:r w:rsidRPr="000254FB">
        <w:rPr>
          <w:rFonts w:ascii="Arial" w:hAnsi="Arial" w:cs="Arial"/>
        </w:rPr>
        <w:t>uL</w:t>
      </w:r>
      <w:proofErr w:type="spellEnd"/>
    </w:p>
    <w:p w14:paraId="2F54DEA9"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Mix gently and pulse-spin in microfuge to collect mixture at the bottom of the tube</w:t>
      </w:r>
    </w:p>
    <w:p w14:paraId="65EEBA48" w14:textId="77777777" w:rsidR="00F41B21" w:rsidRPr="000254FB" w:rsidRDefault="00F41B21" w:rsidP="00F41B21">
      <w:pPr>
        <w:pStyle w:val="ListParagraph"/>
        <w:numPr>
          <w:ilvl w:val="0"/>
          <w:numId w:val="49"/>
        </w:numPr>
        <w:spacing w:line="276" w:lineRule="auto"/>
        <w:rPr>
          <w:rFonts w:ascii="Arial" w:hAnsi="Arial" w:cs="Arial"/>
        </w:rPr>
      </w:pPr>
      <w:r w:rsidRPr="000254FB">
        <w:rPr>
          <w:rFonts w:ascii="Arial" w:hAnsi="Arial" w:cs="Arial"/>
        </w:rPr>
        <w:t>Incubate at 37C for 2-4 hours (incubator is preferred to water bath)</w:t>
      </w:r>
    </w:p>
    <w:p w14:paraId="126D418A" w14:textId="77777777" w:rsidR="00F41B21" w:rsidRPr="001F3B94" w:rsidRDefault="00F41B21" w:rsidP="00F41B21">
      <w:pPr>
        <w:pStyle w:val="ListParagraph"/>
        <w:numPr>
          <w:ilvl w:val="0"/>
          <w:numId w:val="49"/>
        </w:numPr>
        <w:spacing w:after="160" w:line="276" w:lineRule="auto"/>
        <w:rPr>
          <w:rFonts w:ascii="Arial" w:hAnsi="Arial" w:cs="Arial"/>
        </w:rPr>
      </w:pPr>
      <w:r w:rsidRPr="000254FB">
        <w:rPr>
          <w:rFonts w:ascii="Arial" w:hAnsi="Arial" w:cs="Arial"/>
        </w:rPr>
        <w:t>Stop the reaction by placing tubes on ice.</w:t>
      </w:r>
    </w:p>
    <w:p w14:paraId="0477F565" w14:textId="77777777" w:rsidR="00F41B21" w:rsidRDefault="00F41B21" w:rsidP="00F41B21">
      <w:pPr>
        <w:spacing w:line="276" w:lineRule="auto"/>
        <w:rPr>
          <w:rFonts w:ascii="Arial" w:hAnsi="Arial" w:cs="Arial"/>
        </w:rPr>
      </w:pPr>
      <w:r w:rsidRPr="001F3B94">
        <w:rPr>
          <w:rFonts w:ascii="Arial" w:hAnsi="Arial" w:cs="Arial"/>
        </w:rPr>
        <w:t xml:space="preserve">To dilute the DNA I mixed 4.81 </w:t>
      </w:r>
      <w:proofErr w:type="spellStart"/>
      <w:r w:rsidRPr="001F3B94">
        <w:rPr>
          <w:rFonts w:ascii="Arial" w:hAnsi="Arial" w:cs="Arial"/>
        </w:rPr>
        <w:t>uL</w:t>
      </w:r>
      <w:proofErr w:type="spellEnd"/>
      <w:r w:rsidRPr="001F3B94">
        <w:rPr>
          <w:rFonts w:ascii="Arial" w:hAnsi="Arial" w:cs="Arial"/>
        </w:rPr>
        <w:t xml:space="preserve"> of 0.1X EB with 3.19 </w:t>
      </w:r>
      <w:proofErr w:type="spellStart"/>
      <w:r w:rsidRPr="001F3B94">
        <w:rPr>
          <w:rFonts w:ascii="Arial" w:hAnsi="Arial" w:cs="Arial"/>
        </w:rPr>
        <w:t>uL</w:t>
      </w:r>
      <w:proofErr w:type="spellEnd"/>
      <w:r w:rsidRPr="001F3B94">
        <w:rPr>
          <w:rFonts w:ascii="Arial" w:hAnsi="Arial" w:cs="Arial"/>
        </w:rPr>
        <w:t xml:space="preserve"> of </w:t>
      </w:r>
      <w:proofErr w:type="spellStart"/>
      <w:proofErr w:type="gramStart"/>
      <w:r w:rsidRPr="001F3B94">
        <w:rPr>
          <w:rFonts w:ascii="Arial" w:hAnsi="Arial" w:cs="Arial"/>
        </w:rPr>
        <w:t>phenol:chloroform</w:t>
      </w:r>
      <w:proofErr w:type="spellEnd"/>
      <w:proofErr w:type="gramEnd"/>
      <w:r w:rsidRPr="001F3B94">
        <w:rPr>
          <w:rFonts w:ascii="Arial" w:hAnsi="Arial" w:cs="Arial"/>
        </w:rPr>
        <w:t xml:space="preserve"> purified pKR144</w:t>
      </w:r>
      <w:r>
        <w:rPr>
          <w:rFonts w:ascii="Arial" w:hAnsi="Arial" w:cs="Arial"/>
        </w:rPr>
        <w:t xml:space="preserve"> to make 8 </w:t>
      </w:r>
      <w:proofErr w:type="spellStart"/>
      <w:r>
        <w:rPr>
          <w:rFonts w:ascii="Arial" w:hAnsi="Arial" w:cs="Arial"/>
        </w:rPr>
        <w:t>uL</w:t>
      </w:r>
      <w:proofErr w:type="spellEnd"/>
      <w:r>
        <w:rPr>
          <w:rFonts w:ascii="Arial" w:hAnsi="Arial" w:cs="Arial"/>
        </w:rPr>
        <w:t xml:space="preserve">. </w:t>
      </w:r>
    </w:p>
    <w:p w14:paraId="090DE841" w14:textId="77777777" w:rsidR="00F41B21" w:rsidRDefault="00F41B21" w:rsidP="00F41B21">
      <w:pPr>
        <w:spacing w:line="276" w:lineRule="auto"/>
        <w:rPr>
          <w:rFonts w:ascii="Arial" w:hAnsi="Arial" w:cs="Arial"/>
        </w:rPr>
      </w:pPr>
      <w:r>
        <w:rPr>
          <w:rFonts w:ascii="Arial" w:hAnsi="Arial" w:cs="Arial"/>
        </w:rPr>
        <w:t xml:space="preserve">I used Hannah’s diluted ribosomes. </w:t>
      </w:r>
    </w:p>
    <w:tbl>
      <w:tblPr>
        <w:tblW w:w="0" w:type="auto"/>
        <w:tblCellMar>
          <w:top w:w="15" w:type="dxa"/>
          <w:left w:w="15" w:type="dxa"/>
          <w:bottom w:w="15" w:type="dxa"/>
          <w:right w:w="15" w:type="dxa"/>
        </w:tblCellMar>
        <w:tblLook w:val="04A0" w:firstRow="1" w:lastRow="0" w:firstColumn="1" w:lastColumn="0" w:noHBand="0" w:noVBand="1"/>
      </w:tblPr>
      <w:tblGrid>
        <w:gridCol w:w="734"/>
        <w:gridCol w:w="4069"/>
        <w:gridCol w:w="2700"/>
      </w:tblGrid>
      <w:tr w:rsidR="00F41B21" w:rsidRPr="00B32937" w14:paraId="0055F5CF"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3C0CE"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Tube</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88BB5"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475BF" w14:textId="77777777" w:rsidR="00F41B21" w:rsidRPr="00B32937"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Ribosomes</w:t>
            </w:r>
          </w:p>
        </w:tc>
      </w:tr>
      <w:tr w:rsidR="00F41B21" w:rsidRPr="00B32937" w14:paraId="4D893286"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3BC5E"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6EDD" w14:textId="77777777" w:rsidR="00F41B21" w:rsidRPr="00B32937"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00128" w14:textId="77777777" w:rsidR="00F41B21" w:rsidRPr="00781330"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 xml:space="preserve">Wild-type </w:t>
            </w:r>
            <w:r>
              <w:rPr>
                <w:rFonts w:ascii="Times New Roman" w:eastAsia="Times New Roman" w:hAnsi="Times New Roman" w:cs="Times New Roman"/>
                <w:i/>
              </w:rPr>
              <w:t>E. coli</w:t>
            </w:r>
          </w:p>
        </w:tc>
      </w:tr>
      <w:tr w:rsidR="00F41B21" w14:paraId="6952223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4141A" w14:textId="77777777" w:rsidR="00F41B21" w:rsidRPr="00B32937"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2</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3DF9E"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696BF" w14:textId="77777777" w:rsidR="00F41B21" w:rsidRPr="00781330" w:rsidRDefault="00F41B21" w:rsidP="00524BC0">
            <w:pPr>
              <w:jc w:val="center"/>
              <w:rPr>
                <w:rFonts w:ascii="Times New Roman" w:eastAsia="Times New Roman" w:hAnsi="Times New Roman" w:cs="Times New Roman"/>
                <w:i/>
              </w:rPr>
            </w:pPr>
            <w:r>
              <w:rPr>
                <w:rFonts w:ascii="Times New Roman" w:eastAsia="Times New Roman" w:hAnsi="Times New Roman" w:cs="Times New Roman"/>
              </w:rPr>
              <w:t xml:space="preserve">Wild-type </w:t>
            </w:r>
            <w:r>
              <w:rPr>
                <w:rFonts w:ascii="Times New Roman" w:eastAsia="Times New Roman" w:hAnsi="Times New Roman" w:cs="Times New Roman"/>
                <w:i/>
              </w:rPr>
              <w:t>F. tularensis</w:t>
            </w:r>
          </w:p>
        </w:tc>
      </w:tr>
      <w:tr w:rsidR="00F41B21" w14:paraId="6AE6B10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83396" w14:textId="77777777" w:rsidR="00F41B21"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3</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FC886"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C9E03" w14:textId="77777777" w:rsidR="00F41B21"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Nuclease-free water</w:t>
            </w:r>
          </w:p>
        </w:tc>
      </w:tr>
    </w:tbl>
    <w:p w14:paraId="2F23495E" w14:textId="77777777" w:rsidR="00F41B21" w:rsidRDefault="00F41B21" w:rsidP="00F41B21">
      <w:pPr>
        <w:spacing w:before="240"/>
        <w:rPr>
          <w:rFonts w:ascii="Arial" w:hAnsi="Arial" w:cs="Arial"/>
        </w:rPr>
      </w:pPr>
      <w:r>
        <w:rPr>
          <w:rFonts w:ascii="Arial" w:hAnsi="Arial" w:cs="Arial"/>
        </w:rPr>
        <w:t xml:space="preserve">I incubated the reactions in the thermocycler for 4 hours. </w:t>
      </w:r>
    </w:p>
    <w:p w14:paraId="77C2688C" w14:textId="77777777" w:rsidR="00F41B21" w:rsidRPr="00781330" w:rsidRDefault="00F41B21" w:rsidP="00F41B21">
      <w:pPr>
        <w:pStyle w:val="Heading3"/>
        <w:rPr>
          <w:rFonts w:ascii="Arial" w:hAnsi="Arial" w:cs="Arial"/>
          <w:b/>
          <w:color w:val="0070C0"/>
        </w:rPr>
      </w:pPr>
      <w:bookmarkStart w:id="28" w:name="_Toc110332404"/>
      <w:bookmarkStart w:id="29" w:name="_Hlk107999751"/>
      <w:r w:rsidRPr="00781330">
        <w:rPr>
          <w:rFonts w:ascii="Arial" w:hAnsi="Arial" w:cs="Arial"/>
          <w:b/>
          <w:color w:val="0070C0"/>
        </w:rPr>
        <w:t>Nano-Glo® Luciferase Assay Protocol</w:t>
      </w:r>
      <w:bookmarkEnd w:id="28"/>
    </w:p>
    <w:p w14:paraId="7831B50C" w14:textId="77777777" w:rsidR="00F41B21" w:rsidRDefault="00F41B21" w:rsidP="00F41B21">
      <w:pPr>
        <w:rPr>
          <w:rFonts w:ascii="Arial" w:hAnsi="Arial" w:cs="Arial"/>
        </w:rPr>
      </w:pPr>
      <w:r>
        <w:rPr>
          <w:rFonts w:ascii="Arial" w:hAnsi="Arial" w:cs="Arial"/>
        </w:rPr>
        <w:t>Next, I prepared the Nano-Glo assay following the protocol below:</w:t>
      </w:r>
    </w:p>
    <w:p w14:paraId="25FB86AC" w14:textId="77777777" w:rsidR="00F41B21" w:rsidRPr="00732B9D" w:rsidRDefault="00F41B21" w:rsidP="00F41B21">
      <w:pPr>
        <w:pStyle w:val="ListParagraph"/>
        <w:numPr>
          <w:ilvl w:val="0"/>
          <w:numId w:val="50"/>
        </w:numPr>
        <w:spacing w:before="240" w:after="160" w:line="259" w:lineRule="auto"/>
        <w:rPr>
          <w:rFonts w:ascii="Arial" w:hAnsi="Arial" w:cs="Arial"/>
        </w:rPr>
      </w:pPr>
      <w:r w:rsidRPr="00732B9D">
        <w:rPr>
          <w:rFonts w:ascii="Arial" w:hAnsi="Arial" w:cs="Arial"/>
        </w:rPr>
        <w:t>Thaw Nano-Glo® Luciferase Assay Buffer and Nano-Glo® Luciferase Assay Substrate on ice – mix by pipetting</w:t>
      </w:r>
    </w:p>
    <w:p w14:paraId="3D6A2AF5" w14:textId="77777777" w:rsidR="00F41B21" w:rsidRDefault="00F41B21" w:rsidP="00F41B21">
      <w:pPr>
        <w:pStyle w:val="ListParagraph"/>
        <w:numPr>
          <w:ilvl w:val="0"/>
          <w:numId w:val="50"/>
        </w:numPr>
        <w:spacing w:before="240" w:after="160" w:line="259" w:lineRule="auto"/>
        <w:rPr>
          <w:rFonts w:ascii="Arial" w:hAnsi="Arial" w:cs="Arial"/>
        </w:rPr>
      </w:pPr>
      <w:r w:rsidRPr="00732B9D">
        <w:rPr>
          <w:rFonts w:ascii="Arial" w:hAnsi="Arial" w:cs="Arial"/>
        </w:rPr>
        <w:t>Prepare appropriate volume of reconstituted reagent by combining one volume of substrate with 50 volumes of buffer</w:t>
      </w:r>
      <w:r>
        <w:rPr>
          <w:rFonts w:ascii="Arial" w:hAnsi="Arial" w:cs="Arial"/>
        </w:rPr>
        <w:t xml:space="preserve"> – mix by pipetting</w:t>
      </w:r>
    </w:p>
    <w:p w14:paraId="2CFED4DE" w14:textId="77777777" w:rsidR="00F41B21" w:rsidRDefault="00F41B21" w:rsidP="00F41B21">
      <w:pPr>
        <w:pStyle w:val="ListParagraph"/>
        <w:numPr>
          <w:ilvl w:val="1"/>
          <w:numId w:val="50"/>
        </w:numPr>
        <w:spacing w:before="240" w:after="160" w:line="259" w:lineRule="auto"/>
        <w:rPr>
          <w:rFonts w:ascii="Arial" w:hAnsi="Arial" w:cs="Arial"/>
        </w:rPr>
      </w:pPr>
      <w:r>
        <w:rPr>
          <w:rFonts w:ascii="Arial" w:hAnsi="Arial" w:cs="Arial"/>
        </w:rPr>
        <w:t xml:space="preserve">Example: for 150 </w:t>
      </w:r>
      <w:proofErr w:type="spellStart"/>
      <w:r>
        <w:rPr>
          <w:rFonts w:ascii="Arial" w:hAnsi="Arial" w:cs="Arial"/>
        </w:rPr>
        <w:t>uL</w:t>
      </w:r>
      <w:proofErr w:type="spellEnd"/>
      <w:r>
        <w:rPr>
          <w:rFonts w:ascii="Arial" w:hAnsi="Arial" w:cs="Arial"/>
        </w:rPr>
        <w:t xml:space="preserve"> of reagent mix 150 </w:t>
      </w:r>
      <w:proofErr w:type="spellStart"/>
      <w:r>
        <w:rPr>
          <w:rFonts w:ascii="Arial" w:hAnsi="Arial" w:cs="Arial"/>
        </w:rPr>
        <w:t>uL</w:t>
      </w:r>
      <w:proofErr w:type="spellEnd"/>
      <w:r>
        <w:rPr>
          <w:rFonts w:ascii="Arial" w:hAnsi="Arial" w:cs="Arial"/>
        </w:rPr>
        <w:t xml:space="preserve"> of buffer with 3 </w:t>
      </w:r>
      <w:proofErr w:type="spellStart"/>
      <w:r>
        <w:rPr>
          <w:rFonts w:ascii="Arial" w:hAnsi="Arial" w:cs="Arial"/>
        </w:rPr>
        <w:t>uL</w:t>
      </w:r>
      <w:proofErr w:type="spellEnd"/>
      <w:r>
        <w:rPr>
          <w:rFonts w:ascii="Arial" w:hAnsi="Arial" w:cs="Arial"/>
        </w:rPr>
        <w:t xml:space="preserve"> of substrate</w:t>
      </w:r>
    </w:p>
    <w:p w14:paraId="473916A6" w14:textId="77777777" w:rsidR="00F41B21" w:rsidRDefault="00F41B21" w:rsidP="00F41B21">
      <w:pPr>
        <w:pStyle w:val="ListParagraph"/>
        <w:numPr>
          <w:ilvl w:val="0"/>
          <w:numId w:val="50"/>
        </w:numPr>
        <w:spacing w:before="240" w:after="160" w:line="259" w:lineRule="auto"/>
        <w:rPr>
          <w:rFonts w:ascii="Arial" w:hAnsi="Arial" w:cs="Arial"/>
        </w:rPr>
      </w:pPr>
      <w:proofErr w:type="spellStart"/>
      <w:r>
        <w:rPr>
          <w:rFonts w:ascii="Arial" w:hAnsi="Arial" w:cs="Arial"/>
        </w:rPr>
        <w:t>Pipet</w:t>
      </w:r>
      <w:proofErr w:type="spellEnd"/>
      <w:r>
        <w:rPr>
          <w:rFonts w:ascii="Arial" w:hAnsi="Arial" w:cs="Arial"/>
        </w:rPr>
        <w:t xml:space="preserve"> </w:t>
      </w:r>
      <w:proofErr w:type="spellStart"/>
      <w:r>
        <w:rPr>
          <w:rFonts w:ascii="Arial" w:hAnsi="Arial" w:cs="Arial"/>
        </w:rPr>
        <w:t>PURExpress</w:t>
      </w:r>
      <w:proofErr w:type="spellEnd"/>
      <w:r>
        <w:rPr>
          <w:rFonts w:ascii="Arial" w:hAnsi="Arial" w:cs="Arial"/>
        </w:rPr>
        <w:t xml:space="preserve"> ribosome kit reactions into Costar 3789A plate wells</w:t>
      </w:r>
    </w:p>
    <w:p w14:paraId="7426BB83" w14:textId="77777777" w:rsidR="00F41B21" w:rsidRPr="00732B9D" w:rsidRDefault="00F41B21" w:rsidP="00F41B21">
      <w:pPr>
        <w:pStyle w:val="ListParagraph"/>
        <w:numPr>
          <w:ilvl w:val="1"/>
          <w:numId w:val="50"/>
        </w:numPr>
        <w:spacing w:before="240" w:after="160" w:line="259" w:lineRule="auto"/>
        <w:rPr>
          <w:rFonts w:ascii="Arial" w:hAnsi="Arial" w:cs="Arial"/>
        </w:rPr>
      </w:pPr>
      <w:r>
        <w:rPr>
          <w:rFonts w:ascii="Arial" w:hAnsi="Arial" w:cs="Arial"/>
        </w:rPr>
        <w:lastRenderedPageBreak/>
        <w:t>Separate reactions by at least 2 wells in all directions</w:t>
      </w:r>
    </w:p>
    <w:p w14:paraId="0CF48F4C" w14:textId="77777777" w:rsidR="00F41B21" w:rsidRPr="00732B9D" w:rsidRDefault="00F41B21" w:rsidP="00F41B21">
      <w:pPr>
        <w:pStyle w:val="ListParagraph"/>
        <w:numPr>
          <w:ilvl w:val="0"/>
          <w:numId w:val="50"/>
        </w:numPr>
        <w:spacing w:before="240" w:after="160" w:line="259" w:lineRule="auto"/>
        <w:rPr>
          <w:rFonts w:ascii="Arial" w:hAnsi="Arial" w:cs="Arial"/>
        </w:rPr>
      </w:pPr>
      <w:r w:rsidRPr="00732B9D">
        <w:rPr>
          <w:rFonts w:ascii="Arial" w:hAnsi="Arial" w:cs="Arial"/>
        </w:rPr>
        <w:t xml:space="preserve">Add equal volume of assay substrate to reaction volume (30 </w:t>
      </w:r>
      <w:proofErr w:type="spellStart"/>
      <w:r w:rsidRPr="00732B9D">
        <w:rPr>
          <w:rFonts w:ascii="Arial" w:hAnsi="Arial" w:cs="Arial"/>
        </w:rPr>
        <w:t>uL</w:t>
      </w:r>
      <w:proofErr w:type="spellEnd"/>
      <w:r w:rsidRPr="00732B9D">
        <w:rPr>
          <w:rFonts w:ascii="Arial" w:hAnsi="Arial" w:cs="Arial"/>
        </w:rPr>
        <w:t>)</w:t>
      </w:r>
      <w:r>
        <w:rPr>
          <w:rFonts w:ascii="Arial" w:hAnsi="Arial" w:cs="Arial"/>
        </w:rPr>
        <w:t xml:space="preserve"> – mix by pipetting</w:t>
      </w:r>
    </w:p>
    <w:p w14:paraId="1D2A1015" w14:textId="77777777" w:rsidR="00F41B21" w:rsidRPr="00732B9D" w:rsidRDefault="00F41B21" w:rsidP="00F41B21">
      <w:pPr>
        <w:pStyle w:val="ListParagraph"/>
        <w:numPr>
          <w:ilvl w:val="0"/>
          <w:numId w:val="50"/>
        </w:numPr>
        <w:spacing w:before="240" w:after="160" w:line="259" w:lineRule="auto"/>
        <w:rPr>
          <w:rFonts w:ascii="Arial" w:hAnsi="Arial" w:cs="Arial"/>
        </w:rPr>
      </w:pPr>
      <w:r w:rsidRPr="00732B9D">
        <w:rPr>
          <w:rFonts w:ascii="Arial" w:hAnsi="Arial" w:cs="Arial"/>
        </w:rPr>
        <w:t>Let stand for 3 mins</w:t>
      </w:r>
    </w:p>
    <w:p w14:paraId="71B7B551" w14:textId="77777777" w:rsidR="00F41B21" w:rsidRDefault="00F41B21" w:rsidP="00F41B21">
      <w:pPr>
        <w:pStyle w:val="ListParagraph"/>
        <w:numPr>
          <w:ilvl w:val="0"/>
          <w:numId w:val="50"/>
        </w:numPr>
        <w:spacing w:before="240" w:after="160" w:line="259" w:lineRule="auto"/>
        <w:rPr>
          <w:rFonts w:ascii="Arial" w:hAnsi="Arial" w:cs="Arial"/>
        </w:rPr>
      </w:pPr>
      <w:r w:rsidRPr="00732B9D">
        <w:rPr>
          <w:rFonts w:ascii="Arial" w:hAnsi="Arial" w:cs="Arial"/>
        </w:rPr>
        <w:t>Measure luminescence</w:t>
      </w:r>
      <w:r>
        <w:rPr>
          <w:rFonts w:ascii="Arial" w:hAnsi="Arial" w:cs="Arial"/>
        </w:rPr>
        <w:t xml:space="preserve"> using plate reader </w:t>
      </w:r>
    </w:p>
    <w:p w14:paraId="2FB3CD67" w14:textId="77777777" w:rsidR="00F41B21" w:rsidRDefault="00F41B21" w:rsidP="00F41B21">
      <w:pPr>
        <w:pStyle w:val="ListParagraph"/>
        <w:numPr>
          <w:ilvl w:val="1"/>
          <w:numId w:val="50"/>
        </w:numPr>
        <w:spacing w:before="240" w:after="160" w:line="259" w:lineRule="auto"/>
        <w:rPr>
          <w:rFonts w:ascii="Arial" w:hAnsi="Arial" w:cs="Arial"/>
        </w:rPr>
      </w:pPr>
      <w:r>
        <w:rPr>
          <w:rFonts w:ascii="Arial" w:hAnsi="Arial" w:cs="Arial"/>
        </w:rPr>
        <w:t>Acquisition settings: select luminescence; set wavelength to all; select plate as 96 well Costar 3789A</w:t>
      </w:r>
    </w:p>
    <w:p w14:paraId="1FDBAE54" w14:textId="77777777" w:rsidR="00F41B21" w:rsidRDefault="00F41B21" w:rsidP="00F41B21">
      <w:pPr>
        <w:pStyle w:val="ListParagraph"/>
        <w:numPr>
          <w:ilvl w:val="1"/>
          <w:numId w:val="50"/>
        </w:numPr>
        <w:spacing w:before="240" w:after="160" w:line="259" w:lineRule="auto"/>
        <w:rPr>
          <w:rFonts w:ascii="Arial" w:hAnsi="Arial" w:cs="Arial"/>
        </w:rPr>
      </w:pPr>
      <w:r>
        <w:rPr>
          <w:rFonts w:ascii="Arial" w:hAnsi="Arial" w:cs="Arial"/>
        </w:rPr>
        <w:t>Hit read</w:t>
      </w:r>
    </w:p>
    <w:p w14:paraId="49BB920C" w14:textId="77777777" w:rsidR="00F41B21" w:rsidRPr="001A597D" w:rsidRDefault="00F41B21" w:rsidP="00F41B21">
      <w:pPr>
        <w:pStyle w:val="ListParagraph"/>
        <w:numPr>
          <w:ilvl w:val="1"/>
          <w:numId w:val="50"/>
        </w:numPr>
        <w:spacing w:before="240" w:after="160" w:line="259" w:lineRule="auto"/>
        <w:rPr>
          <w:rFonts w:ascii="Arial" w:hAnsi="Arial" w:cs="Arial"/>
        </w:rPr>
      </w:pPr>
      <w:r>
        <w:rPr>
          <w:rFonts w:ascii="Arial" w:hAnsi="Arial" w:cs="Arial"/>
        </w:rPr>
        <w:t>Export data as text file</w:t>
      </w:r>
    </w:p>
    <w:p w14:paraId="3BDEC5C7" w14:textId="77777777" w:rsidR="00F41B21" w:rsidRPr="00732B9D" w:rsidRDefault="00F41B21" w:rsidP="00F41B21">
      <w:pPr>
        <w:spacing w:before="240"/>
        <w:rPr>
          <w:rFonts w:ascii="Arial" w:hAnsi="Arial" w:cs="Arial"/>
          <w:sz w:val="20"/>
        </w:rPr>
      </w:pPr>
      <w:r>
        <w:rPr>
          <w:rFonts w:ascii="Arial" w:hAnsi="Arial" w:cs="Arial"/>
        </w:rPr>
        <w:t>Note: Ensure luminescence values remain within the linear range of 10^3 and 10^8</w:t>
      </w:r>
    </w:p>
    <w:tbl>
      <w:tblPr>
        <w:tblW w:w="0" w:type="auto"/>
        <w:tblCellMar>
          <w:top w:w="15" w:type="dxa"/>
          <w:left w:w="15" w:type="dxa"/>
          <w:bottom w:w="15" w:type="dxa"/>
          <w:right w:w="15" w:type="dxa"/>
        </w:tblCellMar>
        <w:tblLook w:val="04A0" w:firstRow="1" w:lastRow="0" w:firstColumn="1" w:lastColumn="0" w:noHBand="0" w:noVBand="1"/>
      </w:tblPr>
      <w:tblGrid>
        <w:gridCol w:w="1165"/>
        <w:gridCol w:w="4950"/>
      </w:tblGrid>
      <w:tr w:rsidR="00F41B21" w:rsidRPr="00B32937" w14:paraId="4F11BF11"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bookmarkEnd w:id="29"/>
          <w:p w14:paraId="6C5640F3"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color w:val="000000"/>
              </w:rPr>
              <w:t>Well</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6AC6E"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rPr>
              <w:t>Sample</w:t>
            </w:r>
          </w:p>
        </w:tc>
      </w:tr>
      <w:tr w:rsidR="00F41B21" w:rsidRPr="00B32937" w14:paraId="1CDF29FD"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BD779" w14:textId="77777777" w:rsidR="00F41B21" w:rsidRPr="00545D32" w:rsidRDefault="00F41B21" w:rsidP="00524BC0">
            <w:pPr>
              <w:jc w:val="center"/>
              <w:rPr>
                <w:rFonts w:ascii="Arial" w:eastAsia="Times New Roman" w:hAnsi="Arial" w:cs="Arial"/>
              </w:rPr>
            </w:pPr>
            <w:r>
              <w:rPr>
                <w:rFonts w:ascii="Arial" w:eastAsia="Times New Roman" w:hAnsi="Arial" w:cs="Arial"/>
                <w:color w:val="000000"/>
              </w:rPr>
              <w:t>B</w:t>
            </w:r>
            <w:r w:rsidRPr="00545D32">
              <w:rPr>
                <w:rFonts w:ascii="Arial" w:eastAsia="Times New Roman" w:hAnsi="Arial" w:cs="Arial"/>
                <w:color w:val="000000"/>
              </w:rPr>
              <w:t>1</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6372A"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rPr>
              <w:t xml:space="preserve">Wild-type </w:t>
            </w:r>
            <w:r w:rsidRPr="00545D32">
              <w:rPr>
                <w:rFonts w:ascii="Arial" w:eastAsia="Times New Roman" w:hAnsi="Arial" w:cs="Arial"/>
                <w:i/>
              </w:rPr>
              <w:t>E. coli</w:t>
            </w:r>
            <w:r w:rsidRPr="00545D32">
              <w:rPr>
                <w:rFonts w:ascii="Arial" w:eastAsia="Times New Roman" w:hAnsi="Arial" w:cs="Arial"/>
              </w:rPr>
              <w:t xml:space="preserve"> ribosomes + substrate</w:t>
            </w:r>
          </w:p>
        </w:tc>
      </w:tr>
      <w:tr w:rsidR="00F41B21" w14:paraId="79D728B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A9FC2"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w:t>
            </w:r>
            <w:r w:rsidRPr="00545D32">
              <w:rPr>
                <w:rFonts w:ascii="Arial" w:eastAsia="Times New Roman" w:hAnsi="Arial" w:cs="Arial"/>
                <w:color w:val="000000"/>
              </w:rPr>
              <w:t>2</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FAEF2"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rPr>
              <w:t xml:space="preserve">Wild-type </w:t>
            </w:r>
            <w:r w:rsidRPr="00545D32">
              <w:rPr>
                <w:rFonts w:ascii="Arial" w:eastAsia="Times New Roman" w:hAnsi="Arial" w:cs="Arial"/>
                <w:i/>
              </w:rPr>
              <w:t>F. tularensis</w:t>
            </w:r>
            <w:r w:rsidRPr="00545D32">
              <w:rPr>
                <w:rFonts w:ascii="Arial" w:eastAsia="Times New Roman" w:hAnsi="Arial" w:cs="Arial"/>
              </w:rPr>
              <w:t xml:space="preserve"> ribosomes + substrate</w:t>
            </w:r>
          </w:p>
        </w:tc>
      </w:tr>
      <w:tr w:rsidR="00F41B21" w14:paraId="1FC7D1FC"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2EF05"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B</w:t>
            </w:r>
            <w:r w:rsidRPr="00545D32">
              <w:rPr>
                <w:rFonts w:ascii="Arial" w:eastAsia="Times New Roman" w:hAnsi="Arial" w:cs="Arial"/>
                <w:color w:val="000000"/>
              </w:rPr>
              <w:t>3</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85F2A"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rPr>
              <w:t>Water + substrate</w:t>
            </w:r>
          </w:p>
        </w:tc>
      </w:tr>
      <w:tr w:rsidR="00F41B21" w14:paraId="5CA52D6F"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F7076"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w:t>
            </w:r>
            <w:r w:rsidRPr="00545D32">
              <w:rPr>
                <w:rFonts w:ascii="Arial" w:eastAsia="Times New Roman" w:hAnsi="Arial" w:cs="Arial"/>
                <w:color w:val="000000"/>
              </w:rPr>
              <w:t>4</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A3662" w14:textId="77777777" w:rsidR="00F41B21" w:rsidRPr="00545D32" w:rsidRDefault="00F41B21" w:rsidP="00524BC0">
            <w:pPr>
              <w:jc w:val="center"/>
              <w:rPr>
                <w:rFonts w:ascii="Arial" w:eastAsia="Times New Roman" w:hAnsi="Arial" w:cs="Arial"/>
              </w:rPr>
            </w:pPr>
            <w:r w:rsidRPr="00545D32">
              <w:rPr>
                <w:rFonts w:ascii="Arial" w:hAnsi="Arial" w:cs="Arial"/>
              </w:rPr>
              <w:t>H10M10A50 Buffer + substrate</w:t>
            </w:r>
          </w:p>
        </w:tc>
      </w:tr>
      <w:tr w:rsidR="00F41B21" w14:paraId="02335908"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CE160"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w:t>
            </w:r>
            <w:r w:rsidRPr="00545D32">
              <w:rPr>
                <w:rFonts w:ascii="Arial" w:eastAsia="Times New Roman" w:hAnsi="Arial" w:cs="Arial"/>
                <w:color w:val="000000"/>
              </w:rPr>
              <w:t>5</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F08DA" w14:textId="77777777" w:rsidR="00F41B21" w:rsidRPr="00545D32" w:rsidRDefault="00F41B21" w:rsidP="00524BC0">
            <w:pPr>
              <w:jc w:val="center"/>
              <w:rPr>
                <w:rFonts w:ascii="Arial" w:eastAsia="Times New Roman" w:hAnsi="Arial" w:cs="Arial"/>
              </w:rPr>
            </w:pPr>
            <w:r w:rsidRPr="00545D32">
              <w:rPr>
                <w:rFonts w:ascii="Arial" w:hAnsi="Arial" w:cs="Arial"/>
              </w:rPr>
              <w:t>H10M10A50 Buffer</w:t>
            </w:r>
          </w:p>
        </w:tc>
      </w:tr>
    </w:tbl>
    <w:p w14:paraId="06EB467A" w14:textId="77777777" w:rsidR="00F41B21" w:rsidRDefault="00F41B21" w:rsidP="00F41B21">
      <w:pPr>
        <w:spacing w:before="240"/>
        <w:rPr>
          <w:rFonts w:ascii="Arial" w:hAnsi="Arial" w:cs="Arial"/>
        </w:rPr>
      </w:pPr>
      <w:r>
        <w:rPr>
          <w:rFonts w:ascii="Arial" w:hAnsi="Arial" w:cs="Arial"/>
        </w:rPr>
        <w:t xml:space="preserve">Added 3 </w:t>
      </w:r>
      <w:proofErr w:type="spellStart"/>
      <w:r>
        <w:rPr>
          <w:rFonts w:ascii="Arial" w:hAnsi="Arial" w:cs="Arial"/>
        </w:rPr>
        <w:t>uL</w:t>
      </w:r>
      <w:proofErr w:type="spellEnd"/>
      <w:r>
        <w:rPr>
          <w:rFonts w:ascii="Arial" w:hAnsi="Arial" w:cs="Arial"/>
        </w:rPr>
        <w:t xml:space="preserve"> of substrate to 150 </w:t>
      </w:r>
      <w:proofErr w:type="spellStart"/>
      <w:r>
        <w:rPr>
          <w:rFonts w:ascii="Arial" w:hAnsi="Arial" w:cs="Arial"/>
        </w:rPr>
        <w:t>uL</w:t>
      </w:r>
      <w:proofErr w:type="spellEnd"/>
      <w:r>
        <w:rPr>
          <w:rFonts w:ascii="Arial" w:hAnsi="Arial" w:cs="Arial"/>
        </w:rPr>
        <w:t xml:space="preserve"> buffer to make 150 </w:t>
      </w:r>
      <w:proofErr w:type="spellStart"/>
      <w:r>
        <w:rPr>
          <w:rFonts w:ascii="Arial" w:hAnsi="Arial" w:cs="Arial"/>
        </w:rPr>
        <w:t>uL</w:t>
      </w:r>
      <w:proofErr w:type="spellEnd"/>
      <w:r>
        <w:rPr>
          <w:rFonts w:ascii="Arial" w:hAnsi="Arial" w:cs="Arial"/>
        </w:rPr>
        <w:t xml:space="preserve"> reagent</w:t>
      </w:r>
    </w:p>
    <w:p w14:paraId="0AFB5D24" w14:textId="77777777" w:rsidR="00F41B21" w:rsidRDefault="00F41B21" w:rsidP="00F41B21">
      <w:pPr>
        <w:rPr>
          <w:rFonts w:ascii="Arial" w:hAnsi="Arial" w:cs="Arial"/>
        </w:rPr>
      </w:pPr>
      <w:r>
        <w:rPr>
          <w:noProof/>
        </w:rPr>
        <w:drawing>
          <wp:inline distT="0" distB="0" distL="0" distR="0" wp14:anchorId="3E28E986" wp14:editId="42939518">
            <wp:extent cx="5943600" cy="1447165"/>
            <wp:effectExtent l="0" t="0" r="0" b="635"/>
            <wp:docPr id="940318810" name="Picture 94031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47165"/>
                    </a:xfrm>
                    <a:prstGeom prst="rect">
                      <a:avLst/>
                    </a:prstGeom>
                  </pic:spPr>
                </pic:pic>
              </a:graphicData>
            </a:graphic>
          </wp:inline>
        </w:drawing>
      </w:r>
    </w:p>
    <w:p w14:paraId="6830D5A1" w14:textId="77777777" w:rsidR="00F41B21" w:rsidRDefault="00F41B21" w:rsidP="00F41B21">
      <w:pPr>
        <w:rPr>
          <w:rFonts w:ascii="Arial" w:hAnsi="Arial" w:cs="Arial"/>
        </w:rPr>
      </w:pPr>
      <w:r>
        <w:rPr>
          <w:rFonts w:ascii="Arial" w:hAnsi="Arial" w:cs="Arial"/>
        </w:rPr>
        <w:t xml:space="preserve">This is a small snapshot of the plate. The wells with reactions in them are bright yellow while lighter yellow wells represent values above the background. When discussing with Hannah, we determined that this is probably due to the reaction’s luminescence being strong enough to impact the wells directly surrounding them. To combat this, in the future I should spread the reactions out more, especially surrounding the </w:t>
      </w:r>
      <w:r>
        <w:rPr>
          <w:rFonts w:ascii="Arial" w:hAnsi="Arial" w:cs="Arial"/>
          <w:i/>
        </w:rPr>
        <w:t>E. coli</w:t>
      </w:r>
      <w:r>
        <w:rPr>
          <w:rFonts w:ascii="Arial" w:hAnsi="Arial" w:cs="Arial"/>
        </w:rPr>
        <w:t xml:space="preserve"> ribosomes since they have such a strong signal. </w:t>
      </w:r>
    </w:p>
    <w:p w14:paraId="34806ED6" w14:textId="77777777" w:rsidR="00F41B21" w:rsidRPr="00870674" w:rsidRDefault="00F41B21" w:rsidP="00F41B21">
      <w:pPr>
        <w:rPr>
          <w:rFonts w:ascii="Arial" w:hAnsi="Arial" w:cs="Arial"/>
        </w:rPr>
      </w:pPr>
      <w:r>
        <w:rPr>
          <w:rFonts w:ascii="Arial" w:hAnsi="Arial" w:cs="Arial"/>
        </w:rPr>
        <w:t xml:space="preserve">The results indicate that the plasmid does work with the kit! The </w:t>
      </w:r>
      <w:r>
        <w:rPr>
          <w:rFonts w:ascii="Arial" w:hAnsi="Arial" w:cs="Arial"/>
          <w:i/>
        </w:rPr>
        <w:t>E. coli</w:t>
      </w:r>
      <w:r>
        <w:rPr>
          <w:rFonts w:ascii="Arial" w:hAnsi="Arial" w:cs="Arial"/>
        </w:rPr>
        <w:t xml:space="preserve"> ribosomes had the highest luminescence while the </w:t>
      </w:r>
      <w:r>
        <w:rPr>
          <w:rFonts w:ascii="Arial" w:hAnsi="Arial" w:cs="Arial"/>
          <w:i/>
        </w:rPr>
        <w:t>F. tularensis</w:t>
      </w:r>
      <w:r>
        <w:rPr>
          <w:rFonts w:ascii="Arial" w:hAnsi="Arial" w:cs="Arial"/>
        </w:rPr>
        <w:t xml:space="preserve"> ribosomes still had a significantly higher value than the negative control (59X stronger). There was also no difference between empty wells and the two buffer negative controls which means the substrate doesn’t interact with the buffer. </w:t>
      </w:r>
    </w:p>
    <w:p w14:paraId="168116FA" w14:textId="77777777" w:rsidR="008F6F91" w:rsidRDefault="008F6F91" w:rsidP="00AF279B"/>
    <w:p w14:paraId="04FA63F0" w14:textId="77777777" w:rsidR="00F41B21" w:rsidRPr="00E05D06" w:rsidRDefault="00F41B21" w:rsidP="00F41B21">
      <w:pPr>
        <w:pStyle w:val="Heading2"/>
        <w:rPr>
          <w:rFonts w:ascii="Arial" w:hAnsi="Arial" w:cs="Arial"/>
          <w:b/>
          <w:color w:val="C00000"/>
          <w:sz w:val="24"/>
          <w:szCs w:val="24"/>
        </w:rPr>
      </w:pPr>
      <w:bookmarkStart w:id="30" w:name="_Toc110332405"/>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July 6</w:t>
      </w:r>
      <w:r w:rsidRPr="00E05D06">
        <w:rPr>
          <w:rFonts w:ascii="Arial" w:hAnsi="Arial" w:cs="Arial"/>
          <w:b/>
          <w:color w:val="C00000"/>
          <w:sz w:val="24"/>
          <w:szCs w:val="24"/>
        </w:rPr>
        <w:t>, 2022</w:t>
      </w:r>
      <w:bookmarkEnd w:id="30"/>
    </w:p>
    <w:p w14:paraId="14D89C7F" w14:textId="77777777" w:rsidR="00F41B21" w:rsidRPr="00E05D06" w:rsidRDefault="00F41B21" w:rsidP="00F41B21">
      <w:pPr>
        <w:rPr>
          <w:rFonts w:ascii="Arial" w:hAnsi="Arial" w:cs="Arial"/>
          <w:b/>
          <w:color w:val="DA0000"/>
        </w:rPr>
      </w:pPr>
    </w:p>
    <w:p w14:paraId="504195EE" w14:textId="77777777" w:rsidR="00F41B21" w:rsidRDefault="00F41B21" w:rsidP="00F41B21">
      <w:pPr>
        <w:rPr>
          <w:rFonts w:ascii="Arial" w:hAnsi="Arial" w:cs="Arial"/>
          <w:b/>
          <w:color w:val="0070C0"/>
        </w:rPr>
      </w:pPr>
      <w:r>
        <w:rPr>
          <w:rFonts w:ascii="Arial" w:hAnsi="Arial" w:cs="Arial"/>
          <w:b/>
          <w:color w:val="0070C0"/>
        </w:rPr>
        <w:t>Ribosome Assay</w:t>
      </w:r>
    </w:p>
    <w:p w14:paraId="7F21A406" w14:textId="77777777" w:rsidR="00F41B21" w:rsidRPr="001F5DC7" w:rsidRDefault="00F41B21" w:rsidP="00F41B21">
      <w:pPr>
        <w:rPr>
          <w:rFonts w:ascii="Arial" w:hAnsi="Arial" w:cs="Arial"/>
        </w:rPr>
      </w:pPr>
      <w:r>
        <w:rPr>
          <w:rFonts w:ascii="Arial" w:hAnsi="Arial" w:cs="Arial"/>
        </w:rPr>
        <w:t xml:space="preserve">Today I will do another ribosome assay, this time comparing the three </w:t>
      </w:r>
      <w:proofErr w:type="spellStart"/>
      <w:r>
        <w:rPr>
          <w:rFonts w:ascii="Arial" w:hAnsi="Arial" w:cs="Arial"/>
        </w:rPr>
        <w:t>rpsU</w:t>
      </w:r>
      <w:proofErr w:type="spellEnd"/>
      <w:r>
        <w:rPr>
          <w:rFonts w:ascii="Arial" w:hAnsi="Arial" w:cs="Arial"/>
        </w:rPr>
        <w:t xml:space="preserve"> ribosomes. My hypothesis is that the </w:t>
      </w:r>
      <w:r>
        <w:rPr>
          <w:rFonts w:ascii="Arial" w:hAnsi="Arial" w:cs="Arial"/>
          <w:i/>
        </w:rPr>
        <w:t>E. coli</w:t>
      </w:r>
      <w:r>
        <w:rPr>
          <w:rFonts w:ascii="Arial" w:hAnsi="Arial" w:cs="Arial"/>
        </w:rPr>
        <w:t xml:space="preserve"> ribosomes will have the highest luminescence, followed </w:t>
      </w:r>
      <w:r>
        <w:rPr>
          <w:rFonts w:ascii="Arial" w:hAnsi="Arial" w:cs="Arial"/>
        </w:rPr>
        <w:lastRenderedPageBreak/>
        <w:t xml:space="preserve">by wild-type </w:t>
      </w:r>
      <w:r>
        <w:rPr>
          <w:rFonts w:ascii="Arial" w:hAnsi="Arial" w:cs="Arial"/>
          <w:i/>
        </w:rPr>
        <w:t xml:space="preserve">F. tularensis </w:t>
      </w:r>
      <w:r>
        <w:rPr>
          <w:rFonts w:ascii="Arial" w:hAnsi="Arial" w:cs="Arial"/>
        </w:rPr>
        <w:t xml:space="preserve">and rpsU2, which should have approximately the same luminescence values. rpsU1 and rpsU3 should have the lowest amount of luminescence. I also used buffer as a negative control. </w:t>
      </w:r>
    </w:p>
    <w:tbl>
      <w:tblPr>
        <w:tblW w:w="0" w:type="auto"/>
        <w:tblCellMar>
          <w:top w:w="15" w:type="dxa"/>
          <w:left w:w="15" w:type="dxa"/>
          <w:bottom w:w="15" w:type="dxa"/>
          <w:right w:w="15" w:type="dxa"/>
        </w:tblCellMar>
        <w:tblLook w:val="04A0" w:firstRow="1" w:lastRow="0" w:firstColumn="1" w:lastColumn="0" w:noHBand="0" w:noVBand="1"/>
      </w:tblPr>
      <w:tblGrid>
        <w:gridCol w:w="734"/>
        <w:gridCol w:w="4069"/>
        <w:gridCol w:w="3510"/>
      </w:tblGrid>
      <w:tr w:rsidR="00F41B21" w:rsidRPr="00B32937" w14:paraId="7A065A2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E6ED8"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Tube</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F2745"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22A87" w14:textId="77777777" w:rsidR="00F41B21" w:rsidRPr="00B32937"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Ribosomes</w:t>
            </w:r>
          </w:p>
        </w:tc>
      </w:tr>
      <w:tr w:rsidR="00F41B21" w:rsidRPr="00781330" w14:paraId="543D885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E738C" w14:textId="77777777" w:rsidR="00F41B21" w:rsidRPr="00B32937" w:rsidRDefault="00F41B21"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39DCD" w14:textId="77777777" w:rsidR="00F41B21" w:rsidRPr="00B32937"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97014" w14:textId="77777777" w:rsidR="00F41B21" w:rsidRPr="00781330"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 xml:space="preserve">Wild-type </w:t>
            </w:r>
            <w:r>
              <w:rPr>
                <w:rFonts w:ascii="Times New Roman" w:eastAsia="Times New Roman" w:hAnsi="Times New Roman" w:cs="Times New Roman"/>
                <w:i/>
              </w:rPr>
              <w:t>E. coli</w:t>
            </w:r>
          </w:p>
        </w:tc>
      </w:tr>
      <w:tr w:rsidR="00F41B21" w:rsidRPr="00781330" w14:paraId="1F52B10E"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4E3C6" w14:textId="77777777" w:rsidR="00F41B21" w:rsidRPr="00B32937"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2</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2FF2A"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3DF1A" w14:textId="77777777" w:rsidR="00F41B21" w:rsidRPr="00781330" w:rsidRDefault="00F41B21" w:rsidP="00524BC0">
            <w:pPr>
              <w:jc w:val="center"/>
              <w:rPr>
                <w:rFonts w:ascii="Times New Roman" w:eastAsia="Times New Roman" w:hAnsi="Times New Roman" w:cs="Times New Roman"/>
                <w:i/>
              </w:rPr>
            </w:pPr>
            <w:r>
              <w:rPr>
                <w:rFonts w:ascii="Times New Roman" w:eastAsia="Times New Roman" w:hAnsi="Times New Roman" w:cs="Times New Roman"/>
              </w:rPr>
              <w:t xml:space="preserve">Wild-type </w:t>
            </w:r>
            <w:r>
              <w:rPr>
                <w:rFonts w:ascii="Times New Roman" w:eastAsia="Times New Roman" w:hAnsi="Times New Roman" w:cs="Times New Roman"/>
                <w:i/>
              </w:rPr>
              <w:t>F. tularensis</w:t>
            </w:r>
          </w:p>
        </w:tc>
      </w:tr>
      <w:tr w:rsidR="00F41B21" w14:paraId="502ECC6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F19F0" w14:textId="77777777" w:rsidR="00F41B21"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3</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2DA56"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0064" w14:textId="77777777" w:rsidR="00F41B21" w:rsidRDefault="00F41B21"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rpsU1-V</w:t>
            </w:r>
          </w:p>
        </w:tc>
      </w:tr>
      <w:tr w:rsidR="00F41B21" w14:paraId="73EF16D5"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5521B" w14:textId="77777777" w:rsidR="00F41B21"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4</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BADDB"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94814" w14:textId="77777777" w:rsidR="00F41B21" w:rsidRDefault="00F41B21"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rpsU2-V</w:t>
            </w:r>
          </w:p>
        </w:tc>
      </w:tr>
      <w:tr w:rsidR="00F41B21" w14:paraId="033B10A8"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BE29D" w14:textId="77777777" w:rsidR="00F41B21"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5</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76D5"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87C08" w14:textId="77777777" w:rsidR="00F41B21" w:rsidRDefault="00F41B21"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rpsU3-V</w:t>
            </w:r>
          </w:p>
        </w:tc>
      </w:tr>
      <w:tr w:rsidR="00F41B21" w14:paraId="217F9C1B"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AB707" w14:textId="77777777" w:rsidR="00F41B21" w:rsidRDefault="00F41B21" w:rsidP="00524BC0">
            <w:pPr>
              <w:jc w:val="center"/>
              <w:rPr>
                <w:rFonts w:ascii="Cambria" w:eastAsia="Times New Roman" w:hAnsi="Cambria" w:cs="Times New Roman"/>
                <w:color w:val="000000"/>
              </w:rPr>
            </w:pPr>
            <w:r>
              <w:rPr>
                <w:rFonts w:ascii="Cambria" w:eastAsia="Times New Roman" w:hAnsi="Cambria" w:cs="Times New Roman"/>
                <w:color w:val="000000"/>
              </w:rPr>
              <w:t>6</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C51A7" w14:textId="77777777" w:rsidR="00F41B21" w:rsidRDefault="00F41B21"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5306E" w14:textId="77777777" w:rsidR="00F41B21" w:rsidRDefault="00F41B21" w:rsidP="00524BC0">
            <w:pPr>
              <w:jc w:val="center"/>
              <w:rPr>
                <w:rFonts w:ascii="Times New Roman" w:eastAsia="Times New Roman" w:hAnsi="Times New Roman" w:cs="Times New Roman"/>
              </w:rPr>
            </w:pPr>
            <w:r>
              <w:rPr>
                <w:rFonts w:ascii="Times New Roman" w:eastAsia="Times New Roman" w:hAnsi="Times New Roman" w:cs="Times New Roman"/>
              </w:rPr>
              <w:t>H10M10A50 Buffer</w:t>
            </w:r>
          </w:p>
        </w:tc>
      </w:tr>
    </w:tbl>
    <w:p w14:paraId="3794731D" w14:textId="77777777" w:rsidR="00F41B21" w:rsidRDefault="00F41B21" w:rsidP="00F41B21">
      <w:pPr>
        <w:spacing w:line="276" w:lineRule="auto"/>
        <w:rPr>
          <w:rFonts w:ascii="Arial" w:hAnsi="Arial" w:cs="Arial"/>
        </w:rPr>
      </w:pPr>
    </w:p>
    <w:p w14:paraId="551103AD" w14:textId="77777777" w:rsidR="00F41B21" w:rsidRDefault="00F41B21" w:rsidP="00F41B21">
      <w:pPr>
        <w:spacing w:line="276" w:lineRule="auto"/>
        <w:rPr>
          <w:rFonts w:ascii="Arial" w:hAnsi="Arial" w:cs="Arial"/>
        </w:rPr>
      </w:pPr>
      <w:r w:rsidRPr="001F3B94">
        <w:rPr>
          <w:rFonts w:ascii="Arial" w:hAnsi="Arial" w:cs="Arial"/>
        </w:rPr>
        <w:t xml:space="preserve">To dilute the DNA I mixed </w:t>
      </w:r>
      <w:r>
        <w:rPr>
          <w:rFonts w:ascii="Arial" w:hAnsi="Arial" w:cs="Arial"/>
        </w:rPr>
        <w:t>8.41</w:t>
      </w:r>
      <w:r w:rsidRPr="001F3B94">
        <w:rPr>
          <w:rFonts w:ascii="Arial" w:hAnsi="Arial" w:cs="Arial"/>
        </w:rPr>
        <w:t xml:space="preserve"> </w:t>
      </w:r>
      <w:proofErr w:type="spellStart"/>
      <w:r w:rsidRPr="001F3B94">
        <w:rPr>
          <w:rFonts w:ascii="Arial" w:hAnsi="Arial" w:cs="Arial"/>
        </w:rPr>
        <w:t>uL</w:t>
      </w:r>
      <w:proofErr w:type="spellEnd"/>
      <w:r w:rsidRPr="001F3B94">
        <w:rPr>
          <w:rFonts w:ascii="Arial" w:hAnsi="Arial" w:cs="Arial"/>
        </w:rPr>
        <w:t xml:space="preserve"> of 0.1X EB with </w:t>
      </w:r>
      <w:r>
        <w:rPr>
          <w:rFonts w:ascii="Arial" w:hAnsi="Arial" w:cs="Arial"/>
        </w:rPr>
        <w:t>5.59</w:t>
      </w:r>
      <w:r w:rsidRPr="001F3B94">
        <w:rPr>
          <w:rFonts w:ascii="Arial" w:hAnsi="Arial" w:cs="Arial"/>
        </w:rPr>
        <w:t xml:space="preserve"> </w:t>
      </w:r>
      <w:proofErr w:type="spellStart"/>
      <w:r w:rsidRPr="001F3B94">
        <w:rPr>
          <w:rFonts w:ascii="Arial" w:hAnsi="Arial" w:cs="Arial"/>
        </w:rPr>
        <w:t>uL</w:t>
      </w:r>
      <w:proofErr w:type="spellEnd"/>
      <w:r w:rsidRPr="001F3B94">
        <w:rPr>
          <w:rFonts w:ascii="Arial" w:hAnsi="Arial" w:cs="Arial"/>
        </w:rPr>
        <w:t xml:space="preserve"> of </w:t>
      </w:r>
      <w:proofErr w:type="spellStart"/>
      <w:proofErr w:type="gramStart"/>
      <w:r w:rsidRPr="001F3B94">
        <w:rPr>
          <w:rFonts w:ascii="Arial" w:hAnsi="Arial" w:cs="Arial"/>
        </w:rPr>
        <w:t>phenol:chloroform</w:t>
      </w:r>
      <w:proofErr w:type="spellEnd"/>
      <w:proofErr w:type="gramEnd"/>
      <w:r w:rsidRPr="001F3B94">
        <w:rPr>
          <w:rFonts w:ascii="Arial" w:hAnsi="Arial" w:cs="Arial"/>
        </w:rPr>
        <w:t xml:space="preserve"> purified pKR144</w:t>
      </w:r>
      <w:r>
        <w:rPr>
          <w:rFonts w:ascii="Arial" w:hAnsi="Arial" w:cs="Arial"/>
        </w:rPr>
        <w:t xml:space="preserve"> to make 14 </w:t>
      </w:r>
      <w:proofErr w:type="spellStart"/>
      <w:r>
        <w:rPr>
          <w:rFonts w:ascii="Arial" w:hAnsi="Arial" w:cs="Arial"/>
        </w:rPr>
        <w:t>uL</w:t>
      </w:r>
      <w:proofErr w:type="spellEnd"/>
      <w:r>
        <w:rPr>
          <w:rFonts w:ascii="Arial" w:hAnsi="Arial" w:cs="Arial"/>
        </w:rPr>
        <w:t xml:space="preserve">. </w:t>
      </w:r>
    </w:p>
    <w:p w14:paraId="08C6E7CE" w14:textId="77777777" w:rsidR="00F41B21" w:rsidRDefault="00F41B21" w:rsidP="00F41B21">
      <w:pPr>
        <w:rPr>
          <w:rFonts w:ascii="Arial" w:hAnsi="Arial" w:cs="Arial"/>
        </w:rPr>
      </w:pPr>
      <w:r>
        <w:rPr>
          <w:rFonts w:ascii="Arial" w:hAnsi="Arial" w:cs="Arial"/>
        </w:rPr>
        <w:t xml:space="preserve">I also had to dilute more </w:t>
      </w:r>
      <w:r>
        <w:rPr>
          <w:rFonts w:ascii="Arial" w:hAnsi="Arial" w:cs="Arial"/>
          <w:i/>
        </w:rPr>
        <w:t>E. coli</w:t>
      </w:r>
      <w:r>
        <w:rPr>
          <w:rFonts w:ascii="Arial" w:hAnsi="Arial" w:cs="Arial"/>
        </w:rPr>
        <w:t xml:space="preserve"> ribosomes (2 </w:t>
      </w:r>
      <w:proofErr w:type="spellStart"/>
      <w:r>
        <w:rPr>
          <w:rFonts w:ascii="Arial" w:hAnsi="Arial" w:cs="Arial"/>
        </w:rPr>
        <w:t>uL</w:t>
      </w:r>
      <w:proofErr w:type="spellEnd"/>
      <w:r>
        <w:rPr>
          <w:rFonts w:ascii="Arial" w:hAnsi="Arial" w:cs="Arial"/>
        </w:rPr>
        <w:t xml:space="preserve"> control ribosomes + 8 </w:t>
      </w:r>
      <w:proofErr w:type="spellStart"/>
      <w:r>
        <w:rPr>
          <w:rFonts w:ascii="Arial" w:hAnsi="Arial" w:cs="Arial"/>
        </w:rPr>
        <w:t>uL</w:t>
      </w:r>
      <w:proofErr w:type="spellEnd"/>
      <w:r>
        <w:rPr>
          <w:rFonts w:ascii="Arial" w:hAnsi="Arial" w:cs="Arial"/>
        </w:rPr>
        <w:t xml:space="preserve"> H10M10A50 buffer) and mixed it with Hannah’s diluted ribosomes. For all the other ribosomes I used the ones Hannah already had diluted. </w:t>
      </w:r>
    </w:p>
    <w:p w14:paraId="51B78926" w14:textId="77777777" w:rsidR="00F41B21" w:rsidRDefault="00F41B21" w:rsidP="00F41B21">
      <w:pPr>
        <w:rPr>
          <w:rFonts w:ascii="Arial" w:hAnsi="Arial" w:cs="Arial"/>
        </w:rPr>
      </w:pPr>
      <w:r>
        <w:rPr>
          <w:rFonts w:ascii="Arial" w:hAnsi="Arial" w:cs="Arial"/>
        </w:rPr>
        <w:t xml:space="preserve">I then incubated the samples in the thermocycler for 4 hours. </w:t>
      </w:r>
    </w:p>
    <w:p w14:paraId="0915634E" w14:textId="77777777" w:rsidR="00F41B21" w:rsidRDefault="00F41B21" w:rsidP="00F41B21">
      <w:pPr>
        <w:rPr>
          <w:rFonts w:ascii="Arial" w:hAnsi="Arial" w:cs="Arial"/>
        </w:rPr>
      </w:pPr>
      <w:r>
        <w:rPr>
          <w:rFonts w:ascii="Arial" w:hAnsi="Arial" w:cs="Arial"/>
        </w:rPr>
        <w:t xml:space="preserve">After incubation, I put the samples on ice to stop the reactions. I then removed 5 </w:t>
      </w:r>
      <w:proofErr w:type="spellStart"/>
      <w:r>
        <w:rPr>
          <w:rFonts w:ascii="Arial" w:hAnsi="Arial" w:cs="Arial"/>
        </w:rPr>
        <w:t>uL</w:t>
      </w:r>
      <w:proofErr w:type="spellEnd"/>
      <w:r>
        <w:rPr>
          <w:rFonts w:ascii="Arial" w:hAnsi="Arial" w:cs="Arial"/>
        </w:rPr>
        <w:t xml:space="preserve"> of each sample and put it in a new set of PCR tubes to be used for a future Western blot. </w:t>
      </w:r>
    </w:p>
    <w:p w14:paraId="148F5B6A" w14:textId="77777777" w:rsidR="00F41B21" w:rsidRDefault="00F41B21" w:rsidP="00F41B21">
      <w:pPr>
        <w:rPr>
          <w:rFonts w:ascii="Arial" w:hAnsi="Arial" w:cs="Arial"/>
        </w:rPr>
      </w:pPr>
      <w:r>
        <w:rPr>
          <w:rFonts w:ascii="Arial" w:hAnsi="Arial" w:cs="Arial"/>
        </w:rPr>
        <w:t xml:space="preserve">Added 3.5 </w:t>
      </w:r>
      <w:proofErr w:type="spellStart"/>
      <w:r>
        <w:rPr>
          <w:rFonts w:ascii="Arial" w:hAnsi="Arial" w:cs="Arial"/>
        </w:rPr>
        <w:t>uL</w:t>
      </w:r>
      <w:proofErr w:type="spellEnd"/>
      <w:r>
        <w:rPr>
          <w:rFonts w:ascii="Arial" w:hAnsi="Arial" w:cs="Arial"/>
        </w:rPr>
        <w:t xml:space="preserve"> substrate to 175 </w:t>
      </w:r>
      <w:proofErr w:type="spellStart"/>
      <w:r>
        <w:rPr>
          <w:rFonts w:ascii="Arial" w:hAnsi="Arial" w:cs="Arial"/>
        </w:rPr>
        <w:t>uL</w:t>
      </w:r>
      <w:proofErr w:type="spellEnd"/>
      <w:r>
        <w:rPr>
          <w:rFonts w:ascii="Arial" w:hAnsi="Arial" w:cs="Arial"/>
        </w:rPr>
        <w:t xml:space="preserve"> buffer to make 175 </w:t>
      </w:r>
      <w:proofErr w:type="spellStart"/>
      <w:r>
        <w:rPr>
          <w:rFonts w:ascii="Arial" w:hAnsi="Arial" w:cs="Arial"/>
        </w:rPr>
        <w:t>uL</w:t>
      </w:r>
      <w:proofErr w:type="spellEnd"/>
      <w:r>
        <w:rPr>
          <w:rFonts w:ascii="Arial" w:hAnsi="Arial" w:cs="Arial"/>
        </w:rPr>
        <w:t xml:space="preserve"> reagent. </w:t>
      </w:r>
    </w:p>
    <w:p w14:paraId="5AB2AE33" w14:textId="77777777" w:rsidR="00F41B21" w:rsidRDefault="00F41B21" w:rsidP="00F41B21">
      <w:pPr>
        <w:rPr>
          <w:rFonts w:ascii="Arial" w:hAnsi="Arial" w:cs="Arial"/>
        </w:rPr>
      </w:pPr>
      <w:r>
        <w:rPr>
          <w:rFonts w:ascii="Arial" w:hAnsi="Arial" w:cs="Arial"/>
        </w:rPr>
        <w:t xml:space="preserve">I then added 25 </w:t>
      </w:r>
      <w:proofErr w:type="spellStart"/>
      <w:r>
        <w:rPr>
          <w:rFonts w:ascii="Arial" w:hAnsi="Arial" w:cs="Arial"/>
        </w:rPr>
        <w:t>uL</w:t>
      </w:r>
      <w:proofErr w:type="spellEnd"/>
      <w:r>
        <w:rPr>
          <w:rFonts w:ascii="Arial" w:hAnsi="Arial" w:cs="Arial"/>
        </w:rPr>
        <w:t xml:space="preserve"> of reagent to each sample and mixed by pipetting. Let sit for 3 mins. at room temperature. Next, I added 15 </w:t>
      </w:r>
      <w:proofErr w:type="spellStart"/>
      <w:r>
        <w:rPr>
          <w:rFonts w:ascii="Arial" w:hAnsi="Arial" w:cs="Arial"/>
        </w:rPr>
        <w:t>uL</w:t>
      </w:r>
      <w:proofErr w:type="spellEnd"/>
      <w:r>
        <w:rPr>
          <w:rFonts w:ascii="Arial" w:hAnsi="Arial" w:cs="Arial"/>
        </w:rPr>
        <w:t xml:space="preserve"> of each sample to the wells in triplicate and measured the luminescence using the plate reader. </w:t>
      </w:r>
    </w:p>
    <w:tbl>
      <w:tblPr>
        <w:tblW w:w="0" w:type="auto"/>
        <w:tblCellMar>
          <w:top w:w="15" w:type="dxa"/>
          <w:left w:w="15" w:type="dxa"/>
          <w:bottom w:w="15" w:type="dxa"/>
          <w:right w:w="15" w:type="dxa"/>
        </w:tblCellMar>
        <w:tblLook w:val="04A0" w:firstRow="1" w:lastRow="0" w:firstColumn="1" w:lastColumn="0" w:noHBand="0" w:noVBand="1"/>
      </w:tblPr>
      <w:tblGrid>
        <w:gridCol w:w="1165"/>
        <w:gridCol w:w="5850"/>
      </w:tblGrid>
      <w:tr w:rsidR="00F41B21" w:rsidRPr="00545D32" w14:paraId="0DEDDD77"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1B951"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color w:val="000000"/>
              </w:rPr>
              <w:t>Well</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0348" w14:textId="77777777" w:rsidR="00F41B21" w:rsidRPr="00545D32" w:rsidRDefault="00F41B21" w:rsidP="00524BC0">
            <w:pPr>
              <w:jc w:val="center"/>
              <w:rPr>
                <w:rFonts w:ascii="Arial" w:eastAsia="Times New Roman" w:hAnsi="Arial" w:cs="Arial"/>
              </w:rPr>
            </w:pPr>
            <w:r w:rsidRPr="00545D32">
              <w:rPr>
                <w:rFonts w:ascii="Arial" w:eastAsia="Times New Roman" w:hAnsi="Arial" w:cs="Arial"/>
              </w:rPr>
              <w:t>Sample</w:t>
            </w:r>
          </w:p>
        </w:tc>
      </w:tr>
      <w:tr w:rsidR="00F41B21" w:rsidRPr="00545D32" w14:paraId="457CA1B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5DEE4" w14:textId="77777777" w:rsidR="00F41B21" w:rsidRPr="00545D32" w:rsidRDefault="00F41B21" w:rsidP="00524BC0">
            <w:pPr>
              <w:jc w:val="center"/>
              <w:rPr>
                <w:rFonts w:ascii="Arial" w:eastAsia="Times New Roman" w:hAnsi="Arial" w:cs="Arial"/>
              </w:rPr>
            </w:pPr>
            <w:r>
              <w:rPr>
                <w:rFonts w:ascii="Arial" w:eastAsia="Times New Roman" w:hAnsi="Arial" w:cs="Arial"/>
              </w:rPr>
              <w:t>A1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C7A9" w14:textId="77777777" w:rsidR="00F41B21" w:rsidRPr="00C85F5E" w:rsidRDefault="00F41B21"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E. coli</w:t>
            </w:r>
            <w:r w:rsidRPr="00C85F5E">
              <w:rPr>
                <w:rFonts w:ascii="Arial" w:eastAsia="Times New Roman" w:hAnsi="Arial" w:cs="Arial"/>
              </w:rPr>
              <w:t xml:space="preserve"> ribosomes + substrate A</w:t>
            </w:r>
          </w:p>
        </w:tc>
      </w:tr>
      <w:tr w:rsidR="00F41B21" w:rsidRPr="00545D32" w14:paraId="6A6A6EF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5DFE5"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w:t>
            </w:r>
            <w:r w:rsidRPr="00545D32">
              <w:rPr>
                <w:rFonts w:ascii="Arial" w:eastAsia="Times New Roman" w:hAnsi="Arial" w:cs="Arial"/>
                <w:color w:val="000000"/>
              </w:rPr>
              <w:t>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B4748" w14:textId="77777777" w:rsidR="00F41B21" w:rsidRPr="00C85F5E" w:rsidRDefault="00F41B21"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E. coli</w:t>
            </w:r>
            <w:r w:rsidRPr="00C85F5E">
              <w:rPr>
                <w:rFonts w:ascii="Arial" w:eastAsia="Times New Roman" w:hAnsi="Arial" w:cs="Arial"/>
              </w:rPr>
              <w:t xml:space="preserve"> ribosomes + substrate B</w:t>
            </w:r>
          </w:p>
        </w:tc>
      </w:tr>
      <w:tr w:rsidR="00F41B21" w:rsidRPr="00545D32" w14:paraId="01259E96"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0FE50"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8F617" w14:textId="77777777" w:rsidR="00F41B21" w:rsidRPr="00C85F5E" w:rsidRDefault="00F41B21"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E. coli</w:t>
            </w:r>
            <w:r w:rsidRPr="00C85F5E">
              <w:rPr>
                <w:rFonts w:ascii="Arial" w:eastAsia="Times New Roman" w:hAnsi="Arial" w:cs="Arial"/>
              </w:rPr>
              <w:t xml:space="preserve"> ribosomes + substrate C</w:t>
            </w:r>
          </w:p>
        </w:tc>
      </w:tr>
      <w:tr w:rsidR="00F41B21" w:rsidRPr="00545D32" w14:paraId="68E21AA6"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185E2"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9FB15" w14:textId="77777777" w:rsidR="00F41B21" w:rsidRPr="00C85F5E" w:rsidRDefault="00F41B21"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 substrate A</w:t>
            </w:r>
          </w:p>
        </w:tc>
      </w:tr>
      <w:tr w:rsidR="00F41B21" w:rsidRPr="00545D32" w14:paraId="12983B43"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53582" w14:textId="77777777" w:rsidR="00F41B21" w:rsidRPr="00545D32" w:rsidRDefault="00F41B21" w:rsidP="00524BC0">
            <w:pPr>
              <w:jc w:val="center"/>
              <w:rPr>
                <w:rFonts w:ascii="Arial" w:eastAsia="Times New Roman" w:hAnsi="Arial" w:cs="Arial"/>
                <w:color w:val="000000"/>
              </w:rPr>
            </w:pPr>
            <w:r>
              <w:rPr>
                <w:rFonts w:ascii="Arial" w:eastAsia="Times New Roman" w:hAnsi="Arial" w:cs="Arial"/>
                <w:color w:val="000000"/>
              </w:rPr>
              <w:t>A7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2A8F3" w14:textId="77777777" w:rsidR="00F41B21" w:rsidRPr="00C85F5E" w:rsidRDefault="00F41B21"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 substrate B</w:t>
            </w:r>
          </w:p>
        </w:tc>
      </w:tr>
      <w:tr w:rsidR="00F41B21" w:rsidRPr="00545D32" w14:paraId="6D45AA90"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29AA"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A8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96507" w14:textId="77777777" w:rsidR="00F41B21" w:rsidRPr="00C85F5E" w:rsidRDefault="00F41B21" w:rsidP="00524BC0">
            <w:pPr>
              <w:jc w:val="center"/>
              <w:rPr>
                <w:rFonts w:ascii="Arial"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 substrate C</w:t>
            </w:r>
          </w:p>
        </w:tc>
      </w:tr>
      <w:tr w:rsidR="00F41B21" w:rsidRPr="00545D32" w14:paraId="00E3F46D"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D3B2B"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E1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3A6D5"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A</w:t>
            </w:r>
          </w:p>
        </w:tc>
      </w:tr>
      <w:tr w:rsidR="00F41B21" w:rsidRPr="00545D32" w14:paraId="3548A3D2"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4B22B"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E2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3FAC8"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B</w:t>
            </w:r>
          </w:p>
        </w:tc>
      </w:tr>
      <w:tr w:rsidR="00F41B21" w:rsidRPr="00545D32" w14:paraId="0C19D842"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18EF9"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E3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6BE93"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C</w:t>
            </w:r>
          </w:p>
        </w:tc>
      </w:tr>
      <w:tr w:rsidR="00F41B21" w:rsidRPr="00545D32" w14:paraId="3BD28742"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A210F"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D6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3286D"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A</w:t>
            </w:r>
          </w:p>
        </w:tc>
      </w:tr>
      <w:tr w:rsidR="00F41B21" w:rsidRPr="00545D32" w14:paraId="493CDE69"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BC885"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D7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84C1D"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B</w:t>
            </w:r>
          </w:p>
        </w:tc>
      </w:tr>
      <w:tr w:rsidR="00F41B21" w:rsidRPr="00545D32" w14:paraId="0EC9B8C3"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D2EF2"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D8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EDAB9"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C</w:t>
            </w:r>
          </w:p>
        </w:tc>
      </w:tr>
      <w:tr w:rsidR="00F41B21" w:rsidRPr="00545D32" w14:paraId="1E1013A8"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1C43D"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H1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2493B"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A</w:t>
            </w:r>
          </w:p>
        </w:tc>
      </w:tr>
      <w:tr w:rsidR="00F41B21" w:rsidRPr="00545D32" w14:paraId="26DE3D4B"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EE8D9"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H2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7BE59"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B</w:t>
            </w:r>
          </w:p>
        </w:tc>
      </w:tr>
      <w:tr w:rsidR="00F41B21" w:rsidRPr="00545D32" w14:paraId="226C6DB9"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21B5F"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H3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0DD09" w14:textId="77777777" w:rsidR="00F41B21" w:rsidRPr="00C85F5E" w:rsidRDefault="00F41B21"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C</w:t>
            </w:r>
          </w:p>
        </w:tc>
      </w:tr>
      <w:tr w:rsidR="00F41B21" w:rsidRPr="00545D32" w14:paraId="65196137"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A28AD"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G6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73FD9" w14:textId="77777777" w:rsidR="00F41B21" w:rsidRPr="00545D32" w:rsidRDefault="00F41B21" w:rsidP="00524BC0">
            <w:pPr>
              <w:jc w:val="center"/>
              <w:rPr>
                <w:rFonts w:ascii="Arial" w:hAnsi="Arial" w:cs="Arial"/>
              </w:rPr>
            </w:pPr>
            <w:r w:rsidRPr="00545D32">
              <w:rPr>
                <w:rFonts w:ascii="Arial" w:eastAsia="Times New Roman" w:hAnsi="Arial" w:cs="Arial"/>
              </w:rPr>
              <w:t>Water + substrate</w:t>
            </w:r>
            <w:r>
              <w:rPr>
                <w:rFonts w:ascii="Arial" w:eastAsia="Times New Roman" w:hAnsi="Arial" w:cs="Arial"/>
              </w:rPr>
              <w:t xml:space="preserve"> A</w:t>
            </w:r>
          </w:p>
        </w:tc>
      </w:tr>
      <w:tr w:rsidR="00F41B21" w:rsidRPr="00545D32" w14:paraId="283DC953"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35EB6"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G7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53CE5" w14:textId="77777777" w:rsidR="00F41B21" w:rsidRPr="00545D32" w:rsidRDefault="00F41B21" w:rsidP="00524BC0">
            <w:pPr>
              <w:jc w:val="center"/>
              <w:rPr>
                <w:rFonts w:ascii="Arial" w:hAnsi="Arial" w:cs="Arial"/>
              </w:rPr>
            </w:pPr>
            <w:r w:rsidRPr="00545D32">
              <w:rPr>
                <w:rFonts w:ascii="Arial" w:eastAsia="Times New Roman" w:hAnsi="Arial" w:cs="Arial"/>
              </w:rPr>
              <w:t>Water + substrate</w:t>
            </w:r>
            <w:r>
              <w:rPr>
                <w:rFonts w:ascii="Arial" w:eastAsia="Times New Roman" w:hAnsi="Arial" w:cs="Arial"/>
              </w:rPr>
              <w:t xml:space="preserve"> B</w:t>
            </w:r>
          </w:p>
        </w:tc>
      </w:tr>
      <w:tr w:rsidR="00F41B21" w:rsidRPr="00545D32" w14:paraId="28223312"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14E77"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G8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C18D9" w14:textId="77777777" w:rsidR="00F41B21" w:rsidRPr="00545D32" w:rsidRDefault="00F41B21" w:rsidP="00524BC0">
            <w:pPr>
              <w:jc w:val="center"/>
              <w:rPr>
                <w:rFonts w:ascii="Arial" w:hAnsi="Arial" w:cs="Arial"/>
              </w:rPr>
            </w:pPr>
            <w:r w:rsidRPr="00545D32">
              <w:rPr>
                <w:rFonts w:ascii="Arial" w:eastAsia="Times New Roman" w:hAnsi="Arial" w:cs="Arial"/>
              </w:rPr>
              <w:t>Water + substrate</w:t>
            </w:r>
            <w:r>
              <w:rPr>
                <w:rFonts w:ascii="Arial" w:eastAsia="Times New Roman" w:hAnsi="Arial" w:cs="Arial"/>
              </w:rPr>
              <w:t xml:space="preserve"> C</w:t>
            </w:r>
          </w:p>
        </w:tc>
      </w:tr>
      <w:tr w:rsidR="00F41B21" w:rsidRPr="00545D32" w14:paraId="624CC9C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0524" w14:textId="77777777" w:rsidR="00F41B21" w:rsidRDefault="00F41B21" w:rsidP="00524BC0">
            <w:pPr>
              <w:jc w:val="center"/>
              <w:rPr>
                <w:rFonts w:ascii="Arial" w:eastAsia="Times New Roman" w:hAnsi="Arial" w:cs="Arial"/>
                <w:color w:val="000000"/>
              </w:rPr>
            </w:pPr>
            <w:r>
              <w:rPr>
                <w:rFonts w:ascii="Arial" w:eastAsia="Times New Roman" w:hAnsi="Arial" w:cs="Arial"/>
                <w:color w:val="000000"/>
              </w:rPr>
              <w:t>D12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81A7C" w14:textId="77777777" w:rsidR="00F41B21" w:rsidRPr="00545D32" w:rsidRDefault="00F41B21" w:rsidP="00524BC0">
            <w:pPr>
              <w:jc w:val="center"/>
              <w:rPr>
                <w:rFonts w:ascii="Arial" w:hAnsi="Arial" w:cs="Arial"/>
              </w:rPr>
            </w:pPr>
            <w:r w:rsidRPr="00545D32">
              <w:rPr>
                <w:rFonts w:ascii="Arial" w:hAnsi="Arial" w:cs="Arial"/>
              </w:rPr>
              <w:t>H10M10A50 Buffer</w:t>
            </w:r>
          </w:p>
        </w:tc>
      </w:tr>
    </w:tbl>
    <w:p w14:paraId="36E6DDF8" w14:textId="77777777" w:rsidR="00F41B21" w:rsidRPr="001F5DC7" w:rsidRDefault="00F41B21" w:rsidP="00F41B21">
      <w:pPr>
        <w:spacing w:before="240"/>
        <w:rPr>
          <w:rFonts w:ascii="Arial" w:hAnsi="Arial" w:cs="Arial"/>
        </w:rPr>
      </w:pPr>
      <w:r>
        <w:rPr>
          <w:rFonts w:ascii="Arial" w:hAnsi="Arial" w:cs="Arial"/>
        </w:rPr>
        <w:lastRenderedPageBreak/>
        <w:t>The average luminescence of each sample, with its standard deviation, can be seen below:</w:t>
      </w:r>
    </w:p>
    <w:tbl>
      <w:tblPr>
        <w:tblW w:w="7222" w:type="dxa"/>
        <w:tblLook w:val="04A0" w:firstRow="1" w:lastRow="0" w:firstColumn="1" w:lastColumn="0" w:noHBand="0" w:noVBand="1"/>
      </w:tblPr>
      <w:tblGrid>
        <w:gridCol w:w="1530"/>
        <w:gridCol w:w="1372"/>
        <w:gridCol w:w="1280"/>
        <w:gridCol w:w="1668"/>
        <w:gridCol w:w="1372"/>
      </w:tblGrid>
      <w:tr w:rsidR="00F41B21" w:rsidRPr="00B13174" w14:paraId="2148A0B7" w14:textId="77777777" w:rsidTr="00524BC0">
        <w:trPr>
          <w:trHeight w:val="310"/>
        </w:trPr>
        <w:tc>
          <w:tcPr>
            <w:tcW w:w="1530" w:type="dxa"/>
            <w:tcBorders>
              <w:top w:val="nil"/>
              <w:left w:val="nil"/>
              <w:bottom w:val="nil"/>
              <w:right w:val="nil"/>
            </w:tcBorders>
            <w:shd w:val="clear" w:color="auto" w:fill="auto"/>
            <w:noWrap/>
            <w:vAlign w:val="bottom"/>
            <w:hideMark/>
          </w:tcPr>
          <w:p w14:paraId="51DE4FC7"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Averages</w:t>
            </w:r>
          </w:p>
        </w:tc>
        <w:tc>
          <w:tcPr>
            <w:tcW w:w="1372" w:type="dxa"/>
            <w:tcBorders>
              <w:top w:val="nil"/>
              <w:left w:val="nil"/>
              <w:bottom w:val="nil"/>
              <w:right w:val="nil"/>
            </w:tcBorders>
            <w:shd w:val="clear" w:color="auto" w:fill="auto"/>
            <w:noWrap/>
            <w:vAlign w:val="bottom"/>
            <w:hideMark/>
          </w:tcPr>
          <w:p w14:paraId="58A77995" w14:textId="77777777" w:rsidR="00F41B21" w:rsidRPr="00B13174" w:rsidRDefault="00F41B21" w:rsidP="00524BC0">
            <w:pPr>
              <w:jc w:val="center"/>
              <w:rPr>
                <w:rFonts w:ascii="Calibri" w:eastAsia="Times New Roman" w:hAnsi="Calibri" w:cs="Calibri"/>
                <w:color w:val="000000"/>
              </w:rPr>
            </w:pPr>
          </w:p>
        </w:tc>
        <w:tc>
          <w:tcPr>
            <w:tcW w:w="1280" w:type="dxa"/>
            <w:tcBorders>
              <w:top w:val="nil"/>
              <w:left w:val="nil"/>
              <w:bottom w:val="nil"/>
              <w:right w:val="nil"/>
            </w:tcBorders>
            <w:shd w:val="clear" w:color="auto" w:fill="auto"/>
            <w:noWrap/>
            <w:vAlign w:val="bottom"/>
            <w:hideMark/>
          </w:tcPr>
          <w:p w14:paraId="2BF01F5F" w14:textId="77777777" w:rsidR="00F41B21" w:rsidRPr="00B13174" w:rsidRDefault="00F41B21" w:rsidP="00524BC0">
            <w:pPr>
              <w:jc w:val="center"/>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14:paraId="35F05BF9"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St Dev</w:t>
            </w:r>
          </w:p>
        </w:tc>
        <w:tc>
          <w:tcPr>
            <w:tcW w:w="1372" w:type="dxa"/>
            <w:tcBorders>
              <w:top w:val="nil"/>
              <w:left w:val="nil"/>
              <w:bottom w:val="nil"/>
              <w:right w:val="nil"/>
            </w:tcBorders>
            <w:shd w:val="clear" w:color="auto" w:fill="auto"/>
            <w:noWrap/>
            <w:vAlign w:val="bottom"/>
            <w:hideMark/>
          </w:tcPr>
          <w:p w14:paraId="61053ED7" w14:textId="77777777" w:rsidR="00F41B21" w:rsidRPr="00B13174" w:rsidRDefault="00F41B21" w:rsidP="00524BC0">
            <w:pPr>
              <w:jc w:val="center"/>
              <w:rPr>
                <w:rFonts w:ascii="Calibri" w:eastAsia="Times New Roman" w:hAnsi="Calibri" w:cs="Calibri"/>
                <w:color w:val="000000"/>
              </w:rPr>
            </w:pPr>
          </w:p>
        </w:tc>
      </w:tr>
      <w:tr w:rsidR="00F41B21" w:rsidRPr="00B13174" w14:paraId="709450F2" w14:textId="77777777" w:rsidTr="00524BC0">
        <w:trPr>
          <w:trHeight w:val="310"/>
        </w:trPr>
        <w:tc>
          <w:tcPr>
            <w:tcW w:w="1530" w:type="dxa"/>
            <w:tcBorders>
              <w:top w:val="nil"/>
              <w:left w:val="nil"/>
              <w:bottom w:val="nil"/>
              <w:right w:val="nil"/>
            </w:tcBorders>
            <w:shd w:val="clear" w:color="auto" w:fill="auto"/>
            <w:noWrap/>
            <w:vAlign w:val="bottom"/>
            <w:hideMark/>
          </w:tcPr>
          <w:p w14:paraId="7A4A4174"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E. coli</w:t>
            </w:r>
          </w:p>
        </w:tc>
        <w:tc>
          <w:tcPr>
            <w:tcW w:w="1372" w:type="dxa"/>
            <w:tcBorders>
              <w:top w:val="nil"/>
              <w:left w:val="nil"/>
              <w:bottom w:val="nil"/>
              <w:right w:val="nil"/>
            </w:tcBorders>
            <w:shd w:val="clear" w:color="auto" w:fill="auto"/>
            <w:noWrap/>
            <w:vAlign w:val="bottom"/>
            <w:hideMark/>
          </w:tcPr>
          <w:p w14:paraId="0DBDE918"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13775570.3</w:t>
            </w:r>
          </w:p>
        </w:tc>
        <w:tc>
          <w:tcPr>
            <w:tcW w:w="1280" w:type="dxa"/>
            <w:tcBorders>
              <w:top w:val="nil"/>
              <w:left w:val="nil"/>
              <w:bottom w:val="nil"/>
              <w:right w:val="nil"/>
            </w:tcBorders>
            <w:shd w:val="clear" w:color="auto" w:fill="auto"/>
            <w:noWrap/>
            <w:vAlign w:val="bottom"/>
            <w:hideMark/>
          </w:tcPr>
          <w:p w14:paraId="49A3EB0D"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307D2771"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E. coli</w:t>
            </w:r>
          </w:p>
        </w:tc>
        <w:tc>
          <w:tcPr>
            <w:tcW w:w="1372" w:type="dxa"/>
            <w:tcBorders>
              <w:top w:val="nil"/>
              <w:left w:val="nil"/>
              <w:bottom w:val="nil"/>
              <w:right w:val="nil"/>
            </w:tcBorders>
            <w:shd w:val="clear" w:color="auto" w:fill="auto"/>
            <w:noWrap/>
            <w:vAlign w:val="bottom"/>
            <w:hideMark/>
          </w:tcPr>
          <w:p w14:paraId="4C5EEC19"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88869.1511</w:t>
            </w:r>
          </w:p>
        </w:tc>
      </w:tr>
      <w:tr w:rsidR="00F41B21" w:rsidRPr="00B13174" w14:paraId="69402279" w14:textId="77777777" w:rsidTr="00524BC0">
        <w:trPr>
          <w:trHeight w:val="310"/>
        </w:trPr>
        <w:tc>
          <w:tcPr>
            <w:tcW w:w="1530" w:type="dxa"/>
            <w:tcBorders>
              <w:top w:val="nil"/>
              <w:left w:val="nil"/>
              <w:bottom w:val="nil"/>
              <w:right w:val="nil"/>
            </w:tcBorders>
            <w:shd w:val="clear" w:color="auto" w:fill="auto"/>
            <w:noWrap/>
            <w:vAlign w:val="bottom"/>
            <w:hideMark/>
          </w:tcPr>
          <w:p w14:paraId="04F25A44"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w:t>
            </w:r>
            <w:proofErr w:type="spellStart"/>
            <w:r w:rsidRPr="00B13174">
              <w:rPr>
                <w:rFonts w:ascii="Calibri" w:eastAsia="Times New Roman" w:hAnsi="Calibri" w:cs="Calibri"/>
                <w:color w:val="000000"/>
              </w:rPr>
              <w:t>wt</w:t>
            </w:r>
            <w:proofErr w:type="spellEnd"/>
          </w:p>
        </w:tc>
        <w:tc>
          <w:tcPr>
            <w:tcW w:w="1372" w:type="dxa"/>
            <w:tcBorders>
              <w:top w:val="nil"/>
              <w:left w:val="nil"/>
              <w:bottom w:val="nil"/>
              <w:right w:val="nil"/>
            </w:tcBorders>
            <w:shd w:val="clear" w:color="auto" w:fill="auto"/>
            <w:noWrap/>
            <w:vAlign w:val="bottom"/>
            <w:hideMark/>
          </w:tcPr>
          <w:p w14:paraId="607D8A0A"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50989.3333</w:t>
            </w:r>
          </w:p>
        </w:tc>
        <w:tc>
          <w:tcPr>
            <w:tcW w:w="1280" w:type="dxa"/>
            <w:tcBorders>
              <w:top w:val="nil"/>
              <w:left w:val="nil"/>
              <w:bottom w:val="nil"/>
              <w:right w:val="nil"/>
            </w:tcBorders>
            <w:shd w:val="clear" w:color="auto" w:fill="auto"/>
            <w:noWrap/>
            <w:vAlign w:val="bottom"/>
            <w:hideMark/>
          </w:tcPr>
          <w:p w14:paraId="4B258955"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7A126AB3"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w:t>
            </w:r>
            <w:proofErr w:type="spellStart"/>
            <w:r w:rsidRPr="00B13174">
              <w:rPr>
                <w:rFonts w:ascii="Calibri" w:eastAsia="Times New Roman" w:hAnsi="Calibri" w:cs="Calibri"/>
                <w:color w:val="000000"/>
              </w:rPr>
              <w:t>wt</w:t>
            </w:r>
            <w:proofErr w:type="spellEnd"/>
          </w:p>
        </w:tc>
        <w:tc>
          <w:tcPr>
            <w:tcW w:w="1372" w:type="dxa"/>
            <w:tcBorders>
              <w:top w:val="nil"/>
              <w:left w:val="nil"/>
              <w:bottom w:val="nil"/>
              <w:right w:val="nil"/>
            </w:tcBorders>
            <w:shd w:val="clear" w:color="auto" w:fill="auto"/>
            <w:noWrap/>
            <w:vAlign w:val="bottom"/>
            <w:hideMark/>
          </w:tcPr>
          <w:p w14:paraId="2F9459A7"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378.863212</w:t>
            </w:r>
          </w:p>
        </w:tc>
      </w:tr>
      <w:tr w:rsidR="00F41B21" w:rsidRPr="00B13174" w14:paraId="64881AA7" w14:textId="77777777" w:rsidTr="00524BC0">
        <w:trPr>
          <w:trHeight w:val="310"/>
        </w:trPr>
        <w:tc>
          <w:tcPr>
            <w:tcW w:w="1530" w:type="dxa"/>
            <w:tcBorders>
              <w:top w:val="nil"/>
              <w:left w:val="nil"/>
              <w:bottom w:val="nil"/>
              <w:right w:val="nil"/>
            </w:tcBorders>
            <w:shd w:val="clear" w:color="auto" w:fill="auto"/>
            <w:noWrap/>
            <w:vAlign w:val="bottom"/>
            <w:hideMark/>
          </w:tcPr>
          <w:p w14:paraId="5C776EBF"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rpsU1</w:t>
            </w:r>
          </w:p>
        </w:tc>
        <w:tc>
          <w:tcPr>
            <w:tcW w:w="1372" w:type="dxa"/>
            <w:tcBorders>
              <w:top w:val="nil"/>
              <w:left w:val="nil"/>
              <w:bottom w:val="nil"/>
              <w:right w:val="nil"/>
            </w:tcBorders>
            <w:shd w:val="clear" w:color="auto" w:fill="auto"/>
            <w:noWrap/>
            <w:vAlign w:val="bottom"/>
            <w:hideMark/>
          </w:tcPr>
          <w:p w14:paraId="6CE079B7"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50302.6667</w:t>
            </w:r>
          </w:p>
        </w:tc>
        <w:tc>
          <w:tcPr>
            <w:tcW w:w="1280" w:type="dxa"/>
            <w:tcBorders>
              <w:top w:val="nil"/>
              <w:left w:val="nil"/>
              <w:bottom w:val="nil"/>
              <w:right w:val="nil"/>
            </w:tcBorders>
            <w:shd w:val="clear" w:color="auto" w:fill="auto"/>
            <w:noWrap/>
            <w:vAlign w:val="bottom"/>
            <w:hideMark/>
          </w:tcPr>
          <w:p w14:paraId="7AAA43A2"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70F19C1A"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rpsU1</w:t>
            </w:r>
          </w:p>
        </w:tc>
        <w:tc>
          <w:tcPr>
            <w:tcW w:w="1372" w:type="dxa"/>
            <w:tcBorders>
              <w:top w:val="nil"/>
              <w:left w:val="nil"/>
              <w:bottom w:val="nil"/>
              <w:right w:val="nil"/>
            </w:tcBorders>
            <w:shd w:val="clear" w:color="auto" w:fill="auto"/>
            <w:noWrap/>
            <w:vAlign w:val="bottom"/>
            <w:hideMark/>
          </w:tcPr>
          <w:p w14:paraId="7FFE9431"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178.746562</w:t>
            </w:r>
          </w:p>
        </w:tc>
      </w:tr>
      <w:tr w:rsidR="00F41B21" w:rsidRPr="00B13174" w14:paraId="0D545479" w14:textId="77777777" w:rsidTr="00524BC0">
        <w:trPr>
          <w:trHeight w:val="310"/>
        </w:trPr>
        <w:tc>
          <w:tcPr>
            <w:tcW w:w="1530" w:type="dxa"/>
            <w:tcBorders>
              <w:top w:val="nil"/>
              <w:left w:val="nil"/>
              <w:bottom w:val="nil"/>
              <w:right w:val="nil"/>
            </w:tcBorders>
            <w:shd w:val="clear" w:color="auto" w:fill="auto"/>
            <w:noWrap/>
            <w:vAlign w:val="bottom"/>
            <w:hideMark/>
          </w:tcPr>
          <w:p w14:paraId="54736670"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rpsU2</w:t>
            </w:r>
          </w:p>
        </w:tc>
        <w:tc>
          <w:tcPr>
            <w:tcW w:w="1372" w:type="dxa"/>
            <w:tcBorders>
              <w:top w:val="nil"/>
              <w:left w:val="nil"/>
              <w:bottom w:val="nil"/>
              <w:right w:val="nil"/>
            </w:tcBorders>
            <w:shd w:val="clear" w:color="auto" w:fill="auto"/>
            <w:noWrap/>
            <w:vAlign w:val="bottom"/>
            <w:hideMark/>
          </w:tcPr>
          <w:p w14:paraId="6A2DB47F"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57978.6667</w:t>
            </w:r>
          </w:p>
        </w:tc>
        <w:tc>
          <w:tcPr>
            <w:tcW w:w="1280" w:type="dxa"/>
            <w:tcBorders>
              <w:top w:val="nil"/>
              <w:left w:val="nil"/>
              <w:bottom w:val="nil"/>
              <w:right w:val="nil"/>
            </w:tcBorders>
            <w:shd w:val="clear" w:color="auto" w:fill="auto"/>
            <w:noWrap/>
            <w:vAlign w:val="bottom"/>
            <w:hideMark/>
          </w:tcPr>
          <w:p w14:paraId="767255DC"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1B54BE14"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rpsU2</w:t>
            </w:r>
          </w:p>
        </w:tc>
        <w:tc>
          <w:tcPr>
            <w:tcW w:w="1372" w:type="dxa"/>
            <w:tcBorders>
              <w:top w:val="nil"/>
              <w:left w:val="nil"/>
              <w:bottom w:val="nil"/>
              <w:right w:val="nil"/>
            </w:tcBorders>
            <w:shd w:val="clear" w:color="auto" w:fill="auto"/>
            <w:noWrap/>
            <w:vAlign w:val="bottom"/>
            <w:hideMark/>
          </w:tcPr>
          <w:p w14:paraId="1D0CC0FC"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202.013201</w:t>
            </w:r>
          </w:p>
        </w:tc>
      </w:tr>
      <w:tr w:rsidR="00F41B21" w:rsidRPr="00B13174" w14:paraId="2500AE6D" w14:textId="77777777" w:rsidTr="00524BC0">
        <w:trPr>
          <w:trHeight w:val="310"/>
        </w:trPr>
        <w:tc>
          <w:tcPr>
            <w:tcW w:w="1530" w:type="dxa"/>
            <w:tcBorders>
              <w:top w:val="nil"/>
              <w:left w:val="nil"/>
              <w:bottom w:val="nil"/>
              <w:right w:val="nil"/>
            </w:tcBorders>
            <w:shd w:val="clear" w:color="auto" w:fill="auto"/>
            <w:noWrap/>
            <w:vAlign w:val="bottom"/>
            <w:hideMark/>
          </w:tcPr>
          <w:p w14:paraId="77396006"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rpsU3</w:t>
            </w:r>
          </w:p>
        </w:tc>
        <w:tc>
          <w:tcPr>
            <w:tcW w:w="1372" w:type="dxa"/>
            <w:tcBorders>
              <w:top w:val="nil"/>
              <w:left w:val="nil"/>
              <w:bottom w:val="nil"/>
              <w:right w:val="nil"/>
            </w:tcBorders>
            <w:shd w:val="clear" w:color="auto" w:fill="auto"/>
            <w:noWrap/>
            <w:vAlign w:val="bottom"/>
            <w:hideMark/>
          </w:tcPr>
          <w:p w14:paraId="6F25BD9D"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111281.333</w:t>
            </w:r>
          </w:p>
        </w:tc>
        <w:tc>
          <w:tcPr>
            <w:tcW w:w="1280" w:type="dxa"/>
            <w:tcBorders>
              <w:top w:val="nil"/>
              <w:left w:val="nil"/>
              <w:bottom w:val="nil"/>
              <w:right w:val="nil"/>
            </w:tcBorders>
            <w:shd w:val="clear" w:color="auto" w:fill="auto"/>
            <w:noWrap/>
            <w:vAlign w:val="bottom"/>
            <w:hideMark/>
          </w:tcPr>
          <w:p w14:paraId="15E81E68"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04E344B1"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 xml:space="preserve">F. </w:t>
            </w:r>
            <w:proofErr w:type="spellStart"/>
            <w:r w:rsidRPr="00B13174">
              <w:rPr>
                <w:rFonts w:ascii="Calibri" w:eastAsia="Times New Roman" w:hAnsi="Calibri" w:cs="Calibri"/>
                <w:color w:val="000000"/>
              </w:rPr>
              <w:t>tul</w:t>
            </w:r>
            <w:proofErr w:type="spellEnd"/>
            <w:r w:rsidRPr="00B13174">
              <w:rPr>
                <w:rFonts w:ascii="Calibri" w:eastAsia="Times New Roman" w:hAnsi="Calibri" w:cs="Calibri"/>
                <w:color w:val="000000"/>
              </w:rPr>
              <w:t xml:space="preserve"> rpsU3</w:t>
            </w:r>
          </w:p>
        </w:tc>
        <w:tc>
          <w:tcPr>
            <w:tcW w:w="1372" w:type="dxa"/>
            <w:tcBorders>
              <w:top w:val="nil"/>
              <w:left w:val="nil"/>
              <w:bottom w:val="nil"/>
              <w:right w:val="nil"/>
            </w:tcBorders>
            <w:shd w:val="clear" w:color="auto" w:fill="auto"/>
            <w:noWrap/>
            <w:vAlign w:val="bottom"/>
            <w:hideMark/>
          </w:tcPr>
          <w:p w14:paraId="1DCEE3AA"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706.286297</w:t>
            </w:r>
          </w:p>
        </w:tc>
      </w:tr>
      <w:tr w:rsidR="00F41B21" w:rsidRPr="00B13174" w14:paraId="5488C6FB" w14:textId="77777777" w:rsidTr="00524BC0">
        <w:trPr>
          <w:trHeight w:val="310"/>
        </w:trPr>
        <w:tc>
          <w:tcPr>
            <w:tcW w:w="1530" w:type="dxa"/>
            <w:tcBorders>
              <w:top w:val="nil"/>
              <w:left w:val="nil"/>
              <w:bottom w:val="nil"/>
              <w:right w:val="nil"/>
            </w:tcBorders>
            <w:shd w:val="clear" w:color="auto" w:fill="auto"/>
            <w:noWrap/>
            <w:vAlign w:val="bottom"/>
            <w:hideMark/>
          </w:tcPr>
          <w:p w14:paraId="263051E2"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Buffer</w:t>
            </w:r>
          </w:p>
        </w:tc>
        <w:tc>
          <w:tcPr>
            <w:tcW w:w="1372" w:type="dxa"/>
            <w:tcBorders>
              <w:top w:val="nil"/>
              <w:left w:val="nil"/>
              <w:bottom w:val="nil"/>
              <w:right w:val="nil"/>
            </w:tcBorders>
            <w:shd w:val="clear" w:color="auto" w:fill="auto"/>
            <w:noWrap/>
            <w:vAlign w:val="bottom"/>
            <w:hideMark/>
          </w:tcPr>
          <w:p w14:paraId="26C20D1E"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988.333333</w:t>
            </w:r>
          </w:p>
        </w:tc>
        <w:tc>
          <w:tcPr>
            <w:tcW w:w="1280" w:type="dxa"/>
            <w:tcBorders>
              <w:top w:val="nil"/>
              <w:left w:val="nil"/>
              <w:bottom w:val="nil"/>
              <w:right w:val="nil"/>
            </w:tcBorders>
            <w:shd w:val="clear" w:color="auto" w:fill="auto"/>
            <w:noWrap/>
            <w:vAlign w:val="bottom"/>
            <w:hideMark/>
          </w:tcPr>
          <w:p w14:paraId="7D7DEC58"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14:paraId="62E0F1DD"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Buffer</w:t>
            </w:r>
          </w:p>
        </w:tc>
        <w:tc>
          <w:tcPr>
            <w:tcW w:w="1372" w:type="dxa"/>
            <w:tcBorders>
              <w:top w:val="nil"/>
              <w:left w:val="nil"/>
              <w:bottom w:val="nil"/>
              <w:right w:val="nil"/>
            </w:tcBorders>
            <w:shd w:val="clear" w:color="auto" w:fill="auto"/>
            <w:noWrap/>
            <w:vAlign w:val="bottom"/>
            <w:hideMark/>
          </w:tcPr>
          <w:p w14:paraId="6AAB9BE6" w14:textId="77777777" w:rsidR="00F41B21" w:rsidRPr="00B13174" w:rsidRDefault="00F41B21" w:rsidP="00524BC0">
            <w:pPr>
              <w:jc w:val="center"/>
              <w:rPr>
                <w:rFonts w:ascii="Calibri" w:eastAsia="Times New Roman" w:hAnsi="Calibri" w:cs="Calibri"/>
                <w:color w:val="000000"/>
              </w:rPr>
            </w:pPr>
            <w:r w:rsidRPr="00B13174">
              <w:rPr>
                <w:rFonts w:ascii="Calibri" w:eastAsia="Times New Roman" w:hAnsi="Calibri" w:cs="Calibri"/>
                <w:color w:val="000000"/>
              </w:rPr>
              <w:t>9.86576572</w:t>
            </w:r>
          </w:p>
        </w:tc>
      </w:tr>
      <w:tr w:rsidR="00F41B21" w:rsidRPr="00B13174" w14:paraId="5AB451A7" w14:textId="77777777" w:rsidTr="00524BC0">
        <w:trPr>
          <w:trHeight w:val="310"/>
        </w:trPr>
        <w:tc>
          <w:tcPr>
            <w:tcW w:w="1530" w:type="dxa"/>
            <w:tcBorders>
              <w:top w:val="nil"/>
              <w:left w:val="nil"/>
              <w:bottom w:val="nil"/>
              <w:right w:val="nil"/>
            </w:tcBorders>
            <w:shd w:val="clear" w:color="auto" w:fill="auto"/>
            <w:noWrap/>
            <w:vAlign w:val="bottom"/>
          </w:tcPr>
          <w:p w14:paraId="1E4671C3" w14:textId="77777777" w:rsidR="00F41B21" w:rsidRPr="00B13174" w:rsidRDefault="00F41B21" w:rsidP="00524BC0">
            <w:pPr>
              <w:jc w:val="center"/>
              <w:rPr>
                <w:rFonts w:ascii="Calibri" w:eastAsia="Times New Roman" w:hAnsi="Calibri" w:cs="Calibri"/>
                <w:color w:val="000000"/>
              </w:rPr>
            </w:pPr>
          </w:p>
        </w:tc>
        <w:tc>
          <w:tcPr>
            <w:tcW w:w="1372" w:type="dxa"/>
            <w:tcBorders>
              <w:top w:val="nil"/>
              <w:left w:val="nil"/>
              <w:bottom w:val="nil"/>
              <w:right w:val="nil"/>
            </w:tcBorders>
            <w:shd w:val="clear" w:color="auto" w:fill="auto"/>
            <w:noWrap/>
            <w:vAlign w:val="bottom"/>
          </w:tcPr>
          <w:p w14:paraId="0F8712DF" w14:textId="77777777" w:rsidR="00F41B21" w:rsidRPr="00B13174" w:rsidRDefault="00F41B21" w:rsidP="00524BC0">
            <w:pPr>
              <w:jc w:val="center"/>
              <w:rPr>
                <w:rFonts w:ascii="Calibri" w:eastAsia="Times New Roman" w:hAnsi="Calibri" w:cs="Calibri"/>
                <w:color w:val="000000"/>
              </w:rPr>
            </w:pPr>
          </w:p>
        </w:tc>
        <w:tc>
          <w:tcPr>
            <w:tcW w:w="1280" w:type="dxa"/>
            <w:tcBorders>
              <w:top w:val="nil"/>
              <w:left w:val="nil"/>
              <w:bottom w:val="nil"/>
              <w:right w:val="nil"/>
            </w:tcBorders>
            <w:shd w:val="clear" w:color="auto" w:fill="auto"/>
            <w:noWrap/>
            <w:vAlign w:val="bottom"/>
          </w:tcPr>
          <w:p w14:paraId="4BEB9DFF" w14:textId="77777777" w:rsidR="00F41B21" w:rsidRPr="00B13174" w:rsidRDefault="00F41B21" w:rsidP="00524BC0">
            <w:pPr>
              <w:jc w:val="center"/>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tcPr>
          <w:p w14:paraId="29192730" w14:textId="77777777" w:rsidR="00F41B21" w:rsidRPr="00B13174" w:rsidRDefault="00F41B21" w:rsidP="00524BC0">
            <w:pPr>
              <w:jc w:val="center"/>
              <w:rPr>
                <w:rFonts w:ascii="Calibri" w:eastAsia="Times New Roman" w:hAnsi="Calibri" w:cs="Calibri"/>
                <w:color w:val="000000"/>
              </w:rPr>
            </w:pPr>
          </w:p>
        </w:tc>
        <w:tc>
          <w:tcPr>
            <w:tcW w:w="1372" w:type="dxa"/>
            <w:tcBorders>
              <w:top w:val="nil"/>
              <w:left w:val="nil"/>
              <w:bottom w:val="nil"/>
              <w:right w:val="nil"/>
            </w:tcBorders>
            <w:shd w:val="clear" w:color="auto" w:fill="auto"/>
            <w:noWrap/>
            <w:vAlign w:val="bottom"/>
          </w:tcPr>
          <w:p w14:paraId="45013753" w14:textId="77777777" w:rsidR="00F41B21" w:rsidRPr="00B13174" w:rsidRDefault="00F41B21" w:rsidP="00524BC0">
            <w:pPr>
              <w:jc w:val="center"/>
              <w:rPr>
                <w:rFonts w:ascii="Calibri" w:eastAsia="Times New Roman" w:hAnsi="Calibri" w:cs="Calibri"/>
                <w:color w:val="000000"/>
              </w:rPr>
            </w:pPr>
          </w:p>
        </w:tc>
      </w:tr>
    </w:tbl>
    <w:p w14:paraId="52AD6017" w14:textId="77777777" w:rsidR="00F41B21" w:rsidRDefault="00F41B21" w:rsidP="00F41B21">
      <w:pPr>
        <w:jc w:val="center"/>
        <w:rPr>
          <w:rFonts w:ascii="Arial" w:hAnsi="Arial" w:cs="Arial"/>
        </w:rPr>
      </w:pPr>
      <w:r>
        <w:rPr>
          <w:noProof/>
        </w:rPr>
        <w:drawing>
          <wp:inline distT="0" distB="0" distL="0" distR="0" wp14:anchorId="265D6040" wp14:editId="67422C00">
            <wp:extent cx="4804834" cy="2722685"/>
            <wp:effectExtent l="0" t="0" r="15240" b="1905"/>
            <wp:docPr id="535685693" name="Chart 535685693">
              <a:extLst xmlns:a="http://schemas.openxmlformats.org/drawingml/2006/main">
                <a:ext uri="{FF2B5EF4-FFF2-40B4-BE49-F238E27FC236}">
                  <a16:creationId xmlns:a16="http://schemas.microsoft.com/office/drawing/2014/main" id="{7C251316-A87E-4FBD-AEC4-F70A0A09A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4C25D3" w14:textId="77777777" w:rsidR="00F41B21" w:rsidRDefault="00F41B21" w:rsidP="00F41B21">
      <w:pPr>
        <w:rPr>
          <w:rFonts w:ascii="Arial" w:hAnsi="Arial" w:cs="Arial"/>
        </w:rPr>
      </w:pPr>
      <w:r>
        <w:rPr>
          <w:rFonts w:ascii="Arial" w:hAnsi="Arial" w:cs="Arial"/>
        </w:rPr>
        <w:t xml:space="preserve">As seen by the graph, </w:t>
      </w:r>
      <w:proofErr w:type="gramStart"/>
      <w:r>
        <w:rPr>
          <w:rFonts w:ascii="Arial" w:hAnsi="Arial" w:cs="Arial"/>
        </w:rPr>
        <w:t>wild-type</w:t>
      </w:r>
      <w:proofErr w:type="gramEnd"/>
      <w:r>
        <w:rPr>
          <w:rFonts w:ascii="Arial" w:hAnsi="Arial" w:cs="Arial"/>
        </w:rPr>
        <w:t xml:space="preserve">, rpsU1, and rpsU2 ribosomes have pretty similar luminescence. However, rpsU3 ribosomes have over 2X the luminescence. This is not what we expected, and a Western blot should be performed to measure the levels of tul4 across all the samples. We can then calculate an </w:t>
      </w:r>
      <w:proofErr w:type="spellStart"/>
      <w:r>
        <w:rPr>
          <w:rFonts w:ascii="Arial" w:hAnsi="Arial" w:cs="Arial"/>
        </w:rPr>
        <w:t>NLuc</w:t>
      </w:r>
      <w:proofErr w:type="spellEnd"/>
      <w:r>
        <w:rPr>
          <w:rFonts w:ascii="Arial" w:hAnsi="Arial" w:cs="Arial"/>
        </w:rPr>
        <w:t xml:space="preserve">/tul4 ratio for each sample to more accurately determine any differences. </w:t>
      </w:r>
    </w:p>
    <w:p w14:paraId="6453F6D4" w14:textId="77777777" w:rsidR="00F41B21" w:rsidRDefault="00F41B21" w:rsidP="00F41B21">
      <w:pPr>
        <w:rPr>
          <w:rFonts w:ascii="Arial" w:hAnsi="Arial" w:cs="Arial"/>
          <w:b/>
          <w:color w:val="0070C0"/>
        </w:rPr>
      </w:pPr>
      <w:r>
        <w:rPr>
          <w:rFonts w:ascii="Arial" w:hAnsi="Arial" w:cs="Arial"/>
          <w:b/>
          <w:color w:val="0070C0"/>
        </w:rPr>
        <w:t>Western Blot</w:t>
      </w:r>
    </w:p>
    <w:p w14:paraId="0431016E" w14:textId="77777777" w:rsidR="00F41B21" w:rsidRPr="00FA1EF6" w:rsidRDefault="00F41B21" w:rsidP="00F41B21">
      <w:pPr>
        <w:pStyle w:val="ListParagraph"/>
        <w:numPr>
          <w:ilvl w:val="0"/>
          <w:numId w:val="52"/>
        </w:numPr>
        <w:spacing w:after="160" w:line="259" w:lineRule="auto"/>
        <w:rPr>
          <w:rFonts w:ascii="Arial" w:hAnsi="Arial" w:cs="Arial"/>
        </w:rPr>
      </w:pPr>
      <w:r>
        <w:rPr>
          <w:rFonts w:ascii="Arial" w:hAnsi="Arial" w:cs="Arial"/>
        </w:rPr>
        <w:t xml:space="preserve">Add 5 </w:t>
      </w:r>
      <w:proofErr w:type="spellStart"/>
      <w:r>
        <w:rPr>
          <w:rFonts w:ascii="Arial" w:hAnsi="Arial" w:cs="Arial"/>
        </w:rPr>
        <w:t>uL</w:t>
      </w:r>
      <w:proofErr w:type="spellEnd"/>
      <w:r>
        <w:rPr>
          <w:rFonts w:ascii="Arial" w:hAnsi="Arial" w:cs="Arial"/>
        </w:rPr>
        <w:t xml:space="preserve"> of 2X SLB to each 5 </w:t>
      </w:r>
      <w:proofErr w:type="spellStart"/>
      <w:r>
        <w:rPr>
          <w:rFonts w:ascii="Arial" w:hAnsi="Arial" w:cs="Arial"/>
        </w:rPr>
        <w:t>uL</w:t>
      </w:r>
      <w:proofErr w:type="spellEnd"/>
      <w:r>
        <w:rPr>
          <w:rFonts w:ascii="Arial" w:hAnsi="Arial" w:cs="Arial"/>
        </w:rPr>
        <w:t xml:space="preserve"> sample (saved from ribosome assay) - </w:t>
      </w:r>
      <w:r w:rsidRPr="00FA1EF6">
        <w:rPr>
          <w:rFonts w:ascii="Arial" w:hAnsi="Arial" w:cs="Arial"/>
        </w:rPr>
        <w:t>Mix by pipetting</w:t>
      </w:r>
    </w:p>
    <w:p w14:paraId="67108757" w14:textId="77777777" w:rsidR="00F41B21" w:rsidRDefault="00F41B21" w:rsidP="00F41B21">
      <w:pPr>
        <w:pStyle w:val="ListParagraph"/>
        <w:numPr>
          <w:ilvl w:val="0"/>
          <w:numId w:val="52"/>
        </w:numPr>
        <w:spacing w:after="160" w:line="259" w:lineRule="auto"/>
        <w:rPr>
          <w:rFonts w:ascii="Arial" w:hAnsi="Arial" w:cs="Arial"/>
        </w:rPr>
      </w:pPr>
      <w:r>
        <w:rPr>
          <w:rFonts w:ascii="Arial" w:hAnsi="Arial" w:cs="Arial"/>
        </w:rPr>
        <w:t>Heat in thermocycler at 95C for 10 mins</w:t>
      </w:r>
    </w:p>
    <w:p w14:paraId="0024FF28" w14:textId="77777777" w:rsidR="00F41B21" w:rsidRDefault="00F41B21" w:rsidP="00F41B21">
      <w:pPr>
        <w:pStyle w:val="ListParagraph"/>
        <w:numPr>
          <w:ilvl w:val="0"/>
          <w:numId w:val="52"/>
        </w:numPr>
        <w:spacing w:after="160" w:line="259" w:lineRule="auto"/>
        <w:rPr>
          <w:rFonts w:ascii="Arial" w:hAnsi="Arial" w:cs="Arial"/>
        </w:rPr>
      </w:pPr>
      <w:r>
        <w:rPr>
          <w:rFonts w:ascii="Arial" w:hAnsi="Arial" w:cs="Arial"/>
        </w:rPr>
        <w:t>Store in -20C freezer box</w:t>
      </w:r>
    </w:p>
    <w:p w14:paraId="69DAC359" w14:textId="77777777" w:rsidR="00704CE0" w:rsidRPr="00E05D06" w:rsidRDefault="00704CE0" w:rsidP="00704CE0">
      <w:pPr>
        <w:pStyle w:val="Heading2"/>
        <w:rPr>
          <w:rFonts w:ascii="Arial" w:hAnsi="Arial" w:cs="Arial"/>
          <w:b/>
          <w:color w:val="C00000"/>
          <w:sz w:val="24"/>
          <w:szCs w:val="24"/>
        </w:rPr>
      </w:pPr>
      <w:bookmarkStart w:id="31" w:name="_Toc110332406"/>
      <w:r>
        <w:rPr>
          <w:rFonts w:ascii="Arial" w:hAnsi="Arial" w:cs="Arial"/>
          <w:b/>
          <w:color w:val="C00000"/>
          <w:sz w:val="24"/>
          <w:szCs w:val="24"/>
        </w:rPr>
        <w:t>Monday</w:t>
      </w:r>
      <w:r w:rsidRPr="00E05D06">
        <w:rPr>
          <w:rFonts w:ascii="Arial" w:hAnsi="Arial" w:cs="Arial"/>
          <w:b/>
          <w:color w:val="C00000"/>
          <w:sz w:val="24"/>
          <w:szCs w:val="24"/>
        </w:rPr>
        <w:t xml:space="preserve">, </w:t>
      </w:r>
      <w:r>
        <w:rPr>
          <w:rFonts w:ascii="Arial" w:hAnsi="Arial" w:cs="Arial"/>
          <w:b/>
          <w:color w:val="C00000"/>
          <w:sz w:val="24"/>
          <w:szCs w:val="24"/>
        </w:rPr>
        <w:t>July 11</w:t>
      </w:r>
      <w:r w:rsidRPr="00E05D06">
        <w:rPr>
          <w:rFonts w:ascii="Arial" w:hAnsi="Arial" w:cs="Arial"/>
          <w:b/>
          <w:color w:val="C00000"/>
          <w:sz w:val="24"/>
          <w:szCs w:val="24"/>
        </w:rPr>
        <w:t>, 2022</w:t>
      </w:r>
      <w:bookmarkEnd w:id="31"/>
    </w:p>
    <w:p w14:paraId="0DCCD97E" w14:textId="77777777" w:rsidR="00704CE0" w:rsidRPr="00DD1AC3" w:rsidRDefault="00704CE0" w:rsidP="00704CE0">
      <w:pPr>
        <w:pStyle w:val="Heading3"/>
        <w:rPr>
          <w:rFonts w:ascii="Arial" w:hAnsi="Arial" w:cs="Arial"/>
          <w:b/>
          <w:color w:val="0070C0"/>
        </w:rPr>
      </w:pPr>
      <w:bookmarkStart w:id="32" w:name="_Toc110332407"/>
      <w:r w:rsidRPr="00DD1AC3">
        <w:rPr>
          <w:rFonts w:ascii="Arial" w:hAnsi="Arial" w:cs="Arial"/>
          <w:b/>
          <w:color w:val="0070C0"/>
        </w:rPr>
        <w:t>Western Blot Protocol Day 1</w:t>
      </w:r>
      <w:bookmarkEnd w:id="32"/>
    </w:p>
    <w:p w14:paraId="06C06CBA" w14:textId="77777777" w:rsidR="00704CE0" w:rsidRDefault="00704CE0" w:rsidP="00704CE0">
      <w:pPr>
        <w:pStyle w:val="ListParagraph"/>
        <w:numPr>
          <w:ilvl w:val="0"/>
          <w:numId w:val="54"/>
        </w:numPr>
        <w:spacing w:line="276" w:lineRule="auto"/>
        <w:rPr>
          <w:rFonts w:ascii="Arial" w:hAnsi="Arial" w:cs="Arial"/>
        </w:rPr>
      </w:pPr>
      <w:r>
        <w:rPr>
          <w:rFonts w:ascii="Arial" w:hAnsi="Arial" w:cs="Arial"/>
        </w:rPr>
        <w:t>Boil samples at 95C for 5 mins</w:t>
      </w:r>
    </w:p>
    <w:p w14:paraId="1F17C6A8" w14:textId="77777777" w:rsidR="00704CE0" w:rsidRPr="00C33EB7" w:rsidRDefault="00704CE0" w:rsidP="00704CE0">
      <w:pPr>
        <w:pStyle w:val="ListParagraph"/>
        <w:numPr>
          <w:ilvl w:val="0"/>
          <w:numId w:val="54"/>
        </w:numPr>
        <w:spacing w:line="276" w:lineRule="auto"/>
        <w:rPr>
          <w:rFonts w:ascii="Arial" w:hAnsi="Arial" w:cs="Arial"/>
        </w:rPr>
      </w:pPr>
      <w:r w:rsidRPr="00C33EB7">
        <w:rPr>
          <w:rFonts w:ascii="Arial" w:hAnsi="Arial" w:cs="Arial"/>
        </w:rPr>
        <w:t>Assemble gel chamber</w:t>
      </w:r>
    </w:p>
    <w:p w14:paraId="6E2CDF83" w14:textId="77777777" w:rsidR="00704CE0" w:rsidRPr="00C33EB7" w:rsidRDefault="00704CE0" w:rsidP="00704CE0">
      <w:pPr>
        <w:spacing w:line="276" w:lineRule="auto"/>
        <w:ind w:left="720" w:firstLine="720"/>
        <w:rPr>
          <w:rFonts w:ascii="Arial" w:hAnsi="Arial" w:cs="Arial"/>
        </w:rPr>
      </w:pPr>
      <w:r w:rsidRPr="00C33EB7">
        <w:rPr>
          <w:rFonts w:ascii="Arial" w:hAnsi="Arial" w:cs="Arial"/>
        </w:rPr>
        <w:t xml:space="preserve">Use pre-cast </w:t>
      </w:r>
      <w:proofErr w:type="spellStart"/>
      <w:r w:rsidRPr="00C33EB7">
        <w:rPr>
          <w:rFonts w:ascii="Arial" w:hAnsi="Arial" w:cs="Arial"/>
        </w:rPr>
        <w:t>NuPAGE</w:t>
      </w:r>
      <w:proofErr w:type="spellEnd"/>
      <w:r w:rsidRPr="00C33EB7">
        <w:rPr>
          <w:rFonts w:ascii="Arial" w:hAnsi="Arial" w:cs="Arial"/>
        </w:rPr>
        <w:t xml:space="preserve"> 4-12% Bis-</w:t>
      </w:r>
      <w:proofErr w:type="gramStart"/>
      <w:r w:rsidRPr="00C33EB7">
        <w:rPr>
          <w:rFonts w:ascii="Arial" w:hAnsi="Arial" w:cs="Arial"/>
        </w:rPr>
        <w:t>Tris</w:t>
      </w:r>
      <w:proofErr w:type="gramEnd"/>
      <w:r w:rsidRPr="00C33EB7">
        <w:rPr>
          <w:rFonts w:ascii="Arial" w:hAnsi="Arial" w:cs="Arial"/>
        </w:rPr>
        <w:t xml:space="preserve"> gel</w:t>
      </w:r>
    </w:p>
    <w:p w14:paraId="4A87A58B" w14:textId="77777777" w:rsidR="00704CE0" w:rsidRPr="00C33EB7" w:rsidRDefault="00704CE0" w:rsidP="00704CE0">
      <w:pPr>
        <w:spacing w:line="276" w:lineRule="auto"/>
        <w:ind w:left="720" w:firstLine="720"/>
        <w:rPr>
          <w:rFonts w:ascii="Arial" w:hAnsi="Arial" w:cs="Arial"/>
        </w:rPr>
      </w:pPr>
      <w:r w:rsidRPr="00C33EB7">
        <w:rPr>
          <w:rFonts w:ascii="Arial" w:hAnsi="Arial" w:cs="Arial"/>
        </w:rPr>
        <w:t xml:space="preserve">Make running buffer – 400 mL </w:t>
      </w:r>
    </w:p>
    <w:p w14:paraId="50E69033" w14:textId="77777777" w:rsidR="00704CE0" w:rsidRPr="00C33EB7" w:rsidRDefault="00704CE0" w:rsidP="00704CE0">
      <w:pPr>
        <w:spacing w:line="276" w:lineRule="auto"/>
        <w:ind w:left="1440" w:firstLine="720"/>
        <w:rPr>
          <w:rFonts w:ascii="Arial" w:hAnsi="Arial" w:cs="Arial"/>
        </w:rPr>
      </w:pPr>
      <w:r w:rsidRPr="00C33EB7">
        <w:rPr>
          <w:rFonts w:ascii="Arial" w:hAnsi="Arial" w:cs="Arial"/>
        </w:rPr>
        <w:t>380 mL ddiH2O</w:t>
      </w:r>
    </w:p>
    <w:p w14:paraId="3836D20A" w14:textId="77777777" w:rsidR="00704CE0" w:rsidRPr="00C33EB7" w:rsidRDefault="00704CE0" w:rsidP="00704CE0">
      <w:pPr>
        <w:spacing w:line="276" w:lineRule="auto"/>
        <w:ind w:left="1440" w:firstLine="720"/>
        <w:rPr>
          <w:rFonts w:ascii="Arial" w:hAnsi="Arial" w:cs="Arial"/>
        </w:rPr>
      </w:pPr>
      <w:r w:rsidRPr="00C33EB7">
        <w:rPr>
          <w:rFonts w:ascii="Arial" w:hAnsi="Arial" w:cs="Arial"/>
        </w:rPr>
        <w:lastRenderedPageBreak/>
        <w:t>20 mL 20x MES</w:t>
      </w:r>
    </w:p>
    <w:p w14:paraId="2A24977C" w14:textId="77777777" w:rsidR="00704CE0" w:rsidRPr="00C33EB7" w:rsidRDefault="00704CE0" w:rsidP="00704CE0">
      <w:pPr>
        <w:spacing w:line="276" w:lineRule="auto"/>
        <w:ind w:left="1440" w:firstLine="720"/>
        <w:rPr>
          <w:rFonts w:ascii="Arial" w:hAnsi="Arial" w:cs="Arial"/>
        </w:rPr>
      </w:pPr>
      <w:r w:rsidRPr="00C33EB7">
        <w:rPr>
          <w:rFonts w:ascii="Arial" w:hAnsi="Arial" w:cs="Arial"/>
        </w:rPr>
        <w:t xml:space="preserve">1 mL </w:t>
      </w:r>
      <w:proofErr w:type="spellStart"/>
      <w:r w:rsidRPr="00C33EB7">
        <w:rPr>
          <w:rFonts w:ascii="Arial" w:hAnsi="Arial" w:cs="Arial"/>
        </w:rPr>
        <w:t>NuPAGE</w:t>
      </w:r>
      <w:proofErr w:type="spellEnd"/>
      <w:r w:rsidRPr="00C33EB7">
        <w:rPr>
          <w:rFonts w:ascii="Arial" w:hAnsi="Arial" w:cs="Arial"/>
        </w:rPr>
        <w:t xml:space="preserve"> antioxidant</w:t>
      </w:r>
    </w:p>
    <w:p w14:paraId="58D43F52" w14:textId="77777777" w:rsidR="00704CE0" w:rsidRPr="00C33EB7" w:rsidRDefault="00704CE0" w:rsidP="00704CE0">
      <w:pPr>
        <w:pStyle w:val="ListParagraph"/>
        <w:numPr>
          <w:ilvl w:val="0"/>
          <w:numId w:val="54"/>
        </w:numPr>
        <w:spacing w:line="276" w:lineRule="auto"/>
        <w:rPr>
          <w:rFonts w:ascii="Arial" w:hAnsi="Arial" w:cs="Arial"/>
        </w:rPr>
      </w:pPr>
      <w:r w:rsidRPr="00C33EB7">
        <w:rPr>
          <w:rFonts w:ascii="Arial" w:hAnsi="Arial" w:cs="Arial"/>
        </w:rPr>
        <w:t>Use pipet to wash wells of gel</w:t>
      </w:r>
      <w:r>
        <w:rPr>
          <w:rFonts w:ascii="Arial" w:hAnsi="Arial" w:cs="Arial"/>
        </w:rPr>
        <w:t xml:space="preserve"> (use 200 </w:t>
      </w:r>
      <w:proofErr w:type="spellStart"/>
      <w:r>
        <w:rPr>
          <w:rFonts w:ascii="Arial" w:hAnsi="Arial" w:cs="Arial"/>
        </w:rPr>
        <w:t>uL</w:t>
      </w:r>
      <w:proofErr w:type="spellEnd"/>
      <w:r>
        <w:rPr>
          <w:rFonts w:ascii="Arial" w:hAnsi="Arial" w:cs="Arial"/>
        </w:rPr>
        <w:t xml:space="preserve"> set to 200 </w:t>
      </w:r>
      <w:proofErr w:type="spellStart"/>
      <w:r>
        <w:rPr>
          <w:rFonts w:ascii="Arial" w:hAnsi="Arial" w:cs="Arial"/>
        </w:rPr>
        <w:t>uL</w:t>
      </w:r>
      <w:proofErr w:type="spellEnd"/>
      <w:r>
        <w:rPr>
          <w:rFonts w:ascii="Arial" w:hAnsi="Arial" w:cs="Arial"/>
        </w:rPr>
        <w:t>)</w:t>
      </w:r>
    </w:p>
    <w:p w14:paraId="618E0D5F" w14:textId="77777777" w:rsidR="00704CE0" w:rsidRPr="00C33EB7" w:rsidRDefault="00704CE0" w:rsidP="00704CE0">
      <w:pPr>
        <w:pStyle w:val="ListParagraph"/>
        <w:numPr>
          <w:ilvl w:val="0"/>
          <w:numId w:val="54"/>
        </w:numPr>
        <w:spacing w:line="276" w:lineRule="auto"/>
        <w:rPr>
          <w:rFonts w:ascii="Arial" w:hAnsi="Arial" w:cs="Arial"/>
        </w:rPr>
      </w:pPr>
      <w:r w:rsidRPr="00C33EB7">
        <w:rPr>
          <w:rFonts w:ascii="Arial" w:hAnsi="Arial" w:cs="Arial"/>
        </w:rPr>
        <w:t xml:space="preserve">Load 10 or 12 </w:t>
      </w:r>
      <w:proofErr w:type="spellStart"/>
      <w:r w:rsidRPr="00C33EB7">
        <w:rPr>
          <w:rFonts w:ascii="Arial" w:hAnsi="Arial" w:cs="Arial"/>
        </w:rPr>
        <w:t>uL</w:t>
      </w:r>
      <w:proofErr w:type="spellEnd"/>
      <w:r w:rsidRPr="00C33EB7">
        <w:rPr>
          <w:rFonts w:ascii="Arial" w:hAnsi="Arial" w:cs="Arial"/>
        </w:rPr>
        <w:t xml:space="preserve"> of each sample</w:t>
      </w:r>
    </w:p>
    <w:p w14:paraId="21A3D486" w14:textId="77777777" w:rsidR="00704CE0" w:rsidRPr="00C33EB7" w:rsidRDefault="00704CE0" w:rsidP="00704CE0">
      <w:pPr>
        <w:spacing w:line="276" w:lineRule="auto"/>
        <w:ind w:left="1080"/>
        <w:rPr>
          <w:rFonts w:ascii="Arial" w:hAnsi="Arial" w:cs="Arial"/>
        </w:rPr>
      </w:pPr>
      <w:r w:rsidRPr="00C33EB7">
        <w:rPr>
          <w:rFonts w:ascii="Arial" w:hAnsi="Arial" w:cs="Arial"/>
        </w:rPr>
        <w:t xml:space="preserve">Use </w:t>
      </w:r>
      <w:r>
        <w:rPr>
          <w:rFonts w:ascii="Arial" w:hAnsi="Arial" w:cs="Arial"/>
        </w:rPr>
        <w:t xml:space="preserve">5 </w:t>
      </w:r>
      <w:proofErr w:type="spellStart"/>
      <w:r>
        <w:rPr>
          <w:rFonts w:ascii="Arial" w:hAnsi="Arial" w:cs="Arial"/>
        </w:rPr>
        <w:t>uL</w:t>
      </w:r>
      <w:proofErr w:type="spellEnd"/>
      <w:r>
        <w:rPr>
          <w:rFonts w:ascii="Arial" w:hAnsi="Arial" w:cs="Arial"/>
        </w:rPr>
        <w:t xml:space="preserve"> of </w:t>
      </w:r>
      <w:proofErr w:type="spellStart"/>
      <w:r>
        <w:rPr>
          <w:rFonts w:ascii="Arial" w:hAnsi="Arial" w:cs="Arial"/>
        </w:rPr>
        <w:t>WesternSure</w:t>
      </w:r>
      <w:proofErr w:type="spellEnd"/>
      <w:r>
        <w:rPr>
          <w:rFonts w:ascii="Arial" w:hAnsi="Arial" w:cs="Arial"/>
        </w:rPr>
        <w:t xml:space="preserve"> </w:t>
      </w:r>
      <w:r w:rsidRPr="00C33EB7">
        <w:rPr>
          <w:rFonts w:ascii="Arial" w:hAnsi="Arial" w:cs="Arial"/>
        </w:rPr>
        <w:t>for the ladder</w:t>
      </w:r>
      <w:r>
        <w:rPr>
          <w:rFonts w:ascii="Arial" w:hAnsi="Arial" w:cs="Arial"/>
        </w:rPr>
        <w:t xml:space="preserve"> (thaw and vortex to mix)</w:t>
      </w:r>
    </w:p>
    <w:p w14:paraId="251CD872" w14:textId="77777777" w:rsidR="00704CE0" w:rsidRPr="00C33EB7" w:rsidRDefault="00704CE0" w:rsidP="00704CE0">
      <w:pPr>
        <w:pStyle w:val="ListParagraph"/>
        <w:numPr>
          <w:ilvl w:val="0"/>
          <w:numId w:val="54"/>
        </w:numPr>
        <w:spacing w:line="276" w:lineRule="auto"/>
        <w:rPr>
          <w:rFonts w:ascii="Arial" w:hAnsi="Arial" w:cs="Arial"/>
        </w:rPr>
      </w:pPr>
      <w:r w:rsidRPr="00C33EB7">
        <w:rPr>
          <w:rFonts w:ascii="Arial" w:hAnsi="Arial" w:cs="Arial"/>
        </w:rPr>
        <w:t>Run at 150V until the blue dye front reaches the bottom ridge of the gel.</w:t>
      </w:r>
      <w:r>
        <w:rPr>
          <w:rFonts w:ascii="Arial" w:hAnsi="Arial" w:cs="Arial"/>
        </w:rPr>
        <w:t xml:space="preserve"> (~40 mins)</w:t>
      </w:r>
    </w:p>
    <w:p w14:paraId="5EA856FE" w14:textId="77777777" w:rsidR="00704CE0" w:rsidRDefault="00704CE0" w:rsidP="00704CE0">
      <w:pPr>
        <w:spacing w:line="276" w:lineRule="auto"/>
        <w:rPr>
          <w:rFonts w:ascii="Arial" w:hAnsi="Arial" w:cs="Arial"/>
          <w:u w:val="single"/>
        </w:rPr>
      </w:pPr>
    </w:p>
    <w:tbl>
      <w:tblPr>
        <w:tblStyle w:val="TableGrid"/>
        <w:tblW w:w="0" w:type="auto"/>
        <w:tblLook w:val="04A0" w:firstRow="1" w:lastRow="0" w:firstColumn="1" w:lastColumn="0" w:noHBand="0" w:noVBand="1"/>
      </w:tblPr>
      <w:tblGrid>
        <w:gridCol w:w="2065"/>
        <w:gridCol w:w="4744"/>
        <w:gridCol w:w="1736"/>
      </w:tblGrid>
      <w:tr w:rsidR="00704CE0" w:rsidRPr="00C709CE" w14:paraId="2BA532B2" w14:textId="77777777" w:rsidTr="00524BC0">
        <w:tc>
          <w:tcPr>
            <w:tcW w:w="2065" w:type="dxa"/>
          </w:tcPr>
          <w:p w14:paraId="7B1E3658" w14:textId="77777777" w:rsidR="00704CE0" w:rsidRPr="00C709CE" w:rsidRDefault="00704CE0" w:rsidP="00524BC0">
            <w:pPr>
              <w:rPr>
                <w:b/>
                <w:bCs/>
              </w:rPr>
            </w:pPr>
            <w:r w:rsidRPr="00C709CE">
              <w:rPr>
                <w:b/>
                <w:bCs/>
              </w:rPr>
              <w:t>Well</w:t>
            </w:r>
          </w:p>
        </w:tc>
        <w:tc>
          <w:tcPr>
            <w:tcW w:w="4744" w:type="dxa"/>
          </w:tcPr>
          <w:p w14:paraId="5117D9A2" w14:textId="77777777" w:rsidR="00704CE0" w:rsidRPr="00C709CE" w:rsidRDefault="00704CE0" w:rsidP="00524BC0">
            <w:pPr>
              <w:rPr>
                <w:b/>
                <w:bCs/>
              </w:rPr>
            </w:pPr>
            <w:r w:rsidRPr="00C709CE">
              <w:rPr>
                <w:b/>
                <w:bCs/>
              </w:rPr>
              <w:t>Sample</w:t>
            </w:r>
          </w:p>
        </w:tc>
        <w:tc>
          <w:tcPr>
            <w:tcW w:w="1736" w:type="dxa"/>
          </w:tcPr>
          <w:p w14:paraId="1B050BDF" w14:textId="77777777" w:rsidR="00704CE0" w:rsidRPr="00C709CE" w:rsidRDefault="00704CE0" w:rsidP="00524BC0">
            <w:pPr>
              <w:rPr>
                <w:b/>
                <w:bCs/>
              </w:rPr>
            </w:pPr>
            <w:r w:rsidRPr="00C709CE">
              <w:rPr>
                <w:b/>
                <w:bCs/>
              </w:rPr>
              <w:t>Volume (</w:t>
            </w:r>
            <w:proofErr w:type="spellStart"/>
            <w:r w:rsidRPr="00C709CE">
              <w:rPr>
                <w:b/>
                <w:bCs/>
              </w:rPr>
              <w:t>uL</w:t>
            </w:r>
            <w:proofErr w:type="spellEnd"/>
            <w:r w:rsidRPr="00C709CE">
              <w:rPr>
                <w:b/>
                <w:bCs/>
              </w:rPr>
              <w:t>)</w:t>
            </w:r>
          </w:p>
        </w:tc>
      </w:tr>
      <w:tr w:rsidR="00704CE0" w14:paraId="2AECC22D" w14:textId="77777777" w:rsidTr="00524BC0">
        <w:tc>
          <w:tcPr>
            <w:tcW w:w="2065" w:type="dxa"/>
          </w:tcPr>
          <w:p w14:paraId="7B96917B" w14:textId="77777777" w:rsidR="00704CE0" w:rsidRDefault="00704CE0" w:rsidP="00524BC0">
            <w:r>
              <w:t>1</w:t>
            </w:r>
          </w:p>
        </w:tc>
        <w:tc>
          <w:tcPr>
            <w:tcW w:w="4744" w:type="dxa"/>
          </w:tcPr>
          <w:p w14:paraId="5A580C13" w14:textId="77777777" w:rsidR="00704CE0" w:rsidRDefault="00704CE0" w:rsidP="00524BC0">
            <w:r>
              <w:t>1XSLB</w:t>
            </w:r>
          </w:p>
        </w:tc>
        <w:tc>
          <w:tcPr>
            <w:tcW w:w="1736" w:type="dxa"/>
          </w:tcPr>
          <w:p w14:paraId="7ED4206C" w14:textId="77777777" w:rsidR="00704CE0" w:rsidRDefault="00704CE0" w:rsidP="00524BC0">
            <w:r>
              <w:t>10</w:t>
            </w:r>
          </w:p>
        </w:tc>
      </w:tr>
      <w:tr w:rsidR="00704CE0" w14:paraId="03EAD0D4" w14:textId="77777777" w:rsidTr="00524BC0">
        <w:tc>
          <w:tcPr>
            <w:tcW w:w="2065" w:type="dxa"/>
          </w:tcPr>
          <w:p w14:paraId="57E20440" w14:textId="77777777" w:rsidR="00704CE0" w:rsidRDefault="00704CE0" w:rsidP="00524BC0">
            <w:r>
              <w:t>2</w:t>
            </w:r>
          </w:p>
        </w:tc>
        <w:tc>
          <w:tcPr>
            <w:tcW w:w="4744" w:type="dxa"/>
          </w:tcPr>
          <w:p w14:paraId="14C9E52B" w14:textId="77777777" w:rsidR="00704CE0" w:rsidRDefault="00704CE0" w:rsidP="00524BC0">
            <w:proofErr w:type="spellStart"/>
            <w:r>
              <w:t>WesternSure</w:t>
            </w:r>
            <w:proofErr w:type="spellEnd"/>
            <w:r>
              <w:t xml:space="preserve"> Ladder</w:t>
            </w:r>
          </w:p>
        </w:tc>
        <w:tc>
          <w:tcPr>
            <w:tcW w:w="1736" w:type="dxa"/>
          </w:tcPr>
          <w:p w14:paraId="206954E6" w14:textId="77777777" w:rsidR="00704CE0" w:rsidRDefault="00704CE0" w:rsidP="00524BC0">
            <w:r>
              <w:t>5</w:t>
            </w:r>
          </w:p>
        </w:tc>
      </w:tr>
      <w:tr w:rsidR="00704CE0" w14:paraId="11B4D7A6" w14:textId="77777777" w:rsidTr="00524BC0">
        <w:tc>
          <w:tcPr>
            <w:tcW w:w="2065" w:type="dxa"/>
          </w:tcPr>
          <w:p w14:paraId="6259FD40" w14:textId="77777777" w:rsidR="00704CE0" w:rsidRDefault="00704CE0" w:rsidP="00524BC0">
            <w:r>
              <w:t>3</w:t>
            </w:r>
          </w:p>
        </w:tc>
        <w:tc>
          <w:tcPr>
            <w:tcW w:w="4744" w:type="dxa"/>
          </w:tcPr>
          <w:p w14:paraId="31556ED8" w14:textId="77777777" w:rsidR="00704CE0" w:rsidRDefault="00704CE0" w:rsidP="00524BC0">
            <w:r>
              <w:t>1XSLB</w:t>
            </w:r>
          </w:p>
        </w:tc>
        <w:tc>
          <w:tcPr>
            <w:tcW w:w="1736" w:type="dxa"/>
          </w:tcPr>
          <w:p w14:paraId="358A3234" w14:textId="77777777" w:rsidR="00704CE0" w:rsidRDefault="00704CE0" w:rsidP="00524BC0">
            <w:r>
              <w:t>10</w:t>
            </w:r>
          </w:p>
        </w:tc>
      </w:tr>
      <w:tr w:rsidR="00704CE0" w14:paraId="25C26F47" w14:textId="77777777" w:rsidTr="00524BC0">
        <w:tc>
          <w:tcPr>
            <w:tcW w:w="2065" w:type="dxa"/>
          </w:tcPr>
          <w:p w14:paraId="61C1BE37" w14:textId="77777777" w:rsidR="00704CE0" w:rsidRDefault="00704CE0" w:rsidP="00524BC0">
            <w:r>
              <w:t>4</w:t>
            </w:r>
          </w:p>
        </w:tc>
        <w:tc>
          <w:tcPr>
            <w:tcW w:w="4744" w:type="dxa"/>
          </w:tcPr>
          <w:p w14:paraId="60AB25AF" w14:textId="77777777" w:rsidR="00704CE0" w:rsidRDefault="00704CE0" w:rsidP="00524BC0">
            <w:r>
              <w:t>1XSLB</w:t>
            </w:r>
          </w:p>
        </w:tc>
        <w:tc>
          <w:tcPr>
            <w:tcW w:w="1736" w:type="dxa"/>
          </w:tcPr>
          <w:p w14:paraId="20D1A562" w14:textId="77777777" w:rsidR="00704CE0" w:rsidRDefault="00704CE0" w:rsidP="00524BC0">
            <w:r>
              <w:t>10</w:t>
            </w:r>
          </w:p>
        </w:tc>
      </w:tr>
      <w:tr w:rsidR="00704CE0" w14:paraId="7660620B" w14:textId="77777777" w:rsidTr="00524BC0">
        <w:tc>
          <w:tcPr>
            <w:tcW w:w="2065" w:type="dxa"/>
          </w:tcPr>
          <w:p w14:paraId="2F33C5FE" w14:textId="77777777" w:rsidR="00704CE0" w:rsidRDefault="00704CE0" w:rsidP="00524BC0">
            <w:r>
              <w:t>5</w:t>
            </w:r>
          </w:p>
        </w:tc>
        <w:tc>
          <w:tcPr>
            <w:tcW w:w="4744" w:type="dxa"/>
          </w:tcPr>
          <w:p w14:paraId="703F7AE3" w14:textId="77777777" w:rsidR="00704CE0" w:rsidRDefault="00704CE0" w:rsidP="00524BC0">
            <w:r>
              <w:t>1XSLB</w:t>
            </w:r>
          </w:p>
        </w:tc>
        <w:tc>
          <w:tcPr>
            <w:tcW w:w="1736" w:type="dxa"/>
          </w:tcPr>
          <w:p w14:paraId="4E5A3998" w14:textId="77777777" w:rsidR="00704CE0" w:rsidRDefault="00704CE0" w:rsidP="00524BC0">
            <w:r>
              <w:t>10</w:t>
            </w:r>
          </w:p>
        </w:tc>
      </w:tr>
      <w:tr w:rsidR="00704CE0" w14:paraId="5D8134FB" w14:textId="77777777" w:rsidTr="00524BC0">
        <w:tc>
          <w:tcPr>
            <w:tcW w:w="2065" w:type="dxa"/>
          </w:tcPr>
          <w:p w14:paraId="6A9E3A6D" w14:textId="77777777" w:rsidR="00704CE0" w:rsidRDefault="00704CE0" w:rsidP="00524BC0">
            <w:r>
              <w:t>6</w:t>
            </w:r>
          </w:p>
        </w:tc>
        <w:tc>
          <w:tcPr>
            <w:tcW w:w="4744" w:type="dxa"/>
          </w:tcPr>
          <w:p w14:paraId="53346028" w14:textId="77777777" w:rsidR="00704CE0" w:rsidRDefault="00704CE0" w:rsidP="00524BC0">
            <w:r>
              <w:t xml:space="preserve">1-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F. tularensis</w:t>
            </w:r>
          </w:p>
        </w:tc>
        <w:tc>
          <w:tcPr>
            <w:tcW w:w="1736" w:type="dxa"/>
          </w:tcPr>
          <w:p w14:paraId="1B59C257" w14:textId="77777777" w:rsidR="00704CE0" w:rsidRDefault="00704CE0" w:rsidP="00524BC0">
            <w:r>
              <w:t>10</w:t>
            </w:r>
          </w:p>
        </w:tc>
      </w:tr>
      <w:tr w:rsidR="00704CE0" w14:paraId="1F842B83" w14:textId="77777777" w:rsidTr="00524BC0">
        <w:tc>
          <w:tcPr>
            <w:tcW w:w="2065" w:type="dxa"/>
          </w:tcPr>
          <w:p w14:paraId="40DA75EC" w14:textId="77777777" w:rsidR="00704CE0" w:rsidRDefault="00704CE0" w:rsidP="00524BC0">
            <w:r>
              <w:t>7</w:t>
            </w:r>
          </w:p>
        </w:tc>
        <w:tc>
          <w:tcPr>
            <w:tcW w:w="4744" w:type="dxa"/>
          </w:tcPr>
          <w:p w14:paraId="17EAB86D" w14:textId="77777777" w:rsidR="00704CE0" w:rsidRDefault="00704CE0" w:rsidP="00524BC0">
            <w:r>
              <w:rPr>
                <w:rFonts w:ascii="Times New Roman" w:eastAsia="Times New Roman" w:hAnsi="Times New Roman" w:cs="Times New Roman"/>
                <w:sz w:val="24"/>
                <w:szCs w:val="24"/>
              </w:rPr>
              <w:t xml:space="preserve">2-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rpsU1-V</w:t>
            </w:r>
          </w:p>
        </w:tc>
        <w:tc>
          <w:tcPr>
            <w:tcW w:w="1736" w:type="dxa"/>
          </w:tcPr>
          <w:p w14:paraId="22B1F156" w14:textId="77777777" w:rsidR="00704CE0" w:rsidRDefault="00704CE0" w:rsidP="00524BC0">
            <w:r>
              <w:t>10</w:t>
            </w:r>
          </w:p>
        </w:tc>
      </w:tr>
      <w:tr w:rsidR="00704CE0" w14:paraId="49EBFE4B" w14:textId="77777777" w:rsidTr="00524BC0">
        <w:tc>
          <w:tcPr>
            <w:tcW w:w="2065" w:type="dxa"/>
          </w:tcPr>
          <w:p w14:paraId="2C860E11" w14:textId="77777777" w:rsidR="00704CE0" w:rsidRDefault="00704CE0" w:rsidP="00524BC0">
            <w:r>
              <w:t>8</w:t>
            </w:r>
          </w:p>
        </w:tc>
        <w:tc>
          <w:tcPr>
            <w:tcW w:w="4744" w:type="dxa"/>
          </w:tcPr>
          <w:p w14:paraId="2DD674F9" w14:textId="77777777" w:rsidR="00704CE0" w:rsidRDefault="00704CE0" w:rsidP="00524BC0">
            <w:r>
              <w:t xml:space="preserve">3-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rpsU2-V</w:t>
            </w:r>
          </w:p>
        </w:tc>
        <w:tc>
          <w:tcPr>
            <w:tcW w:w="1736" w:type="dxa"/>
          </w:tcPr>
          <w:p w14:paraId="17524349" w14:textId="77777777" w:rsidR="00704CE0" w:rsidRDefault="00704CE0" w:rsidP="00524BC0">
            <w:r>
              <w:t>10</w:t>
            </w:r>
          </w:p>
        </w:tc>
      </w:tr>
      <w:tr w:rsidR="00704CE0" w14:paraId="5700B5FD" w14:textId="77777777" w:rsidTr="00524BC0">
        <w:tc>
          <w:tcPr>
            <w:tcW w:w="2065" w:type="dxa"/>
          </w:tcPr>
          <w:p w14:paraId="7D87549D" w14:textId="77777777" w:rsidR="00704CE0" w:rsidRDefault="00704CE0" w:rsidP="00524BC0">
            <w:r>
              <w:t>9</w:t>
            </w:r>
          </w:p>
        </w:tc>
        <w:tc>
          <w:tcPr>
            <w:tcW w:w="4744" w:type="dxa"/>
          </w:tcPr>
          <w:p w14:paraId="4BC61547" w14:textId="77777777" w:rsidR="00704CE0" w:rsidRDefault="00704CE0" w:rsidP="00524BC0">
            <w:r>
              <w:rPr>
                <w:rFonts w:ascii="Arial" w:hAnsi="Arial" w:cs="Arial"/>
              </w:rPr>
              <w:t xml:space="preserve">4-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rpsU3-V</w:t>
            </w:r>
          </w:p>
        </w:tc>
        <w:tc>
          <w:tcPr>
            <w:tcW w:w="1736" w:type="dxa"/>
          </w:tcPr>
          <w:p w14:paraId="092B2395" w14:textId="77777777" w:rsidR="00704CE0" w:rsidRDefault="00704CE0" w:rsidP="00524BC0">
            <w:r>
              <w:t>10</w:t>
            </w:r>
          </w:p>
        </w:tc>
      </w:tr>
      <w:tr w:rsidR="00704CE0" w14:paraId="233F88CF" w14:textId="77777777" w:rsidTr="00524BC0">
        <w:tc>
          <w:tcPr>
            <w:tcW w:w="2065" w:type="dxa"/>
          </w:tcPr>
          <w:p w14:paraId="515280DA" w14:textId="77777777" w:rsidR="00704CE0" w:rsidRDefault="00704CE0" w:rsidP="00524BC0">
            <w:r>
              <w:t>10</w:t>
            </w:r>
          </w:p>
        </w:tc>
        <w:tc>
          <w:tcPr>
            <w:tcW w:w="4744" w:type="dxa"/>
          </w:tcPr>
          <w:p w14:paraId="65261225" w14:textId="77777777" w:rsidR="00704CE0" w:rsidRDefault="00704CE0" w:rsidP="00524BC0">
            <w:r>
              <w:rPr>
                <w:rFonts w:ascii="Arial" w:hAnsi="Arial" w:cs="Arial"/>
              </w:rPr>
              <w:t xml:space="preserve">5- </w:t>
            </w:r>
            <w:r>
              <w:rPr>
                <w:rFonts w:ascii="Times New Roman" w:eastAsia="Times New Roman" w:hAnsi="Times New Roman" w:cs="Times New Roman"/>
                <w:sz w:val="24"/>
                <w:szCs w:val="24"/>
              </w:rPr>
              <w:t>H10M10A50 Buffer</w:t>
            </w:r>
          </w:p>
        </w:tc>
        <w:tc>
          <w:tcPr>
            <w:tcW w:w="1736" w:type="dxa"/>
          </w:tcPr>
          <w:p w14:paraId="00930550" w14:textId="77777777" w:rsidR="00704CE0" w:rsidRDefault="00704CE0" w:rsidP="00524BC0">
            <w:r>
              <w:t>10</w:t>
            </w:r>
          </w:p>
        </w:tc>
      </w:tr>
      <w:tr w:rsidR="00704CE0" w14:paraId="7CB71F4E" w14:textId="77777777" w:rsidTr="00524BC0">
        <w:tc>
          <w:tcPr>
            <w:tcW w:w="2065" w:type="dxa"/>
          </w:tcPr>
          <w:p w14:paraId="57703043" w14:textId="77777777" w:rsidR="00704CE0" w:rsidRDefault="00704CE0" w:rsidP="00524BC0">
            <w:r>
              <w:t>11</w:t>
            </w:r>
          </w:p>
        </w:tc>
        <w:tc>
          <w:tcPr>
            <w:tcW w:w="4744" w:type="dxa"/>
          </w:tcPr>
          <w:p w14:paraId="05F84F20" w14:textId="77777777" w:rsidR="00704CE0" w:rsidRDefault="00704CE0" w:rsidP="00524BC0">
            <w:r w:rsidRPr="008F6DAD">
              <w:t>1XSLB</w:t>
            </w:r>
          </w:p>
        </w:tc>
        <w:tc>
          <w:tcPr>
            <w:tcW w:w="1736" w:type="dxa"/>
          </w:tcPr>
          <w:p w14:paraId="22003327" w14:textId="77777777" w:rsidR="00704CE0" w:rsidRDefault="00704CE0" w:rsidP="00524BC0">
            <w:r>
              <w:t>10</w:t>
            </w:r>
          </w:p>
        </w:tc>
      </w:tr>
      <w:tr w:rsidR="00704CE0" w14:paraId="07DF81A9" w14:textId="77777777" w:rsidTr="00524BC0">
        <w:tc>
          <w:tcPr>
            <w:tcW w:w="2065" w:type="dxa"/>
          </w:tcPr>
          <w:p w14:paraId="1838DFC3" w14:textId="77777777" w:rsidR="00704CE0" w:rsidRDefault="00704CE0" w:rsidP="00524BC0">
            <w:r>
              <w:t>12</w:t>
            </w:r>
          </w:p>
        </w:tc>
        <w:tc>
          <w:tcPr>
            <w:tcW w:w="4744" w:type="dxa"/>
          </w:tcPr>
          <w:p w14:paraId="58ECE905" w14:textId="77777777" w:rsidR="00704CE0" w:rsidRDefault="00704CE0" w:rsidP="00524BC0">
            <w:r w:rsidRPr="008F6DAD">
              <w:t>1XSLB</w:t>
            </w:r>
          </w:p>
        </w:tc>
        <w:tc>
          <w:tcPr>
            <w:tcW w:w="1736" w:type="dxa"/>
          </w:tcPr>
          <w:p w14:paraId="13B452F7" w14:textId="77777777" w:rsidR="00704CE0" w:rsidRDefault="00704CE0" w:rsidP="00524BC0">
            <w:r>
              <w:t>10</w:t>
            </w:r>
          </w:p>
        </w:tc>
      </w:tr>
      <w:tr w:rsidR="00704CE0" w14:paraId="5BAE2A2E" w14:textId="77777777" w:rsidTr="00524BC0">
        <w:tc>
          <w:tcPr>
            <w:tcW w:w="2065" w:type="dxa"/>
          </w:tcPr>
          <w:p w14:paraId="247DDF27" w14:textId="77777777" w:rsidR="00704CE0" w:rsidRDefault="00704CE0" w:rsidP="00524BC0">
            <w:r>
              <w:t>13</w:t>
            </w:r>
          </w:p>
        </w:tc>
        <w:tc>
          <w:tcPr>
            <w:tcW w:w="4744" w:type="dxa"/>
          </w:tcPr>
          <w:p w14:paraId="0BE69BD6" w14:textId="77777777" w:rsidR="00704CE0" w:rsidRDefault="00704CE0" w:rsidP="00524BC0">
            <w:r w:rsidRPr="008F6DAD">
              <w:t>1XSLB</w:t>
            </w:r>
          </w:p>
        </w:tc>
        <w:tc>
          <w:tcPr>
            <w:tcW w:w="1736" w:type="dxa"/>
          </w:tcPr>
          <w:p w14:paraId="28F50ADB" w14:textId="77777777" w:rsidR="00704CE0" w:rsidRDefault="00704CE0" w:rsidP="00524BC0">
            <w:r>
              <w:t>10</w:t>
            </w:r>
          </w:p>
        </w:tc>
      </w:tr>
      <w:tr w:rsidR="00704CE0" w14:paraId="5F3A218B" w14:textId="77777777" w:rsidTr="00524BC0">
        <w:tc>
          <w:tcPr>
            <w:tcW w:w="2065" w:type="dxa"/>
          </w:tcPr>
          <w:p w14:paraId="43951083" w14:textId="77777777" w:rsidR="00704CE0" w:rsidRDefault="00704CE0" w:rsidP="00524BC0">
            <w:r>
              <w:t>14</w:t>
            </w:r>
          </w:p>
        </w:tc>
        <w:tc>
          <w:tcPr>
            <w:tcW w:w="4744" w:type="dxa"/>
          </w:tcPr>
          <w:p w14:paraId="48A73759" w14:textId="77777777" w:rsidR="00704CE0" w:rsidRDefault="00704CE0" w:rsidP="00524BC0">
            <w:r>
              <w:t>1XSLB</w:t>
            </w:r>
          </w:p>
        </w:tc>
        <w:tc>
          <w:tcPr>
            <w:tcW w:w="1736" w:type="dxa"/>
          </w:tcPr>
          <w:p w14:paraId="52032F4B" w14:textId="77777777" w:rsidR="00704CE0" w:rsidRDefault="00704CE0" w:rsidP="00524BC0">
            <w:r>
              <w:t>10</w:t>
            </w:r>
          </w:p>
        </w:tc>
      </w:tr>
      <w:tr w:rsidR="00704CE0" w14:paraId="2FDF9C98" w14:textId="77777777" w:rsidTr="00524BC0">
        <w:tc>
          <w:tcPr>
            <w:tcW w:w="2065" w:type="dxa"/>
          </w:tcPr>
          <w:p w14:paraId="5425AE68" w14:textId="77777777" w:rsidR="00704CE0" w:rsidRDefault="00704CE0" w:rsidP="00524BC0">
            <w:r>
              <w:t>15</w:t>
            </w:r>
          </w:p>
        </w:tc>
        <w:tc>
          <w:tcPr>
            <w:tcW w:w="4744" w:type="dxa"/>
          </w:tcPr>
          <w:p w14:paraId="44A0AE9D" w14:textId="77777777" w:rsidR="00704CE0" w:rsidRDefault="00704CE0" w:rsidP="00524BC0">
            <w:r>
              <w:t>1XSLB</w:t>
            </w:r>
          </w:p>
        </w:tc>
        <w:tc>
          <w:tcPr>
            <w:tcW w:w="1736" w:type="dxa"/>
          </w:tcPr>
          <w:p w14:paraId="635786EA" w14:textId="77777777" w:rsidR="00704CE0" w:rsidRDefault="00704CE0" w:rsidP="00524BC0">
            <w:r>
              <w:t>10</w:t>
            </w:r>
          </w:p>
        </w:tc>
      </w:tr>
    </w:tbl>
    <w:p w14:paraId="3087480A" w14:textId="77777777" w:rsidR="00704CE0" w:rsidRDefault="00704CE0" w:rsidP="00704CE0">
      <w:pPr>
        <w:spacing w:line="276" w:lineRule="auto"/>
        <w:rPr>
          <w:rFonts w:ascii="Arial" w:hAnsi="Arial" w:cs="Arial"/>
          <w:u w:val="single"/>
        </w:rPr>
      </w:pPr>
    </w:p>
    <w:p w14:paraId="50E372C9" w14:textId="77777777" w:rsidR="00704CE0" w:rsidRPr="00C33EB7" w:rsidRDefault="00704CE0" w:rsidP="00704CE0">
      <w:pPr>
        <w:spacing w:line="276" w:lineRule="auto"/>
        <w:rPr>
          <w:rFonts w:ascii="Arial" w:hAnsi="Arial" w:cs="Arial"/>
          <w:u w:val="single"/>
        </w:rPr>
      </w:pPr>
      <w:r w:rsidRPr="00C33EB7">
        <w:rPr>
          <w:rFonts w:ascii="Arial" w:hAnsi="Arial" w:cs="Arial"/>
          <w:u w:val="single"/>
        </w:rPr>
        <w:t>Wet transfer</w:t>
      </w:r>
    </w:p>
    <w:p w14:paraId="40B769FA" w14:textId="77777777" w:rsidR="00704CE0" w:rsidRPr="00C33EB7" w:rsidRDefault="00704CE0" w:rsidP="00704CE0">
      <w:pPr>
        <w:spacing w:line="276" w:lineRule="auto"/>
        <w:rPr>
          <w:rFonts w:ascii="Arial" w:hAnsi="Arial" w:cs="Arial"/>
        </w:rPr>
      </w:pPr>
      <w:r w:rsidRPr="00C33EB7">
        <w:rPr>
          <w:rFonts w:ascii="Arial" w:hAnsi="Arial" w:cs="Arial"/>
        </w:rPr>
        <w:t xml:space="preserve">Make transfer buffer in a </w:t>
      </w:r>
      <w:r>
        <w:rPr>
          <w:rFonts w:ascii="Arial" w:hAnsi="Arial" w:cs="Arial"/>
        </w:rPr>
        <w:t>500 mL graduated cylinder</w:t>
      </w:r>
    </w:p>
    <w:p w14:paraId="5769774F" w14:textId="77777777" w:rsidR="00704CE0" w:rsidRDefault="00704CE0" w:rsidP="00704CE0">
      <w:pPr>
        <w:spacing w:line="276" w:lineRule="auto"/>
        <w:rPr>
          <w:rFonts w:ascii="Arial" w:hAnsi="Arial" w:cs="Arial"/>
        </w:rPr>
      </w:pPr>
      <w:r w:rsidRPr="00C33EB7">
        <w:rPr>
          <w:rFonts w:ascii="Arial" w:hAnsi="Arial" w:cs="Arial"/>
        </w:rPr>
        <w:tab/>
      </w:r>
      <w:r>
        <w:rPr>
          <w:rFonts w:ascii="Arial" w:hAnsi="Arial" w:cs="Arial"/>
        </w:rPr>
        <w:t>425 mL ddiH2O</w:t>
      </w:r>
    </w:p>
    <w:p w14:paraId="0412E33A" w14:textId="77777777" w:rsidR="00704CE0" w:rsidRPr="00C33EB7" w:rsidRDefault="00704CE0" w:rsidP="00704CE0">
      <w:pPr>
        <w:spacing w:line="276" w:lineRule="auto"/>
        <w:ind w:firstLine="720"/>
        <w:rPr>
          <w:rFonts w:ascii="Arial" w:hAnsi="Arial" w:cs="Arial"/>
        </w:rPr>
      </w:pPr>
      <w:r w:rsidRPr="00C33EB7">
        <w:rPr>
          <w:rFonts w:ascii="Arial" w:hAnsi="Arial" w:cs="Arial"/>
        </w:rPr>
        <w:t>50 mL methanol</w:t>
      </w:r>
    </w:p>
    <w:p w14:paraId="63A3CD28" w14:textId="77777777" w:rsidR="00704CE0" w:rsidRPr="00C33EB7" w:rsidRDefault="00704CE0" w:rsidP="00704CE0">
      <w:pPr>
        <w:spacing w:line="276" w:lineRule="auto"/>
        <w:rPr>
          <w:rFonts w:ascii="Arial" w:hAnsi="Arial" w:cs="Arial"/>
        </w:rPr>
      </w:pPr>
      <w:r w:rsidRPr="00C33EB7">
        <w:rPr>
          <w:rFonts w:ascii="Arial" w:hAnsi="Arial" w:cs="Arial"/>
        </w:rPr>
        <w:tab/>
        <w:t xml:space="preserve">25 mL </w:t>
      </w:r>
      <w:proofErr w:type="spellStart"/>
      <w:r w:rsidRPr="00C33EB7">
        <w:rPr>
          <w:rFonts w:ascii="Arial" w:hAnsi="Arial" w:cs="Arial"/>
        </w:rPr>
        <w:t>NuPAGE</w:t>
      </w:r>
      <w:proofErr w:type="spellEnd"/>
      <w:r w:rsidRPr="00C33EB7">
        <w:rPr>
          <w:rFonts w:ascii="Arial" w:hAnsi="Arial" w:cs="Arial"/>
        </w:rPr>
        <w:t xml:space="preserve"> 20x transfer buffer</w:t>
      </w:r>
    </w:p>
    <w:p w14:paraId="1E02745D" w14:textId="77777777" w:rsidR="00704CE0" w:rsidRPr="00C33EB7" w:rsidRDefault="00704CE0" w:rsidP="00704CE0">
      <w:pPr>
        <w:spacing w:line="276" w:lineRule="auto"/>
        <w:rPr>
          <w:rFonts w:ascii="Arial" w:hAnsi="Arial" w:cs="Arial"/>
        </w:rPr>
      </w:pPr>
      <w:r w:rsidRPr="00C33EB7">
        <w:rPr>
          <w:rFonts w:ascii="Arial" w:hAnsi="Arial" w:cs="Arial"/>
        </w:rPr>
        <w:t>Store in freezer to chill until the gel has stopped running</w:t>
      </w:r>
    </w:p>
    <w:p w14:paraId="5F36DEC9" w14:textId="77777777" w:rsidR="00704CE0" w:rsidRDefault="00704CE0" w:rsidP="00704CE0">
      <w:pPr>
        <w:spacing w:line="276" w:lineRule="auto"/>
        <w:rPr>
          <w:rFonts w:ascii="Arial" w:hAnsi="Arial" w:cs="Arial"/>
        </w:rPr>
      </w:pPr>
    </w:p>
    <w:p w14:paraId="570DBE67" w14:textId="77777777" w:rsidR="00704CE0" w:rsidRPr="00C33EB7" w:rsidRDefault="00704CE0" w:rsidP="00704CE0">
      <w:pPr>
        <w:spacing w:line="276" w:lineRule="auto"/>
        <w:rPr>
          <w:rFonts w:ascii="Arial" w:hAnsi="Arial" w:cs="Arial"/>
        </w:rPr>
      </w:pPr>
      <w:r w:rsidRPr="00C33EB7">
        <w:rPr>
          <w:rFonts w:ascii="Arial" w:hAnsi="Arial" w:cs="Arial"/>
        </w:rPr>
        <w:t>When the gel has about 10 minutes remaining, begin setting up the transfer; make sure you have ice on hand.</w:t>
      </w:r>
    </w:p>
    <w:p w14:paraId="454E5926" w14:textId="77777777" w:rsidR="00704CE0" w:rsidRDefault="00704CE0" w:rsidP="00704CE0">
      <w:pPr>
        <w:spacing w:line="276" w:lineRule="auto"/>
        <w:rPr>
          <w:rFonts w:ascii="Arial" w:hAnsi="Arial" w:cs="Arial"/>
        </w:rPr>
      </w:pPr>
    </w:p>
    <w:p w14:paraId="69BED793"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 xml:space="preserve">Remove transfer buffer from freezer and add </w:t>
      </w:r>
      <w:r>
        <w:rPr>
          <w:rFonts w:ascii="Arial" w:hAnsi="Arial" w:cs="Arial"/>
        </w:rPr>
        <w:t xml:space="preserve">500 </w:t>
      </w:r>
      <w:proofErr w:type="spellStart"/>
      <w:r>
        <w:rPr>
          <w:rFonts w:ascii="Arial" w:hAnsi="Arial" w:cs="Arial"/>
        </w:rPr>
        <w:t>uL</w:t>
      </w:r>
      <w:proofErr w:type="spellEnd"/>
      <w:r w:rsidRPr="00C33EB7">
        <w:rPr>
          <w:rFonts w:ascii="Arial" w:hAnsi="Arial" w:cs="Arial"/>
        </w:rPr>
        <w:t xml:space="preserve"> </w:t>
      </w:r>
      <w:proofErr w:type="spellStart"/>
      <w:r w:rsidRPr="00C33EB7">
        <w:rPr>
          <w:rFonts w:ascii="Arial" w:hAnsi="Arial" w:cs="Arial"/>
        </w:rPr>
        <w:t>NuPAGE</w:t>
      </w:r>
      <w:proofErr w:type="spellEnd"/>
      <w:r w:rsidRPr="00C33EB7">
        <w:rPr>
          <w:rFonts w:ascii="Arial" w:hAnsi="Arial" w:cs="Arial"/>
        </w:rPr>
        <w:t xml:space="preserve"> antioxidant </w:t>
      </w:r>
    </w:p>
    <w:p w14:paraId="59611B43"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Activate PVDF membrane (must use Millipore Immobilon-FL #IPFL00010) in ethanol (can do in a tip box). For a full gel, cut to approximately 6 cm x 8 cm using pre-made guide.</w:t>
      </w:r>
    </w:p>
    <w:p w14:paraId="7D5FB2A7"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In a large container (9”x9” Pyrex baking dish, for example), presoak membrane, 2 filter papers cut to membrane size, and 4 sponges in transfer buffer. Use a roller to push bubbles out of the sponges.</w:t>
      </w:r>
    </w:p>
    <w:p w14:paraId="5B559E49"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lastRenderedPageBreak/>
        <w:t>Open gel case, cut off wells and at the bottom ridge on the gel and place wet sheet of filter paper on the gel.</w:t>
      </w:r>
    </w:p>
    <w:p w14:paraId="7EA64CD4"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Peel gel and filter paper off and place wet membrane on gel.</w:t>
      </w:r>
    </w:p>
    <w:p w14:paraId="4CDE59F3"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Place other filter paper on membrane and roll out bubbles</w:t>
      </w:r>
    </w:p>
    <w:p w14:paraId="092D9F90"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Dunk the transfer cassette halves in the transfer buffer and begin assembling sandwich:</w:t>
      </w:r>
    </w:p>
    <w:p w14:paraId="364F1A73" w14:textId="77777777" w:rsidR="00704CE0" w:rsidRPr="00C33EB7" w:rsidRDefault="00704CE0" w:rsidP="00704CE0">
      <w:pPr>
        <w:spacing w:line="276" w:lineRule="auto"/>
        <w:rPr>
          <w:rFonts w:ascii="Arial" w:hAnsi="Arial" w:cs="Arial"/>
        </w:rPr>
      </w:pPr>
      <w:r w:rsidRPr="00C33EB7">
        <w:rPr>
          <w:rFonts w:ascii="Arial" w:hAnsi="Arial" w:cs="Arial"/>
        </w:rPr>
        <w:tab/>
        <w:t>2 sponges</w:t>
      </w:r>
    </w:p>
    <w:p w14:paraId="13B67E07" w14:textId="77777777" w:rsidR="00704CE0" w:rsidRPr="00C33EB7" w:rsidRDefault="00704CE0" w:rsidP="00704CE0">
      <w:pPr>
        <w:spacing w:line="276" w:lineRule="auto"/>
        <w:rPr>
          <w:rFonts w:ascii="Arial" w:hAnsi="Arial" w:cs="Arial"/>
          <w:b/>
        </w:rPr>
      </w:pPr>
      <w:r w:rsidRPr="00C33EB7">
        <w:rPr>
          <w:rFonts w:ascii="Arial" w:hAnsi="Arial" w:cs="Arial"/>
        </w:rPr>
        <w:tab/>
        <w:t xml:space="preserve">filter/membrane/gel/filter sandwich so that </w:t>
      </w:r>
      <w:r w:rsidRPr="00C33EB7">
        <w:rPr>
          <w:rFonts w:ascii="Arial" w:hAnsi="Arial" w:cs="Arial"/>
          <w:b/>
        </w:rPr>
        <w:t>the membrane is on top of the gel</w:t>
      </w:r>
    </w:p>
    <w:p w14:paraId="5B0D9A9F" w14:textId="77777777" w:rsidR="00704CE0" w:rsidRPr="00C33EB7" w:rsidRDefault="00704CE0" w:rsidP="00704CE0">
      <w:pPr>
        <w:spacing w:line="276" w:lineRule="auto"/>
        <w:rPr>
          <w:rFonts w:ascii="Arial" w:hAnsi="Arial" w:cs="Arial"/>
        </w:rPr>
      </w:pPr>
      <w:r w:rsidRPr="00C33EB7">
        <w:rPr>
          <w:rFonts w:ascii="Arial" w:hAnsi="Arial" w:cs="Arial"/>
        </w:rPr>
        <w:tab/>
        <w:t>2 more sponges</w:t>
      </w:r>
    </w:p>
    <w:p w14:paraId="33F1BBED"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Close transfer apparatus and clamp into the gel box.</w:t>
      </w:r>
    </w:p>
    <w:p w14:paraId="5BC337BB"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Fill the inside chamber with transfer buffer, fill the outer chamber with dH20. Place the gel box into a large ice bucket. Close the lid, seal the hole in the lid with tape, and cover the whole gel box with ice. Clear off the top of the box to remove the tape.</w:t>
      </w:r>
    </w:p>
    <w:p w14:paraId="6B3DE975" w14:textId="77777777" w:rsidR="00704CE0" w:rsidRPr="00C33EB7" w:rsidRDefault="00704CE0" w:rsidP="00704CE0">
      <w:pPr>
        <w:pStyle w:val="ListParagraph"/>
        <w:numPr>
          <w:ilvl w:val="0"/>
          <w:numId w:val="55"/>
        </w:numPr>
        <w:spacing w:line="276" w:lineRule="auto"/>
        <w:rPr>
          <w:rFonts w:ascii="Arial" w:hAnsi="Arial" w:cs="Arial"/>
        </w:rPr>
      </w:pPr>
      <w:r w:rsidRPr="00C33EB7">
        <w:rPr>
          <w:rFonts w:ascii="Arial" w:hAnsi="Arial" w:cs="Arial"/>
        </w:rPr>
        <w:t xml:space="preserve">Run at 20V for 1 hour. </w:t>
      </w:r>
    </w:p>
    <w:p w14:paraId="41321641" w14:textId="77777777" w:rsidR="00704CE0" w:rsidRDefault="00704CE0" w:rsidP="00704CE0">
      <w:pPr>
        <w:spacing w:line="276" w:lineRule="auto"/>
        <w:rPr>
          <w:rFonts w:ascii="Arial" w:hAnsi="Arial" w:cs="Arial"/>
          <w:u w:val="single"/>
        </w:rPr>
      </w:pPr>
    </w:p>
    <w:p w14:paraId="398C92E8" w14:textId="77777777" w:rsidR="00704CE0" w:rsidRPr="00C33EB7" w:rsidRDefault="00704CE0" w:rsidP="00704CE0">
      <w:pPr>
        <w:spacing w:line="276" w:lineRule="auto"/>
        <w:rPr>
          <w:rFonts w:ascii="Arial" w:hAnsi="Arial" w:cs="Arial"/>
        </w:rPr>
      </w:pPr>
      <w:r w:rsidRPr="00C33EB7">
        <w:rPr>
          <w:rFonts w:ascii="Arial" w:hAnsi="Arial" w:cs="Arial"/>
          <w:u w:val="single"/>
        </w:rPr>
        <w:t>Blocking and probing</w:t>
      </w:r>
    </w:p>
    <w:p w14:paraId="60EC9935" w14:textId="77777777" w:rsidR="00704CE0" w:rsidRPr="00C33EB7" w:rsidRDefault="00704CE0" w:rsidP="00704CE0">
      <w:pPr>
        <w:spacing w:line="276" w:lineRule="auto"/>
        <w:rPr>
          <w:rFonts w:ascii="Arial" w:hAnsi="Arial" w:cs="Arial"/>
        </w:rPr>
      </w:pPr>
      <w:r w:rsidRPr="00C33EB7">
        <w:rPr>
          <w:rFonts w:ascii="Arial" w:hAnsi="Arial" w:cs="Arial"/>
        </w:rPr>
        <w:t xml:space="preserve">Block the membrane with Li-Cor Odyssey Blocking Buffer (PBS) diluted 1:5 in PBS. Use ~25 mL or enough to cover the membrane and rock </w:t>
      </w:r>
      <w:r w:rsidRPr="00C33EB7">
        <w:rPr>
          <w:rFonts w:ascii="Arial" w:hAnsi="Arial" w:cs="Arial"/>
          <w:b/>
          <w:bCs/>
        </w:rPr>
        <w:t>overnight</w:t>
      </w:r>
      <w:r w:rsidRPr="00C33EB7">
        <w:rPr>
          <w:rFonts w:ascii="Arial" w:hAnsi="Arial" w:cs="Arial"/>
        </w:rPr>
        <w:t xml:space="preserve"> at room temperature. DO NOT add any detergents (</w:t>
      </w:r>
      <w:proofErr w:type="spellStart"/>
      <w:r w:rsidRPr="00C33EB7">
        <w:rPr>
          <w:rFonts w:ascii="Arial" w:hAnsi="Arial" w:cs="Arial"/>
        </w:rPr>
        <w:t>Surfact</w:t>
      </w:r>
      <w:proofErr w:type="spellEnd"/>
      <w:r w:rsidRPr="00C33EB7">
        <w:rPr>
          <w:rFonts w:ascii="Arial" w:hAnsi="Arial" w:cs="Arial"/>
        </w:rPr>
        <w:t>-Amps, Tween, SDS) to the blocking buffer.</w:t>
      </w:r>
    </w:p>
    <w:p w14:paraId="6FBE78AB" w14:textId="77777777" w:rsidR="00704CE0" w:rsidRPr="00C33EB7" w:rsidRDefault="00704CE0" w:rsidP="00704CE0">
      <w:pPr>
        <w:spacing w:line="276" w:lineRule="auto"/>
        <w:rPr>
          <w:rFonts w:ascii="Arial" w:hAnsi="Arial" w:cs="Arial"/>
        </w:rPr>
      </w:pPr>
      <w:r w:rsidRPr="00C33EB7">
        <w:rPr>
          <w:rFonts w:ascii="Arial" w:hAnsi="Arial" w:cs="Arial"/>
        </w:rPr>
        <w:t>Store diluted blocking buffer at 4C.</w:t>
      </w:r>
    </w:p>
    <w:p w14:paraId="693785B5" w14:textId="77777777" w:rsidR="00F41B21" w:rsidRDefault="00F41B21" w:rsidP="00AF279B"/>
    <w:p w14:paraId="6BE1D835" w14:textId="77777777" w:rsidR="00704CE0" w:rsidRPr="00E05D06" w:rsidRDefault="00704CE0" w:rsidP="00704CE0">
      <w:pPr>
        <w:pStyle w:val="Heading2"/>
        <w:rPr>
          <w:rFonts w:ascii="Arial" w:hAnsi="Arial" w:cs="Arial"/>
          <w:b/>
          <w:color w:val="C00000"/>
          <w:sz w:val="24"/>
          <w:szCs w:val="24"/>
        </w:rPr>
      </w:pPr>
      <w:bookmarkStart w:id="33" w:name="_Toc110332408"/>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July 12</w:t>
      </w:r>
      <w:r w:rsidRPr="00E05D06">
        <w:rPr>
          <w:rFonts w:ascii="Arial" w:hAnsi="Arial" w:cs="Arial"/>
          <w:b/>
          <w:color w:val="C00000"/>
          <w:sz w:val="24"/>
          <w:szCs w:val="24"/>
        </w:rPr>
        <w:t>, 2022</w:t>
      </w:r>
      <w:bookmarkEnd w:id="33"/>
    </w:p>
    <w:p w14:paraId="1D4B72D5" w14:textId="77777777" w:rsidR="00704CE0" w:rsidRPr="006B4AD9" w:rsidRDefault="00704CE0" w:rsidP="00704CE0">
      <w:pPr>
        <w:pStyle w:val="Heading3"/>
        <w:rPr>
          <w:rFonts w:ascii="Arial" w:hAnsi="Arial" w:cs="Arial"/>
          <w:b/>
          <w:color w:val="0070C0"/>
        </w:rPr>
      </w:pPr>
      <w:bookmarkStart w:id="34" w:name="_Toc110332409"/>
      <w:r w:rsidRPr="00DD1AC3">
        <w:rPr>
          <w:rFonts w:ascii="Arial" w:hAnsi="Arial" w:cs="Arial"/>
          <w:b/>
          <w:color w:val="0070C0"/>
        </w:rPr>
        <w:t>Western Blot Protocol Day 2</w:t>
      </w:r>
      <w:bookmarkEnd w:id="34"/>
    </w:p>
    <w:p w14:paraId="728117D6" w14:textId="77777777" w:rsidR="00704CE0" w:rsidRDefault="00704CE0" w:rsidP="00704CE0">
      <w:pPr>
        <w:rPr>
          <w:rFonts w:ascii="Arial" w:hAnsi="Arial" w:cs="Arial"/>
        </w:rPr>
      </w:pPr>
      <w:r>
        <w:rPr>
          <w:rFonts w:ascii="Arial" w:hAnsi="Arial" w:cs="Arial"/>
        </w:rPr>
        <w:t>Make primary antibody solution:</w:t>
      </w:r>
    </w:p>
    <w:p w14:paraId="5D7C715D" w14:textId="77777777" w:rsidR="00704CE0" w:rsidRDefault="00704CE0" w:rsidP="00704CE0">
      <w:pPr>
        <w:rPr>
          <w:rFonts w:ascii="Arial" w:hAnsi="Arial" w:cs="Arial"/>
        </w:rPr>
      </w:pPr>
      <w:r>
        <w:rPr>
          <w:rFonts w:ascii="Arial" w:hAnsi="Arial" w:cs="Arial"/>
        </w:rPr>
        <w:tab/>
        <w:t xml:space="preserve">4.5 </w:t>
      </w:r>
      <w:proofErr w:type="spellStart"/>
      <w:r>
        <w:rPr>
          <w:rFonts w:ascii="Arial" w:hAnsi="Arial" w:cs="Arial"/>
        </w:rPr>
        <w:t>uL</w:t>
      </w:r>
      <w:proofErr w:type="spellEnd"/>
      <w:r>
        <w:rPr>
          <w:rFonts w:ascii="Arial" w:hAnsi="Arial" w:cs="Arial"/>
        </w:rPr>
        <w:t xml:space="preserve"> anti-VSVG (bS21)</w:t>
      </w:r>
    </w:p>
    <w:p w14:paraId="0A15E9F6" w14:textId="77777777" w:rsidR="00704CE0" w:rsidRDefault="00704CE0" w:rsidP="00704CE0">
      <w:pPr>
        <w:rPr>
          <w:rFonts w:ascii="Arial" w:hAnsi="Arial" w:cs="Arial"/>
        </w:rPr>
      </w:pPr>
      <w:r>
        <w:rPr>
          <w:rFonts w:ascii="Arial" w:hAnsi="Arial" w:cs="Arial"/>
        </w:rPr>
        <w:tab/>
        <w:t xml:space="preserve">10 </w:t>
      </w:r>
      <w:proofErr w:type="spellStart"/>
      <w:r>
        <w:rPr>
          <w:rFonts w:ascii="Arial" w:hAnsi="Arial" w:cs="Arial"/>
        </w:rPr>
        <w:t>uL</w:t>
      </w:r>
      <w:proofErr w:type="spellEnd"/>
      <w:r>
        <w:rPr>
          <w:rFonts w:ascii="Arial" w:hAnsi="Arial" w:cs="Arial"/>
        </w:rPr>
        <w:t xml:space="preserve"> anti-tul4</w:t>
      </w:r>
    </w:p>
    <w:p w14:paraId="05BD286F" w14:textId="77777777" w:rsidR="00704CE0" w:rsidRDefault="00704CE0" w:rsidP="00704CE0">
      <w:pPr>
        <w:rPr>
          <w:rFonts w:ascii="Arial" w:hAnsi="Arial" w:cs="Arial"/>
        </w:rPr>
      </w:pPr>
      <w:r>
        <w:rPr>
          <w:rFonts w:ascii="Arial" w:hAnsi="Arial" w:cs="Arial"/>
        </w:rPr>
        <w:tab/>
        <w:t>10 mL diluted blocking buffer</w:t>
      </w:r>
    </w:p>
    <w:p w14:paraId="44C4E84A" w14:textId="77777777" w:rsidR="00704CE0" w:rsidRDefault="00704CE0" w:rsidP="00704CE0">
      <w:pPr>
        <w:rPr>
          <w:rFonts w:ascii="Arial" w:hAnsi="Arial" w:cs="Arial"/>
        </w:rPr>
      </w:pPr>
      <w:r>
        <w:rPr>
          <w:rFonts w:ascii="Arial" w:hAnsi="Arial" w:cs="Arial"/>
        </w:rPr>
        <w:tab/>
        <w:t>Put in 50 mL tube and invert to mix</w:t>
      </w:r>
    </w:p>
    <w:p w14:paraId="5110410A" w14:textId="77777777" w:rsidR="00704CE0" w:rsidRPr="00C33EB7" w:rsidRDefault="00704CE0" w:rsidP="00704CE0">
      <w:pPr>
        <w:rPr>
          <w:rFonts w:ascii="Arial" w:hAnsi="Arial" w:cs="Arial"/>
        </w:rPr>
      </w:pPr>
      <w:r w:rsidRPr="00C33EB7">
        <w:rPr>
          <w:rFonts w:ascii="Arial" w:hAnsi="Arial" w:cs="Arial"/>
        </w:rPr>
        <w:t>Rotate for 1 hour at room temperature</w:t>
      </w:r>
    </w:p>
    <w:p w14:paraId="779BF485" w14:textId="77777777" w:rsidR="00704CE0" w:rsidRPr="00C33EB7" w:rsidRDefault="00704CE0" w:rsidP="00704CE0">
      <w:pPr>
        <w:rPr>
          <w:rFonts w:ascii="Arial" w:hAnsi="Arial" w:cs="Arial"/>
        </w:rPr>
      </w:pPr>
      <w:r w:rsidRPr="00C33EB7">
        <w:rPr>
          <w:rFonts w:ascii="Arial" w:hAnsi="Arial" w:cs="Arial"/>
        </w:rPr>
        <w:t>Meanwhile, make wash buffers:</w:t>
      </w:r>
    </w:p>
    <w:p w14:paraId="350094FE" w14:textId="77777777" w:rsidR="00704CE0" w:rsidRDefault="00704CE0" w:rsidP="00704CE0">
      <w:pPr>
        <w:pStyle w:val="ListParagraph"/>
        <w:numPr>
          <w:ilvl w:val="0"/>
          <w:numId w:val="57"/>
        </w:numPr>
        <w:spacing w:after="160" w:line="259" w:lineRule="auto"/>
        <w:rPr>
          <w:rFonts w:ascii="Arial" w:hAnsi="Arial" w:cs="Arial"/>
        </w:rPr>
      </w:pPr>
      <w:r>
        <w:rPr>
          <w:rFonts w:ascii="Arial" w:hAnsi="Arial" w:cs="Arial"/>
        </w:rPr>
        <w:t>100 mL PBS-T</w:t>
      </w:r>
    </w:p>
    <w:p w14:paraId="7260A5B8" w14:textId="77777777" w:rsidR="00704CE0" w:rsidRDefault="00704CE0" w:rsidP="00704CE0">
      <w:pPr>
        <w:pStyle w:val="ListParagraph"/>
        <w:numPr>
          <w:ilvl w:val="1"/>
          <w:numId w:val="57"/>
        </w:numPr>
        <w:spacing w:after="160" w:line="259" w:lineRule="auto"/>
        <w:rPr>
          <w:rFonts w:ascii="Arial" w:hAnsi="Arial" w:cs="Arial"/>
        </w:rPr>
      </w:pPr>
      <w:r>
        <w:rPr>
          <w:rFonts w:ascii="Arial" w:hAnsi="Arial" w:cs="Arial"/>
        </w:rPr>
        <w:t>10 mL 10X PBS</w:t>
      </w:r>
    </w:p>
    <w:p w14:paraId="00C26EB2" w14:textId="77777777" w:rsidR="00704CE0" w:rsidRDefault="00704CE0" w:rsidP="00704CE0">
      <w:pPr>
        <w:pStyle w:val="ListParagraph"/>
        <w:numPr>
          <w:ilvl w:val="1"/>
          <w:numId w:val="57"/>
        </w:numPr>
        <w:spacing w:after="160" w:line="259" w:lineRule="auto"/>
        <w:rPr>
          <w:rFonts w:ascii="Arial" w:hAnsi="Arial" w:cs="Arial"/>
        </w:rPr>
      </w:pPr>
      <w:r>
        <w:rPr>
          <w:rFonts w:ascii="Arial" w:hAnsi="Arial" w:cs="Arial"/>
        </w:rPr>
        <w:t>90 mL ddiH2O</w:t>
      </w:r>
    </w:p>
    <w:p w14:paraId="3E1D56E4" w14:textId="77777777" w:rsidR="00704CE0" w:rsidRDefault="00704CE0" w:rsidP="00704CE0">
      <w:pPr>
        <w:pStyle w:val="ListParagraph"/>
        <w:numPr>
          <w:ilvl w:val="1"/>
          <w:numId w:val="57"/>
        </w:numPr>
        <w:spacing w:after="160" w:line="259" w:lineRule="auto"/>
        <w:rPr>
          <w:rFonts w:ascii="Arial" w:hAnsi="Arial" w:cs="Arial"/>
        </w:rPr>
      </w:pPr>
      <w:r>
        <w:rPr>
          <w:rFonts w:ascii="Arial" w:hAnsi="Arial" w:cs="Arial"/>
        </w:rPr>
        <w:t xml:space="preserve">500 </w:t>
      </w:r>
      <w:proofErr w:type="spellStart"/>
      <w:r>
        <w:rPr>
          <w:rFonts w:ascii="Arial" w:hAnsi="Arial" w:cs="Arial"/>
        </w:rPr>
        <w:t>uL</w:t>
      </w:r>
      <w:proofErr w:type="spellEnd"/>
      <w:r>
        <w:rPr>
          <w:rFonts w:ascii="Arial" w:hAnsi="Arial" w:cs="Arial"/>
        </w:rPr>
        <w:t xml:space="preserve"> NP-40</w:t>
      </w:r>
    </w:p>
    <w:p w14:paraId="069B3376" w14:textId="77777777" w:rsidR="00704CE0" w:rsidRDefault="00704CE0" w:rsidP="00704CE0">
      <w:pPr>
        <w:pStyle w:val="ListParagraph"/>
        <w:numPr>
          <w:ilvl w:val="0"/>
          <w:numId w:val="57"/>
        </w:numPr>
        <w:spacing w:after="160" w:line="259" w:lineRule="auto"/>
        <w:rPr>
          <w:rFonts w:ascii="Arial" w:hAnsi="Arial" w:cs="Arial"/>
        </w:rPr>
      </w:pPr>
      <w:r>
        <w:rPr>
          <w:rFonts w:ascii="Arial" w:hAnsi="Arial" w:cs="Arial"/>
        </w:rPr>
        <w:t>30 mL PBS</w:t>
      </w:r>
    </w:p>
    <w:p w14:paraId="0B11F183" w14:textId="77777777" w:rsidR="00704CE0" w:rsidRDefault="00704CE0" w:rsidP="00704CE0">
      <w:pPr>
        <w:pStyle w:val="ListParagraph"/>
        <w:numPr>
          <w:ilvl w:val="1"/>
          <w:numId w:val="57"/>
        </w:numPr>
        <w:spacing w:after="160" w:line="259" w:lineRule="auto"/>
        <w:rPr>
          <w:rFonts w:ascii="Arial" w:hAnsi="Arial" w:cs="Arial"/>
        </w:rPr>
      </w:pPr>
      <w:r>
        <w:rPr>
          <w:rFonts w:ascii="Arial" w:hAnsi="Arial" w:cs="Arial"/>
        </w:rPr>
        <w:t>3 mL 10X PBS</w:t>
      </w:r>
    </w:p>
    <w:p w14:paraId="4A6AF88B" w14:textId="77777777" w:rsidR="00704CE0" w:rsidRPr="006B4AD9" w:rsidRDefault="00704CE0" w:rsidP="00704CE0">
      <w:pPr>
        <w:pStyle w:val="ListParagraph"/>
        <w:numPr>
          <w:ilvl w:val="1"/>
          <w:numId w:val="57"/>
        </w:numPr>
        <w:spacing w:after="160" w:line="259" w:lineRule="auto"/>
        <w:rPr>
          <w:rFonts w:ascii="Arial" w:hAnsi="Arial" w:cs="Arial"/>
        </w:rPr>
      </w:pPr>
      <w:r>
        <w:rPr>
          <w:rFonts w:ascii="Arial" w:hAnsi="Arial" w:cs="Arial"/>
        </w:rPr>
        <w:t>27 mL ddiH2O</w:t>
      </w:r>
    </w:p>
    <w:p w14:paraId="04CDD10E" w14:textId="77777777" w:rsidR="00704CE0" w:rsidRPr="00C33EB7" w:rsidRDefault="00704CE0" w:rsidP="00704CE0">
      <w:pPr>
        <w:rPr>
          <w:rFonts w:ascii="Arial" w:hAnsi="Arial" w:cs="Arial"/>
        </w:rPr>
      </w:pPr>
      <w:r w:rsidRPr="00C33EB7">
        <w:rPr>
          <w:rFonts w:ascii="Arial" w:hAnsi="Arial" w:cs="Arial"/>
        </w:rPr>
        <w:t xml:space="preserve">Wash 4x on rotator for 10 minutes each, using </w:t>
      </w:r>
      <w:r>
        <w:rPr>
          <w:rFonts w:ascii="Arial" w:hAnsi="Arial" w:cs="Arial"/>
        </w:rPr>
        <w:t>10</w:t>
      </w:r>
      <w:r w:rsidRPr="00C33EB7">
        <w:rPr>
          <w:rFonts w:ascii="Arial" w:hAnsi="Arial" w:cs="Arial"/>
        </w:rPr>
        <w:t xml:space="preserve"> mL wash buffer per wash</w:t>
      </w:r>
    </w:p>
    <w:p w14:paraId="66D9B06B" w14:textId="77777777" w:rsidR="00704CE0" w:rsidRPr="00C33EB7" w:rsidRDefault="00704CE0" w:rsidP="00704CE0">
      <w:pPr>
        <w:rPr>
          <w:rFonts w:ascii="Arial" w:hAnsi="Arial" w:cs="Arial"/>
        </w:rPr>
      </w:pPr>
      <w:r w:rsidRPr="00C33EB7">
        <w:rPr>
          <w:rFonts w:ascii="Arial" w:hAnsi="Arial" w:cs="Arial"/>
        </w:rPr>
        <w:t xml:space="preserve">Use </w:t>
      </w:r>
      <w:r>
        <w:rPr>
          <w:rFonts w:ascii="Arial" w:hAnsi="Arial" w:cs="Arial"/>
        </w:rPr>
        <w:t>10</w:t>
      </w:r>
      <w:r w:rsidRPr="00C33EB7">
        <w:rPr>
          <w:rFonts w:ascii="Arial" w:hAnsi="Arial" w:cs="Arial"/>
        </w:rPr>
        <w:t xml:space="preserve"> mL diluted blocking buffer and block again, for </w:t>
      </w:r>
      <w:r>
        <w:rPr>
          <w:rFonts w:ascii="Arial" w:hAnsi="Arial" w:cs="Arial"/>
        </w:rPr>
        <w:t>15</w:t>
      </w:r>
      <w:r w:rsidRPr="00C33EB7">
        <w:rPr>
          <w:rFonts w:ascii="Arial" w:hAnsi="Arial" w:cs="Arial"/>
        </w:rPr>
        <w:t xml:space="preserve"> min</w:t>
      </w:r>
    </w:p>
    <w:p w14:paraId="4851EAC3" w14:textId="77777777" w:rsidR="00704CE0" w:rsidRDefault="00704CE0" w:rsidP="00704CE0">
      <w:pPr>
        <w:rPr>
          <w:rFonts w:ascii="Arial" w:hAnsi="Arial" w:cs="Arial"/>
        </w:rPr>
      </w:pPr>
      <w:r>
        <w:rPr>
          <w:rFonts w:ascii="Arial" w:hAnsi="Arial" w:cs="Arial"/>
        </w:rPr>
        <w:lastRenderedPageBreak/>
        <w:t>Make secondary antibody solution: (keep in black box – light sensitive)</w:t>
      </w:r>
    </w:p>
    <w:p w14:paraId="09A81847" w14:textId="77777777" w:rsidR="00704CE0" w:rsidRDefault="00704CE0" w:rsidP="00704CE0">
      <w:pPr>
        <w:rPr>
          <w:rFonts w:ascii="Arial" w:hAnsi="Arial" w:cs="Arial"/>
        </w:rPr>
      </w:pPr>
      <w:r>
        <w:rPr>
          <w:rFonts w:ascii="Arial" w:hAnsi="Arial" w:cs="Arial"/>
        </w:rPr>
        <w:tab/>
        <w:t xml:space="preserve">1 </w:t>
      </w:r>
      <w:proofErr w:type="spellStart"/>
      <w:r>
        <w:rPr>
          <w:rFonts w:ascii="Arial" w:hAnsi="Arial" w:cs="Arial"/>
        </w:rPr>
        <w:t>uL</w:t>
      </w:r>
      <w:proofErr w:type="spellEnd"/>
      <w:r>
        <w:rPr>
          <w:rFonts w:ascii="Arial" w:hAnsi="Arial" w:cs="Arial"/>
        </w:rPr>
        <w:t xml:space="preserve"> red anti-rabbit (bS21)</w:t>
      </w:r>
    </w:p>
    <w:p w14:paraId="10B822AE" w14:textId="77777777" w:rsidR="00704CE0" w:rsidRDefault="00704CE0" w:rsidP="00704CE0">
      <w:pPr>
        <w:rPr>
          <w:rFonts w:ascii="Arial" w:hAnsi="Arial" w:cs="Arial"/>
        </w:rPr>
      </w:pPr>
      <w:r>
        <w:rPr>
          <w:rFonts w:ascii="Arial" w:hAnsi="Arial" w:cs="Arial"/>
        </w:rPr>
        <w:tab/>
        <w:t xml:space="preserve">1 </w:t>
      </w:r>
      <w:proofErr w:type="spellStart"/>
      <w:r>
        <w:rPr>
          <w:rFonts w:ascii="Arial" w:hAnsi="Arial" w:cs="Arial"/>
        </w:rPr>
        <w:t>uL</w:t>
      </w:r>
      <w:proofErr w:type="spellEnd"/>
      <w:r>
        <w:rPr>
          <w:rFonts w:ascii="Arial" w:hAnsi="Arial" w:cs="Arial"/>
        </w:rPr>
        <w:t xml:space="preserve"> green anti-mouse (tul4)</w:t>
      </w:r>
    </w:p>
    <w:p w14:paraId="03171A3F" w14:textId="77777777" w:rsidR="00704CE0" w:rsidRDefault="00704CE0" w:rsidP="00704CE0">
      <w:pPr>
        <w:rPr>
          <w:rFonts w:ascii="Arial" w:hAnsi="Arial" w:cs="Arial"/>
        </w:rPr>
      </w:pPr>
      <w:r>
        <w:rPr>
          <w:rFonts w:ascii="Arial" w:hAnsi="Arial" w:cs="Arial"/>
        </w:rPr>
        <w:tab/>
        <w:t>10 mL PBS-T</w:t>
      </w:r>
    </w:p>
    <w:p w14:paraId="28569CBC" w14:textId="77777777" w:rsidR="00704CE0" w:rsidRDefault="00704CE0" w:rsidP="00704CE0">
      <w:pPr>
        <w:rPr>
          <w:rFonts w:ascii="Arial" w:hAnsi="Arial" w:cs="Arial"/>
        </w:rPr>
      </w:pPr>
      <w:r>
        <w:rPr>
          <w:rFonts w:ascii="Arial" w:hAnsi="Arial" w:cs="Arial"/>
        </w:rPr>
        <w:tab/>
        <w:t xml:space="preserve">10 </w:t>
      </w:r>
      <w:proofErr w:type="spellStart"/>
      <w:r>
        <w:rPr>
          <w:rFonts w:ascii="Arial" w:hAnsi="Arial" w:cs="Arial"/>
        </w:rPr>
        <w:t>uL</w:t>
      </w:r>
      <w:proofErr w:type="spellEnd"/>
      <w:r>
        <w:rPr>
          <w:rFonts w:ascii="Arial" w:hAnsi="Arial" w:cs="Arial"/>
        </w:rPr>
        <w:t xml:space="preserve"> 10X SDS</w:t>
      </w:r>
    </w:p>
    <w:p w14:paraId="1DC79478" w14:textId="77777777" w:rsidR="00704CE0" w:rsidRDefault="00704CE0" w:rsidP="00704CE0">
      <w:pPr>
        <w:rPr>
          <w:rFonts w:ascii="Arial" w:hAnsi="Arial" w:cs="Arial"/>
        </w:rPr>
      </w:pPr>
      <w:r>
        <w:rPr>
          <w:rFonts w:ascii="Arial" w:hAnsi="Arial" w:cs="Arial"/>
        </w:rPr>
        <w:tab/>
        <w:t>Put in 50 mL tube and invert to mix</w:t>
      </w:r>
    </w:p>
    <w:p w14:paraId="0C97849B" w14:textId="77777777" w:rsidR="00704CE0" w:rsidRPr="00C33EB7" w:rsidRDefault="00704CE0" w:rsidP="00704CE0">
      <w:pPr>
        <w:rPr>
          <w:rFonts w:ascii="Arial" w:hAnsi="Arial" w:cs="Arial"/>
        </w:rPr>
      </w:pPr>
      <w:r w:rsidRPr="00C33EB7">
        <w:rPr>
          <w:rFonts w:ascii="Arial" w:hAnsi="Arial" w:cs="Arial"/>
        </w:rPr>
        <w:t>Rotate for 1 hour at room temperature</w:t>
      </w:r>
    </w:p>
    <w:p w14:paraId="2BC6ECF3" w14:textId="77777777" w:rsidR="00704CE0" w:rsidRPr="00C33EB7" w:rsidRDefault="00704CE0" w:rsidP="00704CE0">
      <w:pPr>
        <w:rPr>
          <w:rFonts w:ascii="Arial" w:hAnsi="Arial" w:cs="Arial"/>
        </w:rPr>
      </w:pPr>
      <w:r w:rsidRPr="00C33EB7">
        <w:rPr>
          <w:rFonts w:ascii="Arial" w:hAnsi="Arial" w:cs="Arial"/>
        </w:rPr>
        <w:t xml:space="preserve">Wash 4x on rotator for 10 minutes each, using </w:t>
      </w:r>
      <w:r>
        <w:rPr>
          <w:rFonts w:ascii="Arial" w:hAnsi="Arial" w:cs="Arial"/>
        </w:rPr>
        <w:t>10</w:t>
      </w:r>
      <w:r w:rsidRPr="00C33EB7">
        <w:rPr>
          <w:rFonts w:ascii="Arial" w:hAnsi="Arial" w:cs="Arial"/>
        </w:rPr>
        <w:t xml:space="preserve"> mL wash buffer per wash</w:t>
      </w:r>
    </w:p>
    <w:p w14:paraId="097CFA6D" w14:textId="77777777" w:rsidR="00704CE0" w:rsidRPr="00C33EB7" w:rsidRDefault="00704CE0" w:rsidP="00704CE0">
      <w:pPr>
        <w:rPr>
          <w:rFonts w:ascii="Arial" w:hAnsi="Arial" w:cs="Arial"/>
        </w:rPr>
      </w:pPr>
      <w:r w:rsidRPr="00C33EB7">
        <w:rPr>
          <w:rFonts w:ascii="Arial" w:hAnsi="Arial" w:cs="Arial"/>
        </w:rPr>
        <w:t xml:space="preserve">Wash 2x on rotator for 10 minutes each, using </w:t>
      </w:r>
      <w:r>
        <w:rPr>
          <w:rFonts w:ascii="Arial" w:hAnsi="Arial" w:cs="Arial"/>
        </w:rPr>
        <w:t>10</w:t>
      </w:r>
      <w:r w:rsidRPr="00C33EB7">
        <w:rPr>
          <w:rFonts w:ascii="Arial" w:hAnsi="Arial" w:cs="Arial"/>
        </w:rPr>
        <w:t xml:space="preserve"> mL of wash buffer WITHOUT detergent</w:t>
      </w:r>
    </w:p>
    <w:p w14:paraId="1A9FDA67" w14:textId="77777777" w:rsidR="00704CE0" w:rsidRPr="00C33EB7" w:rsidRDefault="00704CE0" w:rsidP="00704CE0">
      <w:pPr>
        <w:rPr>
          <w:rFonts w:ascii="Arial" w:hAnsi="Arial" w:cs="Arial"/>
        </w:rPr>
      </w:pPr>
      <w:r w:rsidRPr="00C33EB7">
        <w:rPr>
          <w:rFonts w:ascii="Arial" w:hAnsi="Arial" w:cs="Arial"/>
        </w:rPr>
        <w:t>If faint bands are expected, do a quick methanol rinse by dunking the blot in methanol for 2 seconds then letting air dry for 2 minutes prior to imaging.</w:t>
      </w:r>
    </w:p>
    <w:p w14:paraId="018A5ABE" w14:textId="77777777" w:rsidR="00704CE0" w:rsidRPr="00C33EB7" w:rsidRDefault="00704CE0" w:rsidP="00704CE0">
      <w:pPr>
        <w:rPr>
          <w:rFonts w:ascii="Arial" w:hAnsi="Arial" w:cs="Arial"/>
        </w:rPr>
      </w:pPr>
      <w:r w:rsidRPr="00C33EB7">
        <w:rPr>
          <w:rFonts w:ascii="Arial" w:hAnsi="Arial" w:cs="Arial"/>
          <w:u w:val="single"/>
        </w:rPr>
        <w:t>Imaging</w:t>
      </w:r>
    </w:p>
    <w:p w14:paraId="33C7DCC7" w14:textId="77777777" w:rsidR="00704CE0" w:rsidRPr="00C33EB7" w:rsidRDefault="00704CE0" w:rsidP="00704CE0">
      <w:pPr>
        <w:rPr>
          <w:rFonts w:ascii="Arial" w:hAnsi="Arial" w:cs="Arial"/>
        </w:rPr>
      </w:pPr>
      <w:r w:rsidRPr="00C33EB7">
        <w:rPr>
          <w:rFonts w:ascii="Arial" w:hAnsi="Arial" w:cs="Arial"/>
        </w:rPr>
        <w:t xml:space="preserve">Leave the membrane in the box containing the final wash buffer. Bring the box, gloves, forceps, and a timer to the imager in the INBRE facility. </w:t>
      </w:r>
    </w:p>
    <w:tbl>
      <w:tblPr>
        <w:tblStyle w:val="TableGrid"/>
        <w:tblW w:w="10345" w:type="dxa"/>
        <w:tblLook w:val="04A0" w:firstRow="1" w:lastRow="0" w:firstColumn="1" w:lastColumn="0" w:noHBand="0" w:noVBand="1"/>
      </w:tblPr>
      <w:tblGrid>
        <w:gridCol w:w="2042"/>
        <w:gridCol w:w="2043"/>
        <w:gridCol w:w="1220"/>
        <w:gridCol w:w="1620"/>
        <w:gridCol w:w="3420"/>
      </w:tblGrid>
      <w:tr w:rsidR="00704CE0" w:rsidRPr="00DA5DA3" w14:paraId="2233A260" w14:textId="77777777" w:rsidTr="00524BC0">
        <w:tc>
          <w:tcPr>
            <w:tcW w:w="2042" w:type="dxa"/>
            <w:vAlign w:val="center"/>
          </w:tcPr>
          <w:p w14:paraId="156D8927" w14:textId="77777777" w:rsidR="00704CE0" w:rsidRPr="00DA5DA3" w:rsidRDefault="00704CE0" w:rsidP="00524BC0">
            <w:pPr>
              <w:rPr>
                <w:rFonts w:cstheme="minorHAnsi"/>
                <w:bCs/>
              </w:rPr>
            </w:pPr>
            <w:r w:rsidRPr="00DA5DA3">
              <w:rPr>
                <w:rFonts w:cstheme="minorHAnsi"/>
                <w:b/>
                <w:bCs/>
                <w:color w:val="000000"/>
                <w:sz w:val="18"/>
                <w:szCs w:val="18"/>
              </w:rPr>
              <w:t>Blot</w:t>
            </w:r>
          </w:p>
        </w:tc>
        <w:tc>
          <w:tcPr>
            <w:tcW w:w="2043" w:type="dxa"/>
            <w:vAlign w:val="center"/>
          </w:tcPr>
          <w:p w14:paraId="26334764" w14:textId="77777777" w:rsidR="00704CE0" w:rsidRPr="00DA5DA3" w:rsidRDefault="00704CE0" w:rsidP="00524BC0">
            <w:pPr>
              <w:rPr>
                <w:rFonts w:cstheme="minorHAnsi"/>
                <w:bCs/>
              </w:rPr>
            </w:pPr>
            <w:r w:rsidRPr="00DA5DA3">
              <w:rPr>
                <w:rFonts w:cstheme="minorHAnsi"/>
                <w:b/>
                <w:bCs/>
                <w:color w:val="000000"/>
                <w:sz w:val="18"/>
                <w:szCs w:val="18"/>
              </w:rPr>
              <w:t>Protein</w:t>
            </w:r>
          </w:p>
        </w:tc>
        <w:tc>
          <w:tcPr>
            <w:tcW w:w="1220" w:type="dxa"/>
            <w:vAlign w:val="center"/>
          </w:tcPr>
          <w:p w14:paraId="18469B96" w14:textId="77777777" w:rsidR="00704CE0" w:rsidRPr="00DA5DA3" w:rsidRDefault="00704CE0" w:rsidP="00524BC0">
            <w:pPr>
              <w:rPr>
                <w:rFonts w:cstheme="minorHAnsi"/>
                <w:bCs/>
              </w:rPr>
            </w:pPr>
            <w:proofErr w:type="spellStart"/>
            <w:r w:rsidRPr="00DA5DA3">
              <w:rPr>
                <w:rFonts w:cstheme="minorHAnsi"/>
                <w:b/>
                <w:bCs/>
                <w:color w:val="000000"/>
                <w:sz w:val="18"/>
                <w:szCs w:val="18"/>
              </w:rPr>
              <w:t>kDa</w:t>
            </w:r>
            <w:proofErr w:type="spellEnd"/>
          </w:p>
        </w:tc>
        <w:tc>
          <w:tcPr>
            <w:tcW w:w="1620" w:type="dxa"/>
            <w:vAlign w:val="center"/>
          </w:tcPr>
          <w:p w14:paraId="67CB99ED" w14:textId="77777777" w:rsidR="00704CE0" w:rsidRPr="00DA5DA3" w:rsidRDefault="00704CE0" w:rsidP="00524BC0">
            <w:pPr>
              <w:rPr>
                <w:rFonts w:cstheme="minorHAnsi"/>
                <w:bCs/>
              </w:rPr>
            </w:pPr>
            <w:r w:rsidRPr="00DA5DA3">
              <w:rPr>
                <w:rFonts w:cstheme="minorHAnsi"/>
                <w:b/>
                <w:bCs/>
                <w:color w:val="000000"/>
                <w:sz w:val="18"/>
                <w:szCs w:val="18"/>
              </w:rPr>
              <w:t>Primary Dilution</w:t>
            </w:r>
          </w:p>
        </w:tc>
        <w:tc>
          <w:tcPr>
            <w:tcW w:w="3420" w:type="dxa"/>
          </w:tcPr>
          <w:p w14:paraId="08DD05C9" w14:textId="77777777" w:rsidR="00704CE0" w:rsidRPr="00DA5DA3" w:rsidRDefault="00704CE0" w:rsidP="00524BC0">
            <w:pPr>
              <w:rPr>
                <w:rFonts w:cstheme="minorHAnsi"/>
                <w:bCs/>
              </w:rPr>
            </w:pPr>
            <w:r w:rsidRPr="00DA5DA3">
              <w:rPr>
                <w:rFonts w:cstheme="minorHAnsi"/>
                <w:b/>
                <w:bCs/>
                <w:color w:val="000000"/>
                <w:sz w:val="18"/>
                <w:szCs w:val="18"/>
              </w:rPr>
              <w:t>Secondary Dilution</w:t>
            </w:r>
          </w:p>
        </w:tc>
      </w:tr>
      <w:tr w:rsidR="00704CE0" w:rsidRPr="00DA5DA3" w14:paraId="6678ED54" w14:textId="77777777" w:rsidTr="00524BC0">
        <w:tc>
          <w:tcPr>
            <w:tcW w:w="2042" w:type="dxa"/>
            <w:vMerge w:val="restart"/>
            <w:vAlign w:val="center"/>
          </w:tcPr>
          <w:p w14:paraId="31E8F2C0" w14:textId="77777777" w:rsidR="00704CE0" w:rsidRPr="00DA5DA3" w:rsidRDefault="00704CE0" w:rsidP="00524BC0">
            <w:pPr>
              <w:rPr>
                <w:rFonts w:cstheme="minorHAnsi"/>
                <w:color w:val="000000"/>
                <w:sz w:val="18"/>
                <w:szCs w:val="18"/>
              </w:rPr>
            </w:pPr>
            <w:r>
              <w:rPr>
                <w:rFonts w:cstheme="minorHAnsi"/>
                <w:color w:val="000000"/>
                <w:sz w:val="18"/>
                <w:szCs w:val="18"/>
              </w:rPr>
              <w:t>1</w:t>
            </w:r>
          </w:p>
        </w:tc>
        <w:tc>
          <w:tcPr>
            <w:tcW w:w="2043" w:type="dxa"/>
            <w:vAlign w:val="center"/>
          </w:tcPr>
          <w:p w14:paraId="50B57A3A" w14:textId="77777777" w:rsidR="00704CE0" w:rsidRPr="00DA5DA3" w:rsidRDefault="00704CE0" w:rsidP="00524BC0">
            <w:pPr>
              <w:rPr>
                <w:rFonts w:cstheme="minorHAnsi"/>
                <w:color w:val="000000"/>
                <w:sz w:val="18"/>
                <w:szCs w:val="18"/>
              </w:rPr>
            </w:pPr>
            <w:r w:rsidRPr="00CA4557">
              <w:rPr>
                <w:rFonts w:cstheme="minorHAnsi"/>
                <w:bCs/>
                <w:sz w:val="18"/>
                <w:szCs w:val="18"/>
              </w:rPr>
              <w:t>bS21-VSVG (anti-VSVG)</w:t>
            </w:r>
          </w:p>
        </w:tc>
        <w:tc>
          <w:tcPr>
            <w:tcW w:w="1220" w:type="dxa"/>
            <w:vAlign w:val="center"/>
          </w:tcPr>
          <w:p w14:paraId="5D1EF20A" w14:textId="77777777" w:rsidR="00704CE0" w:rsidRPr="00DA5DA3" w:rsidRDefault="00704CE0" w:rsidP="00524BC0">
            <w:pPr>
              <w:rPr>
                <w:rFonts w:cstheme="minorHAnsi"/>
                <w:color w:val="000000"/>
                <w:sz w:val="18"/>
                <w:szCs w:val="18"/>
              </w:rPr>
            </w:pPr>
            <w:r w:rsidRPr="00CA4557">
              <w:rPr>
                <w:rFonts w:cstheme="minorHAnsi"/>
                <w:bCs/>
                <w:sz w:val="18"/>
                <w:szCs w:val="18"/>
              </w:rPr>
              <w:t>9</w:t>
            </w:r>
          </w:p>
        </w:tc>
        <w:tc>
          <w:tcPr>
            <w:tcW w:w="1620" w:type="dxa"/>
            <w:vAlign w:val="center"/>
          </w:tcPr>
          <w:p w14:paraId="073843DA" w14:textId="77777777" w:rsidR="00704CE0" w:rsidRPr="00DA5DA3" w:rsidRDefault="00704CE0" w:rsidP="00524BC0">
            <w:pPr>
              <w:rPr>
                <w:rFonts w:cstheme="minorHAnsi"/>
                <w:color w:val="000000"/>
                <w:sz w:val="18"/>
                <w:szCs w:val="18"/>
              </w:rPr>
            </w:pPr>
            <w:r w:rsidRPr="00CA4557">
              <w:rPr>
                <w:rFonts w:cstheme="minorHAnsi"/>
                <w:color w:val="000000"/>
                <w:sz w:val="18"/>
                <w:szCs w:val="18"/>
              </w:rPr>
              <w:t>1:2222</w:t>
            </w:r>
          </w:p>
        </w:tc>
        <w:tc>
          <w:tcPr>
            <w:tcW w:w="3420" w:type="dxa"/>
            <w:vAlign w:val="center"/>
          </w:tcPr>
          <w:p w14:paraId="148FA9FC" w14:textId="77777777" w:rsidR="00704CE0" w:rsidRPr="00DA5DA3" w:rsidRDefault="00704CE0" w:rsidP="00524BC0">
            <w:pPr>
              <w:rPr>
                <w:rFonts w:cstheme="minorHAnsi"/>
                <w:color w:val="000000"/>
                <w:sz w:val="18"/>
                <w:szCs w:val="18"/>
              </w:rPr>
            </w:pPr>
            <w:r w:rsidRPr="00CA4557">
              <w:rPr>
                <w:rFonts w:cstheme="minorHAnsi"/>
                <w:color w:val="000000"/>
                <w:sz w:val="18"/>
                <w:szCs w:val="18"/>
              </w:rPr>
              <w:t xml:space="preserve">1:10,000 anti-rabbit, </w:t>
            </w:r>
            <w:r>
              <w:rPr>
                <w:rFonts w:cstheme="minorHAnsi"/>
                <w:color w:val="000000"/>
                <w:sz w:val="18"/>
                <w:szCs w:val="18"/>
              </w:rPr>
              <w:t>680</w:t>
            </w:r>
            <w:r w:rsidRPr="00CA4557">
              <w:rPr>
                <w:rFonts w:cstheme="minorHAnsi"/>
                <w:color w:val="000000"/>
                <w:sz w:val="18"/>
                <w:szCs w:val="18"/>
              </w:rPr>
              <w:t xml:space="preserve"> CW (</w:t>
            </w:r>
            <w:r>
              <w:rPr>
                <w:rFonts w:cstheme="minorHAnsi"/>
                <w:color w:val="000000"/>
                <w:sz w:val="18"/>
                <w:szCs w:val="18"/>
              </w:rPr>
              <w:t>red</w:t>
            </w:r>
            <w:r w:rsidRPr="00CA4557">
              <w:rPr>
                <w:rFonts w:cstheme="minorHAnsi"/>
                <w:color w:val="000000"/>
                <w:sz w:val="18"/>
                <w:szCs w:val="18"/>
              </w:rPr>
              <w:t>)</w:t>
            </w:r>
          </w:p>
        </w:tc>
      </w:tr>
      <w:tr w:rsidR="00704CE0" w14:paraId="073CC897" w14:textId="77777777" w:rsidTr="00524BC0">
        <w:tc>
          <w:tcPr>
            <w:tcW w:w="2042" w:type="dxa"/>
            <w:vMerge/>
            <w:vAlign w:val="center"/>
          </w:tcPr>
          <w:p w14:paraId="4835A5FA" w14:textId="77777777" w:rsidR="00704CE0" w:rsidRDefault="00704CE0" w:rsidP="00524BC0">
            <w:pPr>
              <w:rPr>
                <w:rFonts w:cstheme="minorHAnsi"/>
                <w:color w:val="000000"/>
                <w:sz w:val="18"/>
                <w:szCs w:val="18"/>
              </w:rPr>
            </w:pPr>
          </w:p>
        </w:tc>
        <w:tc>
          <w:tcPr>
            <w:tcW w:w="2043" w:type="dxa"/>
            <w:vAlign w:val="center"/>
          </w:tcPr>
          <w:p w14:paraId="4D2D4854" w14:textId="77777777" w:rsidR="00704CE0" w:rsidRDefault="00704CE0" w:rsidP="00524BC0">
            <w:pPr>
              <w:rPr>
                <w:rFonts w:cstheme="minorHAnsi"/>
                <w:bCs/>
                <w:sz w:val="18"/>
                <w:szCs w:val="18"/>
              </w:rPr>
            </w:pPr>
            <w:r>
              <w:rPr>
                <w:rFonts w:cstheme="minorHAnsi"/>
                <w:bCs/>
                <w:sz w:val="18"/>
                <w:szCs w:val="18"/>
              </w:rPr>
              <w:t>Tul4</w:t>
            </w:r>
          </w:p>
        </w:tc>
        <w:tc>
          <w:tcPr>
            <w:tcW w:w="1220" w:type="dxa"/>
            <w:vAlign w:val="center"/>
          </w:tcPr>
          <w:p w14:paraId="5D3C968E" w14:textId="77777777" w:rsidR="00704CE0" w:rsidRDefault="00704CE0" w:rsidP="00524BC0">
            <w:pPr>
              <w:rPr>
                <w:rFonts w:cstheme="minorHAnsi"/>
                <w:bCs/>
                <w:sz w:val="18"/>
                <w:szCs w:val="18"/>
              </w:rPr>
            </w:pPr>
            <w:r>
              <w:rPr>
                <w:rFonts w:cstheme="minorHAnsi"/>
                <w:bCs/>
                <w:sz w:val="18"/>
                <w:szCs w:val="18"/>
              </w:rPr>
              <w:t>17</w:t>
            </w:r>
          </w:p>
        </w:tc>
        <w:tc>
          <w:tcPr>
            <w:tcW w:w="1620" w:type="dxa"/>
            <w:vAlign w:val="center"/>
          </w:tcPr>
          <w:p w14:paraId="7868AFD5" w14:textId="77777777" w:rsidR="00704CE0" w:rsidRDefault="00704CE0" w:rsidP="00524BC0">
            <w:pPr>
              <w:rPr>
                <w:rFonts w:cstheme="minorHAnsi"/>
                <w:bCs/>
                <w:sz w:val="18"/>
                <w:szCs w:val="18"/>
              </w:rPr>
            </w:pPr>
            <w:r w:rsidRPr="00CA4557">
              <w:rPr>
                <w:rFonts w:cstheme="minorHAnsi"/>
                <w:color w:val="000000"/>
                <w:sz w:val="18"/>
                <w:szCs w:val="18"/>
              </w:rPr>
              <w:t>1:</w:t>
            </w:r>
            <w:r>
              <w:rPr>
                <w:rFonts w:cstheme="minorHAnsi"/>
                <w:color w:val="000000"/>
                <w:sz w:val="18"/>
                <w:szCs w:val="18"/>
              </w:rPr>
              <w:t>1000</w:t>
            </w:r>
          </w:p>
        </w:tc>
        <w:tc>
          <w:tcPr>
            <w:tcW w:w="3420" w:type="dxa"/>
            <w:vAlign w:val="center"/>
          </w:tcPr>
          <w:p w14:paraId="632E6DF2" w14:textId="77777777" w:rsidR="00704CE0" w:rsidRDefault="00704CE0" w:rsidP="00524BC0">
            <w:pPr>
              <w:rPr>
                <w:rFonts w:cstheme="minorHAnsi"/>
                <w:color w:val="000000"/>
                <w:sz w:val="18"/>
                <w:szCs w:val="18"/>
              </w:rPr>
            </w:pPr>
            <w:r w:rsidRPr="00CA4557">
              <w:rPr>
                <w:rFonts w:cstheme="minorHAnsi"/>
                <w:color w:val="000000"/>
                <w:sz w:val="18"/>
                <w:szCs w:val="18"/>
              </w:rPr>
              <w:t>1:10,000 anti-</w:t>
            </w:r>
            <w:r>
              <w:rPr>
                <w:rFonts w:cstheme="minorHAnsi"/>
                <w:color w:val="000000"/>
                <w:sz w:val="18"/>
                <w:szCs w:val="18"/>
              </w:rPr>
              <w:t>mouse</w:t>
            </w:r>
            <w:r w:rsidRPr="00CA4557">
              <w:rPr>
                <w:rFonts w:cstheme="minorHAnsi"/>
                <w:color w:val="000000"/>
                <w:sz w:val="18"/>
                <w:szCs w:val="18"/>
              </w:rPr>
              <w:t>, 800 CW (</w:t>
            </w:r>
            <w:r>
              <w:rPr>
                <w:rFonts w:cstheme="minorHAnsi"/>
                <w:color w:val="000000"/>
                <w:sz w:val="18"/>
                <w:szCs w:val="18"/>
              </w:rPr>
              <w:t>green</w:t>
            </w:r>
            <w:r w:rsidRPr="00CA4557">
              <w:rPr>
                <w:rFonts w:cstheme="minorHAnsi"/>
                <w:color w:val="000000"/>
                <w:sz w:val="18"/>
                <w:szCs w:val="18"/>
              </w:rPr>
              <w:t>)</w:t>
            </w:r>
          </w:p>
        </w:tc>
      </w:tr>
    </w:tbl>
    <w:p w14:paraId="41E7FD01" w14:textId="77777777" w:rsidR="00704CE0" w:rsidRDefault="00704CE0" w:rsidP="00704CE0">
      <w:pPr>
        <w:rPr>
          <w:rFonts w:ascii="Arial" w:hAnsi="Arial" w:cs="Arial"/>
        </w:rPr>
      </w:pPr>
    </w:p>
    <w:p w14:paraId="7BE1F962" w14:textId="77777777" w:rsidR="00704CE0" w:rsidRDefault="00704CE0" w:rsidP="00704CE0">
      <w:pPr>
        <w:rPr>
          <w:rFonts w:ascii="Arial" w:hAnsi="Arial" w:cs="Arial"/>
        </w:rPr>
      </w:pPr>
      <w:r>
        <w:rPr>
          <w:noProof/>
        </w:rPr>
        <w:drawing>
          <wp:inline distT="0" distB="0" distL="0" distR="0" wp14:anchorId="2E07156A" wp14:editId="34955F02">
            <wp:extent cx="3048000" cy="2798164"/>
            <wp:effectExtent l="0" t="0" r="0" b="2540"/>
            <wp:docPr id="56293540" name="Picture 56293540" descr="A blurry image of multiple colo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540" name="Picture 56293540" descr="A blurry image of multiple colored lights&#10;&#10;Description automatically generated"/>
                    <pic:cNvPicPr/>
                  </pic:nvPicPr>
                  <pic:blipFill>
                    <a:blip r:embed="rId20"/>
                    <a:stretch>
                      <a:fillRect/>
                    </a:stretch>
                  </pic:blipFill>
                  <pic:spPr>
                    <a:xfrm>
                      <a:off x="0" y="0"/>
                      <a:ext cx="3051772" cy="2801626"/>
                    </a:xfrm>
                    <a:prstGeom prst="rect">
                      <a:avLst/>
                    </a:prstGeom>
                  </pic:spPr>
                </pic:pic>
              </a:graphicData>
            </a:graphic>
          </wp:inline>
        </w:drawing>
      </w:r>
    </w:p>
    <w:p w14:paraId="272925A1" w14:textId="77777777" w:rsidR="00704CE0" w:rsidRDefault="00704CE0" w:rsidP="00704CE0">
      <w:pPr>
        <w:ind w:left="360"/>
        <w:rPr>
          <w:rFonts w:ascii="Arial" w:hAnsi="Arial" w:cs="Arial"/>
        </w:rPr>
      </w:pPr>
      <w:r>
        <w:rPr>
          <w:noProof/>
        </w:rPr>
        <w:lastRenderedPageBreak/>
        <w:drawing>
          <wp:inline distT="0" distB="0" distL="0" distR="0" wp14:anchorId="40637DF0" wp14:editId="43E32FB0">
            <wp:extent cx="4654550" cy="2228850"/>
            <wp:effectExtent l="0" t="0" r="12700" b="0"/>
            <wp:docPr id="646932305" name="Chart 646932305">
              <a:extLst xmlns:a="http://schemas.openxmlformats.org/drawingml/2006/main">
                <a:ext uri="{FF2B5EF4-FFF2-40B4-BE49-F238E27FC236}">
                  <a16:creationId xmlns:a16="http://schemas.microsoft.com/office/drawing/2014/main" id="{92D1EEC5-EDF3-4F49-9777-A4981E5C8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956315" w14:textId="77777777" w:rsidR="00704CE0" w:rsidRDefault="00704CE0" w:rsidP="00704CE0">
      <w:pPr>
        <w:ind w:left="360"/>
        <w:rPr>
          <w:rFonts w:ascii="Arial" w:hAnsi="Arial" w:cs="Arial"/>
        </w:rPr>
      </w:pPr>
      <w:r>
        <w:rPr>
          <w:rFonts w:ascii="Arial" w:hAnsi="Arial" w:cs="Arial"/>
        </w:rPr>
        <w:t xml:space="preserve">As seen above, the </w:t>
      </w:r>
      <w:proofErr w:type="spellStart"/>
      <w:r>
        <w:rPr>
          <w:rFonts w:ascii="Arial" w:hAnsi="Arial" w:cs="Arial"/>
        </w:rPr>
        <w:t>NLuc</w:t>
      </w:r>
      <w:proofErr w:type="spellEnd"/>
      <w:r>
        <w:rPr>
          <w:rFonts w:ascii="Arial" w:hAnsi="Arial" w:cs="Arial"/>
        </w:rPr>
        <w:t xml:space="preserve">/tul4 ratio for each ribosome follows the same pattern as the </w:t>
      </w:r>
      <w:proofErr w:type="spellStart"/>
      <w:r>
        <w:rPr>
          <w:rFonts w:ascii="Arial" w:hAnsi="Arial" w:cs="Arial"/>
        </w:rPr>
        <w:t>NLuc</w:t>
      </w:r>
      <w:proofErr w:type="spellEnd"/>
      <w:r>
        <w:rPr>
          <w:rFonts w:ascii="Arial" w:hAnsi="Arial" w:cs="Arial"/>
        </w:rPr>
        <w:t xml:space="preserve"> graph. Most notably, rpsU3 has the highest expression, while rpsU1 and rpsU2 are </w:t>
      </w:r>
      <w:proofErr w:type="gramStart"/>
      <w:r>
        <w:rPr>
          <w:rFonts w:ascii="Arial" w:hAnsi="Arial" w:cs="Arial"/>
        </w:rPr>
        <w:t>similar to</w:t>
      </w:r>
      <w:proofErr w:type="gramEnd"/>
      <w:r>
        <w:rPr>
          <w:rFonts w:ascii="Arial" w:hAnsi="Arial" w:cs="Arial"/>
        </w:rPr>
        <w:t xml:space="preserve"> wild-type levels. </w:t>
      </w:r>
    </w:p>
    <w:p w14:paraId="39201DEC" w14:textId="77777777" w:rsidR="00704CE0" w:rsidRDefault="00704CE0" w:rsidP="00AF279B"/>
    <w:p w14:paraId="52BD9841" w14:textId="77777777" w:rsidR="00B1150A" w:rsidRPr="00E05D06" w:rsidRDefault="00B1150A" w:rsidP="00B1150A">
      <w:pPr>
        <w:pStyle w:val="Heading2"/>
        <w:rPr>
          <w:rFonts w:ascii="Arial" w:hAnsi="Arial" w:cs="Arial"/>
          <w:b/>
          <w:color w:val="C00000"/>
          <w:sz w:val="24"/>
          <w:szCs w:val="24"/>
        </w:rPr>
      </w:pPr>
      <w:bookmarkStart w:id="35" w:name="_Toc110332410"/>
      <w:r>
        <w:rPr>
          <w:rFonts w:ascii="Arial" w:hAnsi="Arial" w:cs="Arial"/>
          <w:b/>
          <w:color w:val="C00000"/>
          <w:sz w:val="24"/>
          <w:szCs w:val="24"/>
        </w:rPr>
        <w:t>Monday</w:t>
      </w:r>
      <w:r w:rsidRPr="00E05D06">
        <w:rPr>
          <w:rFonts w:ascii="Arial" w:hAnsi="Arial" w:cs="Arial"/>
          <w:b/>
          <w:color w:val="C00000"/>
          <w:sz w:val="24"/>
          <w:szCs w:val="24"/>
        </w:rPr>
        <w:t xml:space="preserve">, </w:t>
      </w:r>
      <w:r>
        <w:rPr>
          <w:rFonts w:ascii="Arial" w:hAnsi="Arial" w:cs="Arial"/>
          <w:b/>
          <w:color w:val="C00000"/>
          <w:sz w:val="24"/>
          <w:szCs w:val="24"/>
        </w:rPr>
        <w:t>July 18</w:t>
      </w:r>
      <w:r w:rsidRPr="00E05D06">
        <w:rPr>
          <w:rFonts w:ascii="Arial" w:hAnsi="Arial" w:cs="Arial"/>
          <w:b/>
          <w:color w:val="C00000"/>
          <w:sz w:val="24"/>
          <w:szCs w:val="24"/>
        </w:rPr>
        <w:t>, 2022</w:t>
      </w:r>
      <w:bookmarkEnd w:id="35"/>
    </w:p>
    <w:p w14:paraId="35345232" w14:textId="77777777" w:rsidR="00B1150A" w:rsidRDefault="00B1150A" w:rsidP="00B1150A">
      <w:pPr>
        <w:rPr>
          <w:rFonts w:ascii="Arial" w:hAnsi="Arial" w:cs="Arial"/>
          <w:b/>
          <w:color w:val="0070C0"/>
        </w:rPr>
      </w:pPr>
      <w:r>
        <w:rPr>
          <w:rFonts w:ascii="Arial" w:hAnsi="Arial" w:cs="Arial"/>
          <w:b/>
          <w:color w:val="0070C0"/>
        </w:rPr>
        <w:t>Ribosome Assay</w:t>
      </w:r>
    </w:p>
    <w:p w14:paraId="33420B60" w14:textId="77777777" w:rsidR="00B1150A" w:rsidRPr="001F5DC7" w:rsidRDefault="00B1150A" w:rsidP="00B1150A">
      <w:pPr>
        <w:rPr>
          <w:rFonts w:ascii="Arial" w:hAnsi="Arial" w:cs="Arial"/>
        </w:rPr>
      </w:pPr>
      <w:r>
        <w:rPr>
          <w:rFonts w:ascii="Arial" w:hAnsi="Arial" w:cs="Arial"/>
        </w:rPr>
        <w:t xml:space="preserve">Today I will repeat the ribosome assay to validate my previous results. I will modify the experiment slightly and compare the three wild-type ribosomes which were purified on three different dates. </w:t>
      </w:r>
    </w:p>
    <w:tbl>
      <w:tblPr>
        <w:tblW w:w="0" w:type="auto"/>
        <w:tblCellMar>
          <w:top w:w="15" w:type="dxa"/>
          <w:left w:w="15" w:type="dxa"/>
          <w:bottom w:w="15" w:type="dxa"/>
          <w:right w:w="15" w:type="dxa"/>
        </w:tblCellMar>
        <w:tblLook w:val="04A0" w:firstRow="1" w:lastRow="0" w:firstColumn="1" w:lastColumn="0" w:noHBand="0" w:noVBand="1"/>
      </w:tblPr>
      <w:tblGrid>
        <w:gridCol w:w="734"/>
        <w:gridCol w:w="4069"/>
        <w:gridCol w:w="3780"/>
      </w:tblGrid>
      <w:tr w:rsidR="00B1150A" w:rsidRPr="00B32937" w14:paraId="1BE2671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B3918" w14:textId="77777777" w:rsidR="00B1150A" w:rsidRPr="00B32937" w:rsidRDefault="00B1150A" w:rsidP="00524BC0">
            <w:pPr>
              <w:jc w:val="center"/>
              <w:rPr>
                <w:rFonts w:ascii="Times New Roman" w:eastAsia="Times New Roman" w:hAnsi="Times New Roman" w:cs="Times New Roman"/>
              </w:rPr>
            </w:pPr>
            <w:r w:rsidRPr="00B32937">
              <w:rPr>
                <w:rFonts w:ascii="Cambria" w:eastAsia="Times New Roman" w:hAnsi="Cambria" w:cs="Times New Roman"/>
                <w:color w:val="000000"/>
              </w:rPr>
              <w:t>Tube</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A11AE" w14:textId="77777777" w:rsidR="00B1150A" w:rsidRPr="00B32937" w:rsidRDefault="00B1150A" w:rsidP="00524BC0">
            <w:pPr>
              <w:jc w:val="center"/>
              <w:rPr>
                <w:rFonts w:ascii="Times New Roman" w:eastAsia="Times New Roman" w:hAnsi="Times New Roman" w:cs="Times New Roman"/>
              </w:rPr>
            </w:pPr>
            <w:r w:rsidRPr="00B32937">
              <w:rPr>
                <w:rFonts w:ascii="Cambria" w:eastAsia="Times New Roman" w:hAnsi="Cambria" w:cs="Times New Roman"/>
                <w:color w:val="000000"/>
              </w:rPr>
              <w:t>DNA</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51063" w14:textId="77777777" w:rsidR="00B1150A" w:rsidRPr="00B32937" w:rsidRDefault="00B1150A" w:rsidP="00524BC0">
            <w:pPr>
              <w:jc w:val="center"/>
              <w:rPr>
                <w:rFonts w:ascii="Times New Roman" w:eastAsia="Times New Roman" w:hAnsi="Times New Roman" w:cs="Times New Roman"/>
              </w:rPr>
            </w:pPr>
            <w:r>
              <w:rPr>
                <w:rFonts w:ascii="Times New Roman" w:eastAsia="Times New Roman" w:hAnsi="Times New Roman" w:cs="Times New Roman"/>
              </w:rPr>
              <w:t>Ribosomes</w:t>
            </w:r>
          </w:p>
        </w:tc>
      </w:tr>
      <w:tr w:rsidR="00B1150A" w:rsidRPr="00781330" w14:paraId="2B14E81C"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93E2F" w14:textId="77777777" w:rsidR="00B1150A" w:rsidRPr="00B32937" w:rsidRDefault="00B1150A" w:rsidP="00524BC0">
            <w:pPr>
              <w:jc w:val="center"/>
              <w:rPr>
                <w:rFonts w:ascii="Times New Roman" w:eastAsia="Times New Roman" w:hAnsi="Times New Roman" w:cs="Times New Roman"/>
              </w:rPr>
            </w:pPr>
            <w:r w:rsidRPr="00B32937">
              <w:rPr>
                <w:rFonts w:ascii="Cambria" w:eastAsia="Times New Roman" w:hAnsi="Cambria" w:cs="Times New Roman"/>
                <w:color w:val="000000"/>
              </w:rPr>
              <w:t>1</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37BB3" w14:textId="77777777" w:rsidR="00B1150A" w:rsidRPr="00B32937"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D47B7" w14:textId="77777777" w:rsidR="00B1150A" w:rsidRPr="00312A7D" w:rsidRDefault="00B1150A" w:rsidP="00524BC0">
            <w:pPr>
              <w:jc w:val="center"/>
              <w:rPr>
                <w:rFonts w:ascii="Times New Roman" w:eastAsia="Times New Roman" w:hAnsi="Times New Roman" w:cs="Times New Roman"/>
              </w:rPr>
            </w:pPr>
            <w:r>
              <w:rPr>
                <w:rFonts w:ascii="Times New Roman" w:eastAsia="Times New Roman" w:hAnsi="Times New Roman" w:cs="Times New Roman"/>
              </w:rPr>
              <w:t xml:space="preserve">Wild-type </w:t>
            </w:r>
            <w:r>
              <w:rPr>
                <w:rFonts w:ascii="Times New Roman" w:eastAsia="Times New Roman" w:hAnsi="Times New Roman" w:cs="Times New Roman"/>
                <w:i/>
              </w:rPr>
              <w:t>F. tularensis</w:t>
            </w:r>
            <w:r>
              <w:rPr>
                <w:rFonts w:ascii="Times New Roman" w:eastAsia="Times New Roman" w:hAnsi="Times New Roman" w:cs="Times New Roman"/>
              </w:rPr>
              <w:t xml:space="preserve"> 11/10/21 - 1</w:t>
            </w:r>
          </w:p>
        </w:tc>
      </w:tr>
      <w:tr w:rsidR="00B1150A" w:rsidRPr="00781330" w14:paraId="0C30BBB3"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94F97" w14:textId="77777777" w:rsidR="00B1150A" w:rsidRPr="00B32937"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2</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F3064"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52AF" w14:textId="77777777" w:rsidR="00B1150A" w:rsidRPr="00312A7D" w:rsidRDefault="00B1150A" w:rsidP="00524BC0">
            <w:pPr>
              <w:jc w:val="center"/>
              <w:rPr>
                <w:rFonts w:ascii="Times New Roman" w:eastAsia="Times New Roman" w:hAnsi="Times New Roman" w:cs="Times New Roman"/>
              </w:rPr>
            </w:pPr>
            <w:r>
              <w:rPr>
                <w:rFonts w:ascii="Times New Roman" w:eastAsia="Times New Roman" w:hAnsi="Times New Roman" w:cs="Times New Roman"/>
              </w:rPr>
              <w:t xml:space="preserve">Wild-type </w:t>
            </w:r>
            <w:r>
              <w:rPr>
                <w:rFonts w:ascii="Times New Roman" w:eastAsia="Times New Roman" w:hAnsi="Times New Roman" w:cs="Times New Roman"/>
                <w:i/>
              </w:rPr>
              <w:t>F. tularensis</w:t>
            </w:r>
            <w:r>
              <w:rPr>
                <w:rFonts w:ascii="Times New Roman" w:eastAsia="Times New Roman" w:hAnsi="Times New Roman" w:cs="Times New Roman"/>
              </w:rPr>
              <w:t xml:space="preserve"> 3/22/19</w:t>
            </w:r>
          </w:p>
        </w:tc>
      </w:tr>
      <w:tr w:rsidR="00B1150A" w:rsidRPr="00781330" w14:paraId="68D4243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D7760" w14:textId="77777777" w:rsidR="00B1150A" w:rsidRPr="00B32937"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3</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9844D"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5636C" w14:textId="77777777" w:rsidR="00B1150A" w:rsidRPr="00312A7D" w:rsidRDefault="00B1150A" w:rsidP="00524BC0">
            <w:pPr>
              <w:jc w:val="center"/>
              <w:rPr>
                <w:rFonts w:ascii="Times New Roman" w:eastAsia="Times New Roman" w:hAnsi="Times New Roman" w:cs="Times New Roman"/>
              </w:rPr>
            </w:pPr>
            <w:r>
              <w:rPr>
                <w:rFonts w:ascii="Times New Roman" w:eastAsia="Times New Roman" w:hAnsi="Times New Roman" w:cs="Times New Roman"/>
              </w:rPr>
              <w:t xml:space="preserve">Wild-type </w:t>
            </w:r>
            <w:r>
              <w:rPr>
                <w:rFonts w:ascii="Times New Roman" w:eastAsia="Times New Roman" w:hAnsi="Times New Roman" w:cs="Times New Roman"/>
                <w:i/>
              </w:rPr>
              <w:t>F. tularensis</w:t>
            </w:r>
            <w:r>
              <w:rPr>
                <w:rFonts w:ascii="Times New Roman" w:eastAsia="Times New Roman" w:hAnsi="Times New Roman" w:cs="Times New Roman"/>
              </w:rPr>
              <w:t xml:space="preserve"> 11/13/20 (used the ones diluted 6/25/21)</w:t>
            </w:r>
          </w:p>
        </w:tc>
      </w:tr>
      <w:tr w:rsidR="00B1150A" w14:paraId="50258311"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D2C3E" w14:textId="77777777" w:rsidR="00B1150A"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4</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70218"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815B5" w14:textId="77777777" w:rsidR="00B1150A" w:rsidRDefault="00B1150A"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rpsU1-V</w:t>
            </w:r>
          </w:p>
        </w:tc>
      </w:tr>
      <w:tr w:rsidR="00B1150A" w14:paraId="6DF282ED"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1F380" w14:textId="77777777" w:rsidR="00B1150A"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5</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7448D"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DA0E6" w14:textId="77777777" w:rsidR="00B1150A" w:rsidRDefault="00B1150A"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rpsU2-V</w:t>
            </w:r>
          </w:p>
        </w:tc>
      </w:tr>
      <w:tr w:rsidR="00B1150A" w14:paraId="55076180"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5A31B" w14:textId="77777777" w:rsidR="00B1150A"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6</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EF098"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0AA06" w14:textId="77777777" w:rsidR="00B1150A" w:rsidRDefault="00B1150A" w:rsidP="00524BC0">
            <w:pPr>
              <w:jc w:val="center"/>
              <w:rPr>
                <w:rFonts w:ascii="Times New Roman" w:eastAsia="Times New Roman" w:hAnsi="Times New Roman" w:cs="Times New Roman"/>
              </w:rPr>
            </w:pPr>
            <w:r w:rsidRPr="004A49DB">
              <w:rPr>
                <w:rFonts w:ascii="Times New Roman" w:eastAsia="Times New Roman" w:hAnsi="Times New Roman" w:cs="Times New Roman"/>
                <w:i/>
              </w:rPr>
              <w:t>F. tularensis</w:t>
            </w:r>
            <w:r>
              <w:rPr>
                <w:rFonts w:ascii="Times New Roman" w:eastAsia="Times New Roman" w:hAnsi="Times New Roman" w:cs="Times New Roman"/>
              </w:rPr>
              <w:t xml:space="preserve"> Tn</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rpsU3-V</w:t>
            </w:r>
          </w:p>
        </w:tc>
      </w:tr>
      <w:tr w:rsidR="00B1150A" w14:paraId="0F3859A4" w14:textId="77777777" w:rsidTr="00524B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4439E" w14:textId="77777777" w:rsidR="00B1150A" w:rsidRDefault="00B1150A" w:rsidP="00524BC0">
            <w:pPr>
              <w:jc w:val="center"/>
              <w:rPr>
                <w:rFonts w:ascii="Cambria" w:eastAsia="Times New Roman" w:hAnsi="Cambria" w:cs="Times New Roman"/>
                <w:color w:val="000000"/>
              </w:rPr>
            </w:pPr>
            <w:r>
              <w:rPr>
                <w:rFonts w:ascii="Cambria" w:eastAsia="Times New Roman" w:hAnsi="Cambria" w:cs="Times New Roman"/>
                <w:color w:val="000000"/>
              </w:rPr>
              <w:t>7</w:t>
            </w:r>
          </w:p>
        </w:tc>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2CF40" w14:textId="77777777" w:rsidR="00B1150A" w:rsidRDefault="00B1150A" w:rsidP="00524BC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Phenol:chloroform</w:t>
            </w:r>
            <w:proofErr w:type="spellEnd"/>
            <w:proofErr w:type="gramEnd"/>
            <w:r>
              <w:rPr>
                <w:rFonts w:ascii="Times New Roman" w:eastAsia="Times New Roman" w:hAnsi="Times New Roman" w:cs="Times New Roman"/>
              </w:rPr>
              <w:t xml:space="preserve"> purified pKR144</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5B5B3" w14:textId="77777777" w:rsidR="00B1150A" w:rsidRDefault="00B1150A" w:rsidP="00524BC0">
            <w:pPr>
              <w:jc w:val="center"/>
              <w:rPr>
                <w:rFonts w:ascii="Times New Roman" w:eastAsia="Times New Roman" w:hAnsi="Times New Roman" w:cs="Times New Roman"/>
              </w:rPr>
            </w:pPr>
            <w:r>
              <w:rPr>
                <w:rFonts w:ascii="Times New Roman" w:eastAsia="Times New Roman" w:hAnsi="Times New Roman" w:cs="Times New Roman"/>
              </w:rPr>
              <w:t>H10M10A50 Buffer</w:t>
            </w:r>
          </w:p>
        </w:tc>
      </w:tr>
    </w:tbl>
    <w:p w14:paraId="7FD3923C" w14:textId="77777777" w:rsidR="00B1150A" w:rsidRDefault="00B1150A" w:rsidP="00B1150A">
      <w:pPr>
        <w:spacing w:before="240" w:line="276" w:lineRule="auto"/>
        <w:rPr>
          <w:rFonts w:ascii="Arial" w:hAnsi="Arial" w:cs="Arial"/>
        </w:rPr>
      </w:pPr>
      <w:r w:rsidRPr="001F3B94">
        <w:rPr>
          <w:rFonts w:ascii="Arial" w:hAnsi="Arial" w:cs="Arial"/>
        </w:rPr>
        <w:t xml:space="preserve">To dilute the DNA I mixed </w:t>
      </w:r>
      <w:r>
        <w:rPr>
          <w:rFonts w:ascii="Arial" w:hAnsi="Arial" w:cs="Arial"/>
        </w:rPr>
        <w:t>9.60</w:t>
      </w:r>
      <w:r w:rsidRPr="001F3B94">
        <w:rPr>
          <w:rFonts w:ascii="Arial" w:hAnsi="Arial" w:cs="Arial"/>
        </w:rPr>
        <w:t xml:space="preserve"> </w:t>
      </w:r>
      <w:proofErr w:type="spellStart"/>
      <w:r w:rsidRPr="001F3B94">
        <w:rPr>
          <w:rFonts w:ascii="Arial" w:hAnsi="Arial" w:cs="Arial"/>
        </w:rPr>
        <w:t>uL</w:t>
      </w:r>
      <w:proofErr w:type="spellEnd"/>
      <w:r w:rsidRPr="001F3B94">
        <w:rPr>
          <w:rFonts w:ascii="Arial" w:hAnsi="Arial" w:cs="Arial"/>
        </w:rPr>
        <w:t xml:space="preserve"> of 0.1X EB with </w:t>
      </w:r>
      <w:r>
        <w:rPr>
          <w:rFonts w:ascii="Arial" w:hAnsi="Arial" w:cs="Arial"/>
        </w:rPr>
        <w:t>6.40</w:t>
      </w:r>
      <w:r w:rsidRPr="001F3B94">
        <w:rPr>
          <w:rFonts w:ascii="Arial" w:hAnsi="Arial" w:cs="Arial"/>
        </w:rPr>
        <w:t xml:space="preserve"> </w:t>
      </w:r>
      <w:proofErr w:type="spellStart"/>
      <w:r w:rsidRPr="001F3B94">
        <w:rPr>
          <w:rFonts w:ascii="Arial" w:hAnsi="Arial" w:cs="Arial"/>
        </w:rPr>
        <w:t>uL</w:t>
      </w:r>
      <w:proofErr w:type="spellEnd"/>
      <w:r w:rsidRPr="001F3B94">
        <w:rPr>
          <w:rFonts w:ascii="Arial" w:hAnsi="Arial" w:cs="Arial"/>
        </w:rPr>
        <w:t xml:space="preserve"> of </w:t>
      </w:r>
      <w:proofErr w:type="spellStart"/>
      <w:proofErr w:type="gramStart"/>
      <w:r w:rsidRPr="001F3B94">
        <w:rPr>
          <w:rFonts w:ascii="Arial" w:hAnsi="Arial" w:cs="Arial"/>
        </w:rPr>
        <w:t>phenol:chloroform</w:t>
      </w:r>
      <w:proofErr w:type="spellEnd"/>
      <w:proofErr w:type="gramEnd"/>
      <w:r w:rsidRPr="001F3B94">
        <w:rPr>
          <w:rFonts w:ascii="Arial" w:hAnsi="Arial" w:cs="Arial"/>
        </w:rPr>
        <w:t xml:space="preserve"> purified pKR144</w:t>
      </w:r>
      <w:r>
        <w:rPr>
          <w:rFonts w:ascii="Arial" w:hAnsi="Arial" w:cs="Arial"/>
        </w:rPr>
        <w:t xml:space="preserve"> to make 16 </w:t>
      </w:r>
      <w:proofErr w:type="spellStart"/>
      <w:r>
        <w:rPr>
          <w:rFonts w:ascii="Arial" w:hAnsi="Arial" w:cs="Arial"/>
        </w:rPr>
        <w:t>uL</w:t>
      </w:r>
      <w:proofErr w:type="spellEnd"/>
      <w:r>
        <w:rPr>
          <w:rFonts w:ascii="Arial" w:hAnsi="Arial" w:cs="Arial"/>
        </w:rPr>
        <w:t xml:space="preserve">. </w:t>
      </w:r>
    </w:p>
    <w:p w14:paraId="729E07B2" w14:textId="77777777" w:rsidR="00B1150A" w:rsidRDefault="00B1150A" w:rsidP="00B1150A">
      <w:pPr>
        <w:spacing w:before="240" w:line="276" w:lineRule="auto"/>
        <w:rPr>
          <w:rFonts w:ascii="Arial" w:hAnsi="Arial" w:cs="Arial"/>
        </w:rPr>
      </w:pPr>
      <w:r>
        <w:rPr>
          <w:rFonts w:ascii="Arial" w:hAnsi="Arial" w:cs="Arial"/>
        </w:rPr>
        <w:t xml:space="preserve">I diluted the ribosomes following the chart below. There was already a tube of diluted WT from 11/13/2020. </w:t>
      </w:r>
    </w:p>
    <w:p w14:paraId="339A3A44" w14:textId="77777777" w:rsidR="00B1150A" w:rsidRDefault="00B1150A" w:rsidP="00B1150A">
      <w:pPr>
        <w:spacing w:before="240" w:line="276" w:lineRule="auto"/>
        <w:rPr>
          <w:rFonts w:ascii="Arial" w:hAnsi="Arial" w:cs="Arial"/>
        </w:rPr>
      </w:pPr>
      <w:r>
        <w:rPr>
          <w:noProof/>
        </w:rPr>
        <w:lastRenderedPageBreak/>
        <w:drawing>
          <wp:inline distT="0" distB="0" distL="0" distR="0" wp14:anchorId="54D0EC36" wp14:editId="3D4818E0">
            <wp:extent cx="2889250" cy="1691694"/>
            <wp:effectExtent l="0" t="0" r="6350" b="3810"/>
            <wp:docPr id="159382384" name="Picture 15938238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2384" name="Picture 159382384" descr="A white sheet with black text&#10;&#10;Description automatically generated"/>
                    <pic:cNvPicPr/>
                  </pic:nvPicPr>
                  <pic:blipFill>
                    <a:blip r:embed="rId22"/>
                    <a:stretch>
                      <a:fillRect/>
                    </a:stretch>
                  </pic:blipFill>
                  <pic:spPr>
                    <a:xfrm>
                      <a:off x="0" y="0"/>
                      <a:ext cx="2906603" cy="1701854"/>
                    </a:xfrm>
                    <a:prstGeom prst="rect">
                      <a:avLst/>
                    </a:prstGeom>
                  </pic:spPr>
                </pic:pic>
              </a:graphicData>
            </a:graphic>
          </wp:inline>
        </w:drawing>
      </w:r>
    </w:p>
    <w:p w14:paraId="3EBA0D42" w14:textId="77777777" w:rsidR="00B1150A" w:rsidRDefault="00B1150A" w:rsidP="00B1150A">
      <w:pPr>
        <w:rPr>
          <w:rFonts w:ascii="Arial" w:hAnsi="Arial" w:cs="Arial"/>
        </w:rPr>
      </w:pPr>
      <w:r>
        <w:rPr>
          <w:rFonts w:ascii="Arial" w:hAnsi="Arial" w:cs="Arial"/>
        </w:rPr>
        <w:t xml:space="preserve">I then incubated the samples in the thermocycler for 4 hours. </w:t>
      </w:r>
    </w:p>
    <w:p w14:paraId="029B6C8E" w14:textId="77777777" w:rsidR="00B1150A" w:rsidRDefault="00B1150A" w:rsidP="00B1150A">
      <w:pPr>
        <w:rPr>
          <w:rFonts w:ascii="Arial" w:hAnsi="Arial" w:cs="Arial"/>
        </w:rPr>
      </w:pPr>
      <w:r>
        <w:rPr>
          <w:rFonts w:ascii="Arial" w:hAnsi="Arial" w:cs="Arial"/>
        </w:rPr>
        <w:t xml:space="preserve">After incubation, I put the samples on ice to stop the reactions. I then removed 5 </w:t>
      </w:r>
      <w:proofErr w:type="spellStart"/>
      <w:r>
        <w:rPr>
          <w:rFonts w:ascii="Arial" w:hAnsi="Arial" w:cs="Arial"/>
        </w:rPr>
        <w:t>uL</w:t>
      </w:r>
      <w:proofErr w:type="spellEnd"/>
      <w:r>
        <w:rPr>
          <w:rFonts w:ascii="Arial" w:hAnsi="Arial" w:cs="Arial"/>
        </w:rPr>
        <w:t xml:space="preserve"> of each sample and put it in a new set of PCR tubes to be used for a future Western blot. </w:t>
      </w:r>
    </w:p>
    <w:p w14:paraId="1FA03351" w14:textId="77777777" w:rsidR="00B1150A" w:rsidRDefault="00B1150A" w:rsidP="00B1150A">
      <w:pPr>
        <w:rPr>
          <w:rFonts w:ascii="Arial" w:hAnsi="Arial" w:cs="Arial"/>
        </w:rPr>
      </w:pPr>
      <w:r>
        <w:rPr>
          <w:rFonts w:ascii="Arial" w:hAnsi="Arial" w:cs="Arial"/>
        </w:rPr>
        <w:t xml:space="preserve">Added 4 </w:t>
      </w:r>
      <w:proofErr w:type="spellStart"/>
      <w:r>
        <w:rPr>
          <w:rFonts w:ascii="Arial" w:hAnsi="Arial" w:cs="Arial"/>
        </w:rPr>
        <w:t>uL</w:t>
      </w:r>
      <w:proofErr w:type="spellEnd"/>
      <w:r>
        <w:rPr>
          <w:rFonts w:ascii="Arial" w:hAnsi="Arial" w:cs="Arial"/>
        </w:rPr>
        <w:t xml:space="preserve"> substrate to 200 </w:t>
      </w:r>
      <w:proofErr w:type="spellStart"/>
      <w:r>
        <w:rPr>
          <w:rFonts w:ascii="Arial" w:hAnsi="Arial" w:cs="Arial"/>
        </w:rPr>
        <w:t>uL</w:t>
      </w:r>
      <w:proofErr w:type="spellEnd"/>
      <w:r>
        <w:rPr>
          <w:rFonts w:ascii="Arial" w:hAnsi="Arial" w:cs="Arial"/>
        </w:rPr>
        <w:t xml:space="preserve"> buffer to make 200 </w:t>
      </w:r>
      <w:proofErr w:type="spellStart"/>
      <w:r>
        <w:rPr>
          <w:rFonts w:ascii="Arial" w:hAnsi="Arial" w:cs="Arial"/>
        </w:rPr>
        <w:t>uL</w:t>
      </w:r>
      <w:proofErr w:type="spellEnd"/>
      <w:r>
        <w:rPr>
          <w:rFonts w:ascii="Arial" w:hAnsi="Arial" w:cs="Arial"/>
        </w:rPr>
        <w:t xml:space="preserve"> reagent. </w:t>
      </w:r>
    </w:p>
    <w:p w14:paraId="5FDD78F4" w14:textId="77777777" w:rsidR="00B1150A" w:rsidRPr="004107A9" w:rsidRDefault="00B1150A" w:rsidP="00B1150A">
      <w:pPr>
        <w:rPr>
          <w:rFonts w:ascii="Arial" w:hAnsi="Arial" w:cs="Arial"/>
        </w:rPr>
      </w:pPr>
      <w:r>
        <w:rPr>
          <w:rFonts w:ascii="Arial" w:hAnsi="Arial" w:cs="Arial"/>
        </w:rPr>
        <w:t xml:space="preserve">I then added 25 </w:t>
      </w:r>
      <w:proofErr w:type="spellStart"/>
      <w:r>
        <w:rPr>
          <w:rFonts w:ascii="Arial" w:hAnsi="Arial" w:cs="Arial"/>
        </w:rPr>
        <w:t>uL</w:t>
      </w:r>
      <w:proofErr w:type="spellEnd"/>
      <w:r>
        <w:rPr>
          <w:rFonts w:ascii="Arial" w:hAnsi="Arial" w:cs="Arial"/>
        </w:rPr>
        <w:t xml:space="preserve"> of reagent to each sample and mixed by pipetting. Let sit for 3 mins. at room temperature. Next, I added 15 </w:t>
      </w:r>
      <w:proofErr w:type="spellStart"/>
      <w:r>
        <w:rPr>
          <w:rFonts w:ascii="Arial" w:hAnsi="Arial" w:cs="Arial"/>
        </w:rPr>
        <w:t>uL</w:t>
      </w:r>
      <w:proofErr w:type="spellEnd"/>
      <w:r>
        <w:rPr>
          <w:rFonts w:ascii="Arial" w:hAnsi="Arial" w:cs="Arial"/>
        </w:rPr>
        <w:t xml:space="preserve"> of each sample to the wells in triplicate and measured the luminescence using the plate reader. I then removed 6 </w:t>
      </w:r>
      <w:proofErr w:type="spellStart"/>
      <w:r>
        <w:rPr>
          <w:rFonts w:ascii="Arial" w:hAnsi="Arial" w:cs="Arial"/>
        </w:rPr>
        <w:t>uL</w:t>
      </w:r>
      <w:proofErr w:type="spellEnd"/>
      <w:r>
        <w:rPr>
          <w:rFonts w:ascii="Arial" w:hAnsi="Arial" w:cs="Arial"/>
        </w:rPr>
        <w:t xml:space="preserve"> from the first well of each sample and put it in a new set of PCR tubes to be used for the Western blot. This will help determine if there is a difference in the Western blot before and after the luciferase assay. If there isn’t, it will make the protocol much easier.</w:t>
      </w:r>
    </w:p>
    <w:tbl>
      <w:tblPr>
        <w:tblW w:w="0" w:type="auto"/>
        <w:tblCellMar>
          <w:top w:w="15" w:type="dxa"/>
          <w:left w:w="15" w:type="dxa"/>
          <w:bottom w:w="15" w:type="dxa"/>
          <w:right w:w="15" w:type="dxa"/>
        </w:tblCellMar>
        <w:tblLook w:val="04A0" w:firstRow="1" w:lastRow="0" w:firstColumn="1" w:lastColumn="0" w:noHBand="0" w:noVBand="1"/>
      </w:tblPr>
      <w:tblGrid>
        <w:gridCol w:w="1165"/>
        <w:gridCol w:w="5850"/>
      </w:tblGrid>
      <w:tr w:rsidR="00B1150A" w:rsidRPr="00545D32" w14:paraId="454F9EB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600E8" w14:textId="77777777" w:rsidR="00B1150A" w:rsidRPr="00545D32" w:rsidRDefault="00B1150A" w:rsidP="00524BC0">
            <w:pPr>
              <w:jc w:val="center"/>
              <w:rPr>
                <w:rFonts w:ascii="Arial" w:eastAsia="Times New Roman" w:hAnsi="Arial" w:cs="Arial"/>
              </w:rPr>
            </w:pPr>
            <w:r w:rsidRPr="00545D32">
              <w:rPr>
                <w:rFonts w:ascii="Arial" w:eastAsia="Times New Roman" w:hAnsi="Arial" w:cs="Arial"/>
                <w:color w:val="000000"/>
              </w:rPr>
              <w:t>Well</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D9D13" w14:textId="77777777" w:rsidR="00B1150A" w:rsidRPr="00545D32" w:rsidRDefault="00B1150A" w:rsidP="00524BC0">
            <w:pPr>
              <w:jc w:val="center"/>
              <w:rPr>
                <w:rFonts w:ascii="Arial" w:eastAsia="Times New Roman" w:hAnsi="Arial" w:cs="Arial"/>
              </w:rPr>
            </w:pPr>
            <w:r w:rsidRPr="00545D32">
              <w:rPr>
                <w:rFonts w:ascii="Arial" w:eastAsia="Times New Roman" w:hAnsi="Arial" w:cs="Arial"/>
              </w:rPr>
              <w:t>Sample</w:t>
            </w:r>
          </w:p>
        </w:tc>
      </w:tr>
      <w:tr w:rsidR="00B1150A" w:rsidRPr="00545D32" w14:paraId="24A517D8"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9CBBF" w14:textId="77777777" w:rsidR="00B1150A" w:rsidRPr="00545D32" w:rsidRDefault="00B1150A" w:rsidP="00524BC0">
            <w:pPr>
              <w:jc w:val="center"/>
              <w:rPr>
                <w:rFonts w:ascii="Arial" w:eastAsia="Times New Roman" w:hAnsi="Arial" w:cs="Arial"/>
              </w:rPr>
            </w:pPr>
            <w:r>
              <w:rPr>
                <w:rFonts w:ascii="Arial" w:eastAsia="Times New Roman" w:hAnsi="Arial" w:cs="Arial"/>
              </w:rPr>
              <w:t>A1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A275E"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11/10/21 </w:t>
            </w:r>
            <w:r w:rsidRPr="00C85F5E">
              <w:rPr>
                <w:rFonts w:ascii="Arial" w:eastAsia="Times New Roman" w:hAnsi="Arial" w:cs="Arial"/>
              </w:rPr>
              <w:t>+ substrate A</w:t>
            </w:r>
          </w:p>
        </w:tc>
      </w:tr>
      <w:tr w:rsidR="00B1150A" w:rsidRPr="00545D32" w14:paraId="1A7E421A"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07303" w14:textId="77777777" w:rsidR="00B1150A" w:rsidRPr="00545D32" w:rsidRDefault="00B1150A" w:rsidP="00524BC0">
            <w:pPr>
              <w:jc w:val="center"/>
              <w:rPr>
                <w:rFonts w:ascii="Arial" w:eastAsia="Times New Roman" w:hAnsi="Arial" w:cs="Arial"/>
                <w:color w:val="000000"/>
              </w:rPr>
            </w:pPr>
            <w:r>
              <w:rPr>
                <w:rFonts w:ascii="Arial" w:eastAsia="Times New Roman" w:hAnsi="Arial" w:cs="Arial"/>
                <w:color w:val="000000"/>
              </w:rPr>
              <w:t>A</w:t>
            </w:r>
            <w:r w:rsidRPr="00545D32">
              <w:rPr>
                <w:rFonts w:ascii="Arial" w:eastAsia="Times New Roman" w:hAnsi="Arial" w:cs="Arial"/>
                <w:color w:val="000000"/>
              </w:rPr>
              <w:t>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9271B"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11/10/21 </w:t>
            </w:r>
            <w:r w:rsidRPr="00C85F5E">
              <w:rPr>
                <w:rFonts w:ascii="Arial" w:eastAsia="Times New Roman" w:hAnsi="Arial" w:cs="Arial"/>
              </w:rPr>
              <w:t>+ substrate B</w:t>
            </w:r>
          </w:p>
        </w:tc>
      </w:tr>
      <w:tr w:rsidR="00B1150A" w:rsidRPr="00545D32" w14:paraId="477C6E8F"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AACB1" w14:textId="77777777" w:rsidR="00B1150A" w:rsidRPr="00545D32" w:rsidRDefault="00B1150A" w:rsidP="00524BC0">
            <w:pPr>
              <w:jc w:val="center"/>
              <w:rPr>
                <w:rFonts w:ascii="Arial" w:eastAsia="Times New Roman" w:hAnsi="Arial" w:cs="Arial"/>
                <w:color w:val="000000"/>
              </w:rPr>
            </w:pPr>
            <w:r>
              <w:rPr>
                <w:rFonts w:ascii="Arial" w:eastAsia="Times New Roman" w:hAnsi="Arial" w:cs="Arial"/>
                <w:color w:val="000000"/>
              </w:rPr>
              <w:t>A3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00CEB"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11/10/21 </w:t>
            </w:r>
            <w:r w:rsidRPr="00C85F5E">
              <w:rPr>
                <w:rFonts w:ascii="Arial" w:eastAsia="Times New Roman" w:hAnsi="Arial" w:cs="Arial"/>
              </w:rPr>
              <w:t>+ substrate C</w:t>
            </w:r>
          </w:p>
        </w:tc>
      </w:tr>
      <w:tr w:rsidR="00B1150A" w:rsidRPr="00545D32" w14:paraId="37CD314E"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A3FF7"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A6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49C4E"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3/22/19 </w:t>
            </w:r>
            <w:r w:rsidRPr="00C85F5E">
              <w:rPr>
                <w:rFonts w:ascii="Arial" w:eastAsia="Times New Roman" w:hAnsi="Arial" w:cs="Arial"/>
              </w:rPr>
              <w:t>+ substrate A</w:t>
            </w:r>
          </w:p>
        </w:tc>
      </w:tr>
      <w:tr w:rsidR="00B1150A" w:rsidRPr="00545D32" w14:paraId="2C39154D"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9566D"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A7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56C4F"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3/22/19 </w:t>
            </w:r>
            <w:r w:rsidRPr="00C85F5E">
              <w:rPr>
                <w:rFonts w:ascii="Arial" w:eastAsia="Times New Roman" w:hAnsi="Arial" w:cs="Arial"/>
              </w:rPr>
              <w:t>+ substrate B</w:t>
            </w:r>
          </w:p>
        </w:tc>
      </w:tr>
      <w:tr w:rsidR="00B1150A" w:rsidRPr="00545D32" w14:paraId="0A44827F"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2F587"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A8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0B9F"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3/22/19 </w:t>
            </w:r>
            <w:r w:rsidRPr="00C85F5E">
              <w:rPr>
                <w:rFonts w:ascii="Arial" w:eastAsia="Times New Roman" w:hAnsi="Arial" w:cs="Arial"/>
              </w:rPr>
              <w:t>+ substrate C</w:t>
            </w:r>
          </w:p>
        </w:tc>
      </w:tr>
      <w:tr w:rsidR="00B1150A" w:rsidRPr="00545D32" w14:paraId="6DC2D8A7"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EEA4D"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F4D3C"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11/13/20 </w:t>
            </w:r>
            <w:r w:rsidRPr="00C85F5E">
              <w:rPr>
                <w:rFonts w:ascii="Arial" w:eastAsia="Times New Roman" w:hAnsi="Arial" w:cs="Arial"/>
              </w:rPr>
              <w:t>+ substrate A</w:t>
            </w:r>
          </w:p>
        </w:tc>
      </w:tr>
      <w:tr w:rsidR="00B1150A" w:rsidRPr="00545D32" w14:paraId="114E75C1"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E6C83"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C25E"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 </w:t>
            </w:r>
            <w:r>
              <w:rPr>
                <w:rFonts w:ascii="Arial" w:eastAsia="Times New Roman" w:hAnsi="Arial" w:cs="Arial"/>
              </w:rPr>
              <w:t xml:space="preserve">11/13/20 </w:t>
            </w:r>
            <w:r w:rsidRPr="00C85F5E">
              <w:rPr>
                <w:rFonts w:ascii="Arial" w:eastAsia="Times New Roman" w:hAnsi="Arial" w:cs="Arial"/>
              </w:rPr>
              <w:t>+ substrate B</w:t>
            </w:r>
          </w:p>
        </w:tc>
      </w:tr>
      <w:tr w:rsidR="00B1150A" w:rsidRPr="00545D32" w14:paraId="2CD72561"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82C48"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7E59" w14:textId="77777777" w:rsidR="00B1150A" w:rsidRPr="00C85F5E" w:rsidRDefault="00B1150A" w:rsidP="00524BC0">
            <w:pPr>
              <w:jc w:val="center"/>
              <w:rPr>
                <w:rFonts w:ascii="Arial" w:eastAsia="Times New Roman" w:hAnsi="Arial" w:cs="Arial"/>
              </w:rPr>
            </w:pPr>
            <w:r w:rsidRPr="00C85F5E">
              <w:rPr>
                <w:rFonts w:ascii="Arial" w:eastAsia="Times New Roman" w:hAnsi="Arial" w:cs="Arial"/>
              </w:rPr>
              <w:t xml:space="preserve">Wild-type </w:t>
            </w:r>
            <w:r w:rsidRPr="00C85F5E">
              <w:rPr>
                <w:rFonts w:ascii="Arial" w:eastAsia="Times New Roman" w:hAnsi="Arial" w:cs="Arial"/>
                <w:i/>
              </w:rPr>
              <w:t>F. tularensis</w:t>
            </w:r>
            <w:r w:rsidRPr="00C85F5E">
              <w:rPr>
                <w:rFonts w:ascii="Arial" w:eastAsia="Times New Roman" w:hAnsi="Arial" w:cs="Arial"/>
              </w:rPr>
              <w:t xml:space="preserve"> ribosomes</w:t>
            </w:r>
            <w:r>
              <w:rPr>
                <w:rFonts w:ascii="Arial" w:eastAsia="Times New Roman" w:hAnsi="Arial" w:cs="Arial"/>
              </w:rPr>
              <w:t xml:space="preserve">11/13/20 </w:t>
            </w:r>
            <w:r w:rsidRPr="00C85F5E">
              <w:rPr>
                <w:rFonts w:ascii="Arial" w:eastAsia="Times New Roman" w:hAnsi="Arial" w:cs="Arial"/>
              </w:rPr>
              <w:t>+ substrate C</w:t>
            </w:r>
          </w:p>
        </w:tc>
      </w:tr>
      <w:tr w:rsidR="00B1150A" w:rsidRPr="00545D32" w14:paraId="290A3418"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1B641"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9C869"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A</w:t>
            </w:r>
          </w:p>
        </w:tc>
      </w:tr>
      <w:tr w:rsidR="00B1150A" w:rsidRPr="00545D32" w14:paraId="5727F6C1"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D4F4B"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7AA2A"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B</w:t>
            </w:r>
          </w:p>
        </w:tc>
      </w:tr>
      <w:tr w:rsidR="00B1150A" w:rsidRPr="00545D32" w14:paraId="0D68C178"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240BA"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D8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9E7A7"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rpsU1-V ribosomes + substrate C</w:t>
            </w:r>
          </w:p>
        </w:tc>
      </w:tr>
      <w:tr w:rsidR="00B1150A" w:rsidRPr="00545D32" w14:paraId="126AC9F9"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2DD3B"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G1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DE298"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A</w:t>
            </w:r>
          </w:p>
        </w:tc>
      </w:tr>
      <w:tr w:rsidR="00B1150A" w:rsidRPr="00545D32" w14:paraId="0615F33F"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30663"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G2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8CEE5"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B</w:t>
            </w:r>
          </w:p>
        </w:tc>
      </w:tr>
      <w:tr w:rsidR="00B1150A" w:rsidRPr="00545D32" w14:paraId="0027DB74"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17961"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G3</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A2847"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rpsU2-V ribosomes + substrate C</w:t>
            </w:r>
          </w:p>
        </w:tc>
      </w:tr>
      <w:tr w:rsidR="00B1150A" w:rsidRPr="00545D32" w14:paraId="170D93FA"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A9256"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G6</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CB2A0"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A</w:t>
            </w:r>
          </w:p>
        </w:tc>
      </w:tr>
      <w:tr w:rsidR="00B1150A" w:rsidRPr="00545D32" w14:paraId="7ED14B75"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2A06E"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lastRenderedPageBreak/>
              <w:t>G7</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18828"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B</w:t>
            </w:r>
          </w:p>
        </w:tc>
      </w:tr>
      <w:tr w:rsidR="00B1150A" w:rsidRPr="00545D32" w14:paraId="34F91377"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8BB0B"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G8</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C7249" w14:textId="77777777" w:rsidR="00B1150A" w:rsidRPr="00C85F5E" w:rsidRDefault="00B1150A" w:rsidP="00524BC0">
            <w:pPr>
              <w:jc w:val="center"/>
              <w:rPr>
                <w:rFonts w:ascii="Arial" w:hAnsi="Arial" w:cs="Arial"/>
              </w:rPr>
            </w:pPr>
            <w:r w:rsidRPr="00C85F5E">
              <w:rPr>
                <w:rFonts w:ascii="Arial" w:eastAsia="Times New Roman" w:hAnsi="Arial" w:cs="Arial"/>
                <w:i/>
              </w:rPr>
              <w:t>F. tularensis</w:t>
            </w:r>
            <w:r w:rsidRPr="00C85F5E">
              <w:rPr>
                <w:rFonts w:ascii="Arial" w:eastAsia="Times New Roman" w:hAnsi="Arial" w:cs="Arial"/>
              </w:rPr>
              <w:t xml:space="preserve"> Tn</w:t>
            </w:r>
            <w:proofErr w:type="gramStart"/>
            <w:r w:rsidRPr="00C85F5E">
              <w:rPr>
                <w:rFonts w:ascii="Arial" w:eastAsia="Times New Roman" w:hAnsi="Arial" w:cs="Arial"/>
              </w:rPr>
              <w:t>7::</w:t>
            </w:r>
            <w:proofErr w:type="gramEnd"/>
            <w:r w:rsidRPr="00C85F5E">
              <w:rPr>
                <w:rFonts w:ascii="Arial" w:eastAsia="Times New Roman" w:hAnsi="Arial" w:cs="Arial"/>
              </w:rPr>
              <w:t>rpsU3-V ribosomes + substrate C</w:t>
            </w:r>
          </w:p>
        </w:tc>
      </w:tr>
      <w:tr w:rsidR="00B1150A" w:rsidRPr="00545D32" w14:paraId="5FE99862"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C97DE"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A11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AFF1C" w14:textId="77777777" w:rsidR="00B1150A" w:rsidRPr="00545D32" w:rsidRDefault="00B1150A" w:rsidP="00524BC0">
            <w:pPr>
              <w:jc w:val="center"/>
              <w:rPr>
                <w:rFonts w:ascii="Arial" w:hAnsi="Arial" w:cs="Arial"/>
              </w:rPr>
            </w:pPr>
            <w:r w:rsidRPr="00545D32">
              <w:rPr>
                <w:rFonts w:ascii="Arial" w:hAnsi="Arial" w:cs="Arial"/>
              </w:rPr>
              <w:t>H10M10A50 Buffer</w:t>
            </w:r>
            <w:r w:rsidRPr="00545D32">
              <w:rPr>
                <w:rFonts w:ascii="Arial" w:eastAsia="Times New Roman" w:hAnsi="Arial" w:cs="Arial"/>
              </w:rPr>
              <w:t xml:space="preserve"> + substrate</w:t>
            </w:r>
            <w:r>
              <w:rPr>
                <w:rFonts w:ascii="Arial" w:eastAsia="Times New Roman" w:hAnsi="Arial" w:cs="Arial"/>
              </w:rPr>
              <w:t xml:space="preserve"> A</w:t>
            </w:r>
          </w:p>
        </w:tc>
      </w:tr>
      <w:tr w:rsidR="00B1150A" w:rsidRPr="00545D32" w14:paraId="45EA616C"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7BED2"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B11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04240" w14:textId="77777777" w:rsidR="00B1150A" w:rsidRPr="00545D32" w:rsidRDefault="00B1150A" w:rsidP="00524BC0">
            <w:pPr>
              <w:jc w:val="center"/>
              <w:rPr>
                <w:rFonts w:ascii="Arial" w:hAnsi="Arial" w:cs="Arial"/>
              </w:rPr>
            </w:pPr>
            <w:r w:rsidRPr="00545D32">
              <w:rPr>
                <w:rFonts w:ascii="Arial" w:hAnsi="Arial" w:cs="Arial"/>
              </w:rPr>
              <w:t>H10M10A50 Buffer</w:t>
            </w:r>
            <w:r w:rsidRPr="00545D32">
              <w:rPr>
                <w:rFonts w:ascii="Arial" w:eastAsia="Times New Roman" w:hAnsi="Arial" w:cs="Arial"/>
              </w:rPr>
              <w:t xml:space="preserve"> + substrate</w:t>
            </w:r>
            <w:r>
              <w:rPr>
                <w:rFonts w:ascii="Arial" w:eastAsia="Times New Roman" w:hAnsi="Arial" w:cs="Arial"/>
              </w:rPr>
              <w:t xml:space="preserve"> B</w:t>
            </w:r>
          </w:p>
        </w:tc>
      </w:tr>
      <w:tr w:rsidR="00B1150A" w:rsidRPr="00545D32" w14:paraId="05EBE0E5"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853B6"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C11</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0410A" w14:textId="77777777" w:rsidR="00B1150A" w:rsidRPr="00545D32" w:rsidRDefault="00B1150A" w:rsidP="00524BC0">
            <w:pPr>
              <w:jc w:val="center"/>
              <w:rPr>
                <w:rFonts w:ascii="Arial" w:hAnsi="Arial" w:cs="Arial"/>
              </w:rPr>
            </w:pPr>
            <w:r w:rsidRPr="00545D32">
              <w:rPr>
                <w:rFonts w:ascii="Arial" w:hAnsi="Arial" w:cs="Arial"/>
              </w:rPr>
              <w:t>H10M10A50 Buffer</w:t>
            </w:r>
            <w:r w:rsidRPr="00545D32">
              <w:rPr>
                <w:rFonts w:ascii="Arial" w:eastAsia="Times New Roman" w:hAnsi="Arial" w:cs="Arial"/>
              </w:rPr>
              <w:t xml:space="preserve"> + substrate</w:t>
            </w:r>
            <w:r>
              <w:rPr>
                <w:rFonts w:ascii="Arial" w:eastAsia="Times New Roman" w:hAnsi="Arial" w:cs="Arial"/>
              </w:rPr>
              <w:t xml:space="preserve"> C</w:t>
            </w:r>
          </w:p>
        </w:tc>
      </w:tr>
      <w:tr w:rsidR="00B1150A" w:rsidRPr="00545D32" w14:paraId="68385991" w14:textId="77777777" w:rsidTr="00524BC0">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F76E0" w14:textId="77777777" w:rsidR="00B1150A" w:rsidRDefault="00B1150A" w:rsidP="00524BC0">
            <w:pPr>
              <w:jc w:val="center"/>
              <w:rPr>
                <w:rFonts w:ascii="Arial" w:eastAsia="Times New Roman" w:hAnsi="Arial" w:cs="Arial"/>
                <w:color w:val="000000"/>
              </w:rPr>
            </w:pPr>
            <w:r>
              <w:rPr>
                <w:rFonts w:ascii="Arial" w:eastAsia="Times New Roman" w:hAnsi="Arial" w:cs="Arial"/>
                <w:color w:val="000000"/>
              </w:rPr>
              <w:t>F12</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0465D" w14:textId="77777777" w:rsidR="00B1150A" w:rsidRPr="00545D32" w:rsidRDefault="00B1150A" w:rsidP="00524BC0">
            <w:pPr>
              <w:jc w:val="center"/>
              <w:rPr>
                <w:rFonts w:ascii="Arial" w:hAnsi="Arial" w:cs="Arial"/>
              </w:rPr>
            </w:pPr>
            <w:r w:rsidRPr="00545D32">
              <w:rPr>
                <w:rFonts w:ascii="Arial" w:hAnsi="Arial" w:cs="Arial"/>
              </w:rPr>
              <w:t>H10M10A50 Buffer</w:t>
            </w:r>
          </w:p>
        </w:tc>
      </w:tr>
    </w:tbl>
    <w:p w14:paraId="237DFED9" w14:textId="77777777" w:rsidR="00B1150A" w:rsidRDefault="00B1150A" w:rsidP="00AF279B"/>
    <w:p w14:paraId="069F9360" w14:textId="77777777" w:rsidR="00B1150A" w:rsidRPr="00B1150A" w:rsidRDefault="00B1150A" w:rsidP="00B1150A">
      <w:r w:rsidRPr="00B1150A">
        <w:t>The average luminescence of each sample, with its standard deviation, can be seen below:</w:t>
      </w:r>
    </w:p>
    <w:tbl>
      <w:tblPr>
        <w:tblW w:w="7222" w:type="dxa"/>
        <w:tblLook w:val="04A0" w:firstRow="1" w:lastRow="0" w:firstColumn="1" w:lastColumn="0" w:noHBand="0" w:noVBand="1"/>
      </w:tblPr>
      <w:tblGrid>
        <w:gridCol w:w="4027"/>
        <w:gridCol w:w="1286"/>
        <w:gridCol w:w="1201"/>
        <w:gridCol w:w="1560"/>
        <w:gridCol w:w="1286"/>
      </w:tblGrid>
      <w:tr w:rsidR="00B1150A" w:rsidRPr="00B1150A" w14:paraId="1F6CDC7F" w14:textId="77777777" w:rsidTr="00524BC0">
        <w:trPr>
          <w:trHeight w:val="310"/>
        </w:trPr>
        <w:tc>
          <w:tcPr>
            <w:tcW w:w="1530" w:type="dxa"/>
            <w:tcBorders>
              <w:top w:val="nil"/>
              <w:left w:val="nil"/>
              <w:bottom w:val="nil"/>
              <w:right w:val="nil"/>
            </w:tcBorders>
            <w:shd w:val="clear" w:color="auto" w:fill="auto"/>
            <w:noWrap/>
            <w:vAlign w:val="bottom"/>
          </w:tcPr>
          <w:tbl>
            <w:tblPr>
              <w:tblW w:w="4066" w:type="dxa"/>
              <w:tblLook w:val="04A0" w:firstRow="1" w:lastRow="0" w:firstColumn="1" w:lastColumn="0" w:noHBand="0" w:noVBand="1"/>
            </w:tblPr>
            <w:tblGrid>
              <w:gridCol w:w="1616"/>
              <w:gridCol w:w="1152"/>
              <w:gridCol w:w="1043"/>
            </w:tblGrid>
            <w:tr w:rsidR="00B1150A" w:rsidRPr="00B1150A" w14:paraId="79989B84" w14:textId="77777777" w:rsidTr="00524BC0">
              <w:trPr>
                <w:trHeight w:val="310"/>
              </w:trPr>
              <w:tc>
                <w:tcPr>
                  <w:tcW w:w="1728" w:type="dxa"/>
                  <w:tcBorders>
                    <w:top w:val="nil"/>
                    <w:left w:val="nil"/>
                    <w:bottom w:val="nil"/>
                    <w:right w:val="nil"/>
                  </w:tcBorders>
                  <w:shd w:val="clear" w:color="auto" w:fill="auto"/>
                  <w:noWrap/>
                  <w:vAlign w:val="bottom"/>
                  <w:hideMark/>
                </w:tcPr>
                <w:p w14:paraId="32E57C4E" w14:textId="77777777" w:rsidR="00B1150A" w:rsidRPr="00B1150A" w:rsidRDefault="00B1150A" w:rsidP="00B1150A">
                  <w:r w:rsidRPr="00B1150A">
                    <w:t>Sample</w:t>
                  </w:r>
                </w:p>
              </w:tc>
              <w:tc>
                <w:tcPr>
                  <w:tcW w:w="1228" w:type="dxa"/>
                  <w:tcBorders>
                    <w:top w:val="nil"/>
                    <w:left w:val="nil"/>
                    <w:bottom w:val="nil"/>
                    <w:right w:val="nil"/>
                  </w:tcBorders>
                  <w:shd w:val="clear" w:color="auto" w:fill="auto"/>
                  <w:noWrap/>
                  <w:vAlign w:val="bottom"/>
                  <w:hideMark/>
                </w:tcPr>
                <w:p w14:paraId="28DE792E" w14:textId="77777777" w:rsidR="00B1150A" w:rsidRPr="00B1150A" w:rsidRDefault="00B1150A" w:rsidP="00B1150A">
                  <w:r w:rsidRPr="00B1150A">
                    <w:t>Averages</w:t>
                  </w:r>
                </w:p>
              </w:tc>
              <w:tc>
                <w:tcPr>
                  <w:tcW w:w="1110" w:type="dxa"/>
                  <w:tcBorders>
                    <w:top w:val="nil"/>
                    <w:left w:val="nil"/>
                    <w:bottom w:val="nil"/>
                    <w:right w:val="nil"/>
                  </w:tcBorders>
                  <w:shd w:val="clear" w:color="auto" w:fill="auto"/>
                  <w:noWrap/>
                  <w:vAlign w:val="bottom"/>
                  <w:hideMark/>
                </w:tcPr>
                <w:p w14:paraId="79DBA011" w14:textId="77777777" w:rsidR="00B1150A" w:rsidRPr="00B1150A" w:rsidRDefault="00B1150A" w:rsidP="00B1150A">
                  <w:r w:rsidRPr="00B1150A">
                    <w:t>St. dev</w:t>
                  </w:r>
                </w:p>
              </w:tc>
            </w:tr>
            <w:tr w:rsidR="00B1150A" w:rsidRPr="00B1150A" w14:paraId="42E010A0" w14:textId="77777777" w:rsidTr="00524BC0">
              <w:trPr>
                <w:trHeight w:val="310"/>
              </w:trPr>
              <w:tc>
                <w:tcPr>
                  <w:tcW w:w="1728" w:type="dxa"/>
                  <w:tcBorders>
                    <w:top w:val="nil"/>
                    <w:left w:val="nil"/>
                    <w:bottom w:val="nil"/>
                    <w:right w:val="nil"/>
                  </w:tcBorders>
                  <w:shd w:val="clear" w:color="auto" w:fill="auto"/>
                  <w:noWrap/>
                  <w:vAlign w:val="bottom"/>
                  <w:hideMark/>
                </w:tcPr>
                <w:p w14:paraId="6E931402" w14:textId="77777777" w:rsidR="00B1150A" w:rsidRPr="00B1150A" w:rsidRDefault="00B1150A" w:rsidP="00B1150A">
                  <w:r w:rsidRPr="00B1150A">
                    <w:t>WT 11/10/21</w:t>
                  </w:r>
                </w:p>
              </w:tc>
              <w:tc>
                <w:tcPr>
                  <w:tcW w:w="1228" w:type="dxa"/>
                  <w:tcBorders>
                    <w:top w:val="nil"/>
                    <w:left w:val="nil"/>
                    <w:bottom w:val="nil"/>
                    <w:right w:val="nil"/>
                  </w:tcBorders>
                  <w:shd w:val="clear" w:color="auto" w:fill="auto"/>
                  <w:noWrap/>
                  <w:vAlign w:val="bottom"/>
                  <w:hideMark/>
                </w:tcPr>
                <w:p w14:paraId="1B7370B6" w14:textId="77777777" w:rsidR="00B1150A" w:rsidRPr="00B1150A" w:rsidRDefault="00B1150A" w:rsidP="00B1150A">
                  <w:r w:rsidRPr="00B1150A">
                    <w:t>53803.3</w:t>
                  </w:r>
                </w:p>
              </w:tc>
              <w:tc>
                <w:tcPr>
                  <w:tcW w:w="1110" w:type="dxa"/>
                  <w:tcBorders>
                    <w:top w:val="nil"/>
                    <w:left w:val="nil"/>
                    <w:bottom w:val="nil"/>
                    <w:right w:val="nil"/>
                  </w:tcBorders>
                  <w:shd w:val="clear" w:color="auto" w:fill="auto"/>
                  <w:noWrap/>
                  <w:vAlign w:val="bottom"/>
                  <w:hideMark/>
                </w:tcPr>
                <w:p w14:paraId="36B7C3D2" w14:textId="77777777" w:rsidR="00B1150A" w:rsidRPr="00B1150A" w:rsidRDefault="00B1150A" w:rsidP="00B1150A">
                  <w:r w:rsidRPr="00B1150A">
                    <w:t>546.027</w:t>
                  </w:r>
                </w:p>
              </w:tc>
            </w:tr>
            <w:tr w:rsidR="00B1150A" w:rsidRPr="00B1150A" w14:paraId="3F0F0FFA" w14:textId="77777777" w:rsidTr="00524BC0">
              <w:trPr>
                <w:trHeight w:val="310"/>
              </w:trPr>
              <w:tc>
                <w:tcPr>
                  <w:tcW w:w="1728" w:type="dxa"/>
                  <w:tcBorders>
                    <w:top w:val="nil"/>
                    <w:left w:val="nil"/>
                    <w:bottom w:val="nil"/>
                    <w:right w:val="nil"/>
                  </w:tcBorders>
                  <w:shd w:val="clear" w:color="auto" w:fill="auto"/>
                  <w:noWrap/>
                  <w:vAlign w:val="bottom"/>
                  <w:hideMark/>
                </w:tcPr>
                <w:p w14:paraId="28EAB2F4" w14:textId="77777777" w:rsidR="00B1150A" w:rsidRPr="00B1150A" w:rsidRDefault="00B1150A" w:rsidP="00B1150A">
                  <w:r w:rsidRPr="00B1150A">
                    <w:t>WT 3/22/19</w:t>
                  </w:r>
                </w:p>
              </w:tc>
              <w:tc>
                <w:tcPr>
                  <w:tcW w:w="1228" w:type="dxa"/>
                  <w:tcBorders>
                    <w:top w:val="nil"/>
                    <w:left w:val="nil"/>
                    <w:bottom w:val="nil"/>
                    <w:right w:val="nil"/>
                  </w:tcBorders>
                  <w:shd w:val="clear" w:color="auto" w:fill="auto"/>
                  <w:noWrap/>
                  <w:vAlign w:val="bottom"/>
                  <w:hideMark/>
                </w:tcPr>
                <w:p w14:paraId="4EDFF289" w14:textId="77777777" w:rsidR="00B1150A" w:rsidRPr="00B1150A" w:rsidRDefault="00B1150A" w:rsidP="00B1150A">
                  <w:r w:rsidRPr="00B1150A">
                    <w:t>208403</w:t>
                  </w:r>
                </w:p>
              </w:tc>
              <w:tc>
                <w:tcPr>
                  <w:tcW w:w="1110" w:type="dxa"/>
                  <w:tcBorders>
                    <w:top w:val="nil"/>
                    <w:left w:val="nil"/>
                    <w:bottom w:val="nil"/>
                    <w:right w:val="nil"/>
                  </w:tcBorders>
                  <w:shd w:val="clear" w:color="auto" w:fill="auto"/>
                  <w:noWrap/>
                  <w:vAlign w:val="bottom"/>
                  <w:hideMark/>
                </w:tcPr>
                <w:p w14:paraId="00685EF2" w14:textId="77777777" w:rsidR="00B1150A" w:rsidRPr="00B1150A" w:rsidRDefault="00B1150A" w:rsidP="00B1150A">
                  <w:r w:rsidRPr="00B1150A">
                    <w:t>4223.30</w:t>
                  </w:r>
                </w:p>
              </w:tc>
            </w:tr>
            <w:tr w:rsidR="00B1150A" w:rsidRPr="00B1150A" w14:paraId="01575D4D" w14:textId="77777777" w:rsidTr="00524BC0">
              <w:trPr>
                <w:trHeight w:val="310"/>
              </w:trPr>
              <w:tc>
                <w:tcPr>
                  <w:tcW w:w="1728" w:type="dxa"/>
                  <w:tcBorders>
                    <w:top w:val="nil"/>
                    <w:left w:val="nil"/>
                    <w:bottom w:val="nil"/>
                    <w:right w:val="nil"/>
                  </w:tcBorders>
                  <w:shd w:val="clear" w:color="auto" w:fill="auto"/>
                  <w:noWrap/>
                  <w:vAlign w:val="bottom"/>
                  <w:hideMark/>
                </w:tcPr>
                <w:p w14:paraId="3FE4CE27" w14:textId="77777777" w:rsidR="00B1150A" w:rsidRPr="00B1150A" w:rsidRDefault="00B1150A" w:rsidP="00B1150A">
                  <w:r w:rsidRPr="00B1150A">
                    <w:t>WT 11/13/20</w:t>
                  </w:r>
                </w:p>
              </w:tc>
              <w:tc>
                <w:tcPr>
                  <w:tcW w:w="1228" w:type="dxa"/>
                  <w:tcBorders>
                    <w:top w:val="nil"/>
                    <w:left w:val="nil"/>
                    <w:bottom w:val="nil"/>
                    <w:right w:val="nil"/>
                  </w:tcBorders>
                  <w:shd w:val="clear" w:color="auto" w:fill="auto"/>
                  <w:noWrap/>
                  <w:vAlign w:val="bottom"/>
                  <w:hideMark/>
                </w:tcPr>
                <w:p w14:paraId="47C57859" w14:textId="77777777" w:rsidR="00B1150A" w:rsidRPr="00B1150A" w:rsidRDefault="00B1150A" w:rsidP="00B1150A">
                  <w:r w:rsidRPr="00B1150A">
                    <w:t>49895</w:t>
                  </w:r>
                </w:p>
              </w:tc>
              <w:tc>
                <w:tcPr>
                  <w:tcW w:w="1110" w:type="dxa"/>
                  <w:tcBorders>
                    <w:top w:val="nil"/>
                    <w:left w:val="nil"/>
                    <w:bottom w:val="nil"/>
                    <w:right w:val="nil"/>
                  </w:tcBorders>
                  <w:shd w:val="clear" w:color="auto" w:fill="auto"/>
                  <w:noWrap/>
                  <w:vAlign w:val="bottom"/>
                  <w:hideMark/>
                </w:tcPr>
                <w:p w14:paraId="7DA6C16D" w14:textId="77777777" w:rsidR="00B1150A" w:rsidRPr="00B1150A" w:rsidRDefault="00B1150A" w:rsidP="00B1150A">
                  <w:r w:rsidRPr="00B1150A">
                    <w:t>875.851</w:t>
                  </w:r>
                </w:p>
              </w:tc>
            </w:tr>
            <w:tr w:rsidR="00B1150A" w:rsidRPr="00B1150A" w14:paraId="73714C44" w14:textId="77777777" w:rsidTr="00524BC0">
              <w:trPr>
                <w:trHeight w:val="310"/>
              </w:trPr>
              <w:tc>
                <w:tcPr>
                  <w:tcW w:w="1728" w:type="dxa"/>
                  <w:tcBorders>
                    <w:top w:val="nil"/>
                    <w:left w:val="nil"/>
                    <w:bottom w:val="nil"/>
                    <w:right w:val="nil"/>
                  </w:tcBorders>
                  <w:shd w:val="clear" w:color="auto" w:fill="auto"/>
                  <w:noWrap/>
                  <w:vAlign w:val="bottom"/>
                  <w:hideMark/>
                </w:tcPr>
                <w:p w14:paraId="0FA2F944" w14:textId="77777777" w:rsidR="00B1150A" w:rsidRPr="00B1150A" w:rsidRDefault="00B1150A" w:rsidP="00B1150A">
                  <w:r w:rsidRPr="00B1150A">
                    <w:t>rpsU1</w:t>
                  </w:r>
                </w:p>
              </w:tc>
              <w:tc>
                <w:tcPr>
                  <w:tcW w:w="1228" w:type="dxa"/>
                  <w:tcBorders>
                    <w:top w:val="nil"/>
                    <w:left w:val="nil"/>
                    <w:bottom w:val="nil"/>
                    <w:right w:val="nil"/>
                  </w:tcBorders>
                  <w:shd w:val="clear" w:color="auto" w:fill="auto"/>
                  <w:noWrap/>
                  <w:vAlign w:val="bottom"/>
                  <w:hideMark/>
                </w:tcPr>
                <w:p w14:paraId="7A415235" w14:textId="77777777" w:rsidR="00B1150A" w:rsidRPr="00B1150A" w:rsidRDefault="00B1150A" w:rsidP="00B1150A">
                  <w:r w:rsidRPr="00B1150A">
                    <w:t>36273.3</w:t>
                  </w:r>
                </w:p>
              </w:tc>
              <w:tc>
                <w:tcPr>
                  <w:tcW w:w="1110" w:type="dxa"/>
                  <w:tcBorders>
                    <w:top w:val="nil"/>
                    <w:left w:val="nil"/>
                    <w:bottom w:val="nil"/>
                    <w:right w:val="nil"/>
                  </w:tcBorders>
                  <w:shd w:val="clear" w:color="auto" w:fill="auto"/>
                  <w:noWrap/>
                  <w:vAlign w:val="bottom"/>
                  <w:hideMark/>
                </w:tcPr>
                <w:p w14:paraId="36FBC2EA" w14:textId="77777777" w:rsidR="00B1150A" w:rsidRPr="00B1150A" w:rsidRDefault="00B1150A" w:rsidP="00B1150A">
                  <w:r w:rsidRPr="00B1150A">
                    <w:t>884.269</w:t>
                  </w:r>
                </w:p>
              </w:tc>
            </w:tr>
            <w:tr w:rsidR="00B1150A" w:rsidRPr="00B1150A" w14:paraId="610701D3" w14:textId="77777777" w:rsidTr="00524BC0">
              <w:trPr>
                <w:trHeight w:val="310"/>
              </w:trPr>
              <w:tc>
                <w:tcPr>
                  <w:tcW w:w="1728" w:type="dxa"/>
                  <w:tcBorders>
                    <w:top w:val="nil"/>
                    <w:left w:val="nil"/>
                    <w:bottom w:val="nil"/>
                    <w:right w:val="nil"/>
                  </w:tcBorders>
                  <w:shd w:val="clear" w:color="auto" w:fill="auto"/>
                  <w:noWrap/>
                  <w:vAlign w:val="bottom"/>
                  <w:hideMark/>
                </w:tcPr>
                <w:p w14:paraId="5C87D4EC" w14:textId="77777777" w:rsidR="00B1150A" w:rsidRPr="00B1150A" w:rsidRDefault="00B1150A" w:rsidP="00B1150A">
                  <w:r w:rsidRPr="00B1150A">
                    <w:t>rpsU2</w:t>
                  </w:r>
                </w:p>
              </w:tc>
              <w:tc>
                <w:tcPr>
                  <w:tcW w:w="1228" w:type="dxa"/>
                  <w:tcBorders>
                    <w:top w:val="nil"/>
                    <w:left w:val="nil"/>
                    <w:bottom w:val="nil"/>
                    <w:right w:val="nil"/>
                  </w:tcBorders>
                  <w:shd w:val="clear" w:color="auto" w:fill="auto"/>
                  <w:noWrap/>
                  <w:vAlign w:val="bottom"/>
                  <w:hideMark/>
                </w:tcPr>
                <w:p w14:paraId="6200441D" w14:textId="77777777" w:rsidR="00B1150A" w:rsidRPr="00B1150A" w:rsidRDefault="00B1150A" w:rsidP="00B1150A">
                  <w:r w:rsidRPr="00B1150A">
                    <w:t>35388</w:t>
                  </w:r>
                </w:p>
              </w:tc>
              <w:tc>
                <w:tcPr>
                  <w:tcW w:w="1110" w:type="dxa"/>
                  <w:tcBorders>
                    <w:top w:val="nil"/>
                    <w:left w:val="nil"/>
                    <w:bottom w:val="nil"/>
                    <w:right w:val="nil"/>
                  </w:tcBorders>
                  <w:shd w:val="clear" w:color="auto" w:fill="auto"/>
                  <w:noWrap/>
                  <w:vAlign w:val="bottom"/>
                  <w:hideMark/>
                </w:tcPr>
                <w:p w14:paraId="3F41F955" w14:textId="77777777" w:rsidR="00B1150A" w:rsidRPr="00B1150A" w:rsidRDefault="00B1150A" w:rsidP="00B1150A">
                  <w:r w:rsidRPr="00B1150A">
                    <w:t>260.397</w:t>
                  </w:r>
                </w:p>
              </w:tc>
            </w:tr>
            <w:tr w:rsidR="00B1150A" w:rsidRPr="00B1150A" w14:paraId="54DCDB35" w14:textId="77777777" w:rsidTr="00524BC0">
              <w:trPr>
                <w:trHeight w:val="310"/>
              </w:trPr>
              <w:tc>
                <w:tcPr>
                  <w:tcW w:w="1728" w:type="dxa"/>
                  <w:tcBorders>
                    <w:top w:val="nil"/>
                    <w:left w:val="nil"/>
                    <w:bottom w:val="nil"/>
                    <w:right w:val="nil"/>
                  </w:tcBorders>
                  <w:shd w:val="clear" w:color="auto" w:fill="auto"/>
                  <w:noWrap/>
                  <w:vAlign w:val="bottom"/>
                  <w:hideMark/>
                </w:tcPr>
                <w:p w14:paraId="64DDF496" w14:textId="77777777" w:rsidR="00B1150A" w:rsidRPr="00B1150A" w:rsidRDefault="00B1150A" w:rsidP="00B1150A">
                  <w:r w:rsidRPr="00B1150A">
                    <w:t>rpsU3</w:t>
                  </w:r>
                </w:p>
              </w:tc>
              <w:tc>
                <w:tcPr>
                  <w:tcW w:w="1228" w:type="dxa"/>
                  <w:tcBorders>
                    <w:top w:val="nil"/>
                    <w:left w:val="nil"/>
                    <w:bottom w:val="nil"/>
                    <w:right w:val="nil"/>
                  </w:tcBorders>
                  <w:shd w:val="clear" w:color="auto" w:fill="auto"/>
                  <w:noWrap/>
                  <w:vAlign w:val="bottom"/>
                  <w:hideMark/>
                </w:tcPr>
                <w:p w14:paraId="31FCFEC7" w14:textId="77777777" w:rsidR="00B1150A" w:rsidRPr="00B1150A" w:rsidRDefault="00B1150A" w:rsidP="00B1150A">
                  <w:r w:rsidRPr="00B1150A">
                    <w:t>77116.6</w:t>
                  </w:r>
                </w:p>
              </w:tc>
              <w:tc>
                <w:tcPr>
                  <w:tcW w:w="1110" w:type="dxa"/>
                  <w:tcBorders>
                    <w:top w:val="nil"/>
                    <w:left w:val="nil"/>
                    <w:bottom w:val="nil"/>
                    <w:right w:val="nil"/>
                  </w:tcBorders>
                  <w:shd w:val="clear" w:color="auto" w:fill="auto"/>
                  <w:noWrap/>
                  <w:vAlign w:val="bottom"/>
                  <w:hideMark/>
                </w:tcPr>
                <w:p w14:paraId="51C6DB6E" w14:textId="77777777" w:rsidR="00B1150A" w:rsidRPr="00B1150A" w:rsidRDefault="00B1150A" w:rsidP="00B1150A">
                  <w:r w:rsidRPr="00B1150A">
                    <w:t>804.595</w:t>
                  </w:r>
                </w:p>
              </w:tc>
            </w:tr>
          </w:tbl>
          <w:p w14:paraId="37D26EB3" w14:textId="77777777" w:rsidR="00B1150A" w:rsidRPr="00B1150A" w:rsidRDefault="00B1150A" w:rsidP="00B1150A"/>
        </w:tc>
        <w:tc>
          <w:tcPr>
            <w:tcW w:w="1372" w:type="dxa"/>
            <w:tcBorders>
              <w:top w:val="nil"/>
              <w:left w:val="nil"/>
              <w:bottom w:val="nil"/>
              <w:right w:val="nil"/>
            </w:tcBorders>
            <w:shd w:val="clear" w:color="auto" w:fill="auto"/>
            <w:noWrap/>
            <w:vAlign w:val="bottom"/>
          </w:tcPr>
          <w:p w14:paraId="1EED98D4" w14:textId="77777777" w:rsidR="00B1150A" w:rsidRPr="00B1150A" w:rsidRDefault="00B1150A" w:rsidP="00B1150A"/>
        </w:tc>
        <w:tc>
          <w:tcPr>
            <w:tcW w:w="1280" w:type="dxa"/>
            <w:tcBorders>
              <w:top w:val="nil"/>
              <w:left w:val="nil"/>
              <w:bottom w:val="nil"/>
              <w:right w:val="nil"/>
            </w:tcBorders>
            <w:shd w:val="clear" w:color="auto" w:fill="auto"/>
            <w:noWrap/>
            <w:vAlign w:val="bottom"/>
          </w:tcPr>
          <w:p w14:paraId="1C0CC1A7" w14:textId="77777777" w:rsidR="00B1150A" w:rsidRPr="00B1150A" w:rsidRDefault="00B1150A" w:rsidP="00B1150A"/>
        </w:tc>
        <w:tc>
          <w:tcPr>
            <w:tcW w:w="1668" w:type="dxa"/>
            <w:tcBorders>
              <w:top w:val="nil"/>
              <w:left w:val="nil"/>
              <w:bottom w:val="nil"/>
              <w:right w:val="nil"/>
            </w:tcBorders>
            <w:shd w:val="clear" w:color="auto" w:fill="auto"/>
            <w:noWrap/>
            <w:vAlign w:val="bottom"/>
          </w:tcPr>
          <w:p w14:paraId="306DE5D5" w14:textId="77777777" w:rsidR="00B1150A" w:rsidRPr="00B1150A" w:rsidRDefault="00B1150A" w:rsidP="00B1150A"/>
        </w:tc>
        <w:tc>
          <w:tcPr>
            <w:tcW w:w="1372" w:type="dxa"/>
            <w:tcBorders>
              <w:top w:val="nil"/>
              <w:left w:val="nil"/>
              <w:bottom w:val="nil"/>
              <w:right w:val="nil"/>
            </w:tcBorders>
            <w:shd w:val="clear" w:color="auto" w:fill="auto"/>
            <w:noWrap/>
            <w:vAlign w:val="bottom"/>
          </w:tcPr>
          <w:p w14:paraId="0316DEC5" w14:textId="77777777" w:rsidR="00B1150A" w:rsidRPr="00B1150A" w:rsidRDefault="00B1150A" w:rsidP="00B1150A"/>
        </w:tc>
      </w:tr>
    </w:tbl>
    <w:p w14:paraId="2E53BF12" w14:textId="77777777" w:rsidR="00B1150A" w:rsidRPr="00B1150A" w:rsidRDefault="00B1150A" w:rsidP="00B1150A"/>
    <w:p w14:paraId="5DD5D23B" w14:textId="77777777" w:rsidR="00B1150A" w:rsidRPr="00B1150A" w:rsidRDefault="00B1150A" w:rsidP="00B1150A">
      <w:r w:rsidRPr="00B1150A">
        <w:rPr>
          <w:noProof/>
        </w:rPr>
        <w:drawing>
          <wp:inline distT="0" distB="0" distL="0" distR="0" wp14:anchorId="4B133CB6" wp14:editId="3C0CDC26">
            <wp:extent cx="4572000" cy="2743200"/>
            <wp:effectExtent l="0" t="0" r="0" b="0"/>
            <wp:docPr id="1202990001" name="Chart 1202990001">
              <a:extLst xmlns:a="http://schemas.openxmlformats.org/drawingml/2006/main">
                <a:ext uri="{FF2B5EF4-FFF2-40B4-BE49-F238E27FC236}">
                  <a16:creationId xmlns:a16="http://schemas.microsoft.com/office/drawing/2014/main" id="{ABF7D70C-32C2-4033-B24B-07D23DFAC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EF0037" w14:textId="77777777" w:rsidR="00B1150A" w:rsidRPr="00B1150A" w:rsidRDefault="00B1150A" w:rsidP="00B1150A"/>
    <w:p w14:paraId="61E83590" w14:textId="77777777" w:rsidR="00B1150A" w:rsidRPr="00B1150A" w:rsidRDefault="00B1150A" w:rsidP="00B1150A">
      <w:pPr>
        <w:rPr>
          <w:b/>
        </w:rPr>
      </w:pPr>
      <w:r w:rsidRPr="00B1150A">
        <w:rPr>
          <w:b/>
        </w:rPr>
        <w:t>Western Blot</w:t>
      </w:r>
    </w:p>
    <w:p w14:paraId="245BD19F" w14:textId="77777777" w:rsidR="00B1150A" w:rsidRPr="00B1150A" w:rsidRDefault="00B1150A" w:rsidP="00B1150A">
      <w:pPr>
        <w:numPr>
          <w:ilvl w:val="0"/>
          <w:numId w:val="59"/>
        </w:numPr>
      </w:pPr>
      <w:r w:rsidRPr="00B1150A">
        <w:t>Add an equal volume of 2X SLB to each sample (saved from ribosome assay) - Mix by pipetting</w:t>
      </w:r>
    </w:p>
    <w:p w14:paraId="71858159" w14:textId="77777777" w:rsidR="00B1150A" w:rsidRPr="00B1150A" w:rsidRDefault="00B1150A" w:rsidP="00B1150A">
      <w:pPr>
        <w:numPr>
          <w:ilvl w:val="0"/>
          <w:numId w:val="59"/>
        </w:numPr>
      </w:pPr>
      <w:r w:rsidRPr="00B1150A">
        <w:t>Heat in thermocycler at 95C for 10 mins</w:t>
      </w:r>
    </w:p>
    <w:p w14:paraId="29C02334" w14:textId="77777777" w:rsidR="00B1150A" w:rsidRPr="00B1150A" w:rsidRDefault="00B1150A" w:rsidP="00B1150A">
      <w:pPr>
        <w:numPr>
          <w:ilvl w:val="0"/>
          <w:numId w:val="59"/>
        </w:numPr>
      </w:pPr>
      <w:r w:rsidRPr="00B1150A">
        <w:t>Store in -20C freezer box</w:t>
      </w:r>
    </w:p>
    <w:p w14:paraId="50844F48" w14:textId="77777777" w:rsidR="00B1150A" w:rsidRDefault="00B1150A" w:rsidP="00AF279B"/>
    <w:p w14:paraId="53C64F84" w14:textId="77777777" w:rsidR="00B1150A" w:rsidRPr="00E05D06" w:rsidRDefault="00B1150A" w:rsidP="00B1150A">
      <w:pPr>
        <w:pStyle w:val="Heading2"/>
        <w:rPr>
          <w:rFonts w:ascii="Arial" w:hAnsi="Arial" w:cs="Arial"/>
          <w:b/>
          <w:color w:val="C00000"/>
          <w:sz w:val="24"/>
          <w:szCs w:val="24"/>
        </w:rPr>
      </w:pPr>
      <w:bookmarkStart w:id="36" w:name="_Toc110332411"/>
      <w:r>
        <w:rPr>
          <w:rFonts w:ascii="Arial" w:hAnsi="Arial" w:cs="Arial"/>
          <w:b/>
          <w:color w:val="C00000"/>
          <w:sz w:val="24"/>
          <w:szCs w:val="24"/>
        </w:rPr>
        <w:lastRenderedPageBreak/>
        <w:t>Tuesday</w:t>
      </w:r>
      <w:r w:rsidRPr="00E05D06">
        <w:rPr>
          <w:rFonts w:ascii="Arial" w:hAnsi="Arial" w:cs="Arial"/>
          <w:b/>
          <w:color w:val="C00000"/>
          <w:sz w:val="24"/>
          <w:szCs w:val="24"/>
        </w:rPr>
        <w:t xml:space="preserve">, </w:t>
      </w:r>
      <w:r>
        <w:rPr>
          <w:rFonts w:ascii="Arial" w:hAnsi="Arial" w:cs="Arial"/>
          <w:b/>
          <w:color w:val="C00000"/>
          <w:sz w:val="24"/>
          <w:szCs w:val="24"/>
        </w:rPr>
        <w:t>July 19</w:t>
      </w:r>
      <w:r w:rsidRPr="00E05D06">
        <w:rPr>
          <w:rFonts w:ascii="Arial" w:hAnsi="Arial" w:cs="Arial"/>
          <w:b/>
          <w:color w:val="C00000"/>
          <w:sz w:val="24"/>
          <w:szCs w:val="24"/>
        </w:rPr>
        <w:t>, 2022</w:t>
      </w:r>
      <w:bookmarkEnd w:id="36"/>
    </w:p>
    <w:p w14:paraId="79E55F47" w14:textId="77777777" w:rsidR="00B1150A" w:rsidRPr="00E05D06" w:rsidRDefault="00B1150A" w:rsidP="00B1150A">
      <w:pPr>
        <w:rPr>
          <w:rFonts w:ascii="Arial" w:hAnsi="Arial" w:cs="Arial"/>
          <w:b/>
          <w:color w:val="DA0000"/>
        </w:rPr>
      </w:pPr>
    </w:p>
    <w:p w14:paraId="16F35808" w14:textId="77777777" w:rsidR="00B1150A" w:rsidRDefault="00B1150A" w:rsidP="00B1150A">
      <w:pPr>
        <w:rPr>
          <w:rFonts w:ascii="Arial" w:hAnsi="Arial" w:cs="Arial"/>
          <w:b/>
          <w:color w:val="0070C0"/>
        </w:rPr>
      </w:pPr>
      <w:r>
        <w:rPr>
          <w:rFonts w:ascii="Arial" w:hAnsi="Arial" w:cs="Arial"/>
          <w:b/>
          <w:color w:val="0070C0"/>
        </w:rPr>
        <w:t>Western Blot Day 1</w:t>
      </w:r>
    </w:p>
    <w:p w14:paraId="1084DCF6" w14:textId="77777777" w:rsidR="00B1150A" w:rsidRDefault="00B1150A" w:rsidP="00B1150A">
      <w:pPr>
        <w:rPr>
          <w:rFonts w:ascii="Arial" w:hAnsi="Arial" w:cs="Arial"/>
        </w:rPr>
      </w:pPr>
      <w:r>
        <w:rPr>
          <w:rFonts w:ascii="Arial" w:hAnsi="Arial" w:cs="Arial"/>
        </w:rPr>
        <w:t xml:space="preserve">Today I will repeat the western blot to measure the levels of tul4 for each of the samples used in the assay yesterday. </w:t>
      </w:r>
    </w:p>
    <w:tbl>
      <w:tblPr>
        <w:tblStyle w:val="TableGrid"/>
        <w:tblW w:w="0" w:type="auto"/>
        <w:tblLook w:val="04A0" w:firstRow="1" w:lastRow="0" w:firstColumn="1" w:lastColumn="0" w:noHBand="0" w:noVBand="1"/>
      </w:tblPr>
      <w:tblGrid>
        <w:gridCol w:w="2065"/>
        <w:gridCol w:w="4744"/>
        <w:gridCol w:w="1736"/>
      </w:tblGrid>
      <w:tr w:rsidR="00B1150A" w:rsidRPr="00C709CE" w14:paraId="41974EB2" w14:textId="77777777" w:rsidTr="00524BC0">
        <w:tc>
          <w:tcPr>
            <w:tcW w:w="2065" w:type="dxa"/>
          </w:tcPr>
          <w:p w14:paraId="541D89BB" w14:textId="77777777" w:rsidR="00B1150A" w:rsidRPr="00C709CE" w:rsidRDefault="00B1150A" w:rsidP="00524BC0">
            <w:pPr>
              <w:rPr>
                <w:b/>
                <w:bCs/>
              </w:rPr>
            </w:pPr>
            <w:r w:rsidRPr="00C709CE">
              <w:rPr>
                <w:b/>
                <w:bCs/>
              </w:rPr>
              <w:t>Well</w:t>
            </w:r>
          </w:p>
        </w:tc>
        <w:tc>
          <w:tcPr>
            <w:tcW w:w="4744" w:type="dxa"/>
          </w:tcPr>
          <w:p w14:paraId="0C39A5E6" w14:textId="77777777" w:rsidR="00B1150A" w:rsidRPr="00C709CE" w:rsidRDefault="00B1150A" w:rsidP="00524BC0">
            <w:pPr>
              <w:rPr>
                <w:b/>
                <w:bCs/>
              </w:rPr>
            </w:pPr>
            <w:r w:rsidRPr="00C709CE">
              <w:rPr>
                <w:b/>
                <w:bCs/>
              </w:rPr>
              <w:t>Sample</w:t>
            </w:r>
          </w:p>
        </w:tc>
        <w:tc>
          <w:tcPr>
            <w:tcW w:w="1736" w:type="dxa"/>
          </w:tcPr>
          <w:p w14:paraId="1A9E2FAA" w14:textId="77777777" w:rsidR="00B1150A" w:rsidRPr="00C709CE" w:rsidRDefault="00B1150A" w:rsidP="00524BC0">
            <w:pPr>
              <w:rPr>
                <w:b/>
                <w:bCs/>
              </w:rPr>
            </w:pPr>
            <w:r w:rsidRPr="00C709CE">
              <w:rPr>
                <w:b/>
                <w:bCs/>
              </w:rPr>
              <w:t>Volume (</w:t>
            </w:r>
            <w:proofErr w:type="spellStart"/>
            <w:r w:rsidRPr="00C709CE">
              <w:rPr>
                <w:b/>
                <w:bCs/>
              </w:rPr>
              <w:t>uL</w:t>
            </w:r>
            <w:proofErr w:type="spellEnd"/>
            <w:r w:rsidRPr="00C709CE">
              <w:rPr>
                <w:b/>
                <w:bCs/>
              </w:rPr>
              <w:t>)</w:t>
            </w:r>
          </w:p>
        </w:tc>
      </w:tr>
      <w:tr w:rsidR="00B1150A" w14:paraId="4C6A41E6" w14:textId="77777777" w:rsidTr="00524BC0">
        <w:tc>
          <w:tcPr>
            <w:tcW w:w="2065" w:type="dxa"/>
          </w:tcPr>
          <w:p w14:paraId="64B2D682" w14:textId="77777777" w:rsidR="00B1150A" w:rsidRDefault="00B1150A" w:rsidP="00524BC0">
            <w:r>
              <w:t>1</w:t>
            </w:r>
          </w:p>
        </w:tc>
        <w:tc>
          <w:tcPr>
            <w:tcW w:w="4744" w:type="dxa"/>
          </w:tcPr>
          <w:p w14:paraId="3BDC1CE2" w14:textId="77777777" w:rsidR="00B1150A" w:rsidRDefault="00B1150A" w:rsidP="00524BC0">
            <w:proofErr w:type="spellStart"/>
            <w:r>
              <w:t>WesternSure</w:t>
            </w:r>
            <w:proofErr w:type="spellEnd"/>
            <w:r>
              <w:t xml:space="preserve"> Ladder</w:t>
            </w:r>
          </w:p>
        </w:tc>
        <w:tc>
          <w:tcPr>
            <w:tcW w:w="1736" w:type="dxa"/>
          </w:tcPr>
          <w:p w14:paraId="064CD3E9" w14:textId="77777777" w:rsidR="00B1150A" w:rsidRDefault="00B1150A" w:rsidP="00524BC0">
            <w:r>
              <w:t>5</w:t>
            </w:r>
          </w:p>
        </w:tc>
      </w:tr>
      <w:tr w:rsidR="00B1150A" w14:paraId="43420937" w14:textId="77777777" w:rsidTr="00524BC0">
        <w:tc>
          <w:tcPr>
            <w:tcW w:w="2065" w:type="dxa"/>
          </w:tcPr>
          <w:p w14:paraId="236EED7F" w14:textId="77777777" w:rsidR="00B1150A" w:rsidRDefault="00B1150A" w:rsidP="00524BC0">
            <w:r>
              <w:t>2</w:t>
            </w:r>
          </w:p>
        </w:tc>
        <w:tc>
          <w:tcPr>
            <w:tcW w:w="4744" w:type="dxa"/>
          </w:tcPr>
          <w:p w14:paraId="7199EBEA" w14:textId="77777777" w:rsidR="00B1150A" w:rsidRPr="00CD7310" w:rsidRDefault="00B1150A" w:rsidP="00524BC0">
            <w:r>
              <w:t xml:space="preserve">1-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 xml:space="preserve">F. tularensis </w:t>
            </w:r>
            <w:r>
              <w:rPr>
                <w:rFonts w:ascii="Times New Roman" w:eastAsia="Times New Roman" w:hAnsi="Times New Roman" w:cs="Times New Roman"/>
                <w:sz w:val="24"/>
                <w:szCs w:val="24"/>
              </w:rPr>
              <w:t>11/10/21 Before</w:t>
            </w:r>
          </w:p>
        </w:tc>
        <w:tc>
          <w:tcPr>
            <w:tcW w:w="1736" w:type="dxa"/>
          </w:tcPr>
          <w:p w14:paraId="38FC547D" w14:textId="77777777" w:rsidR="00B1150A" w:rsidRDefault="00B1150A" w:rsidP="00524BC0">
            <w:r>
              <w:t>10</w:t>
            </w:r>
          </w:p>
        </w:tc>
      </w:tr>
      <w:tr w:rsidR="00B1150A" w14:paraId="5EFFA2FB" w14:textId="77777777" w:rsidTr="00524BC0">
        <w:tc>
          <w:tcPr>
            <w:tcW w:w="2065" w:type="dxa"/>
          </w:tcPr>
          <w:p w14:paraId="57685999" w14:textId="77777777" w:rsidR="00B1150A" w:rsidRDefault="00B1150A" w:rsidP="00524BC0">
            <w:r>
              <w:t>3</w:t>
            </w:r>
          </w:p>
        </w:tc>
        <w:tc>
          <w:tcPr>
            <w:tcW w:w="4744" w:type="dxa"/>
          </w:tcPr>
          <w:p w14:paraId="59421B85" w14:textId="77777777" w:rsidR="00B1150A" w:rsidRPr="00CD7310" w:rsidRDefault="00B1150A" w:rsidP="00524BC0">
            <w:r>
              <w:t xml:space="preserve">2-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 xml:space="preserve">F. tularensis </w:t>
            </w:r>
            <w:r>
              <w:rPr>
                <w:rFonts w:ascii="Times New Roman" w:eastAsia="Times New Roman" w:hAnsi="Times New Roman" w:cs="Times New Roman"/>
                <w:sz w:val="24"/>
                <w:szCs w:val="24"/>
              </w:rPr>
              <w:t>3/22/19 Before</w:t>
            </w:r>
          </w:p>
        </w:tc>
        <w:tc>
          <w:tcPr>
            <w:tcW w:w="1736" w:type="dxa"/>
          </w:tcPr>
          <w:p w14:paraId="5826AE75" w14:textId="77777777" w:rsidR="00B1150A" w:rsidRDefault="00B1150A" w:rsidP="00524BC0">
            <w:r>
              <w:t>10</w:t>
            </w:r>
          </w:p>
        </w:tc>
      </w:tr>
      <w:tr w:rsidR="00B1150A" w14:paraId="29828CF1" w14:textId="77777777" w:rsidTr="00524BC0">
        <w:tc>
          <w:tcPr>
            <w:tcW w:w="2065" w:type="dxa"/>
          </w:tcPr>
          <w:p w14:paraId="101C6748" w14:textId="77777777" w:rsidR="00B1150A" w:rsidRDefault="00B1150A" w:rsidP="00524BC0">
            <w:r>
              <w:t>4</w:t>
            </w:r>
          </w:p>
        </w:tc>
        <w:tc>
          <w:tcPr>
            <w:tcW w:w="4744" w:type="dxa"/>
          </w:tcPr>
          <w:p w14:paraId="2CB2DE71" w14:textId="77777777" w:rsidR="00B1150A" w:rsidRPr="00CD7310" w:rsidRDefault="00B1150A" w:rsidP="00524BC0">
            <w:r>
              <w:t xml:space="preserve">3-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11/13/20 Before</w:t>
            </w:r>
          </w:p>
        </w:tc>
        <w:tc>
          <w:tcPr>
            <w:tcW w:w="1736" w:type="dxa"/>
          </w:tcPr>
          <w:p w14:paraId="650C721C" w14:textId="77777777" w:rsidR="00B1150A" w:rsidRDefault="00B1150A" w:rsidP="00524BC0">
            <w:r>
              <w:t>10</w:t>
            </w:r>
          </w:p>
        </w:tc>
      </w:tr>
      <w:tr w:rsidR="00B1150A" w14:paraId="77734B0F" w14:textId="77777777" w:rsidTr="00524BC0">
        <w:tc>
          <w:tcPr>
            <w:tcW w:w="2065" w:type="dxa"/>
          </w:tcPr>
          <w:p w14:paraId="1065BB31" w14:textId="77777777" w:rsidR="00B1150A" w:rsidRDefault="00B1150A" w:rsidP="00524BC0">
            <w:r>
              <w:t>5</w:t>
            </w:r>
          </w:p>
        </w:tc>
        <w:tc>
          <w:tcPr>
            <w:tcW w:w="4744" w:type="dxa"/>
          </w:tcPr>
          <w:p w14:paraId="29CAFEC6" w14:textId="77777777" w:rsidR="00B1150A" w:rsidRDefault="00B1150A" w:rsidP="00524BC0">
            <w:r>
              <w:rPr>
                <w:rFonts w:ascii="Times New Roman" w:eastAsia="Times New Roman" w:hAnsi="Times New Roman" w:cs="Times New Roman"/>
                <w:sz w:val="24"/>
                <w:szCs w:val="24"/>
              </w:rPr>
              <w:t xml:space="preserve">4-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rpsU1-V Before</w:t>
            </w:r>
          </w:p>
        </w:tc>
        <w:tc>
          <w:tcPr>
            <w:tcW w:w="1736" w:type="dxa"/>
          </w:tcPr>
          <w:p w14:paraId="6B9CBFB4" w14:textId="77777777" w:rsidR="00B1150A" w:rsidRDefault="00B1150A" w:rsidP="00524BC0">
            <w:r>
              <w:t>10</w:t>
            </w:r>
          </w:p>
        </w:tc>
      </w:tr>
      <w:tr w:rsidR="00B1150A" w14:paraId="1151EC8B" w14:textId="77777777" w:rsidTr="00524BC0">
        <w:tc>
          <w:tcPr>
            <w:tcW w:w="2065" w:type="dxa"/>
          </w:tcPr>
          <w:p w14:paraId="1D13633B" w14:textId="77777777" w:rsidR="00B1150A" w:rsidRDefault="00B1150A" w:rsidP="00524BC0">
            <w:r>
              <w:t>6</w:t>
            </w:r>
          </w:p>
        </w:tc>
        <w:tc>
          <w:tcPr>
            <w:tcW w:w="4744" w:type="dxa"/>
          </w:tcPr>
          <w:p w14:paraId="0BD28DC0" w14:textId="77777777" w:rsidR="00B1150A" w:rsidRDefault="00B1150A" w:rsidP="00524BC0">
            <w:r>
              <w:t xml:space="preserve">5-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rpsU2-V Before</w:t>
            </w:r>
          </w:p>
        </w:tc>
        <w:tc>
          <w:tcPr>
            <w:tcW w:w="1736" w:type="dxa"/>
          </w:tcPr>
          <w:p w14:paraId="2794C4E2" w14:textId="77777777" w:rsidR="00B1150A" w:rsidRDefault="00B1150A" w:rsidP="00524BC0">
            <w:r>
              <w:t>10</w:t>
            </w:r>
          </w:p>
        </w:tc>
      </w:tr>
      <w:tr w:rsidR="00B1150A" w14:paraId="7DCAA066" w14:textId="77777777" w:rsidTr="00524BC0">
        <w:tc>
          <w:tcPr>
            <w:tcW w:w="2065" w:type="dxa"/>
          </w:tcPr>
          <w:p w14:paraId="0EEC4D31" w14:textId="77777777" w:rsidR="00B1150A" w:rsidRDefault="00B1150A" w:rsidP="00524BC0">
            <w:r>
              <w:t>7</w:t>
            </w:r>
          </w:p>
        </w:tc>
        <w:tc>
          <w:tcPr>
            <w:tcW w:w="4744" w:type="dxa"/>
          </w:tcPr>
          <w:p w14:paraId="1A5A0939" w14:textId="77777777" w:rsidR="00B1150A" w:rsidRDefault="00B1150A" w:rsidP="00524BC0">
            <w:r>
              <w:rPr>
                <w:rFonts w:ascii="Arial" w:hAnsi="Arial" w:cs="Arial"/>
              </w:rPr>
              <w:t xml:space="preserve">6-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rpsU3-V Before</w:t>
            </w:r>
          </w:p>
        </w:tc>
        <w:tc>
          <w:tcPr>
            <w:tcW w:w="1736" w:type="dxa"/>
          </w:tcPr>
          <w:p w14:paraId="0B20A0EF" w14:textId="77777777" w:rsidR="00B1150A" w:rsidRDefault="00B1150A" w:rsidP="00524BC0">
            <w:r>
              <w:t>10</w:t>
            </w:r>
          </w:p>
        </w:tc>
      </w:tr>
      <w:tr w:rsidR="00B1150A" w14:paraId="6A53AD5F" w14:textId="77777777" w:rsidTr="00524BC0">
        <w:tc>
          <w:tcPr>
            <w:tcW w:w="2065" w:type="dxa"/>
          </w:tcPr>
          <w:p w14:paraId="6178765E" w14:textId="77777777" w:rsidR="00B1150A" w:rsidRDefault="00B1150A" w:rsidP="00524BC0">
            <w:r>
              <w:t>8</w:t>
            </w:r>
          </w:p>
        </w:tc>
        <w:tc>
          <w:tcPr>
            <w:tcW w:w="4744" w:type="dxa"/>
          </w:tcPr>
          <w:p w14:paraId="6561E404" w14:textId="77777777" w:rsidR="00B1150A" w:rsidRDefault="00B1150A" w:rsidP="00524BC0">
            <w:r>
              <w:rPr>
                <w:rFonts w:ascii="Arial" w:hAnsi="Arial" w:cs="Arial"/>
              </w:rPr>
              <w:t xml:space="preserve">7- </w:t>
            </w:r>
            <w:r>
              <w:rPr>
                <w:rFonts w:ascii="Times New Roman" w:eastAsia="Times New Roman" w:hAnsi="Times New Roman" w:cs="Times New Roman"/>
                <w:sz w:val="24"/>
                <w:szCs w:val="24"/>
              </w:rPr>
              <w:t>H10M10A50 Buffer Before</w:t>
            </w:r>
          </w:p>
        </w:tc>
        <w:tc>
          <w:tcPr>
            <w:tcW w:w="1736" w:type="dxa"/>
          </w:tcPr>
          <w:p w14:paraId="77754E8F" w14:textId="77777777" w:rsidR="00B1150A" w:rsidRDefault="00B1150A" w:rsidP="00524BC0">
            <w:r>
              <w:t>10</w:t>
            </w:r>
          </w:p>
        </w:tc>
      </w:tr>
      <w:tr w:rsidR="00B1150A" w14:paraId="074FB392" w14:textId="77777777" w:rsidTr="00524BC0">
        <w:tc>
          <w:tcPr>
            <w:tcW w:w="2065" w:type="dxa"/>
          </w:tcPr>
          <w:p w14:paraId="272F053B" w14:textId="77777777" w:rsidR="00B1150A" w:rsidRDefault="00B1150A" w:rsidP="00524BC0">
            <w:r>
              <w:t>9</w:t>
            </w:r>
          </w:p>
        </w:tc>
        <w:tc>
          <w:tcPr>
            <w:tcW w:w="4744" w:type="dxa"/>
          </w:tcPr>
          <w:p w14:paraId="51E87B9A" w14:textId="77777777" w:rsidR="00B1150A" w:rsidRDefault="00B1150A" w:rsidP="00524BC0">
            <w:r>
              <w:t xml:space="preserve">1-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 xml:space="preserve">F. tularensis </w:t>
            </w:r>
            <w:r>
              <w:rPr>
                <w:rFonts w:ascii="Times New Roman" w:eastAsia="Times New Roman" w:hAnsi="Times New Roman" w:cs="Times New Roman"/>
                <w:sz w:val="24"/>
                <w:szCs w:val="24"/>
              </w:rPr>
              <w:t>11/10/21 After</w:t>
            </w:r>
          </w:p>
        </w:tc>
        <w:tc>
          <w:tcPr>
            <w:tcW w:w="1736" w:type="dxa"/>
          </w:tcPr>
          <w:p w14:paraId="5EDAB49C" w14:textId="77777777" w:rsidR="00B1150A" w:rsidRDefault="00B1150A" w:rsidP="00524BC0">
            <w:r>
              <w:t>10</w:t>
            </w:r>
          </w:p>
        </w:tc>
      </w:tr>
      <w:tr w:rsidR="00B1150A" w14:paraId="4187D356" w14:textId="77777777" w:rsidTr="00524BC0">
        <w:tc>
          <w:tcPr>
            <w:tcW w:w="2065" w:type="dxa"/>
          </w:tcPr>
          <w:p w14:paraId="17A894ED" w14:textId="77777777" w:rsidR="00B1150A" w:rsidRDefault="00B1150A" w:rsidP="00524BC0">
            <w:r>
              <w:t>10</w:t>
            </w:r>
          </w:p>
        </w:tc>
        <w:tc>
          <w:tcPr>
            <w:tcW w:w="4744" w:type="dxa"/>
          </w:tcPr>
          <w:p w14:paraId="3965F402" w14:textId="77777777" w:rsidR="00B1150A" w:rsidRDefault="00B1150A" w:rsidP="00524BC0">
            <w:r>
              <w:t xml:space="preserve">2-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 xml:space="preserve">F. tularensis </w:t>
            </w:r>
            <w:r>
              <w:rPr>
                <w:rFonts w:ascii="Times New Roman" w:eastAsia="Times New Roman" w:hAnsi="Times New Roman" w:cs="Times New Roman"/>
                <w:sz w:val="24"/>
                <w:szCs w:val="24"/>
              </w:rPr>
              <w:t>3/22/19 After</w:t>
            </w:r>
          </w:p>
        </w:tc>
        <w:tc>
          <w:tcPr>
            <w:tcW w:w="1736" w:type="dxa"/>
          </w:tcPr>
          <w:p w14:paraId="174EB524" w14:textId="77777777" w:rsidR="00B1150A" w:rsidRDefault="00B1150A" w:rsidP="00524BC0">
            <w:r>
              <w:t>10</w:t>
            </w:r>
          </w:p>
        </w:tc>
      </w:tr>
      <w:tr w:rsidR="00B1150A" w14:paraId="6B5F3A13" w14:textId="77777777" w:rsidTr="00524BC0">
        <w:tc>
          <w:tcPr>
            <w:tcW w:w="2065" w:type="dxa"/>
          </w:tcPr>
          <w:p w14:paraId="12C358FF" w14:textId="77777777" w:rsidR="00B1150A" w:rsidRDefault="00B1150A" w:rsidP="00524BC0">
            <w:r>
              <w:t>11</w:t>
            </w:r>
          </w:p>
        </w:tc>
        <w:tc>
          <w:tcPr>
            <w:tcW w:w="4744" w:type="dxa"/>
          </w:tcPr>
          <w:p w14:paraId="6B39DE70" w14:textId="77777777" w:rsidR="00B1150A" w:rsidRDefault="00B1150A" w:rsidP="00524BC0">
            <w:r>
              <w:t xml:space="preserve">3- </w:t>
            </w:r>
            <w:r>
              <w:rPr>
                <w:rFonts w:ascii="Times New Roman" w:eastAsia="Times New Roman" w:hAnsi="Times New Roman" w:cs="Times New Roman"/>
                <w:sz w:val="24"/>
                <w:szCs w:val="24"/>
              </w:rPr>
              <w:t xml:space="preserve">Wild-type </w:t>
            </w:r>
            <w:r>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11/13/20 After</w:t>
            </w:r>
          </w:p>
        </w:tc>
        <w:tc>
          <w:tcPr>
            <w:tcW w:w="1736" w:type="dxa"/>
          </w:tcPr>
          <w:p w14:paraId="26176A8C" w14:textId="77777777" w:rsidR="00B1150A" w:rsidRDefault="00B1150A" w:rsidP="00524BC0">
            <w:r>
              <w:t>10</w:t>
            </w:r>
          </w:p>
        </w:tc>
      </w:tr>
      <w:tr w:rsidR="00B1150A" w14:paraId="38EABCE1" w14:textId="77777777" w:rsidTr="00524BC0">
        <w:tc>
          <w:tcPr>
            <w:tcW w:w="2065" w:type="dxa"/>
          </w:tcPr>
          <w:p w14:paraId="3F43D41A" w14:textId="77777777" w:rsidR="00B1150A" w:rsidRDefault="00B1150A" w:rsidP="00524BC0">
            <w:r>
              <w:t>12</w:t>
            </w:r>
          </w:p>
        </w:tc>
        <w:tc>
          <w:tcPr>
            <w:tcW w:w="4744" w:type="dxa"/>
          </w:tcPr>
          <w:p w14:paraId="282CC42F" w14:textId="77777777" w:rsidR="00B1150A" w:rsidRDefault="00B1150A" w:rsidP="00524BC0">
            <w:r>
              <w:rPr>
                <w:rFonts w:ascii="Times New Roman" w:eastAsia="Times New Roman" w:hAnsi="Times New Roman" w:cs="Times New Roman"/>
                <w:sz w:val="24"/>
                <w:szCs w:val="24"/>
              </w:rPr>
              <w:t xml:space="preserve">4-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rpsU1-V After</w:t>
            </w:r>
          </w:p>
        </w:tc>
        <w:tc>
          <w:tcPr>
            <w:tcW w:w="1736" w:type="dxa"/>
          </w:tcPr>
          <w:p w14:paraId="586F17A3" w14:textId="77777777" w:rsidR="00B1150A" w:rsidRDefault="00B1150A" w:rsidP="00524BC0">
            <w:r>
              <w:t>10</w:t>
            </w:r>
          </w:p>
        </w:tc>
      </w:tr>
      <w:tr w:rsidR="00B1150A" w14:paraId="5CC36C3A" w14:textId="77777777" w:rsidTr="00524BC0">
        <w:tc>
          <w:tcPr>
            <w:tcW w:w="2065" w:type="dxa"/>
          </w:tcPr>
          <w:p w14:paraId="205CD676" w14:textId="77777777" w:rsidR="00B1150A" w:rsidRDefault="00B1150A" w:rsidP="00524BC0">
            <w:r>
              <w:t>13</w:t>
            </w:r>
          </w:p>
        </w:tc>
        <w:tc>
          <w:tcPr>
            <w:tcW w:w="4744" w:type="dxa"/>
          </w:tcPr>
          <w:p w14:paraId="249C34BA" w14:textId="77777777" w:rsidR="00B1150A" w:rsidRDefault="00B1150A" w:rsidP="00524BC0">
            <w:r>
              <w:t xml:space="preserve">5-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rpsU2-V After</w:t>
            </w:r>
          </w:p>
        </w:tc>
        <w:tc>
          <w:tcPr>
            <w:tcW w:w="1736" w:type="dxa"/>
          </w:tcPr>
          <w:p w14:paraId="179F7E77" w14:textId="77777777" w:rsidR="00B1150A" w:rsidRDefault="00B1150A" w:rsidP="00524BC0">
            <w:r>
              <w:t>10</w:t>
            </w:r>
          </w:p>
        </w:tc>
      </w:tr>
      <w:tr w:rsidR="00B1150A" w14:paraId="4D1DDADA" w14:textId="77777777" w:rsidTr="00524BC0">
        <w:tc>
          <w:tcPr>
            <w:tcW w:w="2065" w:type="dxa"/>
          </w:tcPr>
          <w:p w14:paraId="501BD478" w14:textId="77777777" w:rsidR="00B1150A" w:rsidRDefault="00B1150A" w:rsidP="00524BC0">
            <w:r>
              <w:t>14</w:t>
            </w:r>
          </w:p>
        </w:tc>
        <w:tc>
          <w:tcPr>
            <w:tcW w:w="4744" w:type="dxa"/>
          </w:tcPr>
          <w:p w14:paraId="56B2F2E8" w14:textId="77777777" w:rsidR="00B1150A" w:rsidRDefault="00B1150A" w:rsidP="00524BC0">
            <w:r>
              <w:rPr>
                <w:rFonts w:ascii="Arial" w:hAnsi="Arial" w:cs="Arial"/>
              </w:rPr>
              <w:t xml:space="preserve">6- </w:t>
            </w:r>
            <w:r w:rsidRPr="004A49DB">
              <w:rPr>
                <w:rFonts w:ascii="Times New Roman" w:eastAsia="Times New Roman" w:hAnsi="Times New Roman" w:cs="Times New Roman"/>
                <w:i/>
                <w:sz w:val="24"/>
                <w:szCs w:val="24"/>
              </w:rPr>
              <w:t>F. tularensis</w:t>
            </w:r>
            <w:r>
              <w:rPr>
                <w:rFonts w:ascii="Times New Roman" w:eastAsia="Times New Roman" w:hAnsi="Times New Roman" w:cs="Times New Roman"/>
                <w:sz w:val="24"/>
                <w:szCs w:val="24"/>
              </w:rPr>
              <w:t xml:space="preserve"> Tn</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rpsU3-V After</w:t>
            </w:r>
          </w:p>
        </w:tc>
        <w:tc>
          <w:tcPr>
            <w:tcW w:w="1736" w:type="dxa"/>
          </w:tcPr>
          <w:p w14:paraId="2A1D9D07" w14:textId="77777777" w:rsidR="00B1150A" w:rsidRDefault="00B1150A" w:rsidP="00524BC0">
            <w:r>
              <w:t>10</w:t>
            </w:r>
          </w:p>
        </w:tc>
      </w:tr>
      <w:tr w:rsidR="00B1150A" w14:paraId="562EA89A" w14:textId="77777777" w:rsidTr="00524BC0">
        <w:tc>
          <w:tcPr>
            <w:tcW w:w="2065" w:type="dxa"/>
          </w:tcPr>
          <w:p w14:paraId="0D61B7B6" w14:textId="77777777" w:rsidR="00B1150A" w:rsidRDefault="00B1150A" w:rsidP="00524BC0">
            <w:r>
              <w:t>15</w:t>
            </w:r>
          </w:p>
        </w:tc>
        <w:tc>
          <w:tcPr>
            <w:tcW w:w="4744" w:type="dxa"/>
          </w:tcPr>
          <w:p w14:paraId="78D184C6" w14:textId="77777777" w:rsidR="00B1150A" w:rsidRDefault="00B1150A" w:rsidP="00524BC0">
            <w:r>
              <w:rPr>
                <w:rFonts w:ascii="Arial" w:hAnsi="Arial" w:cs="Arial"/>
              </w:rPr>
              <w:t xml:space="preserve">7- </w:t>
            </w:r>
            <w:r>
              <w:rPr>
                <w:rFonts w:ascii="Times New Roman" w:eastAsia="Times New Roman" w:hAnsi="Times New Roman" w:cs="Times New Roman"/>
                <w:sz w:val="24"/>
                <w:szCs w:val="24"/>
              </w:rPr>
              <w:t>H10M10A50 Buffer After</w:t>
            </w:r>
          </w:p>
        </w:tc>
        <w:tc>
          <w:tcPr>
            <w:tcW w:w="1736" w:type="dxa"/>
          </w:tcPr>
          <w:p w14:paraId="18DFA0F5" w14:textId="77777777" w:rsidR="00B1150A" w:rsidRDefault="00B1150A" w:rsidP="00524BC0">
            <w:r>
              <w:t>10</w:t>
            </w:r>
          </w:p>
        </w:tc>
      </w:tr>
    </w:tbl>
    <w:p w14:paraId="5706EE5E" w14:textId="77777777" w:rsidR="00B1150A" w:rsidRDefault="00B1150A" w:rsidP="00B1150A">
      <w:pPr>
        <w:ind w:left="360"/>
        <w:rPr>
          <w:rFonts w:ascii="Arial" w:hAnsi="Arial" w:cs="Arial"/>
        </w:rPr>
      </w:pPr>
      <w:r>
        <w:rPr>
          <w:rFonts w:ascii="Arial" w:hAnsi="Arial" w:cs="Arial"/>
        </w:rPr>
        <w:t>*Before denotes samples taken before adding the luciferase assay reagent</w:t>
      </w:r>
    </w:p>
    <w:p w14:paraId="3FF35E7F" w14:textId="77777777" w:rsidR="00B1150A" w:rsidRDefault="00B1150A" w:rsidP="00B1150A">
      <w:pPr>
        <w:rPr>
          <w:rFonts w:ascii="Arial" w:hAnsi="Arial" w:cs="Arial"/>
        </w:rPr>
      </w:pPr>
      <w:r>
        <w:rPr>
          <w:rFonts w:ascii="Arial" w:hAnsi="Arial" w:cs="Arial"/>
        </w:rPr>
        <w:t xml:space="preserve">Left the blot in blocking solution on the rocker overnight. </w:t>
      </w:r>
    </w:p>
    <w:p w14:paraId="1626D53D" w14:textId="77777777" w:rsidR="00B1150A" w:rsidRDefault="00B1150A" w:rsidP="00AF279B"/>
    <w:p w14:paraId="6EE6BD59" w14:textId="77777777" w:rsidR="00A22C79" w:rsidRPr="00E05D06" w:rsidRDefault="00A22C79" w:rsidP="00A22C79">
      <w:pPr>
        <w:pStyle w:val="Heading2"/>
        <w:rPr>
          <w:rFonts w:ascii="Arial" w:hAnsi="Arial" w:cs="Arial"/>
          <w:b/>
          <w:color w:val="C00000"/>
          <w:sz w:val="24"/>
          <w:szCs w:val="24"/>
        </w:rPr>
      </w:pPr>
      <w:bookmarkStart w:id="37" w:name="_Toc110332412"/>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July 20</w:t>
      </w:r>
      <w:r w:rsidRPr="00E05D06">
        <w:rPr>
          <w:rFonts w:ascii="Arial" w:hAnsi="Arial" w:cs="Arial"/>
          <w:b/>
          <w:color w:val="C00000"/>
          <w:sz w:val="24"/>
          <w:szCs w:val="24"/>
        </w:rPr>
        <w:t>, 2022</w:t>
      </w:r>
      <w:bookmarkEnd w:id="37"/>
    </w:p>
    <w:p w14:paraId="24FAF6FF" w14:textId="77777777" w:rsidR="00A22C79" w:rsidRPr="00E05D06" w:rsidRDefault="00A22C79" w:rsidP="00A22C79">
      <w:pPr>
        <w:rPr>
          <w:rFonts w:ascii="Arial" w:hAnsi="Arial" w:cs="Arial"/>
          <w:b/>
          <w:color w:val="DA0000"/>
        </w:rPr>
      </w:pPr>
    </w:p>
    <w:p w14:paraId="26ECF40E" w14:textId="77777777" w:rsidR="00A22C79" w:rsidRDefault="00A22C79" w:rsidP="00A22C79">
      <w:pPr>
        <w:rPr>
          <w:rFonts w:ascii="Arial" w:hAnsi="Arial" w:cs="Arial"/>
          <w:b/>
          <w:color w:val="0070C0"/>
        </w:rPr>
      </w:pPr>
      <w:r>
        <w:rPr>
          <w:rFonts w:ascii="Arial" w:hAnsi="Arial" w:cs="Arial"/>
          <w:b/>
          <w:color w:val="0070C0"/>
        </w:rPr>
        <w:t>Western Blot Day 2</w:t>
      </w:r>
    </w:p>
    <w:p w14:paraId="6B5B74AE" w14:textId="77777777" w:rsidR="00A22C79" w:rsidRDefault="00A22C79" w:rsidP="00A22C79">
      <w:pPr>
        <w:rPr>
          <w:rFonts w:ascii="Arial" w:hAnsi="Arial" w:cs="Arial"/>
        </w:rPr>
      </w:pPr>
      <w:r>
        <w:rPr>
          <w:rFonts w:ascii="Arial" w:hAnsi="Arial" w:cs="Arial"/>
        </w:rPr>
        <w:t>Make primary antibody solution:</w:t>
      </w:r>
    </w:p>
    <w:p w14:paraId="2E982EDF" w14:textId="77777777" w:rsidR="00A22C79" w:rsidRDefault="00A22C79" w:rsidP="00A22C79">
      <w:pPr>
        <w:rPr>
          <w:rFonts w:ascii="Arial" w:hAnsi="Arial" w:cs="Arial"/>
        </w:rPr>
      </w:pPr>
      <w:r>
        <w:rPr>
          <w:rFonts w:ascii="Arial" w:hAnsi="Arial" w:cs="Arial"/>
        </w:rPr>
        <w:tab/>
        <w:t xml:space="preserve">4.5 </w:t>
      </w:r>
      <w:proofErr w:type="spellStart"/>
      <w:r>
        <w:rPr>
          <w:rFonts w:ascii="Arial" w:hAnsi="Arial" w:cs="Arial"/>
        </w:rPr>
        <w:t>uL</w:t>
      </w:r>
      <w:proofErr w:type="spellEnd"/>
      <w:r>
        <w:rPr>
          <w:rFonts w:ascii="Arial" w:hAnsi="Arial" w:cs="Arial"/>
        </w:rPr>
        <w:t xml:space="preserve"> anti-VSVG (bS21)</w:t>
      </w:r>
    </w:p>
    <w:p w14:paraId="1F4AFE00" w14:textId="77777777" w:rsidR="00A22C79" w:rsidRDefault="00A22C79" w:rsidP="00A22C79">
      <w:pPr>
        <w:rPr>
          <w:rFonts w:ascii="Arial" w:hAnsi="Arial" w:cs="Arial"/>
        </w:rPr>
      </w:pPr>
      <w:r>
        <w:rPr>
          <w:rFonts w:ascii="Arial" w:hAnsi="Arial" w:cs="Arial"/>
        </w:rPr>
        <w:tab/>
        <w:t xml:space="preserve">10 </w:t>
      </w:r>
      <w:proofErr w:type="spellStart"/>
      <w:r>
        <w:rPr>
          <w:rFonts w:ascii="Arial" w:hAnsi="Arial" w:cs="Arial"/>
        </w:rPr>
        <w:t>uL</w:t>
      </w:r>
      <w:proofErr w:type="spellEnd"/>
      <w:r>
        <w:rPr>
          <w:rFonts w:ascii="Arial" w:hAnsi="Arial" w:cs="Arial"/>
        </w:rPr>
        <w:t xml:space="preserve"> anti-tul4</w:t>
      </w:r>
    </w:p>
    <w:p w14:paraId="1AFF0970" w14:textId="77777777" w:rsidR="00A22C79" w:rsidRDefault="00A22C79" w:rsidP="00A22C79">
      <w:pPr>
        <w:rPr>
          <w:rFonts w:ascii="Arial" w:hAnsi="Arial" w:cs="Arial"/>
        </w:rPr>
      </w:pPr>
      <w:r>
        <w:rPr>
          <w:rFonts w:ascii="Arial" w:hAnsi="Arial" w:cs="Arial"/>
        </w:rPr>
        <w:tab/>
        <w:t>10 mL diluted blocking buffer</w:t>
      </w:r>
    </w:p>
    <w:p w14:paraId="4519D372" w14:textId="77777777" w:rsidR="00A22C79" w:rsidRDefault="00A22C79" w:rsidP="00A22C79">
      <w:pPr>
        <w:rPr>
          <w:rFonts w:ascii="Arial" w:hAnsi="Arial" w:cs="Arial"/>
        </w:rPr>
      </w:pPr>
      <w:r>
        <w:rPr>
          <w:rFonts w:ascii="Arial" w:hAnsi="Arial" w:cs="Arial"/>
        </w:rPr>
        <w:tab/>
        <w:t>Put in 50 mL tube and invert to mix</w:t>
      </w:r>
    </w:p>
    <w:p w14:paraId="0AD19A61" w14:textId="77777777" w:rsidR="00A22C79" w:rsidRPr="00C33EB7" w:rsidRDefault="00A22C79" w:rsidP="00A22C79">
      <w:pPr>
        <w:rPr>
          <w:rFonts w:ascii="Arial" w:hAnsi="Arial" w:cs="Arial"/>
        </w:rPr>
      </w:pPr>
      <w:r w:rsidRPr="00C33EB7">
        <w:rPr>
          <w:rFonts w:ascii="Arial" w:hAnsi="Arial" w:cs="Arial"/>
        </w:rPr>
        <w:t>Rotate for 1 hour at room temperature</w:t>
      </w:r>
    </w:p>
    <w:p w14:paraId="261C262D" w14:textId="77777777" w:rsidR="00A22C79" w:rsidRPr="00C33EB7" w:rsidRDefault="00A22C79" w:rsidP="00A22C79">
      <w:pPr>
        <w:rPr>
          <w:rFonts w:ascii="Arial" w:hAnsi="Arial" w:cs="Arial"/>
        </w:rPr>
      </w:pPr>
      <w:r w:rsidRPr="00C33EB7">
        <w:rPr>
          <w:rFonts w:ascii="Arial" w:hAnsi="Arial" w:cs="Arial"/>
        </w:rPr>
        <w:t>Meanwhile, make wash buffers:</w:t>
      </w:r>
    </w:p>
    <w:p w14:paraId="20F142E6" w14:textId="77777777" w:rsidR="00A22C79" w:rsidRDefault="00A22C79" w:rsidP="00A22C79">
      <w:pPr>
        <w:pStyle w:val="ListParagraph"/>
        <w:numPr>
          <w:ilvl w:val="0"/>
          <w:numId w:val="62"/>
        </w:numPr>
        <w:spacing w:after="160" w:line="259" w:lineRule="auto"/>
        <w:rPr>
          <w:rFonts w:ascii="Arial" w:hAnsi="Arial" w:cs="Arial"/>
        </w:rPr>
      </w:pPr>
      <w:r>
        <w:rPr>
          <w:rFonts w:ascii="Arial" w:hAnsi="Arial" w:cs="Arial"/>
        </w:rPr>
        <w:t>100 mL PBS-T</w:t>
      </w:r>
    </w:p>
    <w:p w14:paraId="62A02E05" w14:textId="77777777" w:rsidR="00A22C79" w:rsidRDefault="00A22C79" w:rsidP="00A22C79">
      <w:pPr>
        <w:pStyle w:val="ListParagraph"/>
        <w:numPr>
          <w:ilvl w:val="1"/>
          <w:numId w:val="62"/>
        </w:numPr>
        <w:spacing w:after="160" w:line="259" w:lineRule="auto"/>
        <w:rPr>
          <w:rFonts w:ascii="Arial" w:hAnsi="Arial" w:cs="Arial"/>
        </w:rPr>
      </w:pPr>
      <w:r>
        <w:rPr>
          <w:rFonts w:ascii="Arial" w:hAnsi="Arial" w:cs="Arial"/>
        </w:rPr>
        <w:t>10 mL 10X PBS</w:t>
      </w:r>
    </w:p>
    <w:p w14:paraId="3612660F" w14:textId="77777777" w:rsidR="00A22C79" w:rsidRDefault="00A22C79" w:rsidP="00A22C79">
      <w:pPr>
        <w:pStyle w:val="ListParagraph"/>
        <w:numPr>
          <w:ilvl w:val="1"/>
          <w:numId w:val="62"/>
        </w:numPr>
        <w:spacing w:after="160" w:line="259" w:lineRule="auto"/>
        <w:rPr>
          <w:rFonts w:ascii="Arial" w:hAnsi="Arial" w:cs="Arial"/>
        </w:rPr>
      </w:pPr>
      <w:r>
        <w:rPr>
          <w:rFonts w:ascii="Arial" w:hAnsi="Arial" w:cs="Arial"/>
        </w:rPr>
        <w:t>90 mL ddiH2O</w:t>
      </w:r>
    </w:p>
    <w:p w14:paraId="7AE22B08" w14:textId="77777777" w:rsidR="00A22C79" w:rsidRDefault="00A22C79" w:rsidP="00A22C79">
      <w:pPr>
        <w:pStyle w:val="ListParagraph"/>
        <w:numPr>
          <w:ilvl w:val="1"/>
          <w:numId w:val="62"/>
        </w:numPr>
        <w:spacing w:after="160" w:line="259" w:lineRule="auto"/>
        <w:rPr>
          <w:rFonts w:ascii="Arial" w:hAnsi="Arial" w:cs="Arial"/>
        </w:rPr>
      </w:pPr>
      <w:r>
        <w:rPr>
          <w:rFonts w:ascii="Arial" w:hAnsi="Arial" w:cs="Arial"/>
        </w:rPr>
        <w:t xml:space="preserve">500 </w:t>
      </w:r>
      <w:proofErr w:type="spellStart"/>
      <w:r>
        <w:rPr>
          <w:rFonts w:ascii="Arial" w:hAnsi="Arial" w:cs="Arial"/>
        </w:rPr>
        <w:t>uL</w:t>
      </w:r>
      <w:proofErr w:type="spellEnd"/>
      <w:r>
        <w:rPr>
          <w:rFonts w:ascii="Arial" w:hAnsi="Arial" w:cs="Arial"/>
        </w:rPr>
        <w:t xml:space="preserve"> NP-40</w:t>
      </w:r>
    </w:p>
    <w:p w14:paraId="5199CD16" w14:textId="77777777" w:rsidR="00A22C79" w:rsidRDefault="00A22C79" w:rsidP="00A22C79">
      <w:pPr>
        <w:pStyle w:val="ListParagraph"/>
        <w:numPr>
          <w:ilvl w:val="0"/>
          <w:numId w:val="62"/>
        </w:numPr>
        <w:spacing w:after="160" w:line="259" w:lineRule="auto"/>
        <w:rPr>
          <w:rFonts w:ascii="Arial" w:hAnsi="Arial" w:cs="Arial"/>
        </w:rPr>
      </w:pPr>
      <w:r>
        <w:rPr>
          <w:rFonts w:ascii="Arial" w:hAnsi="Arial" w:cs="Arial"/>
        </w:rPr>
        <w:t>30 mL PBS</w:t>
      </w:r>
    </w:p>
    <w:p w14:paraId="145DB683" w14:textId="77777777" w:rsidR="00A22C79" w:rsidRDefault="00A22C79" w:rsidP="00A22C79">
      <w:pPr>
        <w:pStyle w:val="ListParagraph"/>
        <w:numPr>
          <w:ilvl w:val="1"/>
          <w:numId w:val="62"/>
        </w:numPr>
        <w:spacing w:after="160" w:line="259" w:lineRule="auto"/>
        <w:rPr>
          <w:rFonts w:ascii="Arial" w:hAnsi="Arial" w:cs="Arial"/>
        </w:rPr>
      </w:pPr>
      <w:r>
        <w:rPr>
          <w:rFonts w:ascii="Arial" w:hAnsi="Arial" w:cs="Arial"/>
        </w:rPr>
        <w:t>3 mL 10X PBS</w:t>
      </w:r>
    </w:p>
    <w:p w14:paraId="6A2F7A2E" w14:textId="77777777" w:rsidR="00A22C79" w:rsidRPr="006B4AD9" w:rsidRDefault="00A22C79" w:rsidP="00A22C79">
      <w:pPr>
        <w:pStyle w:val="ListParagraph"/>
        <w:numPr>
          <w:ilvl w:val="1"/>
          <w:numId w:val="62"/>
        </w:numPr>
        <w:spacing w:after="160" w:line="259" w:lineRule="auto"/>
        <w:rPr>
          <w:rFonts w:ascii="Arial" w:hAnsi="Arial" w:cs="Arial"/>
        </w:rPr>
      </w:pPr>
      <w:r>
        <w:rPr>
          <w:rFonts w:ascii="Arial" w:hAnsi="Arial" w:cs="Arial"/>
        </w:rPr>
        <w:t>27 mL ddiH2O</w:t>
      </w:r>
    </w:p>
    <w:p w14:paraId="3A6F3890" w14:textId="77777777" w:rsidR="00A22C79" w:rsidRPr="00C33EB7" w:rsidRDefault="00A22C79" w:rsidP="00A22C79">
      <w:pPr>
        <w:rPr>
          <w:rFonts w:ascii="Arial" w:hAnsi="Arial" w:cs="Arial"/>
        </w:rPr>
      </w:pPr>
      <w:r w:rsidRPr="00C33EB7">
        <w:rPr>
          <w:rFonts w:ascii="Arial" w:hAnsi="Arial" w:cs="Arial"/>
        </w:rPr>
        <w:t xml:space="preserve">Wash 4x on rotator for 10 minutes each, using </w:t>
      </w:r>
      <w:r>
        <w:rPr>
          <w:rFonts w:ascii="Arial" w:hAnsi="Arial" w:cs="Arial"/>
        </w:rPr>
        <w:t>10</w:t>
      </w:r>
      <w:r w:rsidRPr="00C33EB7">
        <w:rPr>
          <w:rFonts w:ascii="Arial" w:hAnsi="Arial" w:cs="Arial"/>
        </w:rPr>
        <w:t xml:space="preserve"> mL wash buffer per wash</w:t>
      </w:r>
    </w:p>
    <w:p w14:paraId="57D9BDD5" w14:textId="77777777" w:rsidR="00A22C79" w:rsidRPr="00C33EB7" w:rsidRDefault="00A22C79" w:rsidP="00A22C79">
      <w:pPr>
        <w:rPr>
          <w:rFonts w:ascii="Arial" w:hAnsi="Arial" w:cs="Arial"/>
        </w:rPr>
      </w:pPr>
      <w:r w:rsidRPr="00C33EB7">
        <w:rPr>
          <w:rFonts w:ascii="Arial" w:hAnsi="Arial" w:cs="Arial"/>
        </w:rPr>
        <w:t xml:space="preserve">Use </w:t>
      </w:r>
      <w:r>
        <w:rPr>
          <w:rFonts w:ascii="Arial" w:hAnsi="Arial" w:cs="Arial"/>
        </w:rPr>
        <w:t>10</w:t>
      </w:r>
      <w:r w:rsidRPr="00C33EB7">
        <w:rPr>
          <w:rFonts w:ascii="Arial" w:hAnsi="Arial" w:cs="Arial"/>
        </w:rPr>
        <w:t xml:space="preserve"> mL diluted blocking buffer and block again, for </w:t>
      </w:r>
      <w:r>
        <w:rPr>
          <w:rFonts w:ascii="Arial" w:hAnsi="Arial" w:cs="Arial"/>
        </w:rPr>
        <w:t>15</w:t>
      </w:r>
      <w:r w:rsidRPr="00C33EB7">
        <w:rPr>
          <w:rFonts w:ascii="Arial" w:hAnsi="Arial" w:cs="Arial"/>
        </w:rPr>
        <w:t xml:space="preserve"> min</w:t>
      </w:r>
    </w:p>
    <w:p w14:paraId="57548632" w14:textId="77777777" w:rsidR="00A22C79" w:rsidRDefault="00A22C79" w:rsidP="00A22C79">
      <w:pPr>
        <w:rPr>
          <w:rFonts w:ascii="Arial" w:hAnsi="Arial" w:cs="Arial"/>
        </w:rPr>
      </w:pPr>
      <w:r>
        <w:rPr>
          <w:rFonts w:ascii="Arial" w:hAnsi="Arial" w:cs="Arial"/>
        </w:rPr>
        <w:lastRenderedPageBreak/>
        <w:t>Make secondary antibody solution: (keep in black box – light sensitive)</w:t>
      </w:r>
    </w:p>
    <w:p w14:paraId="60AD02A1" w14:textId="77777777" w:rsidR="00A22C79" w:rsidRDefault="00A22C79" w:rsidP="00A22C79">
      <w:pPr>
        <w:rPr>
          <w:rFonts w:ascii="Arial" w:hAnsi="Arial" w:cs="Arial"/>
        </w:rPr>
      </w:pPr>
      <w:r>
        <w:rPr>
          <w:rFonts w:ascii="Arial" w:hAnsi="Arial" w:cs="Arial"/>
        </w:rPr>
        <w:tab/>
        <w:t xml:space="preserve">1 </w:t>
      </w:r>
      <w:proofErr w:type="spellStart"/>
      <w:r>
        <w:rPr>
          <w:rFonts w:ascii="Arial" w:hAnsi="Arial" w:cs="Arial"/>
        </w:rPr>
        <w:t>uL</w:t>
      </w:r>
      <w:proofErr w:type="spellEnd"/>
      <w:r>
        <w:rPr>
          <w:rFonts w:ascii="Arial" w:hAnsi="Arial" w:cs="Arial"/>
        </w:rPr>
        <w:t xml:space="preserve"> red anti-rabbit (bS21)</w:t>
      </w:r>
    </w:p>
    <w:p w14:paraId="684ACBDA" w14:textId="77777777" w:rsidR="00A22C79" w:rsidRDefault="00A22C79" w:rsidP="00A22C79">
      <w:pPr>
        <w:rPr>
          <w:rFonts w:ascii="Arial" w:hAnsi="Arial" w:cs="Arial"/>
        </w:rPr>
      </w:pPr>
      <w:r>
        <w:rPr>
          <w:rFonts w:ascii="Arial" w:hAnsi="Arial" w:cs="Arial"/>
        </w:rPr>
        <w:tab/>
        <w:t xml:space="preserve">1 </w:t>
      </w:r>
      <w:proofErr w:type="spellStart"/>
      <w:r>
        <w:rPr>
          <w:rFonts w:ascii="Arial" w:hAnsi="Arial" w:cs="Arial"/>
        </w:rPr>
        <w:t>uL</w:t>
      </w:r>
      <w:proofErr w:type="spellEnd"/>
      <w:r>
        <w:rPr>
          <w:rFonts w:ascii="Arial" w:hAnsi="Arial" w:cs="Arial"/>
        </w:rPr>
        <w:t xml:space="preserve"> green anti-mouse (tul4)</w:t>
      </w:r>
    </w:p>
    <w:p w14:paraId="187B6395" w14:textId="77777777" w:rsidR="00A22C79" w:rsidRDefault="00A22C79" w:rsidP="00A22C79">
      <w:pPr>
        <w:rPr>
          <w:rFonts w:ascii="Arial" w:hAnsi="Arial" w:cs="Arial"/>
        </w:rPr>
      </w:pPr>
      <w:r>
        <w:rPr>
          <w:rFonts w:ascii="Arial" w:hAnsi="Arial" w:cs="Arial"/>
        </w:rPr>
        <w:tab/>
        <w:t>10 mL PBS-T (wash w/ detergent)</w:t>
      </w:r>
    </w:p>
    <w:p w14:paraId="50A8087F" w14:textId="77777777" w:rsidR="00A22C79" w:rsidRDefault="00A22C79" w:rsidP="00A22C79">
      <w:pPr>
        <w:rPr>
          <w:rFonts w:ascii="Arial" w:hAnsi="Arial" w:cs="Arial"/>
        </w:rPr>
      </w:pPr>
      <w:r>
        <w:rPr>
          <w:rFonts w:ascii="Arial" w:hAnsi="Arial" w:cs="Arial"/>
        </w:rPr>
        <w:tab/>
        <w:t xml:space="preserve">10 </w:t>
      </w:r>
      <w:proofErr w:type="spellStart"/>
      <w:r>
        <w:rPr>
          <w:rFonts w:ascii="Arial" w:hAnsi="Arial" w:cs="Arial"/>
        </w:rPr>
        <w:t>uL</w:t>
      </w:r>
      <w:proofErr w:type="spellEnd"/>
      <w:r>
        <w:rPr>
          <w:rFonts w:ascii="Arial" w:hAnsi="Arial" w:cs="Arial"/>
        </w:rPr>
        <w:t xml:space="preserve"> 10X SDS</w:t>
      </w:r>
    </w:p>
    <w:p w14:paraId="595AC0E8" w14:textId="77777777" w:rsidR="00A22C79" w:rsidRDefault="00A22C79" w:rsidP="00A22C79">
      <w:pPr>
        <w:rPr>
          <w:rFonts w:ascii="Arial" w:hAnsi="Arial" w:cs="Arial"/>
        </w:rPr>
      </w:pPr>
      <w:r>
        <w:rPr>
          <w:rFonts w:ascii="Arial" w:hAnsi="Arial" w:cs="Arial"/>
        </w:rPr>
        <w:tab/>
        <w:t>Put in 50 mL tube and invert to mix</w:t>
      </w:r>
    </w:p>
    <w:p w14:paraId="09A77D25" w14:textId="77777777" w:rsidR="00A22C79" w:rsidRPr="00C33EB7" w:rsidRDefault="00A22C79" w:rsidP="00A22C79">
      <w:pPr>
        <w:rPr>
          <w:rFonts w:ascii="Arial" w:hAnsi="Arial" w:cs="Arial"/>
        </w:rPr>
      </w:pPr>
      <w:r w:rsidRPr="00C33EB7">
        <w:rPr>
          <w:rFonts w:ascii="Arial" w:hAnsi="Arial" w:cs="Arial"/>
        </w:rPr>
        <w:t>Rotate for 1 hour at room temperature</w:t>
      </w:r>
    </w:p>
    <w:p w14:paraId="7978A764" w14:textId="77777777" w:rsidR="00A22C79" w:rsidRPr="00C33EB7" w:rsidRDefault="00A22C79" w:rsidP="00A22C79">
      <w:pPr>
        <w:rPr>
          <w:rFonts w:ascii="Arial" w:hAnsi="Arial" w:cs="Arial"/>
        </w:rPr>
      </w:pPr>
      <w:r w:rsidRPr="00C33EB7">
        <w:rPr>
          <w:rFonts w:ascii="Arial" w:hAnsi="Arial" w:cs="Arial"/>
        </w:rPr>
        <w:t xml:space="preserve">Wash 4x on rotator for 10 minutes each, using </w:t>
      </w:r>
      <w:r>
        <w:rPr>
          <w:rFonts w:ascii="Arial" w:hAnsi="Arial" w:cs="Arial"/>
        </w:rPr>
        <w:t>10</w:t>
      </w:r>
      <w:r w:rsidRPr="00C33EB7">
        <w:rPr>
          <w:rFonts w:ascii="Arial" w:hAnsi="Arial" w:cs="Arial"/>
        </w:rPr>
        <w:t xml:space="preserve"> mL wash buffer per wash</w:t>
      </w:r>
    </w:p>
    <w:p w14:paraId="24BA94F3" w14:textId="77777777" w:rsidR="00A22C79" w:rsidRPr="00C33EB7" w:rsidRDefault="00A22C79" w:rsidP="00A22C79">
      <w:pPr>
        <w:rPr>
          <w:rFonts w:ascii="Arial" w:hAnsi="Arial" w:cs="Arial"/>
        </w:rPr>
      </w:pPr>
      <w:r w:rsidRPr="00C33EB7">
        <w:rPr>
          <w:rFonts w:ascii="Arial" w:hAnsi="Arial" w:cs="Arial"/>
        </w:rPr>
        <w:t xml:space="preserve">Wash 2x on rotator for 10 minutes each, using </w:t>
      </w:r>
      <w:r>
        <w:rPr>
          <w:rFonts w:ascii="Arial" w:hAnsi="Arial" w:cs="Arial"/>
        </w:rPr>
        <w:t>10</w:t>
      </w:r>
      <w:r w:rsidRPr="00C33EB7">
        <w:rPr>
          <w:rFonts w:ascii="Arial" w:hAnsi="Arial" w:cs="Arial"/>
        </w:rPr>
        <w:t xml:space="preserve"> mL of wash buffer WITHOUT detergent</w:t>
      </w:r>
    </w:p>
    <w:p w14:paraId="24F0FE3A" w14:textId="77777777" w:rsidR="00A22C79" w:rsidRPr="00C33EB7" w:rsidRDefault="00A22C79" w:rsidP="00A22C79">
      <w:pPr>
        <w:rPr>
          <w:rFonts w:ascii="Arial" w:hAnsi="Arial" w:cs="Arial"/>
        </w:rPr>
      </w:pPr>
      <w:r w:rsidRPr="00C33EB7">
        <w:rPr>
          <w:rFonts w:ascii="Arial" w:hAnsi="Arial" w:cs="Arial"/>
        </w:rPr>
        <w:t>If faint bands are expected, do a quick methanol rinse by dunking the blot in methanol for 2 seconds then letting air dry for 2 minutes prior to imaging.</w:t>
      </w:r>
    </w:p>
    <w:p w14:paraId="4C55C9A4" w14:textId="77777777" w:rsidR="00A22C79" w:rsidRPr="00C33EB7" w:rsidRDefault="00A22C79" w:rsidP="00A22C79">
      <w:pPr>
        <w:rPr>
          <w:rFonts w:ascii="Arial" w:hAnsi="Arial" w:cs="Arial"/>
        </w:rPr>
      </w:pPr>
      <w:r w:rsidRPr="00C33EB7">
        <w:rPr>
          <w:rFonts w:ascii="Arial" w:hAnsi="Arial" w:cs="Arial"/>
          <w:u w:val="single"/>
        </w:rPr>
        <w:t>Imaging</w:t>
      </w:r>
    </w:p>
    <w:p w14:paraId="122578DD" w14:textId="77777777" w:rsidR="00A22C79" w:rsidRPr="00C33EB7" w:rsidRDefault="00A22C79" w:rsidP="00A22C79">
      <w:pPr>
        <w:rPr>
          <w:rFonts w:ascii="Arial" w:hAnsi="Arial" w:cs="Arial"/>
        </w:rPr>
      </w:pPr>
      <w:r w:rsidRPr="00C33EB7">
        <w:rPr>
          <w:rFonts w:ascii="Arial" w:hAnsi="Arial" w:cs="Arial"/>
        </w:rPr>
        <w:t xml:space="preserve">Leave the membrane in the box containing the final wash buffer. Bring the box, gloves, forceps, and a timer to the imager in the INBRE facility. </w:t>
      </w:r>
    </w:p>
    <w:tbl>
      <w:tblPr>
        <w:tblStyle w:val="TableGrid"/>
        <w:tblW w:w="10345" w:type="dxa"/>
        <w:tblLook w:val="04A0" w:firstRow="1" w:lastRow="0" w:firstColumn="1" w:lastColumn="0" w:noHBand="0" w:noVBand="1"/>
      </w:tblPr>
      <w:tblGrid>
        <w:gridCol w:w="2042"/>
        <w:gridCol w:w="2043"/>
        <w:gridCol w:w="1220"/>
        <w:gridCol w:w="1620"/>
        <w:gridCol w:w="3420"/>
      </w:tblGrid>
      <w:tr w:rsidR="00A22C79" w:rsidRPr="00DA5DA3" w14:paraId="6D01B1FA" w14:textId="77777777" w:rsidTr="00524BC0">
        <w:tc>
          <w:tcPr>
            <w:tcW w:w="2042" w:type="dxa"/>
            <w:vAlign w:val="center"/>
          </w:tcPr>
          <w:p w14:paraId="429A796C" w14:textId="77777777" w:rsidR="00A22C79" w:rsidRPr="00DA5DA3" w:rsidRDefault="00A22C79" w:rsidP="00524BC0">
            <w:pPr>
              <w:rPr>
                <w:rFonts w:cstheme="minorHAnsi"/>
                <w:bCs/>
              </w:rPr>
            </w:pPr>
            <w:r w:rsidRPr="00DA5DA3">
              <w:rPr>
                <w:rFonts w:cstheme="minorHAnsi"/>
                <w:b/>
                <w:bCs/>
                <w:color w:val="000000"/>
                <w:sz w:val="18"/>
                <w:szCs w:val="18"/>
              </w:rPr>
              <w:t>Blot</w:t>
            </w:r>
          </w:p>
        </w:tc>
        <w:tc>
          <w:tcPr>
            <w:tcW w:w="2043" w:type="dxa"/>
            <w:vAlign w:val="center"/>
          </w:tcPr>
          <w:p w14:paraId="3B30F47C" w14:textId="77777777" w:rsidR="00A22C79" w:rsidRPr="00DA5DA3" w:rsidRDefault="00A22C79" w:rsidP="00524BC0">
            <w:pPr>
              <w:rPr>
                <w:rFonts w:cstheme="minorHAnsi"/>
                <w:bCs/>
              </w:rPr>
            </w:pPr>
            <w:r w:rsidRPr="00DA5DA3">
              <w:rPr>
                <w:rFonts w:cstheme="minorHAnsi"/>
                <w:b/>
                <w:bCs/>
                <w:color w:val="000000"/>
                <w:sz w:val="18"/>
                <w:szCs w:val="18"/>
              </w:rPr>
              <w:t>Protein</w:t>
            </w:r>
          </w:p>
        </w:tc>
        <w:tc>
          <w:tcPr>
            <w:tcW w:w="1220" w:type="dxa"/>
            <w:vAlign w:val="center"/>
          </w:tcPr>
          <w:p w14:paraId="60200120" w14:textId="77777777" w:rsidR="00A22C79" w:rsidRPr="00DA5DA3" w:rsidRDefault="00A22C79" w:rsidP="00524BC0">
            <w:pPr>
              <w:rPr>
                <w:rFonts w:cstheme="minorHAnsi"/>
                <w:bCs/>
              </w:rPr>
            </w:pPr>
            <w:proofErr w:type="spellStart"/>
            <w:r w:rsidRPr="00DA5DA3">
              <w:rPr>
                <w:rFonts w:cstheme="minorHAnsi"/>
                <w:b/>
                <w:bCs/>
                <w:color w:val="000000"/>
                <w:sz w:val="18"/>
                <w:szCs w:val="18"/>
              </w:rPr>
              <w:t>kDa</w:t>
            </w:r>
            <w:proofErr w:type="spellEnd"/>
          </w:p>
        </w:tc>
        <w:tc>
          <w:tcPr>
            <w:tcW w:w="1620" w:type="dxa"/>
            <w:vAlign w:val="center"/>
          </w:tcPr>
          <w:p w14:paraId="46D81EC9" w14:textId="77777777" w:rsidR="00A22C79" w:rsidRPr="00DA5DA3" w:rsidRDefault="00A22C79" w:rsidP="00524BC0">
            <w:pPr>
              <w:rPr>
                <w:rFonts w:cstheme="minorHAnsi"/>
                <w:bCs/>
              </w:rPr>
            </w:pPr>
            <w:r w:rsidRPr="00DA5DA3">
              <w:rPr>
                <w:rFonts w:cstheme="minorHAnsi"/>
                <w:b/>
                <w:bCs/>
                <w:color w:val="000000"/>
                <w:sz w:val="18"/>
                <w:szCs w:val="18"/>
              </w:rPr>
              <w:t>Primary Dilution</w:t>
            </w:r>
          </w:p>
        </w:tc>
        <w:tc>
          <w:tcPr>
            <w:tcW w:w="3420" w:type="dxa"/>
          </w:tcPr>
          <w:p w14:paraId="6C21F004" w14:textId="77777777" w:rsidR="00A22C79" w:rsidRPr="00DA5DA3" w:rsidRDefault="00A22C79" w:rsidP="00524BC0">
            <w:pPr>
              <w:rPr>
                <w:rFonts w:cstheme="minorHAnsi"/>
                <w:bCs/>
              </w:rPr>
            </w:pPr>
            <w:r w:rsidRPr="00DA5DA3">
              <w:rPr>
                <w:rFonts w:cstheme="minorHAnsi"/>
                <w:b/>
                <w:bCs/>
                <w:color w:val="000000"/>
                <w:sz w:val="18"/>
                <w:szCs w:val="18"/>
              </w:rPr>
              <w:t>Secondary Dilution</w:t>
            </w:r>
          </w:p>
        </w:tc>
      </w:tr>
      <w:tr w:rsidR="00A22C79" w:rsidRPr="00DA5DA3" w14:paraId="4DD67352" w14:textId="77777777" w:rsidTr="00524BC0">
        <w:tc>
          <w:tcPr>
            <w:tcW w:w="2042" w:type="dxa"/>
            <w:vMerge w:val="restart"/>
            <w:vAlign w:val="center"/>
          </w:tcPr>
          <w:p w14:paraId="7515ACA4" w14:textId="77777777" w:rsidR="00A22C79" w:rsidRPr="00DA5DA3" w:rsidRDefault="00A22C79" w:rsidP="00524BC0">
            <w:pPr>
              <w:rPr>
                <w:rFonts w:cstheme="minorHAnsi"/>
                <w:color w:val="000000"/>
                <w:sz w:val="18"/>
                <w:szCs w:val="18"/>
              </w:rPr>
            </w:pPr>
            <w:r>
              <w:rPr>
                <w:rFonts w:cstheme="minorHAnsi"/>
                <w:color w:val="000000"/>
                <w:sz w:val="18"/>
                <w:szCs w:val="18"/>
              </w:rPr>
              <w:t>1</w:t>
            </w:r>
          </w:p>
        </w:tc>
        <w:tc>
          <w:tcPr>
            <w:tcW w:w="2043" w:type="dxa"/>
            <w:vAlign w:val="center"/>
          </w:tcPr>
          <w:p w14:paraId="5B8D1446" w14:textId="77777777" w:rsidR="00A22C79" w:rsidRPr="00DA5DA3" w:rsidRDefault="00A22C79" w:rsidP="00524BC0">
            <w:pPr>
              <w:rPr>
                <w:rFonts w:cstheme="minorHAnsi"/>
                <w:color w:val="000000"/>
                <w:sz w:val="18"/>
                <w:szCs w:val="18"/>
              </w:rPr>
            </w:pPr>
            <w:r w:rsidRPr="00CA4557">
              <w:rPr>
                <w:rFonts w:cstheme="minorHAnsi"/>
                <w:bCs/>
                <w:sz w:val="18"/>
                <w:szCs w:val="18"/>
              </w:rPr>
              <w:t>bS21-VSVG (anti-VSVG)</w:t>
            </w:r>
          </w:p>
        </w:tc>
        <w:tc>
          <w:tcPr>
            <w:tcW w:w="1220" w:type="dxa"/>
            <w:vAlign w:val="center"/>
          </w:tcPr>
          <w:p w14:paraId="4E4FB5A5" w14:textId="77777777" w:rsidR="00A22C79" w:rsidRPr="00DA5DA3" w:rsidRDefault="00A22C79" w:rsidP="00524BC0">
            <w:pPr>
              <w:rPr>
                <w:rFonts w:cstheme="minorHAnsi"/>
                <w:color w:val="000000"/>
                <w:sz w:val="18"/>
                <w:szCs w:val="18"/>
              </w:rPr>
            </w:pPr>
            <w:r w:rsidRPr="00CA4557">
              <w:rPr>
                <w:rFonts w:cstheme="minorHAnsi"/>
                <w:bCs/>
                <w:sz w:val="18"/>
                <w:szCs w:val="18"/>
              </w:rPr>
              <w:t>9</w:t>
            </w:r>
          </w:p>
        </w:tc>
        <w:tc>
          <w:tcPr>
            <w:tcW w:w="1620" w:type="dxa"/>
            <w:vAlign w:val="center"/>
          </w:tcPr>
          <w:p w14:paraId="62F84A37" w14:textId="77777777" w:rsidR="00A22C79" w:rsidRPr="00DA5DA3" w:rsidRDefault="00A22C79" w:rsidP="00524BC0">
            <w:pPr>
              <w:rPr>
                <w:rFonts w:cstheme="minorHAnsi"/>
                <w:color w:val="000000"/>
                <w:sz w:val="18"/>
                <w:szCs w:val="18"/>
              </w:rPr>
            </w:pPr>
            <w:r w:rsidRPr="00CA4557">
              <w:rPr>
                <w:rFonts w:cstheme="minorHAnsi"/>
                <w:color w:val="000000"/>
                <w:sz w:val="18"/>
                <w:szCs w:val="18"/>
              </w:rPr>
              <w:t>1:2222</w:t>
            </w:r>
          </w:p>
        </w:tc>
        <w:tc>
          <w:tcPr>
            <w:tcW w:w="3420" w:type="dxa"/>
            <w:vAlign w:val="center"/>
          </w:tcPr>
          <w:p w14:paraId="6A440090" w14:textId="77777777" w:rsidR="00A22C79" w:rsidRPr="00DA5DA3" w:rsidRDefault="00A22C79" w:rsidP="00524BC0">
            <w:pPr>
              <w:rPr>
                <w:rFonts w:cstheme="minorHAnsi"/>
                <w:color w:val="000000"/>
                <w:sz w:val="18"/>
                <w:szCs w:val="18"/>
              </w:rPr>
            </w:pPr>
            <w:r w:rsidRPr="00CA4557">
              <w:rPr>
                <w:rFonts w:cstheme="minorHAnsi"/>
                <w:color w:val="000000"/>
                <w:sz w:val="18"/>
                <w:szCs w:val="18"/>
              </w:rPr>
              <w:t xml:space="preserve">1:10,000 anti-rabbit, </w:t>
            </w:r>
            <w:r>
              <w:rPr>
                <w:rFonts w:cstheme="minorHAnsi"/>
                <w:color w:val="000000"/>
                <w:sz w:val="18"/>
                <w:szCs w:val="18"/>
              </w:rPr>
              <w:t>680</w:t>
            </w:r>
            <w:r w:rsidRPr="00CA4557">
              <w:rPr>
                <w:rFonts w:cstheme="minorHAnsi"/>
                <w:color w:val="000000"/>
                <w:sz w:val="18"/>
                <w:szCs w:val="18"/>
              </w:rPr>
              <w:t xml:space="preserve"> CW (</w:t>
            </w:r>
            <w:r>
              <w:rPr>
                <w:rFonts w:cstheme="minorHAnsi"/>
                <w:color w:val="000000"/>
                <w:sz w:val="18"/>
                <w:szCs w:val="18"/>
              </w:rPr>
              <w:t>red</w:t>
            </w:r>
            <w:r w:rsidRPr="00CA4557">
              <w:rPr>
                <w:rFonts w:cstheme="minorHAnsi"/>
                <w:color w:val="000000"/>
                <w:sz w:val="18"/>
                <w:szCs w:val="18"/>
              </w:rPr>
              <w:t>)</w:t>
            </w:r>
          </w:p>
        </w:tc>
      </w:tr>
      <w:tr w:rsidR="00A22C79" w14:paraId="6864AE9A" w14:textId="77777777" w:rsidTr="00524BC0">
        <w:tc>
          <w:tcPr>
            <w:tcW w:w="2042" w:type="dxa"/>
            <w:vMerge/>
            <w:vAlign w:val="center"/>
          </w:tcPr>
          <w:p w14:paraId="3712F6EB" w14:textId="77777777" w:rsidR="00A22C79" w:rsidRDefault="00A22C79" w:rsidP="00524BC0">
            <w:pPr>
              <w:rPr>
                <w:rFonts w:cstheme="minorHAnsi"/>
                <w:color w:val="000000"/>
                <w:sz w:val="18"/>
                <w:szCs w:val="18"/>
              </w:rPr>
            </w:pPr>
          </w:p>
        </w:tc>
        <w:tc>
          <w:tcPr>
            <w:tcW w:w="2043" w:type="dxa"/>
            <w:vAlign w:val="center"/>
          </w:tcPr>
          <w:p w14:paraId="6D975EF3" w14:textId="77777777" w:rsidR="00A22C79" w:rsidRDefault="00A22C79" w:rsidP="00524BC0">
            <w:pPr>
              <w:rPr>
                <w:rFonts w:cstheme="minorHAnsi"/>
                <w:bCs/>
                <w:sz w:val="18"/>
                <w:szCs w:val="18"/>
              </w:rPr>
            </w:pPr>
            <w:r>
              <w:rPr>
                <w:rFonts w:cstheme="minorHAnsi"/>
                <w:bCs/>
                <w:sz w:val="18"/>
                <w:szCs w:val="18"/>
              </w:rPr>
              <w:t>Tul4</w:t>
            </w:r>
          </w:p>
        </w:tc>
        <w:tc>
          <w:tcPr>
            <w:tcW w:w="1220" w:type="dxa"/>
            <w:vAlign w:val="center"/>
          </w:tcPr>
          <w:p w14:paraId="6322785A" w14:textId="77777777" w:rsidR="00A22C79" w:rsidRDefault="00A22C79" w:rsidP="00524BC0">
            <w:pPr>
              <w:rPr>
                <w:rFonts w:cstheme="minorHAnsi"/>
                <w:bCs/>
                <w:sz w:val="18"/>
                <w:szCs w:val="18"/>
              </w:rPr>
            </w:pPr>
            <w:r>
              <w:rPr>
                <w:rFonts w:cstheme="minorHAnsi"/>
                <w:bCs/>
                <w:sz w:val="18"/>
                <w:szCs w:val="18"/>
              </w:rPr>
              <w:t>17</w:t>
            </w:r>
          </w:p>
        </w:tc>
        <w:tc>
          <w:tcPr>
            <w:tcW w:w="1620" w:type="dxa"/>
            <w:vAlign w:val="center"/>
          </w:tcPr>
          <w:p w14:paraId="3C6FFA13" w14:textId="77777777" w:rsidR="00A22C79" w:rsidRDefault="00A22C79" w:rsidP="00524BC0">
            <w:pPr>
              <w:rPr>
                <w:rFonts w:cstheme="minorHAnsi"/>
                <w:bCs/>
                <w:sz w:val="18"/>
                <w:szCs w:val="18"/>
              </w:rPr>
            </w:pPr>
            <w:r w:rsidRPr="00CA4557">
              <w:rPr>
                <w:rFonts w:cstheme="minorHAnsi"/>
                <w:color w:val="000000"/>
                <w:sz w:val="18"/>
                <w:szCs w:val="18"/>
              </w:rPr>
              <w:t>1:</w:t>
            </w:r>
            <w:r>
              <w:rPr>
                <w:rFonts w:cstheme="minorHAnsi"/>
                <w:color w:val="000000"/>
                <w:sz w:val="18"/>
                <w:szCs w:val="18"/>
              </w:rPr>
              <w:t>1000</w:t>
            </w:r>
          </w:p>
        </w:tc>
        <w:tc>
          <w:tcPr>
            <w:tcW w:w="3420" w:type="dxa"/>
            <w:vAlign w:val="center"/>
          </w:tcPr>
          <w:p w14:paraId="2ED97B87" w14:textId="77777777" w:rsidR="00A22C79" w:rsidRDefault="00A22C79" w:rsidP="00524BC0">
            <w:pPr>
              <w:rPr>
                <w:rFonts w:cstheme="minorHAnsi"/>
                <w:color w:val="000000"/>
                <w:sz w:val="18"/>
                <w:szCs w:val="18"/>
              </w:rPr>
            </w:pPr>
            <w:r w:rsidRPr="00CA4557">
              <w:rPr>
                <w:rFonts w:cstheme="minorHAnsi"/>
                <w:color w:val="000000"/>
                <w:sz w:val="18"/>
                <w:szCs w:val="18"/>
              </w:rPr>
              <w:t>1:10,000 anti-</w:t>
            </w:r>
            <w:r>
              <w:rPr>
                <w:rFonts w:cstheme="minorHAnsi"/>
                <w:color w:val="000000"/>
                <w:sz w:val="18"/>
                <w:szCs w:val="18"/>
              </w:rPr>
              <w:t>mouse</w:t>
            </w:r>
            <w:r w:rsidRPr="00CA4557">
              <w:rPr>
                <w:rFonts w:cstheme="minorHAnsi"/>
                <w:color w:val="000000"/>
                <w:sz w:val="18"/>
                <w:szCs w:val="18"/>
              </w:rPr>
              <w:t>, 800 CW (</w:t>
            </w:r>
            <w:r>
              <w:rPr>
                <w:rFonts w:cstheme="minorHAnsi"/>
                <w:color w:val="000000"/>
                <w:sz w:val="18"/>
                <w:szCs w:val="18"/>
              </w:rPr>
              <w:t>green</w:t>
            </w:r>
            <w:r w:rsidRPr="00CA4557">
              <w:rPr>
                <w:rFonts w:cstheme="minorHAnsi"/>
                <w:color w:val="000000"/>
                <w:sz w:val="18"/>
                <w:szCs w:val="18"/>
              </w:rPr>
              <w:t>)</w:t>
            </w:r>
          </w:p>
        </w:tc>
      </w:tr>
    </w:tbl>
    <w:p w14:paraId="798B2B80" w14:textId="77777777" w:rsidR="00A22C79" w:rsidRDefault="00A22C79" w:rsidP="00A22C79">
      <w:pPr>
        <w:rPr>
          <w:rFonts w:ascii="Arial" w:hAnsi="Arial" w:cs="Arial"/>
        </w:rPr>
      </w:pPr>
    </w:p>
    <w:p w14:paraId="6B10BA5E" w14:textId="77777777" w:rsidR="00A22C79" w:rsidRDefault="00A22C79" w:rsidP="00A22C79">
      <w:pPr>
        <w:rPr>
          <w:rFonts w:ascii="Arial" w:hAnsi="Arial" w:cs="Arial"/>
        </w:rPr>
      </w:pPr>
      <w:r>
        <w:rPr>
          <w:noProof/>
        </w:rPr>
        <w:drawing>
          <wp:inline distT="0" distB="0" distL="0" distR="0" wp14:anchorId="7BCAA580" wp14:editId="283C1B5C">
            <wp:extent cx="3124200" cy="3206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5360" cy="3207500"/>
                    </a:xfrm>
                    <a:prstGeom prst="rect">
                      <a:avLst/>
                    </a:prstGeom>
                  </pic:spPr>
                </pic:pic>
              </a:graphicData>
            </a:graphic>
          </wp:inline>
        </w:drawing>
      </w:r>
    </w:p>
    <w:p w14:paraId="18401EB5" w14:textId="77777777" w:rsidR="00A22C79" w:rsidRDefault="00A22C79" w:rsidP="00AF279B"/>
    <w:p w14:paraId="6DE6F5FD" w14:textId="77777777" w:rsidR="00A22C79" w:rsidRPr="00E05D06" w:rsidRDefault="00A22C79" w:rsidP="00A22C79">
      <w:pPr>
        <w:pStyle w:val="Heading2"/>
        <w:rPr>
          <w:rFonts w:ascii="Arial" w:hAnsi="Arial" w:cs="Arial"/>
          <w:b/>
          <w:color w:val="C00000"/>
          <w:sz w:val="24"/>
          <w:szCs w:val="24"/>
        </w:rPr>
      </w:pPr>
      <w:bookmarkStart w:id="38" w:name="_Toc110332415"/>
      <w:r>
        <w:rPr>
          <w:rFonts w:ascii="Arial" w:hAnsi="Arial" w:cs="Arial"/>
          <w:b/>
          <w:color w:val="C00000"/>
          <w:sz w:val="24"/>
          <w:szCs w:val="24"/>
        </w:rPr>
        <w:t>Monday</w:t>
      </w:r>
      <w:r w:rsidRPr="00E05D06">
        <w:rPr>
          <w:rFonts w:ascii="Arial" w:hAnsi="Arial" w:cs="Arial"/>
          <w:b/>
          <w:color w:val="C00000"/>
          <w:sz w:val="24"/>
          <w:szCs w:val="24"/>
        </w:rPr>
        <w:t xml:space="preserve">, </w:t>
      </w:r>
      <w:r>
        <w:rPr>
          <w:rFonts w:ascii="Arial" w:hAnsi="Arial" w:cs="Arial"/>
          <w:b/>
          <w:color w:val="C00000"/>
          <w:sz w:val="24"/>
          <w:szCs w:val="24"/>
        </w:rPr>
        <w:t>July 25</w:t>
      </w:r>
      <w:r w:rsidRPr="00E05D06">
        <w:rPr>
          <w:rFonts w:ascii="Arial" w:hAnsi="Arial" w:cs="Arial"/>
          <w:b/>
          <w:color w:val="C00000"/>
          <w:sz w:val="24"/>
          <w:szCs w:val="24"/>
        </w:rPr>
        <w:t>, 2022</w:t>
      </w:r>
      <w:bookmarkEnd w:id="38"/>
    </w:p>
    <w:p w14:paraId="5077F00F" w14:textId="77777777" w:rsidR="00A22C79" w:rsidRPr="00E05D06" w:rsidRDefault="00A22C79" w:rsidP="00A22C79">
      <w:pPr>
        <w:rPr>
          <w:rFonts w:ascii="Arial" w:hAnsi="Arial" w:cs="Arial"/>
          <w:b/>
          <w:color w:val="DA0000"/>
        </w:rPr>
      </w:pPr>
    </w:p>
    <w:p w14:paraId="350250D5" w14:textId="77777777" w:rsidR="00A22C79" w:rsidRPr="003C1E53" w:rsidRDefault="00A22C79" w:rsidP="00A22C79">
      <w:pPr>
        <w:rPr>
          <w:rFonts w:ascii="Arial" w:hAnsi="Arial" w:cs="Arial"/>
          <w:b/>
          <w:color w:val="0070C0"/>
        </w:rPr>
      </w:pPr>
      <w:r>
        <w:rPr>
          <w:rFonts w:ascii="Arial" w:hAnsi="Arial" w:cs="Arial"/>
          <w:b/>
          <w:color w:val="0070C0"/>
        </w:rPr>
        <w:t xml:space="preserve">Transformation Analysis / Overnight Cultures </w:t>
      </w:r>
    </w:p>
    <w:p w14:paraId="34E3BE71" w14:textId="6103B18F" w:rsidR="00A22C79" w:rsidRDefault="00A22C79" w:rsidP="00A22C79">
      <w:pPr>
        <w:rPr>
          <w:rFonts w:ascii="Arial" w:hAnsi="Arial" w:cs="Arial"/>
        </w:rPr>
      </w:pPr>
      <w:r w:rsidRPr="00356BBF">
        <w:rPr>
          <w:rFonts w:ascii="Arial" w:hAnsi="Arial" w:cs="Arial"/>
        </w:rPr>
        <w:t xml:space="preserve">Today I </w:t>
      </w:r>
      <w:r>
        <w:rPr>
          <w:rFonts w:ascii="Arial" w:hAnsi="Arial" w:cs="Arial"/>
        </w:rPr>
        <w:t xml:space="preserve">checked the transformation plates Hannah prepared last week of pKR147. This plasmid is the exact same backbone as mine (pKR144) but instead of the </w:t>
      </w:r>
      <w:r>
        <w:rPr>
          <w:rFonts w:ascii="Arial" w:hAnsi="Arial" w:cs="Arial"/>
          <w:i/>
        </w:rPr>
        <w:t>tul4</w:t>
      </w:r>
      <w:r>
        <w:rPr>
          <w:rFonts w:ascii="Arial" w:hAnsi="Arial" w:cs="Arial"/>
        </w:rPr>
        <w:t xml:space="preserve"> gene it has another luciferase gene. Therefore, we can use the dual glo luciferase assay to </w:t>
      </w:r>
      <w:r>
        <w:rPr>
          <w:rFonts w:ascii="Arial" w:hAnsi="Arial" w:cs="Arial"/>
        </w:rPr>
        <w:lastRenderedPageBreak/>
        <w:t xml:space="preserve">measure the levels of translation from both the </w:t>
      </w:r>
      <w:proofErr w:type="spellStart"/>
      <w:r>
        <w:rPr>
          <w:rFonts w:ascii="Arial" w:hAnsi="Arial" w:cs="Arial"/>
          <w:i/>
        </w:rPr>
        <w:t>pdpA</w:t>
      </w:r>
      <w:proofErr w:type="spellEnd"/>
      <w:r>
        <w:rPr>
          <w:rFonts w:ascii="Arial" w:hAnsi="Arial" w:cs="Arial"/>
        </w:rPr>
        <w:t xml:space="preserve"> and </w:t>
      </w:r>
      <w:r>
        <w:rPr>
          <w:rFonts w:ascii="Arial" w:hAnsi="Arial" w:cs="Arial"/>
          <w:i/>
        </w:rPr>
        <w:t>tul4</w:t>
      </w:r>
      <w:r>
        <w:rPr>
          <w:rFonts w:ascii="Arial" w:hAnsi="Arial" w:cs="Arial"/>
        </w:rPr>
        <w:t xml:space="preserve"> UTRs using the luminometer instead of having to perform an additional Western blot. </w:t>
      </w:r>
    </w:p>
    <w:p w14:paraId="200DBE55" w14:textId="77777777" w:rsidR="00A22C79" w:rsidRDefault="00A22C79" w:rsidP="00A22C79">
      <w:pPr>
        <w:spacing w:line="276" w:lineRule="auto"/>
        <w:rPr>
          <w:rFonts w:ascii="Arial" w:hAnsi="Arial" w:cs="Arial"/>
        </w:rPr>
      </w:pPr>
      <w:r>
        <w:rPr>
          <w:rFonts w:ascii="Arial" w:hAnsi="Arial" w:cs="Arial"/>
        </w:rPr>
        <w:t>There were a ton of colonies present on the positive control plate (pKR144) and no colonies on the negative control plate. For the ligation plates, Hannah did both a regular ligation and a calculated one. The colony counts and ratios for each are below:</w:t>
      </w:r>
    </w:p>
    <w:p w14:paraId="4A4B8F15" w14:textId="77777777" w:rsidR="00A22C79" w:rsidRDefault="00A22C79" w:rsidP="00A22C79">
      <w:pPr>
        <w:spacing w:line="276" w:lineRule="auto"/>
        <w:rPr>
          <w:rFonts w:ascii="Arial" w:hAnsi="Arial" w:cs="Arial"/>
        </w:rPr>
      </w:pPr>
      <w:r>
        <w:rPr>
          <w:rFonts w:ascii="Arial" w:hAnsi="Arial" w:cs="Arial"/>
        </w:rPr>
        <w:t>Backbone: 30</w:t>
      </w:r>
    </w:p>
    <w:p w14:paraId="4FBCE80D" w14:textId="77777777" w:rsidR="00A22C79" w:rsidRDefault="00A22C79" w:rsidP="00A22C79">
      <w:pPr>
        <w:spacing w:line="276" w:lineRule="auto"/>
        <w:rPr>
          <w:rFonts w:ascii="Arial" w:hAnsi="Arial" w:cs="Arial"/>
        </w:rPr>
      </w:pPr>
      <w:r>
        <w:rPr>
          <w:rFonts w:ascii="Arial" w:hAnsi="Arial" w:cs="Arial"/>
        </w:rPr>
        <w:t xml:space="preserve">Regular: 105 (3.5) </w:t>
      </w:r>
    </w:p>
    <w:p w14:paraId="1D1F293F" w14:textId="77777777" w:rsidR="00A22C79" w:rsidRDefault="00A22C79" w:rsidP="00A22C79">
      <w:pPr>
        <w:spacing w:line="276" w:lineRule="auto"/>
        <w:rPr>
          <w:rFonts w:ascii="Arial" w:hAnsi="Arial" w:cs="Arial"/>
        </w:rPr>
      </w:pPr>
      <w:r>
        <w:rPr>
          <w:rFonts w:ascii="Arial" w:hAnsi="Arial" w:cs="Arial"/>
        </w:rPr>
        <w:t>Calculated: 312 (10.4)</w:t>
      </w:r>
    </w:p>
    <w:p w14:paraId="4F7E064A" w14:textId="77777777" w:rsidR="00A22C79" w:rsidRDefault="00A22C79" w:rsidP="00A22C79">
      <w:pPr>
        <w:spacing w:line="276" w:lineRule="auto"/>
        <w:rPr>
          <w:rFonts w:ascii="Arial" w:hAnsi="Arial" w:cs="Arial"/>
        </w:rPr>
      </w:pPr>
    </w:p>
    <w:p w14:paraId="30C42BC3" w14:textId="77777777" w:rsidR="00A22C79" w:rsidRDefault="00A22C79" w:rsidP="00A22C79">
      <w:pPr>
        <w:spacing w:line="276" w:lineRule="auto"/>
        <w:rPr>
          <w:rFonts w:ascii="Arial" w:hAnsi="Arial" w:cs="Arial"/>
        </w:rPr>
      </w:pPr>
      <w:r>
        <w:rPr>
          <w:rFonts w:ascii="Arial" w:hAnsi="Arial" w:cs="Arial"/>
        </w:rPr>
        <w:t xml:space="preserve">Since the ratios were good for both ligations, I will prepare overnight cultures using one small colony from the regular plate, one big colony from the calculated plate, and two small colonies from the calculated plate. Hannah will </w:t>
      </w:r>
      <w:r w:rsidRPr="00356BBF">
        <w:rPr>
          <w:rFonts w:ascii="Arial" w:hAnsi="Arial" w:cs="Arial"/>
        </w:rPr>
        <w:t xml:space="preserve">use </w:t>
      </w:r>
      <w:r>
        <w:rPr>
          <w:rFonts w:ascii="Arial" w:hAnsi="Arial" w:cs="Arial"/>
        </w:rPr>
        <w:t xml:space="preserve">these </w:t>
      </w:r>
      <w:r w:rsidRPr="00356BBF">
        <w:rPr>
          <w:rFonts w:ascii="Arial" w:hAnsi="Arial" w:cs="Arial"/>
        </w:rPr>
        <w:t>tomorrow to miniprep and prepare for sequencing.</w:t>
      </w:r>
    </w:p>
    <w:p w14:paraId="70CF9A60" w14:textId="77777777" w:rsidR="00A22C79" w:rsidRDefault="00A22C79" w:rsidP="00A22C79">
      <w:pPr>
        <w:spacing w:line="276" w:lineRule="auto"/>
        <w:rPr>
          <w:rFonts w:ascii="Arial" w:hAnsi="Arial" w:cs="Arial"/>
        </w:rPr>
      </w:pPr>
    </w:p>
    <w:p w14:paraId="67623A1A" w14:textId="77777777" w:rsidR="00A22C79" w:rsidRDefault="00A22C79" w:rsidP="00A22C79">
      <w:pPr>
        <w:pStyle w:val="ListParagraph"/>
        <w:numPr>
          <w:ilvl w:val="0"/>
          <w:numId w:val="20"/>
        </w:numPr>
        <w:spacing w:after="160" w:line="259" w:lineRule="auto"/>
        <w:rPr>
          <w:rFonts w:ascii="Arial" w:hAnsi="Arial" w:cs="Arial"/>
        </w:rPr>
      </w:pPr>
      <w:r w:rsidRPr="003C1E53">
        <w:rPr>
          <w:rFonts w:ascii="Arial" w:hAnsi="Arial" w:cs="Arial"/>
        </w:rPr>
        <w:t xml:space="preserve">Add 5 mL of LB broth to a sterile glass culture </w:t>
      </w:r>
      <w:r>
        <w:rPr>
          <w:rFonts w:ascii="Arial" w:hAnsi="Arial" w:cs="Arial"/>
        </w:rPr>
        <w:t>tube</w:t>
      </w:r>
    </w:p>
    <w:p w14:paraId="3E5BE092" w14:textId="77777777" w:rsidR="00A22C79" w:rsidRDefault="00A22C79" w:rsidP="00A22C79">
      <w:pPr>
        <w:pStyle w:val="ListParagraph"/>
        <w:numPr>
          <w:ilvl w:val="0"/>
          <w:numId w:val="20"/>
        </w:numPr>
        <w:spacing w:after="160" w:line="259" w:lineRule="auto"/>
        <w:rPr>
          <w:rFonts w:ascii="Arial" w:hAnsi="Arial" w:cs="Arial"/>
        </w:rPr>
      </w:pPr>
      <w:r w:rsidRPr="003C1E53">
        <w:rPr>
          <w:rFonts w:ascii="Arial" w:hAnsi="Arial" w:cs="Arial"/>
        </w:rPr>
        <w:t xml:space="preserve">Add </w:t>
      </w:r>
      <w:r>
        <w:rPr>
          <w:rFonts w:ascii="Arial" w:hAnsi="Arial" w:cs="Arial"/>
        </w:rPr>
        <w:t>5</w:t>
      </w:r>
      <w:r w:rsidRPr="003C1E53">
        <w:rPr>
          <w:rFonts w:ascii="Arial" w:hAnsi="Arial" w:cs="Arial"/>
        </w:rPr>
        <w:t xml:space="preserve"> </w:t>
      </w:r>
      <w:proofErr w:type="spellStart"/>
      <w:r w:rsidRPr="003C1E53">
        <w:rPr>
          <w:rFonts w:ascii="Arial" w:hAnsi="Arial" w:cs="Arial"/>
        </w:rPr>
        <w:t>uL</w:t>
      </w:r>
      <w:proofErr w:type="spellEnd"/>
      <w:r w:rsidRPr="003C1E53">
        <w:rPr>
          <w:rFonts w:ascii="Arial" w:hAnsi="Arial" w:cs="Arial"/>
        </w:rPr>
        <w:t xml:space="preserve"> of car</w:t>
      </w:r>
      <w:r>
        <w:rPr>
          <w:rFonts w:ascii="Arial" w:hAnsi="Arial" w:cs="Arial"/>
        </w:rPr>
        <w:t xml:space="preserve">benicillin </w:t>
      </w:r>
      <w:r w:rsidRPr="003C1E53">
        <w:rPr>
          <w:rFonts w:ascii="Arial" w:hAnsi="Arial" w:cs="Arial"/>
        </w:rPr>
        <w:t xml:space="preserve">(Carb) to the </w:t>
      </w:r>
      <w:r>
        <w:rPr>
          <w:rFonts w:ascii="Arial" w:hAnsi="Arial" w:cs="Arial"/>
        </w:rPr>
        <w:t>tube</w:t>
      </w:r>
    </w:p>
    <w:p w14:paraId="65C314CF" w14:textId="77777777" w:rsidR="00A22C79" w:rsidRDefault="00A22C79" w:rsidP="00A22C79">
      <w:pPr>
        <w:pStyle w:val="ListParagraph"/>
        <w:numPr>
          <w:ilvl w:val="0"/>
          <w:numId w:val="20"/>
        </w:numPr>
        <w:spacing w:after="160" w:line="259" w:lineRule="auto"/>
        <w:rPr>
          <w:rFonts w:ascii="Arial" w:hAnsi="Arial" w:cs="Arial"/>
        </w:rPr>
      </w:pPr>
      <w:r>
        <w:rPr>
          <w:rFonts w:ascii="Arial" w:hAnsi="Arial" w:cs="Arial"/>
        </w:rPr>
        <w:t>Vortex briefly to mix</w:t>
      </w:r>
    </w:p>
    <w:p w14:paraId="080225E4" w14:textId="77777777" w:rsidR="00A22C79" w:rsidRPr="003C1E53" w:rsidRDefault="00A22C79" w:rsidP="00A22C79">
      <w:pPr>
        <w:pStyle w:val="ListParagraph"/>
        <w:numPr>
          <w:ilvl w:val="0"/>
          <w:numId w:val="20"/>
        </w:numPr>
        <w:spacing w:after="160" w:line="259" w:lineRule="auto"/>
        <w:rPr>
          <w:rFonts w:ascii="Arial" w:hAnsi="Arial" w:cs="Arial"/>
        </w:rPr>
      </w:pPr>
      <w:r>
        <w:rPr>
          <w:rFonts w:ascii="Arial" w:hAnsi="Arial" w:cs="Arial"/>
        </w:rPr>
        <w:t>Warm in shaking incubator</w:t>
      </w:r>
    </w:p>
    <w:p w14:paraId="55744364" w14:textId="77777777" w:rsidR="00A22C79" w:rsidRDefault="00A22C79" w:rsidP="00A22C79">
      <w:pPr>
        <w:pStyle w:val="ListParagraph"/>
        <w:numPr>
          <w:ilvl w:val="0"/>
          <w:numId w:val="20"/>
        </w:numPr>
        <w:spacing w:after="160" w:line="259" w:lineRule="auto"/>
        <w:rPr>
          <w:rFonts w:ascii="Arial" w:hAnsi="Arial" w:cs="Arial"/>
        </w:rPr>
      </w:pPr>
      <w:r w:rsidRPr="00356BBF">
        <w:rPr>
          <w:rFonts w:ascii="Arial" w:hAnsi="Arial" w:cs="Arial"/>
        </w:rPr>
        <w:t xml:space="preserve">Using a stick, pick </w:t>
      </w:r>
      <w:r>
        <w:rPr>
          <w:rFonts w:ascii="Arial" w:hAnsi="Arial" w:cs="Arial"/>
        </w:rPr>
        <w:t>the</w:t>
      </w:r>
      <w:r w:rsidRPr="00356BBF">
        <w:rPr>
          <w:rFonts w:ascii="Arial" w:hAnsi="Arial" w:cs="Arial"/>
        </w:rPr>
        <w:t xml:space="preserve"> isolated colony from the plate and inoculate the tube </w:t>
      </w:r>
    </w:p>
    <w:p w14:paraId="684A2992" w14:textId="77777777" w:rsidR="00A22C79" w:rsidRDefault="00A22C79" w:rsidP="00A22C79">
      <w:pPr>
        <w:pStyle w:val="ListParagraph"/>
        <w:numPr>
          <w:ilvl w:val="0"/>
          <w:numId w:val="20"/>
        </w:numPr>
        <w:spacing w:after="160" w:line="259" w:lineRule="auto"/>
        <w:rPr>
          <w:rFonts w:ascii="Arial" w:hAnsi="Arial" w:cs="Arial"/>
        </w:rPr>
      </w:pPr>
      <w:r w:rsidRPr="00356BBF">
        <w:rPr>
          <w:rFonts w:ascii="Arial" w:hAnsi="Arial" w:cs="Arial"/>
        </w:rPr>
        <w:t>Place in the 37</w:t>
      </w:r>
      <w:r w:rsidRPr="00D83D0C">
        <w:rPr>
          <w:rFonts w:ascii="Arial" w:hAnsi="Arial" w:cs="Arial"/>
        </w:rPr>
        <w:t>°C</w:t>
      </w:r>
      <w:r w:rsidRPr="00356BBF">
        <w:rPr>
          <w:rFonts w:ascii="Arial" w:hAnsi="Arial" w:cs="Arial"/>
        </w:rPr>
        <w:t xml:space="preserve"> shaking incubator overnight. ~16-22 hours</w:t>
      </w:r>
      <w:r>
        <w:rPr>
          <w:rFonts w:ascii="Arial" w:hAnsi="Arial" w:cs="Arial"/>
        </w:rPr>
        <w:t xml:space="preserve"> </w:t>
      </w:r>
    </w:p>
    <w:p w14:paraId="0029A281" w14:textId="77777777" w:rsidR="00A22C79" w:rsidRDefault="00A22C79" w:rsidP="00A22C79">
      <w:pPr>
        <w:rPr>
          <w:rFonts w:ascii="Arial" w:hAnsi="Arial" w:cs="Arial"/>
        </w:rPr>
      </w:pPr>
      <w:r>
        <w:rPr>
          <w:rFonts w:ascii="Arial" w:hAnsi="Arial" w:cs="Arial"/>
        </w:rPr>
        <w:t>Put in the incubator at 3:20</w:t>
      </w:r>
      <w:r w:rsidRPr="00BE2C25">
        <w:rPr>
          <w:rFonts w:ascii="Arial" w:hAnsi="Arial" w:cs="Arial"/>
        </w:rPr>
        <w:t xml:space="preserve"> pm</w:t>
      </w:r>
      <w:r>
        <w:rPr>
          <w:rFonts w:ascii="Arial" w:hAnsi="Arial" w:cs="Arial"/>
        </w:rPr>
        <w:t>.</w:t>
      </w:r>
    </w:p>
    <w:p w14:paraId="584BE7E2" w14:textId="77777777" w:rsidR="00A22C79" w:rsidRDefault="00A22C79" w:rsidP="00A22C79">
      <w:pPr>
        <w:rPr>
          <w:rFonts w:ascii="Arial" w:hAnsi="Arial" w:cs="Arial"/>
        </w:rPr>
      </w:pPr>
      <w:r>
        <w:rPr>
          <w:rFonts w:ascii="Arial" w:hAnsi="Arial" w:cs="Arial"/>
        </w:rPr>
        <w:t>1: small colony from regular late</w:t>
      </w:r>
    </w:p>
    <w:p w14:paraId="730BABB5" w14:textId="77777777" w:rsidR="00A22C79" w:rsidRDefault="00A22C79" w:rsidP="00A22C79">
      <w:pPr>
        <w:rPr>
          <w:rFonts w:ascii="Arial" w:hAnsi="Arial" w:cs="Arial"/>
        </w:rPr>
      </w:pPr>
      <w:r>
        <w:rPr>
          <w:rFonts w:ascii="Arial" w:hAnsi="Arial" w:cs="Arial"/>
        </w:rPr>
        <w:t>2: big colony from calculated plate</w:t>
      </w:r>
    </w:p>
    <w:p w14:paraId="21C7287B" w14:textId="77777777" w:rsidR="00A22C79" w:rsidRDefault="00A22C79" w:rsidP="00A22C79">
      <w:pPr>
        <w:rPr>
          <w:rFonts w:ascii="Arial" w:hAnsi="Arial" w:cs="Arial"/>
        </w:rPr>
      </w:pPr>
      <w:r>
        <w:rPr>
          <w:rFonts w:ascii="Arial" w:hAnsi="Arial" w:cs="Arial"/>
        </w:rPr>
        <w:t>3: small colony from calculated plate</w:t>
      </w:r>
    </w:p>
    <w:p w14:paraId="23607921" w14:textId="65BF9250" w:rsidR="00A22C79" w:rsidRDefault="00A22C79" w:rsidP="00A22C79">
      <w:pPr>
        <w:rPr>
          <w:rFonts w:ascii="Arial" w:hAnsi="Arial" w:cs="Arial"/>
        </w:rPr>
      </w:pPr>
      <w:r>
        <w:rPr>
          <w:rFonts w:ascii="Arial" w:hAnsi="Arial" w:cs="Arial"/>
        </w:rPr>
        <w:t>4: small colony from calculated plate</w:t>
      </w:r>
    </w:p>
    <w:p w14:paraId="67BBDB15" w14:textId="77777777" w:rsidR="00A22C79" w:rsidRPr="00A22C79" w:rsidRDefault="00A22C79" w:rsidP="00A22C79">
      <w:pPr>
        <w:rPr>
          <w:rFonts w:ascii="Arial" w:hAnsi="Arial" w:cs="Arial"/>
        </w:rPr>
      </w:pPr>
    </w:p>
    <w:p w14:paraId="4713BCA2" w14:textId="77777777" w:rsidR="00A22C79" w:rsidRPr="00E05D06" w:rsidRDefault="00A22C79" w:rsidP="00A22C79">
      <w:pPr>
        <w:pStyle w:val="Heading2"/>
        <w:rPr>
          <w:rFonts w:ascii="Arial" w:hAnsi="Arial" w:cs="Arial"/>
          <w:b/>
          <w:color w:val="C00000"/>
          <w:sz w:val="24"/>
          <w:szCs w:val="24"/>
        </w:rPr>
      </w:pPr>
      <w:bookmarkStart w:id="39" w:name="_Toc110332416"/>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July 26</w:t>
      </w:r>
      <w:r w:rsidRPr="00E05D06">
        <w:rPr>
          <w:rFonts w:ascii="Arial" w:hAnsi="Arial" w:cs="Arial"/>
          <w:b/>
          <w:color w:val="C00000"/>
          <w:sz w:val="24"/>
          <w:szCs w:val="24"/>
        </w:rPr>
        <w:t>, 2022</w:t>
      </w:r>
      <w:bookmarkEnd w:id="39"/>
    </w:p>
    <w:p w14:paraId="01FD4FB1" w14:textId="601479FD" w:rsidR="00A22C79" w:rsidRPr="00A22C79" w:rsidRDefault="00A22C79" w:rsidP="00A22C79">
      <w:pPr>
        <w:spacing w:after="200"/>
        <w:jc w:val="both"/>
        <w:rPr>
          <w:rFonts w:ascii="Arial" w:eastAsia="Times New Roman" w:hAnsi="Arial" w:cs="Arial"/>
          <w:bCs/>
          <w:color w:val="000000"/>
          <w:szCs w:val="18"/>
        </w:rPr>
      </w:pPr>
      <w:r>
        <w:rPr>
          <w:rFonts w:ascii="Arial" w:eastAsia="Times New Roman" w:hAnsi="Arial" w:cs="Arial"/>
          <w:bCs/>
          <w:color w:val="000000"/>
          <w:szCs w:val="18"/>
        </w:rPr>
        <w:t xml:space="preserve">Hannah miniprepped the overnight cultures I made yesterday and prepared sequence reactions. Once we get the results </w:t>
      </w:r>
      <w:proofErr w:type="gramStart"/>
      <w:r>
        <w:rPr>
          <w:rFonts w:ascii="Arial" w:eastAsia="Times New Roman" w:hAnsi="Arial" w:cs="Arial"/>
          <w:bCs/>
          <w:color w:val="000000"/>
          <w:szCs w:val="18"/>
        </w:rPr>
        <w:t>back</w:t>
      </w:r>
      <w:proofErr w:type="gramEnd"/>
      <w:r>
        <w:rPr>
          <w:rFonts w:ascii="Arial" w:eastAsia="Times New Roman" w:hAnsi="Arial" w:cs="Arial"/>
          <w:bCs/>
          <w:color w:val="000000"/>
          <w:szCs w:val="18"/>
        </w:rPr>
        <w:t xml:space="preserve"> we can determine which miniprep has the correct sequence and proceed from there. </w:t>
      </w:r>
    </w:p>
    <w:p w14:paraId="67FB7FFE" w14:textId="77777777" w:rsidR="00A22C79" w:rsidRPr="00E05D06" w:rsidRDefault="00A22C79" w:rsidP="00A22C79">
      <w:pPr>
        <w:pStyle w:val="Heading2"/>
        <w:rPr>
          <w:rFonts w:ascii="Arial" w:hAnsi="Arial" w:cs="Arial"/>
          <w:b/>
          <w:color w:val="C00000"/>
          <w:sz w:val="24"/>
          <w:szCs w:val="24"/>
        </w:rPr>
      </w:pPr>
      <w:bookmarkStart w:id="40" w:name="_Toc110332418"/>
      <w:r>
        <w:rPr>
          <w:rFonts w:ascii="Arial" w:hAnsi="Arial" w:cs="Arial"/>
          <w:b/>
          <w:color w:val="C00000"/>
          <w:sz w:val="24"/>
          <w:szCs w:val="24"/>
        </w:rPr>
        <w:t>Thursday</w:t>
      </w:r>
      <w:r w:rsidRPr="00E05D06">
        <w:rPr>
          <w:rFonts w:ascii="Arial" w:hAnsi="Arial" w:cs="Arial"/>
          <w:b/>
          <w:color w:val="C00000"/>
          <w:sz w:val="24"/>
          <w:szCs w:val="24"/>
        </w:rPr>
        <w:t xml:space="preserve">, </w:t>
      </w:r>
      <w:r>
        <w:rPr>
          <w:rFonts w:ascii="Arial" w:hAnsi="Arial" w:cs="Arial"/>
          <w:b/>
          <w:color w:val="C00000"/>
          <w:sz w:val="24"/>
          <w:szCs w:val="24"/>
        </w:rPr>
        <w:t>July 28</w:t>
      </w:r>
      <w:r w:rsidRPr="00E05D06">
        <w:rPr>
          <w:rFonts w:ascii="Arial" w:hAnsi="Arial" w:cs="Arial"/>
          <w:b/>
          <w:color w:val="C00000"/>
          <w:sz w:val="24"/>
          <w:szCs w:val="24"/>
        </w:rPr>
        <w:t>, 2022</w:t>
      </w:r>
      <w:bookmarkEnd w:id="40"/>
    </w:p>
    <w:p w14:paraId="36E774A8" w14:textId="77777777" w:rsidR="00A22C79" w:rsidRDefault="00A22C79" w:rsidP="00A22C79">
      <w:pPr>
        <w:pStyle w:val="Heading3"/>
        <w:rPr>
          <w:rFonts w:ascii="Arial" w:hAnsi="Arial" w:cs="Arial"/>
          <w:b/>
          <w:color w:val="0070C0"/>
        </w:rPr>
      </w:pPr>
      <w:bookmarkStart w:id="41" w:name="_Toc107916381"/>
      <w:bookmarkStart w:id="42" w:name="_Toc110332420"/>
      <w:r>
        <w:rPr>
          <w:rFonts w:ascii="Arial" w:hAnsi="Arial" w:cs="Arial"/>
          <w:b/>
          <w:color w:val="0070C0"/>
        </w:rPr>
        <w:t xml:space="preserve">NEB 5-alpha Competent </w:t>
      </w:r>
      <w:r>
        <w:rPr>
          <w:rFonts w:ascii="Arial" w:hAnsi="Arial" w:cs="Arial"/>
          <w:b/>
          <w:i/>
          <w:color w:val="0070C0"/>
        </w:rPr>
        <w:t>E. coli</w:t>
      </w:r>
      <w:r>
        <w:rPr>
          <w:rFonts w:ascii="Arial" w:hAnsi="Arial" w:cs="Arial"/>
          <w:b/>
          <w:color w:val="0070C0"/>
        </w:rPr>
        <w:t xml:space="preserve"> Transformation Protocol</w:t>
      </w:r>
      <w:bookmarkEnd w:id="41"/>
      <w:bookmarkEnd w:id="42"/>
    </w:p>
    <w:p w14:paraId="687319A2" w14:textId="77777777" w:rsidR="00A22C79" w:rsidRDefault="00A22C79" w:rsidP="00A22C79">
      <w:pPr>
        <w:rPr>
          <w:rFonts w:ascii="Arial" w:hAnsi="Arial" w:cs="Arial"/>
        </w:rPr>
      </w:pPr>
      <w:r>
        <w:rPr>
          <w:rFonts w:ascii="Arial" w:hAnsi="Arial" w:cs="Arial"/>
        </w:rPr>
        <w:t>Today I will transform more pKR147 so I will have enough minipreps to phenol-chloroform purify next week. Hannah checked the sequences of the previous minipreps we sent in and one out of the four looked good, so I will use that miniprep (miniprep 1) to proceed. The protocol is below:</w:t>
      </w:r>
    </w:p>
    <w:p w14:paraId="22AB5C6E" w14:textId="77777777" w:rsidR="00A22C79" w:rsidRPr="005F410C" w:rsidRDefault="00A22C79" w:rsidP="00A22C79">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A22C79" w:rsidRPr="0077287F" w14:paraId="4FB56D2B"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5B61D"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83B52"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888E2"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84CF9"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DC47F"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82663"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A22C79" w:rsidRPr="0077287F" w14:paraId="39AEF3BF"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9F637"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795E4"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 contr</w:t>
            </w:r>
            <w:r>
              <w:rPr>
                <w:rFonts w:ascii="Arial" w:eastAsia="Times New Roman" w:hAnsi="Arial" w:cs="Arial"/>
                <w:color w:val="000000"/>
                <w:sz w:val="20"/>
                <w:szCs w:val="20"/>
              </w:rPr>
              <w:t>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E13B0"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R147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601D4"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1960"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75F47" w14:textId="77777777" w:rsidR="00A22C79" w:rsidRPr="0077287F" w:rsidRDefault="00A22C79" w:rsidP="00524BC0">
            <w:pPr>
              <w:rPr>
                <w:rFonts w:ascii="Arial" w:eastAsia="Times New Roman" w:hAnsi="Arial" w:cs="Arial"/>
                <w:sz w:val="20"/>
                <w:szCs w:val="20"/>
              </w:rPr>
            </w:pPr>
            <w:r>
              <w:rPr>
                <w:rFonts w:ascii="Arial" w:eastAsia="Times New Roman" w:hAnsi="Arial" w:cs="Arial"/>
                <w:sz w:val="20"/>
                <w:szCs w:val="20"/>
              </w:rPr>
              <w:t>2</w:t>
            </w:r>
          </w:p>
        </w:tc>
      </w:tr>
      <w:tr w:rsidR="00A22C79" w:rsidRPr="0077287F" w14:paraId="6AF509EB" w14:textId="77777777" w:rsidTr="00524BC0">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9AEC5"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280E0"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6EBE4" w14:textId="77777777" w:rsidR="00A22C79" w:rsidRPr="0077287F" w:rsidRDefault="00A22C79" w:rsidP="00524BC0">
            <w:pPr>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44D7D"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D8F13" w14:textId="77777777" w:rsidR="00A22C79" w:rsidRPr="0077287F" w:rsidRDefault="00A22C79" w:rsidP="00524BC0">
            <w:pPr>
              <w:rPr>
                <w:rFonts w:ascii="Arial" w:eastAsia="Times New Roman" w:hAnsi="Arial" w:cs="Arial"/>
                <w:sz w:val="20"/>
                <w:szCs w:val="20"/>
              </w:rPr>
            </w:pPr>
            <w:r w:rsidRPr="0077287F">
              <w:rPr>
                <w:rFonts w:ascii="Arial" w:eastAsia="Times New Roman" w:hAnsi="Arial" w:cs="Arial"/>
                <w:color w:val="000000"/>
                <w:sz w:val="20"/>
                <w:szCs w:val="20"/>
              </w:rPr>
              <w:t xml:space="preserve">20 </w:t>
            </w:r>
            <w:proofErr w:type="spellStart"/>
            <w:r w:rsidRPr="0077287F">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69D80" w14:textId="77777777" w:rsidR="00A22C79" w:rsidRPr="0077287F" w:rsidRDefault="00A22C79" w:rsidP="00524BC0">
            <w:pPr>
              <w:rPr>
                <w:rFonts w:ascii="Arial" w:eastAsia="Times New Roman" w:hAnsi="Arial" w:cs="Arial"/>
                <w:sz w:val="20"/>
                <w:szCs w:val="20"/>
              </w:rPr>
            </w:pPr>
            <w:r>
              <w:rPr>
                <w:rFonts w:ascii="Arial" w:eastAsia="Times New Roman" w:hAnsi="Arial" w:cs="Arial"/>
                <w:sz w:val="20"/>
                <w:szCs w:val="20"/>
              </w:rPr>
              <w:t>2</w:t>
            </w:r>
          </w:p>
        </w:tc>
      </w:tr>
      <w:tr w:rsidR="00A22C79" w:rsidRPr="0077287F" w14:paraId="7AB76618" w14:textId="77777777" w:rsidTr="00524BC0">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7514" w14:textId="77777777" w:rsidR="00A22C79" w:rsidRPr="0077287F" w:rsidRDefault="00A22C79" w:rsidP="00524BC0">
            <w:pPr>
              <w:jc w:val="right"/>
              <w:rPr>
                <w:rFonts w:ascii="Arial" w:eastAsia="Times New Roman" w:hAnsi="Arial" w:cs="Arial"/>
                <w:sz w:val="20"/>
                <w:szCs w:val="20"/>
              </w:rPr>
            </w:pPr>
            <w:r w:rsidRPr="0077287F">
              <w:rPr>
                <w:rFonts w:ascii="Arial" w:eastAsia="Times New Roman" w:hAnsi="Arial" w:cs="Arial"/>
                <w:b/>
                <w:bCs/>
                <w:color w:val="000000"/>
                <w:sz w:val="20"/>
                <w:szCs w:val="20"/>
              </w:rPr>
              <w:lastRenderedPageBreak/>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A7215" w14:textId="77777777" w:rsidR="00A22C79" w:rsidRPr="0077287F" w:rsidRDefault="00A22C79" w:rsidP="00524BC0">
            <w:pPr>
              <w:rPr>
                <w:rFonts w:ascii="Arial" w:eastAsia="Times New Roman" w:hAnsi="Arial" w:cs="Arial"/>
                <w:sz w:val="20"/>
                <w:szCs w:val="20"/>
              </w:rPr>
            </w:pPr>
            <w:r>
              <w:rPr>
                <w:rFonts w:ascii="Arial" w:eastAsia="Times New Roman" w:hAnsi="Arial" w:cs="Arial"/>
                <w:sz w:val="20"/>
                <w:szCs w:val="20"/>
              </w:rPr>
              <w:t>4</w:t>
            </w:r>
          </w:p>
        </w:tc>
      </w:tr>
    </w:tbl>
    <w:p w14:paraId="68D49815" w14:textId="77777777" w:rsidR="00A22C79" w:rsidRDefault="00A22C79" w:rsidP="00A22C79">
      <w:pPr>
        <w:rPr>
          <w:rFonts w:ascii="Arial" w:hAnsi="Arial" w:cs="Arial"/>
        </w:rPr>
      </w:pPr>
    </w:p>
    <w:p w14:paraId="3EDB5717" w14:textId="77777777" w:rsidR="00A22C79" w:rsidRPr="00A95841" w:rsidRDefault="00A22C79" w:rsidP="00A22C79">
      <w:pPr>
        <w:pStyle w:val="ListParagraph"/>
        <w:numPr>
          <w:ilvl w:val="0"/>
          <w:numId w:val="36"/>
        </w:numPr>
        <w:spacing w:after="160" w:line="259" w:lineRule="auto"/>
        <w:rPr>
          <w:rFonts w:ascii="Arial" w:hAnsi="Arial" w:cs="Arial"/>
        </w:rPr>
      </w:pPr>
      <w:r w:rsidRPr="00A95841">
        <w:rPr>
          <w:rFonts w:ascii="Arial" w:hAnsi="Arial" w:cs="Arial"/>
        </w:rPr>
        <w:t>Check to be sure you have enough LB</w:t>
      </w:r>
      <w:r>
        <w:rPr>
          <w:rFonts w:ascii="Arial" w:hAnsi="Arial" w:cs="Arial"/>
        </w:rPr>
        <w:t xml:space="preserve"> </w:t>
      </w:r>
      <w:r w:rsidRPr="00A95841">
        <w:rPr>
          <w:rFonts w:ascii="Arial" w:hAnsi="Arial" w:cs="Arial"/>
        </w:rPr>
        <w:t>plates with appropriate antibiotic. If plates were stored at 4°C, warm at 37°C until needed</w:t>
      </w:r>
    </w:p>
    <w:p w14:paraId="7FA8D1B0"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Obtain DNA and thaw on ice if necessary</w:t>
      </w:r>
    </w:p>
    <w:p w14:paraId="0A813FF5"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 xml:space="preserve">Thaw appropriate number of competent cell tubes </w:t>
      </w:r>
      <w:r>
        <w:rPr>
          <w:rFonts w:ascii="Arial" w:hAnsi="Arial" w:cs="Arial"/>
        </w:rPr>
        <w:t xml:space="preserve">(1 per reaction) </w:t>
      </w:r>
      <w:r w:rsidRPr="00D83D0C">
        <w:rPr>
          <w:rFonts w:ascii="Arial" w:hAnsi="Arial" w:cs="Arial"/>
        </w:rPr>
        <w:t xml:space="preserve">on ice </w:t>
      </w:r>
      <w:r>
        <w:rPr>
          <w:rFonts w:ascii="Arial" w:hAnsi="Arial" w:cs="Arial"/>
        </w:rPr>
        <w:t>for 10 mins.</w:t>
      </w:r>
    </w:p>
    <w:p w14:paraId="1B7F4697" w14:textId="77777777" w:rsidR="00A22C79" w:rsidRDefault="00A22C79" w:rsidP="00A22C79">
      <w:pPr>
        <w:pStyle w:val="ListParagraph"/>
        <w:numPr>
          <w:ilvl w:val="0"/>
          <w:numId w:val="36"/>
        </w:numPr>
        <w:spacing w:after="160" w:line="259" w:lineRule="auto"/>
        <w:rPr>
          <w:rFonts w:ascii="Arial" w:hAnsi="Arial" w:cs="Arial"/>
        </w:rPr>
      </w:pPr>
      <w:r>
        <w:rPr>
          <w:rFonts w:ascii="Arial" w:hAnsi="Arial" w:cs="Arial"/>
        </w:rPr>
        <w:t>Add appropriate amount of DNA to each tube. Flick 4-5 times to mix. Do not vortex</w:t>
      </w:r>
    </w:p>
    <w:p w14:paraId="7CC3C540"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 xml:space="preserve">Incubate cells on ice for </w:t>
      </w:r>
      <w:r>
        <w:rPr>
          <w:rFonts w:ascii="Arial" w:hAnsi="Arial" w:cs="Arial"/>
        </w:rPr>
        <w:t>3</w:t>
      </w:r>
      <w:r w:rsidRPr="00D83D0C">
        <w:rPr>
          <w:rFonts w:ascii="Arial" w:hAnsi="Arial" w:cs="Arial"/>
        </w:rPr>
        <w:t>0 minutes. During incubation, find or set heat block to 42°C.</w:t>
      </w:r>
      <w:r>
        <w:rPr>
          <w:rFonts w:ascii="Arial" w:hAnsi="Arial" w:cs="Arial"/>
        </w:rPr>
        <w:t xml:space="preserve"> Do not mix</w:t>
      </w:r>
    </w:p>
    <w:p w14:paraId="7D732381"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 xml:space="preserve">Place tubes with cells and DNA onto 42°C </w:t>
      </w:r>
      <w:proofErr w:type="spellStart"/>
      <w:r w:rsidRPr="00D83D0C">
        <w:rPr>
          <w:rFonts w:ascii="Arial" w:hAnsi="Arial" w:cs="Arial"/>
        </w:rPr>
        <w:t>heatblock</w:t>
      </w:r>
      <w:proofErr w:type="spellEnd"/>
      <w:r w:rsidRPr="00D83D0C">
        <w:rPr>
          <w:rFonts w:ascii="Arial" w:hAnsi="Arial" w:cs="Arial"/>
        </w:rPr>
        <w:t xml:space="preserve"> for 30 seconds (heat shock step).</w:t>
      </w:r>
      <w:r>
        <w:rPr>
          <w:rFonts w:ascii="Arial" w:hAnsi="Arial" w:cs="Arial"/>
        </w:rPr>
        <w:t xml:space="preserve"> Do not mix</w:t>
      </w:r>
    </w:p>
    <w:p w14:paraId="4526046C"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After heat shock, place tubes back on ice</w:t>
      </w:r>
      <w:r>
        <w:rPr>
          <w:rFonts w:ascii="Arial" w:hAnsi="Arial" w:cs="Arial"/>
        </w:rPr>
        <w:t xml:space="preserve"> for 5 mins. Do not mix</w:t>
      </w:r>
    </w:p>
    <w:p w14:paraId="5E84871D"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Using aseptic technique, add</w:t>
      </w:r>
      <w:r>
        <w:rPr>
          <w:rFonts w:ascii="Arial" w:hAnsi="Arial" w:cs="Arial"/>
        </w:rPr>
        <w:t xml:space="preserve"> 950 </w:t>
      </w:r>
      <w:proofErr w:type="spellStart"/>
      <w:r>
        <w:rPr>
          <w:rFonts w:ascii="Arial" w:hAnsi="Arial" w:cs="Arial"/>
        </w:rPr>
        <w:t>uL</w:t>
      </w:r>
      <w:proofErr w:type="spellEnd"/>
      <w:r w:rsidRPr="00D83D0C">
        <w:rPr>
          <w:rFonts w:ascii="Arial" w:hAnsi="Arial" w:cs="Arial"/>
        </w:rPr>
        <w:t xml:space="preserve"> </w:t>
      </w:r>
      <w:r>
        <w:rPr>
          <w:rFonts w:ascii="Arial" w:hAnsi="Arial" w:cs="Arial"/>
        </w:rPr>
        <w:t>of room temperature SOC media</w:t>
      </w:r>
      <w:r w:rsidRPr="00D83D0C">
        <w:rPr>
          <w:rFonts w:ascii="Arial" w:hAnsi="Arial" w:cs="Arial"/>
        </w:rPr>
        <w:t xml:space="preserve"> to each microfuge tube</w:t>
      </w:r>
    </w:p>
    <w:p w14:paraId="1D40423F"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Using autoclave tape, tape microfuge tubes down in shaking incubator set to 37°C.</w:t>
      </w:r>
    </w:p>
    <w:p w14:paraId="453A3524"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Allow cells to recover for 1 hour at 37°C, shaking. Place in a rack after shaking (NOT back on ice).</w:t>
      </w:r>
    </w:p>
    <w:p w14:paraId="65158024" w14:textId="77777777" w:rsidR="00A22C79" w:rsidRDefault="00A22C79" w:rsidP="00A22C79">
      <w:pPr>
        <w:pStyle w:val="ListParagraph"/>
        <w:numPr>
          <w:ilvl w:val="0"/>
          <w:numId w:val="36"/>
        </w:numPr>
        <w:spacing w:after="160" w:line="259" w:lineRule="auto"/>
        <w:rPr>
          <w:rFonts w:ascii="Arial" w:hAnsi="Arial" w:cs="Arial"/>
        </w:rPr>
      </w:pPr>
      <w:r w:rsidRPr="00D83D0C">
        <w:rPr>
          <w:rFonts w:ascii="Arial" w:hAnsi="Arial" w:cs="Arial"/>
        </w:rPr>
        <w:t xml:space="preserve">Using aseptic technique, plate indicated </w:t>
      </w:r>
      <w:proofErr w:type="gramStart"/>
      <w:r w:rsidRPr="00D83D0C">
        <w:rPr>
          <w:rFonts w:ascii="Arial" w:hAnsi="Arial" w:cs="Arial"/>
        </w:rPr>
        <w:t>amount</w:t>
      </w:r>
      <w:proofErr w:type="gramEnd"/>
      <w:r w:rsidRPr="00D83D0C">
        <w:rPr>
          <w:rFonts w:ascii="Arial" w:hAnsi="Arial" w:cs="Arial"/>
        </w:rPr>
        <w:t xml:space="preserve"> of cells on appropriate antibiotic plates (LB-</w:t>
      </w:r>
      <w:r>
        <w:rPr>
          <w:rFonts w:ascii="Arial" w:hAnsi="Arial" w:cs="Arial"/>
        </w:rPr>
        <w:t>Carb</w:t>
      </w:r>
      <w:r w:rsidRPr="00D83D0C">
        <w:rPr>
          <w:rFonts w:ascii="Arial" w:hAnsi="Arial" w:cs="Arial"/>
        </w:rPr>
        <w:t xml:space="preserve">), spreading until plates look dry. For “remaining” volume, spin tubes at max speed in benchtop centrifuge for 30 seconds. Remove 800 </w:t>
      </w:r>
      <w:proofErr w:type="spellStart"/>
      <w:r w:rsidRPr="00D83D0C">
        <w:rPr>
          <w:rFonts w:ascii="Arial" w:hAnsi="Arial" w:cs="Arial"/>
        </w:rPr>
        <w:t>uL</w:t>
      </w:r>
      <w:proofErr w:type="spellEnd"/>
      <w:r w:rsidRPr="00D83D0C">
        <w:rPr>
          <w:rFonts w:ascii="Arial" w:hAnsi="Arial" w:cs="Arial"/>
        </w:rPr>
        <w:t xml:space="preserve"> of media. Using 200 </w:t>
      </w:r>
      <w:proofErr w:type="spellStart"/>
      <w:r w:rsidRPr="00D83D0C">
        <w:rPr>
          <w:rFonts w:ascii="Arial" w:hAnsi="Arial" w:cs="Arial"/>
        </w:rPr>
        <w:t>uL</w:t>
      </w:r>
      <w:proofErr w:type="spellEnd"/>
      <w:r w:rsidRPr="00D83D0C">
        <w:rPr>
          <w:rFonts w:ascii="Arial" w:hAnsi="Arial" w:cs="Arial"/>
        </w:rPr>
        <w:t xml:space="preserve"> pipette, resuspend cells at bottom of tube and plate all the remaining culture.</w:t>
      </w:r>
    </w:p>
    <w:p w14:paraId="04E1CBA9" w14:textId="77777777" w:rsidR="00A22C79" w:rsidRPr="00AE158B" w:rsidRDefault="00A22C79" w:rsidP="00A22C79">
      <w:pPr>
        <w:rPr>
          <w:rFonts w:ascii="Arial" w:hAnsi="Arial" w:cs="Arial"/>
        </w:rPr>
      </w:pPr>
      <w:r>
        <w:rPr>
          <w:rFonts w:ascii="Arial" w:hAnsi="Arial" w:cs="Arial"/>
        </w:rPr>
        <w:t xml:space="preserve">Left plates on bench at room temperature over the weekend. </w:t>
      </w:r>
    </w:p>
    <w:p w14:paraId="77F5CA5A" w14:textId="77777777" w:rsidR="00A22C79" w:rsidRDefault="00A22C79" w:rsidP="00AF279B"/>
    <w:p w14:paraId="04520097" w14:textId="77777777" w:rsidR="00B11D4D" w:rsidRPr="00E05D06" w:rsidRDefault="00B11D4D" w:rsidP="00B11D4D">
      <w:pPr>
        <w:pStyle w:val="Heading2"/>
        <w:rPr>
          <w:rFonts w:ascii="Arial" w:hAnsi="Arial" w:cs="Arial"/>
          <w:b/>
          <w:color w:val="C00000"/>
          <w:sz w:val="24"/>
          <w:szCs w:val="24"/>
        </w:rPr>
      </w:pPr>
      <w:r>
        <w:rPr>
          <w:rFonts w:ascii="Arial" w:hAnsi="Arial" w:cs="Arial"/>
          <w:b/>
          <w:color w:val="C00000"/>
          <w:sz w:val="24"/>
          <w:szCs w:val="24"/>
        </w:rPr>
        <w:t>Monday</w:t>
      </w:r>
      <w:r w:rsidRPr="00E05D06">
        <w:rPr>
          <w:rFonts w:ascii="Arial" w:hAnsi="Arial" w:cs="Arial"/>
          <w:b/>
          <w:color w:val="C00000"/>
          <w:sz w:val="24"/>
          <w:szCs w:val="24"/>
        </w:rPr>
        <w:t xml:space="preserve">, </w:t>
      </w:r>
      <w:r>
        <w:rPr>
          <w:rFonts w:ascii="Arial" w:hAnsi="Arial" w:cs="Arial"/>
          <w:b/>
          <w:color w:val="C00000"/>
          <w:sz w:val="24"/>
          <w:szCs w:val="24"/>
        </w:rPr>
        <w:t>August 1</w:t>
      </w:r>
      <w:r w:rsidRPr="00E05D06">
        <w:rPr>
          <w:rFonts w:ascii="Arial" w:hAnsi="Arial" w:cs="Arial"/>
          <w:b/>
          <w:color w:val="C00000"/>
          <w:sz w:val="24"/>
          <w:szCs w:val="24"/>
        </w:rPr>
        <w:t>, 2022</w:t>
      </w:r>
    </w:p>
    <w:p w14:paraId="609770D9" w14:textId="77777777" w:rsidR="00B11D4D" w:rsidRPr="00DA02BD" w:rsidRDefault="00B11D4D" w:rsidP="00B11D4D">
      <w:pPr>
        <w:spacing w:before="240"/>
        <w:rPr>
          <w:rFonts w:ascii="Arial" w:hAnsi="Arial" w:cs="Arial"/>
          <w:b/>
          <w:color w:val="0070C0"/>
          <w:sz w:val="28"/>
        </w:rPr>
      </w:pPr>
      <w:r w:rsidRPr="00DA02BD">
        <w:rPr>
          <w:rFonts w:ascii="Arial" w:hAnsi="Arial" w:cs="Arial"/>
          <w:b/>
          <w:color w:val="0070C0"/>
        </w:rPr>
        <w:t>Transformation Analysis</w:t>
      </w:r>
    </w:p>
    <w:p w14:paraId="2CD110FF" w14:textId="77777777" w:rsidR="00B11D4D" w:rsidRPr="00DA02BD" w:rsidRDefault="00B11D4D" w:rsidP="00B11D4D">
      <w:pPr>
        <w:spacing w:after="200"/>
        <w:jc w:val="both"/>
        <w:rPr>
          <w:rFonts w:ascii="Arial" w:hAnsi="Arial" w:cs="Arial"/>
        </w:rPr>
      </w:pPr>
      <w:r w:rsidRPr="00DA02BD">
        <w:rPr>
          <w:rFonts w:ascii="Arial" w:hAnsi="Arial" w:cs="Arial"/>
        </w:rPr>
        <w:t xml:space="preserve">I also checked the transformation plates I had left on my bench over the weekend. There were no colonies on the negative control plates and there was growth on the two positive </w:t>
      </w:r>
      <w:proofErr w:type="gramStart"/>
      <w:r w:rsidRPr="00DA02BD">
        <w:rPr>
          <w:rFonts w:ascii="Arial" w:hAnsi="Arial" w:cs="Arial"/>
        </w:rPr>
        <w:t>plates</w:t>
      </w:r>
      <w:proofErr w:type="gramEnd"/>
      <w:r w:rsidRPr="00DA02BD">
        <w:rPr>
          <w:rFonts w:ascii="Arial" w:hAnsi="Arial" w:cs="Arial"/>
        </w:rPr>
        <w:t xml:space="preserve"> but the colonies were still very small. This was probably due to the AC being on all </w:t>
      </w:r>
      <w:proofErr w:type="gramStart"/>
      <w:r w:rsidRPr="00DA02BD">
        <w:rPr>
          <w:rFonts w:ascii="Arial" w:hAnsi="Arial" w:cs="Arial"/>
        </w:rPr>
        <w:t>weekend</w:t>
      </w:r>
      <w:proofErr w:type="gramEnd"/>
      <w:r w:rsidRPr="00DA02BD">
        <w:rPr>
          <w:rFonts w:ascii="Arial" w:hAnsi="Arial" w:cs="Arial"/>
        </w:rPr>
        <w:t xml:space="preserve"> so they did not grow very well. I put them in the 30C incubator overnight to allow them to grow. </w:t>
      </w:r>
    </w:p>
    <w:p w14:paraId="08EC7BA7" w14:textId="77777777" w:rsidR="00B11D4D" w:rsidRPr="00E05D06" w:rsidRDefault="00B11D4D" w:rsidP="00B11D4D">
      <w:pPr>
        <w:pStyle w:val="Heading2"/>
        <w:rPr>
          <w:rFonts w:ascii="Arial" w:hAnsi="Arial" w:cs="Arial"/>
          <w:b/>
          <w:color w:val="C00000"/>
          <w:sz w:val="24"/>
          <w:szCs w:val="24"/>
        </w:rPr>
      </w:pPr>
      <w:bookmarkStart w:id="43" w:name="_Toc110332423"/>
      <w:r>
        <w:rPr>
          <w:rFonts w:ascii="Arial" w:hAnsi="Arial" w:cs="Arial"/>
          <w:b/>
          <w:color w:val="C00000"/>
          <w:sz w:val="24"/>
          <w:szCs w:val="24"/>
        </w:rPr>
        <w:t>Tuesday</w:t>
      </w:r>
      <w:r w:rsidRPr="00E05D06">
        <w:rPr>
          <w:rFonts w:ascii="Arial" w:hAnsi="Arial" w:cs="Arial"/>
          <w:b/>
          <w:color w:val="C00000"/>
          <w:sz w:val="24"/>
          <w:szCs w:val="24"/>
        </w:rPr>
        <w:t xml:space="preserve">, </w:t>
      </w:r>
      <w:r>
        <w:rPr>
          <w:rFonts w:ascii="Arial" w:hAnsi="Arial" w:cs="Arial"/>
          <w:b/>
          <w:color w:val="C00000"/>
          <w:sz w:val="24"/>
          <w:szCs w:val="24"/>
        </w:rPr>
        <w:t>August 2</w:t>
      </w:r>
      <w:r w:rsidRPr="00E05D06">
        <w:rPr>
          <w:rFonts w:ascii="Arial" w:hAnsi="Arial" w:cs="Arial"/>
          <w:b/>
          <w:color w:val="C00000"/>
          <w:sz w:val="24"/>
          <w:szCs w:val="24"/>
        </w:rPr>
        <w:t>, 2022</w:t>
      </w:r>
      <w:bookmarkEnd w:id="43"/>
    </w:p>
    <w:p w14:paraId="73505AC1" w14:textId="77777777" w:rsidR="00B11D4D" w:rsidRPr="00E05D06" w:rsidRDefault="00B11D4D" w:rsidP="00B11D4D">
      <w:pPr>
        <w:rPr>
          <w:rFonts w:ascii="Arial" w:hAnsi="Arial" w:cs="Arial"/>
          <w:b/>
          <w:color w:val="DA0000"/>
        </w:rPr>
      </w:pPr>
    </w:p>
    <w:p w14:paraId="14108F69" w14:textId="77777777" w:rsidR="00B11D4D" w:rsidRPr="00DA02BD" w:rsidRDefault="00B11D4D" w:rsidP="00B11D4D">
      <w:pPr>
        <w:rPr>
          <w:rFonts w:ascii="Arial" w:hAnsi="Arial" w:cs="Arial"/>
          <w:b/>
          <w:color w:val="0070C0"/>
          <w:sz w:val="28"/>
        </w:rPr>
      </w:pPr>
      <w:r w:rsidRPr="00DA02BD">
        <w:rPr>
          <w:rFonts w:ascii="Arial" w:hAnsi="Arial" w:cs="Arial"/>
          <w:b/>
          <w:color w:val="0070C0"/>
        </w:rPr>
        <w:t xml:space="preserve">Transformation Analysis / Overnight Cultures </w:t>
      </w:r>
    </w:p>
    <w:p w14:paraId="5A5A5E93" w14:textId="77777777" w:rsidR="00B11D4D" w:rsidRPr="00DA02BD" w:rsidRDefault="00B11D4D" w:rsidP="00B11D4D">
      <w:pPr>
        <w:spacing w:after="200"/>
        <w:jc w:val="both"/>
        <w:rPr>
          <w:rFonts w:ascii="Arial" w:hAnsi="Arial" w:cs="Arial"/>
        </w:rPr>
      </w:pPr>
      <w:r w:rsidRPr="00DA02BD">
        <w:rPr>
          <w:rFonts w:ascii="Arial" w:hAnsi="Arial" w:cs="Arial"/>
        </w:rPr>
        <w:t xml:space="preserve">The transformation plates looked good, with lots of growth on both positive control plates. In the future I should use 5 </w:t>
      </w:r>
      <w:proofErr w:type="spellStart"/>
      <w:r w:rsidRPr="00DA02BD">
        <w:rPr>
          <w:rFonts w:ascii="Arial" w:hAnsi="Arial" w:cs="Arial"/>
        </w:rPr>
        <w:t>uL</w:t>
      </w:r>
      <w:proofErr w:type="spellEnd"/>
      <w:r w:rsidRPr="00DA02BD">
        <w:rPr>
          <w:rFonts w:ascii="Arial" w:hAnsi="Arial" w:cs="Arial"/>
        </w:rPr>
        <w:t xml:space="preserve"> instead of 100 </w:t>
      </w:r>
      <w:proofErr w:type="spellStart"/>
      <w:r w:rsidRPr="00DA02BD">
        <w:rPr>
          <w:rFonts w:ascii="Arial" w:hAnsi="Arial" w:cs="Arial"/>
        </w:rPr>
        <w:t>uL</w:t>
      </w:r>
      <w:proofErr w:type="spellEnd"/>
      <w:r w:rsidRPr="00DA02BD">
        <w:rPr>
          <w:rFonts w:ascii="Arial" w:hAnsi="Arial" w:cs="Arial"/>
        </w:rPr>
        <w:t xml:space="preserve"> since it was difficult to pick isolated colonies. </w:t>
      </w:r>
    </w:p>
    <w:p w14:paraId="57EB066B" w14:textId="77777777" w:rsidR="00B11D4D" w:rsidRPr="00DA02BD" w:rsidRDefault="00B11D4D" w:rsidP="00B11D4D">
      <w:pPr>
        <w:spacing w:after="200"/>
        <w:jc w:val="both"/>
        <w:rPr>
          <w:rFonts w:ascii="Arial" w:hAnsi="Arial" w:cs="Arial"/>
        </w:rPr>
      </w:pPr>
      <w:r w:rsidRPr="00DA02BD">
        <w:rPr>
          <w:rFonts w:ascii="Arial" w:hAnsi="Arial" w:cs="Arial"/>
        </w:rPr>
        <w:lastRenderedPageBreak/>
        <w:t>I prepared 8 overnight cultures using LB-Carb media and left them in the shaking incubator set to 30C overnight</w:t>
      </w:r>
      <w:r>
        <w:rPr>
          <w:rFonts w:ascii="Arial" w:hAnsi="Arial" w:cs="Arial"/>
        </w:rPr>
        <w:t xml:space="preserve"> at 2:55 pm. </w:t>
      </w:r>
    </w:p>
    <w:p w14:paraId="2592EDA9" w14:textId="77777777" w:rsidR="00B11D4D" w:rsidRPr="00E05D06" w:rsidRDefault="00B11D4D" w:rsidP="00B11D4D">
      <w:pPr>
        <w:pStyle w:val="Heading2"/>
        <w:rPr>
          <w:rFonts w:ascii="Arial" w:hAnsi="Arial" w:cs="Arial"/>
          <w:b/>
          <w:color w:val="C00000"/>
          <w:sz w:val="24"/>
          <w:szCs w:val="24"/>
        </w:rPr>
      </w:pPr>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August 3</w:t>
      </w:r>
      <w:r w:rsidRPr="00E05D06">
        <w:rPr>
          <w:rFonts w:ascii="Arial" w:hAnsi="Arial" w:cs="Arial"/>
          <w:b/>
          <w:color w:val="C00000"/>
          <w:sz w:val="24"/>
          <w:szCs w:val="24"/>
        </w:rPr>
        <w:t>, 2022</w:t>
      </w:r>
    </w:p>
    <w:p w14:paraId="29461A14" w14:textId="77777777" w:rsidR="00B11D4D" w:rsidRDefault="00B11D4D" w:rsidP="00B11D4D">
      <w:pPr>
        <w:pStyle w:val="Heading3"/>
        <w:rPr>
          <w:rFonts w:ascii="Arial" w:hAnsi="Arial" w:cs="Arial"/>
          <w:b/>
          <w:color w:val="0070C0"/>
        </w:rPr>
      </w:pPr>
      <w:bookmarkStart w:id="44" w:name="_Toc107916374"/>
      <w:r w:rsidRPr="00ED561B">
        <w:rPr>
          <w:rFonts w:ascii="Arial" w:hAnsi="Arial" w:cs="Arial"/>
          <w:b/>
          <w:color w:val="0070C0"/>
        </w:rPr>
        <w:t>Miniprep Protocol</w:t>
      </w:r>
      <w:bookmarkEnd w:id="44"/>
      <w:r w:rsidRPr="00ED561B">
        <w:rPr>
          <w:rFonts w:ascii="Arial" w:hAnsi="Arial" w:cs="Arial"/>
          <w:b/>
          <w:color w:val="0070C0"/>
        </w:rPr>
        <w:t xml:space="preserve"> </w:t>
      </w:r>
    </w:p>
    <w:p w14:paraId="01633588" w14:textId="77777777" w:rsidR="00B11D4D" w:rsidRPr="004D42D7" w:rsidRDefault="00B11D4D" w:rsidP="00B11D4D">
      <w:pPr>
        <w:rPr>
          <w:rFonts w:ascii="Arial" w:hAnsi="Arial" w:cs="Arial"/>
        </w:rPr>
      </w:pPr>
      <w:r>
        <w:rPr>
          <w:rFonts w:ascii="Arial" w:hAnsi="Arial" w:cs="Arial"/>
        </w:rPr>
        <w:t>Today I will miniprep the overnight cultures of pKR147. I noticed that the overnight cultures had very little growth. This is probably a result of how small the colonies were as well as growing them at a lower temperature. Also, I dropped culture 1 when taking them out of the incubator so now there are only 7 minipreps.</w:t>
      </w:r>
    </w:p>
    <w:p w14:paraId="560941BA"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Pellet bacterial overnight culture by centrifugation (max speed for 3 min.) at room temp.</w:t>
      </w:r>
    </w:p>
    <w:p w14:paraId="3C2B5390"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14:paraId="65319C31"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14:paraId="3B41FEAF"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14:paraId="6DD45537"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10 min. at 13000 rpm </w:t>
      </w:r>
    </w:p>
    <w:p w14:paraId="05D6106D"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14:paraId="0040D93A"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t>
      </w:r>
    </w:p>
    <w:p w14:paraId="52DA3F51"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Wash column with 0.5 mL Buffer PB </w:t>
      </w:r>
    </w:p>
    <w:p w14:paraId="19BBD794"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t>
      </w:r>
    </w:p>
    <w:p w14:paraId="5649FFC3"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Wash column with 0.75 mL Buffer PE </w:t>
      </w:r>
    </w:p>
    <w:p w14:paraId="6FE5C21D"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and discard flow through (wash with PE 3x) </w:t>
      </w:r>
    </w:p>
    <w:p w14:paraId="5C54D06A"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3 min. </w:t>
      </w:r>
    </w:p>
    <w:p w14:paraId="3CCC5257"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14:paraId="057FB9A9"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 xml:space="preserve">Centrifuge for 1 min. </w:t>
      </w:r>
    </w:p>
    <w:p w14:paraId="10024B02" w14:textId="77777777" w:rsidR="00B11D4D" w:rsidRDefault="00B11D4D" w:rsidP="00B11D4D">
      <w:pPr>
        <w:pStyle w:val="ListParagraph"/>
        <w:numPr>
          <w:ilvl w:val="0"/>
          <w:numId w:val="22"/>
        </w:numPr>
        <w:spacing w:after="160" w:line="259" w:lineRule="auto"/>
        <w:rPr>
          <w:rFonts w:ascii="Arial" w:hAnsi="Arial" w:cs="Arial"/>
        </w:rPr>
      </w:pPr>
      <w:r w:rsidRPr="00ED561B">
        <w:rPr>
          <w:rFonts w:ascii="Arial" w:hAnsi="Arial" w:cs="Arial"/>
        </w:rPr>
        <w:t>Save in -20 fridge</w:t>
      </w:r>
    </w:p>
    <w:p w14:paraId="4304518F" w14:textId="77777777" w:rsidR="00B11D4D" w:rsidRDefault="00B11D4D" w:rsidP="00B11D4D">
      <w:pPr>
        <w:rPr>
          <w:rFonts w:ascii="Arial" w:hAnsi="Arial" w:cs="Arial"/>
        </w:rPr>
      </w:pPr>
      <w:r>
        <w:rPr>
          <w:rFonts w:ascii="Arial" w:hAnsi="Arial" w:cs="Arial"/>
        </w:rPr>
        <w:t>I then checked the concentrations using the nanodrop:</w:t>
      </w:r>
    </w:p>
    <w:p w14:paraId="17B9BFE1" w14:textId="77777777" w:rsidR="00B11D4D" w:rsidRDefault="00B11D4D" w:rsidP="00B11D4D">
      <w:pPr>
        <w:rPr>
          <w:rFonts w:ascii="Arial" w:hAnsi="Arial" w:cs="Arial"/>
        </w:rPr>
      </w:pPr>
      <w:r>
        <w:rPr>
          <w:rFonts w:ascii="Arial" w:hAnsi="Arial" w:cs="Arial"/>
        </w:rPr>
        <w:t>2: 3.5 ng/</w:t>
      </w:r>
      <w:proofErr w:type="spellStart"/>
      <w:r>
        <w:rPr>
          <w:rFonts w:ascii="Arial" w:hAnsi="Arial" w:cs="Arial"/>
        </w:rPr>
        <w:t>uL</w:t>
      </w:r>
      <w:proofErr w:type="spellEnd"/>
    </w:p>
    <w:p w14:paraId="4C02E7EA" w14:textId="77777777" w:rsidR="00B11D4D" w:rsidRDefault="00B11D4D" w:rsidP="00B11D4D">
      <w:pPr>
        <w:rPr>
          <w:rFonts w:ascii="Arial" w:hAnsi="Arial" w:cs="Arial"/>
        </w:rPr>
      </w:pPr>
      <w:r>
        <w:rPr>
          <w:rFonts w:ascii="Arial" w:hAnsi="Arial" w:cs="Arial"/>
        </w:rPr>
        <w:t>3: 10.1 ng/</w:t>
      </w:r>
      <w:proofErr w:type="spellStart"/>
      <w:r>
        <w:rPr>
          <w:rFonts w:ascii="Arial" w:hAnsi="Arial" w:cs="Arial"/>
        </w:rPr>
        <w:t>uL</w:t>
      </w:r>
      <w:proofErr w:type="spellEnd"/>
    </w:p>
    <w:p w14:paraId="2687D94C" w14:textId="77777777" w:rsidR="00B11D4D" w:rsidRDefault="00B11D4D" w:rsidP="00B11D4D">
      <w:pPr>
        <w:rPr>
          <w:rFonts w:ascii="Arial" w:hAnsi="Arial" w:cs="Arial"/>
        </w:rPr>
      </w:pPr>
      <w:r>
        <w:rPr>
          <w:rFonts w:ascii="Arial" w:hAnsi="Arial" w:cs="Arial"/>
        </w:rPr>
        <w:t>4: 4.9</w:t>
      </w:r>
      <w:r w:rsidRPr="00565EAF">
        <w:rPr>
          <w:rFonts w:ascii="Arial" w:hAnsi="Arial" w:cs="Arial"/>
        </w:rPr>
        <w:t xml:space="preserve"> </w:t>
      </w:r>
      <w:r>
        <w:rPr>
          <w:rFonts w:ascii="Arial" w:hAnsi="Arial" w:cs="Arial"/>
        </w:rPr>
        <w:t>ng/</w:t>
      </w:r>
      <w:proofErr w:type="spellStart"/>
      <w:r>
        <w:rPr>
          <w:rFonts w:ascii="Arial" w:hAnsi="Arial" w:cs="Arial"/>
        </w:rPr>
        <w:t>uL</w:t>
      </w:r>
      <w:proofErr w:type="spellEnd"/>
    </w:p>
    <w:p w14:paraId="44A7F18E" w14:textId="77777777" w:rsidR="00B11D4D" w:rsidRDefault="00B11D4D" w:rsidP="00B11D4D">
      <w:pPr>
        <w:rPr>
          <w:rFonts w:ascii="Arial" w:hAnsi="Arial" w:cs="Arial"/>
        </w:rPr>
      </w:pPr>
      <w:r>
        <w:rPr>
          <w:rFonts w:ascii="Arial" w:hAnsi="Arial" w:cs="Arial"/>
        </w:rPr>
        <w:t>5: 5.5</w:t>
      </w:r>
      <w:r w:rsidRPr="00565EAF">
        <w:rPr>
          <w:rFonts w:ascii="Arial" w:hAnsi="Arial" w:cs="Arial"/>
        </w:rPr>
        <w:t xml:space="preserve"> </w:t>
      </w:r>
      <w:r>
        <w:rPr>
          <w:rFonts w:ascii="Arial" w:hAnsi="Arial" w:cs="Arial"/>
        </w:rPr>
        <w:t>ng/</w:t>
      </w:r>
      <w:proofErr w:type="spellStart"/>
      <w:r>
        <w:rPr>
          <w:rFonts w:ascii="Arial" w:hAnsi="Arial" w:cs="Arial"/>
        </w:rPr>
        <w:t>uL</w:t>
      </w:r>
      <w:proofErr w:type="spellEnd"/>
    </w:p>
    <w:p w14:paraId="79EAB038" w14:textId="77777777" w:rsidR="00B11D4D" w:rsidRDefault="00B11D4D" w:rsidP="00B11D4D">
      <w:pPr>
        <w:rPr>
          <w:rFonts w:ascii="Arial" w:hAnsi="Arial" w:cs="Arial"/>
        </w:rPr>
      </w:pPr>
      <w:r>
        <w:rPr>
          <w:rFonts w:ascii="Arial" w:hAnsi="Arial" w:cs="Arial"/>
        </w:rPr>
        <w:t>6: 7.4</w:t>
      </w:r>
      <w:r w:rsidRPr="00565EAF">
        <w:rPr>
          <w:rFonts w:ascii="Arial" w:hAnsi="Arial" w:cs="Arial"/>
        </w:rPr>
        <w:t xml:space="preserve"> </w:t>
      </w:r>
      <w:r>
        <w:rPr>
          <w:rFonts w:ascii="Arial" w:hAnsi="Arial" w:cs="Arial"/>
        </w:rPr>
        <w:t>ng/</w:t>
      </w:r>
      <w:proofErr w:type="spellStart"/>
      <w:r>
        <w:rPr>
          <w:rFonts w:ascii="Arial" w:hAnsi="Arial" w:cs="Arial"/>
        </w:rPr>
        <w:t>uL</w:t>
      </w:r>
      <w:proofErr w:type="spellEnd"/>
    </w:p>
    <w:p w14:paraId="3B775A2B" w14:textId="77777777" w:rsidR="00B11D4D" w:rsidRDefault="00B11D4D" w:rsidP="00B11D4D">
      <w:pPr>
        <w:rPr>
          <w:rFonts w:ascii="Arial" w:hAnsi="Arial" w:cs="Arial"/>
        </w:rPr>
      </w:pPr>
      <w:r>
        <w:rPr>
          <w:rFonts w:ascii="Arial" w:hAnsi="Arial" w:cs="Arial"/>
        </w:rPr>
        <w:t>7: 9.5</w:t>
      </w:r>
      <w:r w:rsidRPr="00565EAF">
        <w:rPr>
          <w:rFonts w:ascii="Arial" w:hAnsi="Arial" w:cs="Arial"/>
        </w:rPr>
        <w:t xml:space="preserve"> </w:t>
      </w:r>
      <w:r>
        <w:rPr>
          <w:rFonts w:ascii="Arial" w:hAnsi="Arial" w:cs="Arial"/>
        </w:rPr>
        <w:t>ng/</w:t>
      </w:r>
      <w:proofErr w:type="spellStart"/>
      <w:r>
        <w:rPr>
          <w:rFonts w:ascii="Arial" w:hAnsi="Arial" w:cs="Arial"/>
        </w:rPr>
        <w:t>uL</w:t>
      </w:r>
      <w:proofErr w:type="spellEnd"/>
    </w:p>
    <w:p w14:paraId="6CCAE6D4" w14:textId="77777777" w:rsidR="00B11D4D" w:rsidRDefault="00B11D4D" w:rsidP="00B11D4D">
      <w:pPr>
        <w:rPr>
          <w:rFonts w:ascii="Arial" w:hAnsi="Arial" w:cs="Arial"/>
        </w:rPr>
      </w:pPr>
      <w:r>
        <w:rPr>
          <w:rFonts w:ascii="Arial" w:hAnsi="Arial" w:cs="Arial"/>
        </w:rPr>
        <w:t>8: 5.4</w:t>
      </w:r>
      <w:r w:rsidRPr="00565EAF">
        <w:rPr>
          <w:rFonts w:ascii="Arial" w:hAnsi="Arial" w:cs="Arial"/>
        </w:rPr>
        <w:t xml:space="preserve"> </w:t>
      </w:r>
      <w:r>
        <w:rPr>
          <w:rFonts w:ascii="Arial" w:hAnsi="Arial" w:cs="Arial"/>
        </w:rPr>
        <w:t>ng/</w:t>
      </w:r>
      <w:proofErr w:type="spellStart"/>
      <w:r>
        <w:rPr>
          <w:rFonts w:ascii="Arial" w:hAnsi="Arial" w:cs="Arial"/>
        </w:rPr>
        <w:t>uL</w:t>
      </w:r>
      <w:proofErr w:type="spellEnd"/>
    </w:p>
    <w:p w14:paraId="3F065099" w14:textId="77777777" w:rsidR="00B11D4D" w:rsidRDefault="00B11D4D" w:rsidP="00B11D4D">
      <w:pPr>
        <w:rPr>
          <w:rFonts w:ascii="Arial" w:hAnsi="Arial" w:cs="Arial"/>
        </w:rPr>
      </w:pPr>
      <w:r>
        <w:rPr>
          <w:rFonts w:ascii="Arial" w:hAnsi="Arial" w:cs="Arial"/>
        </w:rPr>
        <w:t xml:space="preserve">Since </w:t>
      </w:r>
      <w:proofErr w:type="gramStart"/>
      <w:r>
        <w:rPr>
          <w:rFonts w:ascii="Arial" w:hAnsi="Arial" w:cs="Arial"/>
        </w:rPr>
        <w:t>all of</w:t>
      </w:r>
      <w:proofErr w:type="gramEnd"/>
      <w:r>
        <w:rPr>
          <w:rFonts w:ascii="Arial" w:hAnsi="Arial" w:cs="Arial"/>
        </w:rPr>
        <w:t xml:space="preserve"> the concentrations were extremely low, I decided not to continue on with the phenol-chloroform purification. I will prepare 8 new overnight cultures using the same transformation plate, which I had saved on my bench, using LB-Carb media. I also prepared an LB-Carb blank. Left them in Dr. Rowley’s shaking incubator set to 30C at 1 pm. </w:t>
      </w:r>
    </w:p>
    <w:p w14:paraId="7425A863" w14:textId="09BA96B2" w:rsidR="00B11D4D" w:rsidRPr="00B11D4D" w:rsidRDefault="00B11D4D" w:rsidP="00B11D4D">
      <w:pPr>
        <w:pStyle w:val="Heading2"/>
        <w:rPr>
          <w:rFonts w:ascii="Arial" w:hAnsi="Arial" w:cs="Arial"/>
          <w:b/>
          <w:color w:val="C00000"/>
          <w:sz w:val="24"/>
          <w:szCs w:val="24"/>
        </w:rPr>
      </w:pPr>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August 4</w:t>
      </w:r>
      <w:r w:rsidRPr="00E05D06">
        <w:rPr>
          <w:rFonts w:ascii="Arial" w:hAnsi="Arial" w:cs="Arial"/>
          <w:b/>
          <w:color w:val="C00000"/>
          <w:sz w:val="24"/>
          <w:szCs w:val="24"/>
        </w:rPr>
        <w:t>, 2022</w:t>
      </w:r>
      <w:r>
        <w:rPr>
          <w:rFonts w:ascii="Arial" w:hAnsi="Arial" w:cs="Arial"/>
        </w:rPr>
        <w:t xml:space="preserve"> </w:t>
      </w:r>
    </w:p>
    <w:p w14:paraId="63B9C4B1" w14:textId="77777777" w:rsidR="00B11D4D" w:rsidRPr="006A124B" w:rsidRDefault="00B11D4D" w:rsidP="00B11D4D">
      <w:pPr>
        <w:rPr>
          <w:rFonts w:ascii="Arial" w:hAnsi="Arial" w:cs="Arial"/>
          <w:b/>
          <w:color w:val="0070C0"/>
          <w:sz w:val="28"/>
        </w:rPr>
      </w:pPr>
      <w:r>
        <w:rPr>
          <w:rFonts w:ascii="Arial" w:hAnsi="Arial" w:cs="Arial"/>
          <w:b/>
          <w:color w:val="0070C0"/>
        </w:rPr>
        <w:t>Miniprep</w:t>
      </w:r>
    </w:p>
    <w:p w14:paraId="68BB9556" w14:textId="77777777" w:rsidR="00B11D4D" w:rsidRDefault="00B11D4D" w:rsidP="00B11D4D">
      <w:pPr>
        <w:spacing w:after="200"/>
        <w:jc w:val="both"/>
        <w:rPr>
          <w:rFonts w:ascii="Arial" w:hAnsi="Arial" w:cs="Arial"/>
        </w:rPr>
      </w:pPr>
      <w:r>
        <w:rPr>
          <w:rFonts w:ascii="Arial" w:hAnsi="Arial" w:cs="Arial"/>
        </w:rPr>
        <w:t xml:space="preserve">The overnight cultures look like they barely grew again. They were only slightly cloudier than the LB control I used. </w:t>
      </w:r>
    </w:p>
    <w:p w14:paraId="7F5CF8AD" w14:textId="77777777" w:rsidR="00B11D4D" w:rsidRDefault="00B11D4D" w:rsidP="00B11D4D">
      <w:pPr>
        <w:jc w:val="both"/>
        <w:rPr>
          <w:rFonts w:ascii="Arial" w:hAnsi="Arial" w:cs="Arial"/>
        </w:rPr>
      </w:pPr>
      <w:r>
        <w:rPr>
          <w:rFonts w:ascii="Arial" w:hAnsi="Arial" w:cs="Arial"/>
        </w:rPr>
        <w:t xml:space="preserve">I took out cultures 3 and 7 from the incubator at 11 am and left the rest of the cultures to grow. I then miniprepped the two cultures, this time eluting in 30 </w:t>
      </w:r>
      <w:proofErr w:type="spellStart"/>
      <w:r>
        <w:rPr>
          <w:rFonts w:ascii="Arial" w:hAnsi="Arial" w:cs="Arial"/>
        </w:rPr>
        <w:t>uL</w:t>
      </w:r>
      <w:proofErr w:type="spellEnd"/>
      <w:r>
        <w:rPr>
          <w:rFonts w:ascii="Arial" w:hAnsi="Arial" w:cs="Arial"/>
        </w:rPr>
        <w:t xml:space="preserve"> of 0.1X EB. When I added the buffer to the membrane to elute, I let it sit for 1 min. and then spun down. I then pipetted the elution back onto the membrane and spun it again. </w:t>
      </w:r>
    </w:p>
    <w:p w14:paraId="2CBD0F64" w14:textId="77777777" w:rsidR="00B11D4D" w:rsidRDefault="00B11D4D" w:rsidP="00B11D4D">
      <w:pPr>
        <w:jc w:val="both"/>
        <w:rPr>
          <w:rFonts w:ascii="Arial" w:hAnsi="Arial" w:cs="Arial"/>
        </w:rPr>
      </w:pPr>
      <w:r>
        <w:rPr>
          <w:rFonts w:ascii="Arial" w:hAnsi="Arial" w:cs="Arial"/>
        </w:rPr>
        <w:t>I then checked the concentrations using the nanodrop:</w:t>
      </w:r>
    </w:p>
    <w:p w14:paraId="6C04439F" w14:textId="77777777" w:rsidR="00B11D4D" w:rsidRDefault="00B11D4D" w:rsidP="00B11D4D">
      <w:pPr>
        <w:jc w:val="both"/>
        <w:rPr>
          <w:rFonts w:ascii="Arial" w:hAnsi="Arial" w:cs="Arial"/>
        </w:rPr>
      </w:pPr>
      <w:r>
        <w:rPr>
          <w:rFonts w:ascii="Arial" w:hAnsi="Arial" w:cs="Arial"/>
        </w:rPr>
        <w:t>3: 15.3 ng/</w:t>
      </w:r>
      <w:proofErr w:type="spellStart"/>
      <w:r>
        <w:rPr>
          <w:rFonts w:ascii="Arial" w:hAnsi="Arial" w:cs="Arial"/>
        </w:rPr>
        <w:t>uL</w:t>
      </w:r>
      <w:proofErr w:type="spellEnd"/>
    </w:p>
    <w:p w14:paraId="7AA311DC" w14:textId="77777777" w:rsidR="00B11D4D" w:rsidRPr="002A6EFB" w:rsidRDefault="00B11D4D" w:rsidP="00B11D4D">
      <w:pPr>
        <w:jc w:val="both"/>
        <w:rPr>
          <w:rFonts w:ascii="Arial" w:hAnsi="Arial" w:cs="Arial"/>
        </w:rPr>
      </w:pPr>
      <w:r>
        <w:rPr>
          <w:rFonts w:ascii="Arial" w:hAnsi="Arial" w:cs="Arial"/>
        </w:rPr>
        <w:t>7: 11.9 ng/</w:t>
      </w:r>
      <w:proofErr w:type="spellStart"/>
      <w:r>
        <w:rPr>
          <w:rFonts w:ascii="Arial" w:hAnsi="Arial" w:cs="Arial"/>
        </w:rPr>
        <w:t>uL</w:t>
      </w:r>
      <w:proofErr w:type="spellEnd"/>
    </w:p>
    <w:p w14:paraId="59198BBD" w14:textId="77777777" w:rsidR="00B11D4D" w:rsidRDefault="00B11D4D" w:rsidP="00AF279B"/>
    <w:sectPr w:rsidR="00B11D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309020205020404"/>
    <w:charset w:val="00"/>
    <w:family w:val="modern"/>
    <w:pitch w:val="fixed"/>
    <w:sig w:usb0="00000003" w:usb1="00000000" w:usb2="00000000" w:usb3="00000000" w:csb0="00000001" w:csb1="00000000"/>
  </w:font>
  <w:font w:name="Biome">
    <w:panose1 w:val="020B0503030204020804"/>
    <w:charset w:val="00"/>
    <w:family w:val="swiss"/>
    <w:pitch w:val="variable"/>
    <w:sig w:usb0="A11526FF" w:usb1="8000000A" w:usb2="0001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Body)">
    <w:altName w:val="Calibri"/>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B65"/>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423B"/>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17772"/>
    <w:multiLevelType w:val="hybridMultilevel"/>
    <w:tmpl w:val="CBB0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B14E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C2885"/>
    <w:multiLevelType w:val="hybridMultilevel"/>
    <w:tmpl w:val="02188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6707F"/>
    <w:multiLevelType w:val="hybridMultilevel"/>
    <w:tmpl w:val="35B2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43DC7"/>
    <w:multiLevelType w:val="multilevel"/>
    <w:tmpl w:val="8A382676"/>
    <w:lvl w:ilvl="0">
      <w:start w:val="1"/>
      <w:numFmt w:val="decimal"/>
      <w:lvlText w:val="%1."/>
      <w:lvlJc w:val="left"/>
      <w:pPr>
        <w:ind w:left="720" w:hanging="360"/>
      </w:pPr>
      <w:rPr>
        <w:rFonts w:hint="default"/>
      </w:rPr>
    </w:lvl>
    <w:lvl w:ilvl="1">
      <w:start w:val="8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8060F2"/>
    <w:multiLevelType w:val="hybridMultilevel"/>
    <w:tmpl w:val="637884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A34A3"/>
    <w:multiLevelType w:val="hybridMultilevel"/>
    <w:tmpl w:val="F9E8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B7DFA"/>
    <w:multiLevelType w:val="hybridMultilevel"/>
    <w:tmpl w:val="A720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E0251"/>
    <w:multiLevelType w:val="multilevel"/>
    <w:tmpl w:val="0FC8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1A4B6A"/>
    <w:multiLevelType w:val="multilevel"/>
    <w:tmpl w:val="8A382676"/>
    <w:lvl w:ilvl="0">
      <w:start w:val="1"/>
      <w:numFmt w:val="decimal"/>
      <w:lvlText w:val="%1."/>
      <w:lvlJc w:val="left"/>
      <w:pPr>
        <w:ind w:left="720" w:hanging="360"/>
      </w:pPr>
      <w:rPr>
        <w:rFonts w:hint="default"/>
      </w:rPr>
    </w:lvl>
    <w:lvl w:ilvl="1">
      <w:start w:val="8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EE442B"/>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74521"/>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763DE"/>
    <w:multiLevelType w:val="hybridMultilevel"/>
    <w:tmpl w:val="4C4096C2"/>
    <w:lvl w:ilvl="0" w:tplc="FF02AC8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E06C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B2EB3"/>
    <w:multiLevelType w:val="hybridMultilevel"/>
    <w:tmpl w:val="C5D06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70829"/>
    <w:multiLevelType w:val="hybridMultilevel"/>
    <w:tmpl w:val="2DC42ECC"/>
    <w:lvl w:ilvl="0" w:tplc="91642858">
      <w:start w:val="1"/>
      <w:numFmt w:val="decimal"/>
      <w:lvlText w:val="%1."/>
      <w:lvlJc w:val="left"/>
      <w:pPr>
        <w:ind w:left="720" w:hanging="360"/>
      </w:pPr>
      <w:rPr>
        <w:rFonts w:eastAsiaTheme="minorHAnsi" w:hint="default"/>
        <w:color w:val="auto"/>
        <w:sz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172E9"/>
    <w:multiLevelType w:val="hybridMultilevel"/>
    <w:tmpl w:val="6B6A2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07CC7"/>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A5341"/>
    <w:multiLevelType w:val="hybridMultilevel"/>
    <w:tmpl w:val="BC3E4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7165D6"/>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A0618"/>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6432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524498"/>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30084A"/>
    <w:multiLevelType w:val="hybridMultilevel"/>
    <w:tmpl w:val="05641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BA16D7"/>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237AD9"/>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EC5EA4"/>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3C58E1"/>
    <w:multiLevelType w:val="hybridMultilevel"/>
    <w:tmpl w:val="46AC8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361B85"/>
    <w:multiLevelType w:val="hybridMultilevel"/>
    <w:tmpl w:val="A9603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8574D"/>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262014"/>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B03071"/>
    <w:multiLevelType w:val="hybridMultilevel"/>
    <w:tmpl w:val="A6687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8E5C6C"/>
    <w:multiLevelType w:val="hybridMultilevel"/>
    <w:tmpl w:val="DA74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AE6755"/>
    <w:multiLevelType w:val="hybridMultilevel"/>
    <w:tmpl w:val="271E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2245BF"/>
    <w:multiLevelType w:val="hybridMultilevel"/>
    <w:tmpl w:val="223E1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AD0FC5"/>
    <w:multiLevelType w:val="hybridMultilevel"/>
    <w:tmpl w:val="00B0C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05590C"/>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670FEE"/>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AA2F72"/>
    <w:multiLevelType w:val="hybridMultilevel"/>
    <w:tmpl w:val="3E525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3A07A2"/>
    <w:multiLevelType w:val="hybridMultilevel"/>
    <w:tmpl w:val="3236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BE7669"/>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E10B5C"/>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CC55E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E046CE"/>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8D2250"/>
    <w:multiLevelType w:val="hybridMultilevel"/>
    <w:tmpl w:val="5E88E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9F4F1A"/>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4235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376D2A"/>
    <w:multiLevelType w:val="hybridMultilevel"/>
    <w:tmpl w:val="3C304792"/>
    <w:lvl w:ilvl="0" w:tplc="237CB2E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1F073D"/>
    <w:multiLevelType w:val="hybridMultilevel"/>
    <w:tmpl w:val="46E8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C0225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ED5CEE"/>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2B43CF"/>
    <w:multiLevelType w:val="hybridMultilevel"/>
    <w:tmpl w:val="768420FA"/>
    <w:lvl w:ilvl="0" w:tplc="8E62DE3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223F95"/>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BE54BA"/>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D00DBE"/>
    <w:multiLevelType w:val="hybridMultilevel"/>
    <w:tmpl w:val="20AA7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447C56"/>
    <w:multiLevelType w:val="hybridMultilevel"/>
    <w:tmpl w:val="271E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061195"/>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2F3B17"/>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21149D"/>
    <w:multiLevelType w:val="hybridMultilevel"/>
    <w:tmpl w:val="20AA7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B74CDB"/>
    <w:multiLevelType w:val="hybridMultilevel"/>
    <w:tmpl w:val="DA74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EA5411"/>
    <w:multiLevelType w:val="hybridMultilevel"/>
    <w:tmpl w:val="6666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6B2F17"/>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02470B"/>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456904"/>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5F0E9F"/>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DE61BC"/>
    <w:multiLevelType w:val="hybridMultilevel"/>
    <w:tmpl w:val="CBB0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513CA0"/>
    <w:multiLevelType w:val="hybridMultilevel"/>
    <w:tmpl w:val="768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F9E1DAD"/>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283793">
    <w:abstractNumId w:val="50"/>
  </w:num>
  <w:num w:numId="2" w16cid:durableId="793714058">
    <w:abstractNumId w:val="26"/>
  </w:num>
  <w:num w:numId="3" w16cid:durableId="446511072">
    <w:abstractNumId w:val="67"/>
  </w:num>
  <w:num w:numId="4" w16cid:durableId="760416180">
    <w:abstractNumId w:val="29"/>
  </w:num>
  <w:num w:numId="5" w16cid:durableId="231550745">
    <w:abstractNumId w:val="62"/>
  </w:num>
  <w:num w:numId="6" w16cid:durableId="348801403">
    <w:abstractNumId w:val="36"/>
  </w:num>
  <w:num w:numId="7" w16cid:durableId="1461067298">
    <w:abstractNumId w:val="2"/>
  </w:num>
  <w:num w:numId="8" w16cid:durableId="1900748363">
    <w:abstractNumId w:val="20"/>
  </w:num>
  <w:num w:numId="9" w16cid:durableId="1567911818">
    <w:abstractNumId w:val="10"/>
  </w:num>
  <w:num w:numId="10" w16cid:durableId="694308156">
    <w:abstractNumId w:val="14"/>
  </w:num>
  <w:num w:numId="11" w16cid:durableId="839194125">
    <w:abstractNumId w:val="49"/>
  </w:num>
  <w:num w:numId="12" w16cid:durableId="2105564510">
    <w:abstractNumId w:val="25"/>
  </w:num>
  <w:num w:numId="13" w16cid:durableId="2021395122">
    <w:abstractNumId w:val="9"/>
  </w:num>
  <w:num w:numId="14" w16cid:durableId="177429323">
    <w:abstractNumId w:val="41"/>
  </w:num>
  <w:num w:numId="15" w16cid:durableId="1718966936">
    <w:abstractNumId w:val="61"/>
  </w:num>
  <w:num w:numId="16" w16cid:durableId="1286889774">
    <w:abstractNumId w:val="65"/>
  </w:num>
  <w:num w:numId="17" w16cid:durableId="124666861">
    <w:abstractNumId w:val="46"/>
  </w:num>
  <w:num w:numId="18" w16cid:durableId="572353372">
    <w:abstractNumId w:val="69"/>
  </w:num>
  <w:num w:numId="19" w16cid:durableId="487749044">
    <w:abstractNumId w:val="7"/>
  </w:num>
  <w:num w:numId="20" w16cid:durableId="1788312757">
    <w:abstractNumId w:val="0"/>
  </w:num>
  <w:num w:numId="21" w16cid:durableId="1692412437">
    <w:abstractNumId w:val="15"/>
  </w:num>
  <w:num w:numId="22" w16cid:durableId="1499224529">
    <w:abstractNumId w:val="32"/>
  </w:num>
  <w:num w:numId="23" w16cid:durableId="577404063">
    <w:abstractNumId w:val="44"/>
  </w:num>
  <w:num w:numId="24" w16cid:durableId="1944527695">
    <w:abstractNumId w:val="47"/>
  </w:num>
  <w:num w:numId="25" w16cid:durableId="1648050337">
    <w:abstractNumId w:val="68"/>
  </w:num>
  <w:num w:numId="26" w16cid:durableId="565840568">
    <w:abstractNumId w:val="37"/>
  </w:num>
  <w:num w:numId="27" w16cid:durableId="808978576">
    <w:abstractNumId w:val="34"/>
  </w:num>
  <w:num w:numId="28" w16cid:durableId="456921458">
    <w:abstractNumId w:val="43"/>
  </w:num>
  <w:num w:numId="29" w16cid:durableId="1431320605">
    <w:abstractNumId w:val="39"/>
  </w:num>
  <w:num w:numId="30" w16cid:durableId="330571294">
    <w:abstractNumId w:val="22"/>
  </w:num>
  <w:num w:numId="31" w16cid:durableId="823280167">
    <w:abstractNumId w:val="63"/>
  </w:num>
  <w:num w:numId="32" w16cid:durableId="405956294">
    <w:abstractNumId w:val="40"/>
  </w:num>
  <w:num w:numId="33" w16cid:durableId="29574667">
    <w:abstractNumId w:val="66"/>
  </w:num>
  <w:num w:numId="34" w16cid:durableId="501824461">
    <w:abstractNumId w:val="4"/>
  </w:num>
  <w:num w:numId="35" w16cid:durableId="1694843044">
    <w:abstractNumId w:val="59"/>
  </w:num>
  <w:num w:numId="36" w16cid:durableId="859395100">
    <w:abstractNumId w:val="53"/>
  </w:num>
  <w:num w:numId="37" w16cid:durableId="1098137466">
    <w:abstractNumId w:val="42"/>
  </w:num>
  <w:num w:numId="38" w16cid:durableId="1416050203">
    <w:abstractNumId w:val="5"/>
  </w:num>
  <w:num w:numId="39" w16cid:durableId="167214451">
    <w:abstractNumId w:val="52"/>
  </w:num>
  <w:num w:numId="40" w16cid:durableId="1412309465">
    <w:abstractNumId w:val="8"/>
  </w:num>
  <w:num w:numId="41" w16cid:durableId="223755369">
    <w:abstractNumId w:val="51"/>
  </w:num>
  <w:num w:numId="42" w16cid:durableId="1478064772">
    <w:abstractNumId w:val="3"/>
  </w:num>
  <w:num w:numId="43" w16cid:durableId="846019010">
    <w:abstractNumId w:val="27"/>
  </w:num>
  <w:num w:numId="44" w16cid:durableId="55669515">
    <w:abstractNumId w:val="23"/>
  </w:num>
  <w:num w:numId="45" w16cid:durableId="950628031">
    <w:abstractNumId w:val="48"/>
  </w:num>
  <w:num w:numId="46" w16cid:durableId="1190489252">
    <w:abstractNumId w:val="31"/>
  </w:num>
  <w:num w:numId="47" w16cid:durableId="774177521">
    <w:abstractNumId w:val="58"/>
  </w:num>
  <w:num w:numId="48" w16cid:durableId="2095932325">
    <w:abstractNumId w:val="21"/>
  </w:num>
  <w:num w:numId="49" w16cid:durableId="231040088">
    <w:abstractNumId w:val="30"/>
  </w:num>
  <w:num w:numId="50" w16cid:durableId="392852283">
    <w:abstractNumId w:val="33"/>
  </w:num>
  <w:num w:numId="51" w16cid:durableId="30349724">
    <w:abstractNumId w:val="19"/>
  </w:num>
  <w:num w:numId="52" w16cid:durableId="142040547">
    <w:abstractNumId w:val="57"/>
  </w:num>
  <w:num w:numId="53" w16cid:durableId="799610603">
    <w:abstractNumId w:val="12"/>
  </w:num>
  <w:num w:numId="54" w16cid:durableId="1518153403">
    <w:abstractNumId w:val="18"/>
  </w:num>
  <w:num w:numId="55" w16cid:durableId="1310089709">
    <w:abstractNumId w:val="16"/>
  </w:num>
  <w:num w:numId="56" w16cid:durableId="2089887500">
    <w:abstractNumId w:val="38"/>
  </w:num>
  <w:num w:numId="57" w16cid:durableId="2056269434">
    <w:abstractNumId w:val="56"/>
  </w:num>
  <w:num w:numId="58" w16cid:durableId="654796906">
    <w:abstractNumId w:val="1"/>
  </w:num>
  <w:num w:numId="59" w16cid:durableId="1008865654">
    <w:abstractNumId w:val="35"/>
  </w:num>
  <w:num w:numId="60" w16cid:durableId="1558937112">
    <w:abstractNumId w:val="64"/>
  </w:num>
  <w:num w:numId="61" w16cid:durableId="943532156">
    <w:abstractNumId w:val="13"/>
  </w:num>
  <w:num w:numId="62" w16cid:durableId="960527871">
    <w:abstractNumId w:val="60"/>
  </w:num>
  <w:num w:numId="63" w16cid:durableId="1629432725">
    <w:abstractNumId w:val="45"/>
  </w:num>
  <w:num w:numId="64" w16cid:durableId="225453043">
    <w:abstractNumId w:val="28"/>
  </w:num>
  <w:num w:numId="65" w16cid:durableId="198055990">
    <w:abstractNumId w:val="24"/>
  </w:num>
  <w:num w:numId="66" w16cid:durableId="1867785892">
    <w:abstractNumId w:val="17"/>
  </w:num>
  <w:num w:numId="67" w16cid:durableId="1901136509">
    <w:abstractNumId w:val="54"/>
  </w:num>
  <w:num w:numId="68" w16cid:durableId="1678849087">
    <w:abstractNumId w:val="55"/>
  </w:num>
  <w:num w:numId="69" w16cid:durableId="1593850739">
    <w:abstractNumId w:val="11"/>
  </w:num>
  <w:num w:numId="70" w16cid:durableId="12739026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9B"/>
    <w:rsid w:val="002E5A36"/>
    <w:rsid w:val="003B209C"/>
    <w:rsid w:val="0049603F"/>
    <w:rsid w:val="00501679"/>
    <w:rsid w:val="00525F73"/>
    <w:rsid w:val="00673C75"/>
    <w:rsid w:val="006D28C9"/>
    <w:rsid w:val="007002CC"/>
    <w:rsid w:val="00704CE0"/>
    <w:rsid w:val="00704E7C"/>
    <w:rsid w:val="00805121"/>
    <w:rsid w:val="008E4C1D"/>
    <w:rsid w:val="008F6F91"/>
    <w:rsid w:val="009C0FBD"/>
    <w:rsid w:val="009D57F9"/>
    <w:rsid w:val="00A22C79"/>
    <w:rsid w:val="00AF279B"/>
    <w:rsid w:val="00B045B3"/>
    <w:rsid w:val="00B1150A"/>
    <w:rsid w:val="00B11D4D"/>
    <w:rsid w:val="00BB26D3"/>
    <w:rsid w:val="00C046BB"/>
    <w:rsid w:val="00C3197E"/>
    <w:rsid w:val="00D70200"/>
    <w:rsid w:val="00F41B21"/>
    <w:rsid w:val="00F55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B1BE5"/>
  <w15:chartTrackingRefBased/>
  <w15:docId w15:val="{F2AE2BB8-1F70-D94E-B070-E151B8F3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7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F2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7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7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7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7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7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7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7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7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27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7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7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7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7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7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7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79B"/>
    <w:rPr>
      <w:rFonts w:eastAsiaTheme="majorEastAsia" w:cstheme="majorBidi"/>
      <w:color w:val="272727" w:themeColor="text1" w:themeTint="D8"/>
    </w:rPr>
  </w:style>
  <w:style w:type="paragraph" w:styleId="Title">
    <w:name w:val="Title"/>
    <w:basedOn w:val="Normal"/>
    <w:next w:val="Normal"/>
    <w:link w:val="TitleChar"/>
    <w:uiPriority w:val="10"/>
    <w:qFormat/>
    <w:rsid w:val="00AF279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79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7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7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279B"/>
    <w:rPr>
      <w:i/>
      <w:iCs/>
      <w:color w:val="404040" w:themeColor="text1" w:themeTint="BF"/>
    </w:rPr>
  </w:style>
  <w:style w:type="paragraph" w:styleId="ListParagraph">
    <w:name w:val="List Paragraph"/>
    <w:basedOn w:val="Normal"/>
    <w:uiPriority w:val="34"/>
    <w:qFormat/>
    <w:rsid w:val="00AF279B"/>
    <w:pPr>
      <w:ind w:left="720"/>
      <w:contextualSpacing/>
    </w:pPr>
  </w:style>
  <w:style w:type="character" w:styleId="IntenseEmphasis">
    <w:name w:val="Intense Emphasis"/>
    <w:basedOn w:val="DefaultParagraphFont"/>
    <w:uiPriority w:val="21"/>
    <w:qFormat/>
    <w:rsid w:val="00AF279B"/>
    <w:rPr>
      <w:i/>
      <w:iCs/>
      <w:color w:val="0F4761" w:themeColor="accent1" w:themeShade="BF"/>
    </w:rPr>
  </w:style>
  <w:style w:type="paragraph" w:styleId="IntenseQuote">
    <w:name w:val="Intense Quote"/>
    <w:basedOn w:val="Normal"/>
    <w:next w:val="Normal"/>
    <w:link w:val="IntenseQuoteChar"/>
    <w:uiPriority w:val="30"/>
    <w:qFormat/>
    <w:rsid w:val="00AF2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79B"/>
    <w:rPr>
      <w:i/>
      <w:iCs/>
      <w:color w:val="0F4761" w:themeColor="accent1" w:themeShade="BF"/>
    </w:rPr>
  </w:style>
  <w:style w:type="character" w:styleId="IntenseReference">
    <w:name w:val="Intense Reference"/>
    <w:basedOn w:val="DefaultParagraphFont"/>
    <w:uiPriority w:val="32"/>
    <w:qFormat/>
    <w:rsid w:val="00AF279B"/>
    <w:rPr>
      <w:b/>
      <w:bCs/>
      <w:smallCaps/>
      <w:color w:val="0F4761" w:themeColor="accent1" w:themeShade="BF"/>
      <w:spacing w:val="5"/>
    </w:rPr>
  </w:style>
  <w:style w:type="paragraph" w:styleId="NormalWeb">
    <w:name w:val="Normal (Web)"/>
    <w:basedOn w:val="Normal"/>
    <w:uiPriority w:val="99"/>
    <w:unhideWhenUsed/>
    <w:rsid w:val="00AF279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AF279B"/>
    <w:rPr>
      <w:color w:val="467886" w:themeColor="hyperlink"/>
      <w:u w:val="single"/>
    </w:rPr>
  </w:style>
  <w:style w:type="table" w:styleId="TableGrid">
    <w:name w:val="Table Grid"/>
    <w:basedOn w:val="TableNormal"/>
    <w:uiPriority w:val="59"/>
    <w:rsid w:val="00704CE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parts.igem.org/Part:BBa_K1159001"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hyperlink" Target="http://genomes.urv.es/OPTIMIZER/" TargetMode="External"/><Relationship Id="rId15" Type="http://schemas.openxmlformats.org/officeDocument/2006/relationships/image" Target="media/image9.png"/><Relationship Id="rId23"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G:\Shared%20drives\KRamsey%20Lab\Marisa%20Cogswell\Ribosome%20Assays\220706_MC_assa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hared%20drives\KRamsey%20Lab\Marisa%20Cogswell\Ribosome%20Assays\220706_MC_assay.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KRamsey%20Lab\Marisa%20Cogswell\Ribosome%20Assays\220718_MC_assay.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US"/>
              <a:t>Luminesence</a:t>
            </a:r>
          </a:p>
        </c:rich>
      </c:tx>
      <c:layout>
        <c:manualLayout>
          <c:xMode val="edge"/>
          <c:yMode val="edge"/>
          <c:x val="0.3888888888888889"/>
          <c:y val="2.7777777777777776E-2"/>
        </c:manualLayout>
      </c:layout>
      <c:overlay val="0"/>
      <c:spPr>
        <a:noFill/>
        <a:ln w="25400">
          <a:noFill/>
        </a:ln>
      </c:spPr>
    </c:title>
    <c:autoTitleDeleted val="0"/>
    <c:plotArea>
      <c:layout>
        <c:manualLayout>
          <c:layoutTarget val="inner"/>
          <c:xMode val="edge"/>
          <c:yMode val="edge"/>
          <c:x val="0.11666666666666667"/>
          <c:y val="0.17129629629629631"/>
          <c:w val="0.85138888888888886"/>
          <c:h val="0.71990740740740744"/>
        </c:manualLayout>
      </c:layout>
      <c:barChart>
        <c:barDir val="col"/>
        <c:grouping val="clustered"/>
        <c:varyColors val="0"/>
        <c:ser>
          <c:idx val="0"/>
          <c:order val="0"/>
          <c:spPr>
            <a:solidFill>
              <a:srgbClr val="0066CC"/>
            </a:solidFill>
            <a:ln w="25400">
              <a:noFill/>
            </a:ln>
          </c:spPr>
          <c:invertIfNegative val="0"/>
          <c:errBars>
            <c:errBarType val="both"/>
            <c:errValType val="cust"/>
            <c:noEndCap val="0"/>
            <c:plus>
              <c:numLit>
                <c:formatCode>General</c:formatCode>
                <c:ptCount val="1"/>
                <c:pt idx="0">
                  <c:v>1</c:v>
                </c:pt>
              </c:numLit>
            </c:plus>
            <c:minus>
              <c:numLit>
                <c:formatCode>General</c:formatCode>
                <c:ptCount val="1"/>
                <c:pt idx="0">
                  <c:v>1</c:v>
                </c:pt>
              </c:numLit>
            </c:minus>
            <c:spPr>
              <a:ln w="3175">
                <a:solidFill>
                  <a:srgbClr val="333333"/>
                </a:solidFill>
                <a:prstDash val="solid"/>
              </a:ln>
            </c:spPr>
          </c:errBars>
          <c:cat>
            <c:strRef>
              <c:f>'220706_MC_assay'!$P$6:$P$10</c:f>
              <c:strCache>
                <c:ptCount val="5"/>
                <c:pt idx="0">
                  <c:v>F. tul wt</c:v>
                </c:pt>
                <c:pt idx="1">
                  <c:v>F. tul rpsU1</c:v>
                </c:pt>
                <c:pt idx="2">
                  <c:v>F. tul rpsU2</c:v>
                </c:pt>
                <c:pt idx="3">
                  <c:v>F. tul rpsU3</c:v>
                </c:pt>
                <c:pt idx="4">
                  <c:v>Buffer</c:v>
                </c:pt>
              </c:strCache>
            </c:strRef>
          </c:cat>
          <c:val>
            <c:numRef>
              <c:f>'220706_MC_assay'!$Q$6:$Q$10</c:f>
              <c:numCache>
                <c:formatCode>General</c:formatCode>
                <c:ptCount val="5"/>
                <c:pt idx="0">
                  <c:v>50989.333333333336</c:v>
                </c:pt>
                <c:pt idx="1">
                  <c:v>50302.666666666664</c:v>
                </c:pt>
                <c:pt idx="2">
                  <c:v>57978.666666666664</c:v>
                </c:pt>
                <c:pt idx="3">
                  <c:v>111281.33333333333</c:v>
                </c:pt>
                <c:pt idx="4">
                  <c:v>988.33333333333337</c:v>
                </c:pt>
              </c:numCache>
            </c:numRef>
          </c:val>
          <c:extLst>
            <c:ext xmlns:c16="http://schemas.microsoft.com/office/drawing/2014/chart" uri="{C3380CC4-5D6E-409C-BE32-E72D297353CC}">
              <c16:uniqueId val="{00000000-5277-D949-B0F2-44EE2438187C}"/>
            </c:ext>
          </c:extLst>
        </c:ser>
        <c:dLbls>
          <c:showLegendKey val="0"/>
          <c:showVal val="0"/>
          <c:showCatName val="0"/>
          <c:showSerName val="0"/>
          <c:showPercent val="0"/>
          <c:showBubbleSize val="0"/>
        </c:dLbls>
        <c:gapWidth val="219"/>
        <c:overlap val="-27"/>
        <c:axId val="1558817215"/>
        <c:axId val="1"/>
      </c:barChart>
      <c:catAx>
        <c:axId val="1558817215"/>
        <c:scaling>
          <c:orientation val="minMax"/>
        </c:scaling>
        <c:delete val="0"/>
        <c:axPos val="b"/>
        <c:numFmt formatCode="General" sourceLinked="1"/>
        <c:majorTickMark val="none"/>
        <c:minorTickMark val="none"/>
        <c:tickLblPos val="nextTo"/>
        <c:spPr>
          <a:ln w="3175">
            <a:solidFill>
              <a:srgbClr val="E3E3E3"/>
            </a:solidFill>
            <a:prstDash val="solid"/>
          </a:ln>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E3E3E3"/>
              </a:solidFill>
              <a:prstDash val="solid"/>
            </a:ln>
          </c:spPr>
        </c:majorGridlines>
        <c:title>
          <c:tx>
            <c:rich>
              <a:bodyPr/>
              <a:lstStyle/>
              <a:p>
                <a:pPr>
                  <a:defRPr/>
                </a:pPr>
                <a:r>
                  <a:rPr lang="en-US"/>
                  <a:t>Luminesence</a:t>
                </a:r>
              </a:p>
            </c:rich>
          </c:tx>
          <c:layout>
            <c:manualLayout>
              <c:xMode val="edge"/>
              <c:yMode val="edge"/>
              <c:x val="0"/>
              <c:y val="0.39290039060706611"/>
            </c:manualLayout>
          </c:layout>
          <c:overlay val="0"/>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558817215"/>
        <c:crosses val="autoZero"/>
        <c:crossBetween val="between"/>
      </c:valAx>
      <c:spPr>
        <a:noFill/>
        <a:ln w="25400">
          <a:noFill/>
        </a:ln>
      </c:spPr>
    </c:plotArea>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327196726994064"/>
          <c:y val="2.8709110712341012E-2"/>
        </c:manualLayout>
      </c:layout>
      <c:overlay val="0"/>
      <c:spPr>
        <a:noFill/>
        <a:ln w="25400">
          <a:noFill/>
        </a:ln>
      </c:spPr>
      <c:txPr>
        <a:bodyPr/>
        <a:lstStyle/>
        <a:p>
          <a:pPr>
            <a:defRPr sz="1400" b="0" i="0" u="none" strike="noStrike" baseline="0">
              <a:solidFill>
                <a:srgbClr val="333333"/>
              </a:solidFill>
              <a:latin typeface="Calibri"/>
              <a:ea typeface="Calibri"/>
              <a:cs typeface="Calibri"/>
            </a:defRPr>
          </a:pPr>
          <a:endParaRPr lang="en-US"/>
        </a:p>
      </c:txPr>
    </c:title>
    <c:autoTitleDeleted val="0"/>
    <c:plotArea>
      <c:layout>
        <c:manualLayout>
          <c:layoutTarget val="inner"/>
          <c:xMode val="edge"/>
          <c:yMode val="edge"/>
          <c:x val="5.9240350257124597E-2"/>
          <c:y val="0.23206531159142318"/>
          <c:w val="0.90553106821604745"/>
          <c:h val="0.64595499102767284"/>
        </c:manualLayout>
      </c:layout>
      <c:barChart>
        <c:barDir val="col"/>
        <c:grouping val="clustered"/>
        <c:varyColors val="0"/>
        <c:ser>
          <c:idx val="0"/>
          <c:order val="0"/>
          <c:tx>
            <c:strRef>
              <c:f>'Western Blot'!$G$1</c:f>
              <c:strCache>
                <c:ptCount val="1"/>
                <c:pt idx="0">
                  <c:v>NLuc/tul4</c:v>
                </c:pt>
              </c:strCache>
            </c:strRef>
          </c:tx>
          <c:spPr>
            <a:solidFill>
              <a:srgbClr val="0066CC"/>
            </a:solidFill>
            <a:ln w="25400">
              <a:noFill/>
            </a:ln>
          </c:spPr>
          <c:invertIfNegative val="0"/>
          <c:cat>
            <c:strRef>
              <c:f>'Western Blot'!$A$2:$A$5</c:f>
              <c:strCache>
                <c:ptCount val="4"/>
                <c:pt idx="0">
                  <c:v>wt</c:v>
                </c:pt>
                <c:pt idx="1">
                  <c:v>rpsU1</c:v>
                </c:pt>
                <c:pt idx="2">
                  <c:v>rpsU2</c:v>
                </c:pt>
                <c:pt idx="3">
                  <c:v>rpsU3</c:v>
                </c:pt>
              </c:strCache>
            </c:strRef>
          </c:cat>
          <c:val>
            <c:numRef>
              <c:f>'Western Blot'!$G$2:$G$5</c:f>
              <c:numCache>
                <c:formatCode>General</c:formatCode>
                <c:ptCount val="4"/>
                <c:pt idx="0">
                  <c:v>4.6438372799028542</c:v>
                </c:pt>
                <c:pt idx="1">
                  <c:v>5.7488761904761905</c:v>
                </c:pt>
                <c:pt idx="2">
                  <c:v>6.0901960784313722</c:v>
                </c:pt>
                <c:pt idx="3">
                  <c:v>8.6398550724637673</c:v>
                </c:pt>
              </c:numCache>
            </c:numRef>
          </c:val>
          <c:extLst>
            <c:ext xmlns:c16="http://schemas.microsoft.com/office/drawing/2014/chart" uri="{C3380CC4-5D6E-409C-BE32-E72D297353CC}">
              <c16:uniqueId val="{00000000-6F5B-FE4C-9E79-7207BC823EB1}"/>
            </c:ext>
          </c:extLst>
        </c:ser>
        <c:dLbls>
          <c:showLegendKey val="0"/>
          <c:showVal val="0"/>
          <c:showCatName val="0"/>
          <c:showSerName val="0"/>
          <c:showPercent val="0"/>
          <c:showBubbleSize val="0"/>
        </c:dLbls>
        <c:gapWidth val="219"/>
        <c:overlap val="-27"/>
        <c:axId val="584529983"/>
        <c:axId val="1"/>
      </c:barChart>
      <c:catAx>
        <c:axId val="584529983"/>
        <c:scaling>
          <c:orientation val="minMax"/>
        </c:scaling>
        <c:delete val="0"/>
        <c:axPos val="b"/>
        <c:numFmt formatCode="General" sourceLinked="1"/>
        <c:majorTickMark val="none"/>
        <c:minorTickMark val="none"/>
        <c:tickLblPos val="nextTo"/>
        <c:spPr>
          <a:ln w="3175">
            <a:solidFill>
              <a:srgbClr val="E3E3E3"/>
            </a:solidFill>
            <a:prstDash val="solid"/>
          </a:ln>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E3E3E3"/>
              </a:solidFill>
              <a:prstDash val="solid"/>
            </a:ln>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84529983"/>
        <c:crosses val="autoZero"/>
        <c:crossBetween val="between"/>
      </c:valAx>
      <c:spPr>
        <a:noFill/>
        <a:ln w="25400">
          <a:noFill/>
        </a:ln>
      </c:spPr>
    </c:plotArea>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Luminesence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'220718_MC_assay'!$V$5:$V$8</c:f>
                <c:numCache>
                  <c:formatCode>General</c:formatCode>
                  <c:ptCount val="4"/>
                  <c:pt idx="0">
                    <c:v>875.85158560112222</c:v>
                  </c:pt>
                  <c:pt idx="1">
                    <c:v>884.26937826283074</c:v>
                  </c:pt>
                  <c:pt idx="2">
                    <c:v>260.39777264792417</c:v>
                  </c:pt>
                  <c:pt idx="3">
                    <c:v>804.5957577152227</c:v>
                  </c:pt>
                </c:numCache>
              </c:numRef>
            </c:plus>
            <c:minus>
              <c:numRef>
                <c:f>'220718_MC_assay'!$V$5:$V$8</c:f>
                <c:numCache>
                  <c:formatCode>General</c:formatCode>
                  <c:ptCount val="4"/>
                  <c:pt idx="0">
                    <c:v>875.85158560112222</c:v>
                  </c:pt>
                  <c:pt idx="1">
                    <c:v>884.26937826283074</c:v>
                  </c:pt>
                  <c:pt idx="2">
                    <c:v>260.39777264792417</c:v>
                  </c:pt>
                  <c:pt idx="3">
                    <c:v>804.5957577152227</c:v>
                  </c:pt>
                </c:numCache>
              </c:numRef>
            </c:minus>
            <c:spPr>
              <a:noFill/>
              <a:ln w="9525" cap="flat" cmpd="sng" algn="ctr">
                <a:solidFill>
                  <a:schemeClr val="tx1">
                    <a:lumMod val="65000"/>
                    <a:lumOff val="35000"/>
                  </a:schemeClr>
                </a:solidFill>
                <a:round/>
              </a:ln>
              <a:effectLst/>
            </c:spPr>
          </c:errBars>
          <c:cat>
            <c:strRef>
              <c:f>'220718_MC_assay'!$T$5:$T$8</c:f>
              <c:strCache>
                <c:ptCount val="4"/>
                <c:pt idx="0">
                  <c:v>WT 11/13/20</c:v>
                </c:pt>
                <c:pt idx="1">
                  <c:v>rpsU1</c:v>
                </c:pt>
                <c:pt idx="2">
                  <c:v>rpsU2</c:v>
                </c:pt>
                <c:pt idx="3">
                  <c:v>rpsU3</c:v>
                </c:pt>
              </c:strCache>
            </c:strRef>
          </c:cat>
          <c:val>
            <c:numRef>
              <c:f>'220718_MC_assay'!$U$5:$U$8</c:f>
              <c:numCache>
                <c:formatCode>General</c:formatCode>
                <c:ptCount val="4"/>
                <c:pt idx="0">
                  <c:v>49895</c:v>
                </c:pt>
                <c:pt idx="1">
                  <c:v>36273.333333333336</c:v>
                </c:pt>
                <c:pt idx="2">
                  <c:v>35388</c:v>
                </c:pt>
                <c:pt idx="3">
                  <c:v>77116.666666666672</c:v>
                </c:pt>
              </c:numCache>
            </c:numRef>
          </c:val>
          <c:extLst>
            <c:ext xmlns:c16="http://schemas.microsoft.com/office/drawing/2014/chart" uri="{C3380CC4-5D6E-409C-BE32-E72D297353CC}">
              <c16:uniqueId val="{00000000-4042-1A4C-9183-66065AC04393}"/>
            </c:ext>
          </c:extLst>
        </c:ser>
        <c:dLbls>
          <c:showLegendKey val="0"/>
          <c:showVal val="0"/>
          <c:showCatName val="0"/>
          <c:showSerName val="0"/>
          <c:showPercent val="0"/>
          <c:showBubbleSize val="0"/>
        </c:dLbls>
        <c:gapWidth val="219"/>
        <c:overlap val="-27"/>
        <c:axId val="897848127"/>
        <c:axId val="803220815"/>
      </c:barChart>
      <c:catAx>
        <c:axId val="89784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220815"/>
        <c:crosses val="autoZero"/>
        <c:auto val="1"/>
        <c:lblAlgn val="ctr"/>
        <c:lblOffset val="100"/>
        <c:noMultiLvlLbl val="0"/>
      </c:catAx>
      <c:valAx>
        <c:axId val="803220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848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39</Pages>
  <Words>9144</Words>
  <Characters>52126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Moore</dc:creator>
  <cp:keywords/>
  <dc:description/>
  <cp:lastModifiedBy>Benjamin Moore</cp:lastModifiedBy>
  <cp:revision>7</cp:revision>
  <dcterms:created xsi:type="dcterms:W3CDTF">2024-09-10T19:09:00Z</dcterms:created>
  <dcterms:modified xsi:type="dcterms:W3CDTF">2024-09-11T00:20:00Z</dcterms:modified>
</cp:coreProperties>
</file>