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92080" w14:textId="77777777" w:rsidR="006E6CC0" w:rsidRDefault="000F4E95">
      <w:pPr>
        <w:keepNext/>
        <w:keepLines/>
        <w:pBdr>
          <w:top w:val="nil"/>
          <w:left w:val="nil"/>
          <w:bottom w:val="nil"/>
          <w:right w:val="nil"/>
          <w:between w:val="nil"/>
        </w:pBdr>
        <w:spacing w:before="480"/>
        <w:rPr>
          <w:color w:val="000000"/>
        </w:rPr>
      </w:pPr>
      <w:bookmarkStart w:id="0" w:name="_Hlk145430568"/>
      <w:bookmarkEnd w:id="0"/>
      <w:r>
        <w:rPr>
          <w:b/>
          <w:color w:val="366091"/>
          <w:sz w:val="28"/>
          <w:szCs w:val="28"/>
        </w:rPr>
        <w:t xml:space="preserve">  </w:t>
      </w:r>
      <w:r>
        <w:rPr>
          <w:rFonts w:ascii="Arial" w:eastAsia="Arial" w:hAnsi="Arial" w:cs="Arial"/>
          <w:b/>
          <w:color w:val="366091"/>
          <w:sz w:val="28"/>
          <w:szCs w:val="28"/>
        </w:rPr>
        <w:t>Table of Contents</w:t>
      </w:r>
    </w:p>
    <w:sdt>
      <w:sdtPr>
        <w:rPr>
          <w:rFonts w:ascii="Times New Roman" w:eastAsia="Times New Roman" w:hAnsi="Times New Roman" w:cs="Times New Roman"/>
          <w:sz w:val="24"/>
          <w:szCs w:val="24"/>
        </w:rPr>
        <w:id w:val="1871098324"/>
        <w:docPartObj>
          <w:docPartGallery w:val="Table of Contents"/>
          <w:docPartUnique/>
        </w:docPartObj>
      </w:sdtPr>
      <w:sdtContent>
        <w:p w14:paraId="67CBD2C9" w14:textId="5F9475DD" w:rsidR="00E603E4" w:rsidRDefault="000F4E95">
          <w:pPr>
            <w:pStyle w:val="TOC1"/>
            <w:tabs>
              <w:tab w:val="right" w:pos="10214"/>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46810222" w:history="1">
            <w:r w:rsidR="00E603E4" w:rsidRPr="00D14363">
              <w:rPr>
                <w:rStyle w:val="Hyperlink"/>
                <w:noProof/>
              </w:rPr>
              <w:t>PureExpress Delta Ribosome Kit Protocol</w:t>
            </w:r>
            <w:r w:rsidR="00E603E4">
              <w:rPr>
                <w:noProof/>
                <w:webHidden/>
              </w:rPr>
              <w:tab/>
            </w:r>
            <w:r w:rsidR="00E603E4">
              <w:rPr>
                <w:noProof/>
                <w:webHidden/>
              </w:rPr>
              <w:fldChar w:fldCharType="begin"/>
            </w:r>
            <w:r w:rsidR="00E603E4">
              <w:rPr>
                <w:noProof/>
                <w:webHidden/>
              </w:rPr>
              <w:instrText xml:space="preserve"> PAGEREF _Toc146810222 \h </w:instrText>
            </w:r>
            <w:r w:rsidR="00E603E4">
              <w:rPr>
                <w:noProof/>
                <w:webHidden/>
              </w:rPr>
            </w:r>
            <w:r w:rsidR="00E603E4">
              <w:rPr>
                <w:noProof/>
                <w:webHidden/>
              </w:rPr>
              <w:fldChar w:fldCharType="separate"/>
            </w:r>
            <w:r w:rsidR="00E603E4">
              <w:rPr>
                <w:noProof/>
                <w:webHidden/>
              </w:rPr>
              <w:t>3</w:t>
            </w:r>
            <w:r w:rsidR="00E603E4">
              <w:rPr>
                <w:noProof/>
                <w:webHidden/>
              </w:rPr>
              <w:fldChar w:fldCharType="end"/>
            </w:r>
          </w:hyperlink>
        </w:p>
        <w:p w14:paraId="11625BF6" w14:textId="4C0EC6EB" w:rsidR="00E603E4" w:rsidRDefault="00000000">
          <w:pPr>
            <w:pStyle w:val="TOC1"/>
            <w:tabs>
              <w:tab w:val="right" w:pos="10214"/>
            </w:tabs>
            <w:rPr>
              <w:rFonts w:asciiTheme="minorHAnsi" w:eastAsiaTheme="minorEastAsia" w:hAnsiTheme="minorHAnsi" w:cstheme="minorBidi"/>
              <w:noProof/>
              <w:kern w:val="2"/>
              <w14:ligatures w14:val="standardContextual"/>
            </w:rPr>
          </w:pPr>
          <w:hyperlink w:anchor="_Toc146810223" w:history="1">
            <w:r w:rsidR="00E603E4" w:rsidRPr="00D14363">
              <w:rPr>
                <w:rStyle w:val="Hyperlink"/>
                <w:noProof/>
              </w:rPr>
              <w:t>Nano-Glo® Luciferase Assay Protocol</w:t>
            </w:r>
            <w:r w:rsidR="00E603E4">
              <w:rPr>
                <w:noProof/>
                <w:webHidden/>
              </w:rPr>
              <w:tab/>
            </w:r>
            <w:r w:rsidR="00E603E4">
              <w:rPr>
                <w:noProof/>
                <w:webHidden/>
              </w:rPr>
              <w:fldChar w:fldCharType="begin"/>
            </w:r>
            <w:r w:rsidR="00E603E4">
              <w:rPr>
                <w:noProof/>
                <w:webHidden/>
              </w:rPr>
              <w:instrText xml:space="preserve"> PAGEREF _Toc146810223 \h </w:instrText>
            </w:r>
            <w:r w:rsidR="00E603E4">
              <w:rPr>
                <w:noProof/>
                <w:webHidden/>
              </w:rPr>
            </w:r>
            <w:r w:rsidR="00E603E4">
              <w:rPr>
                <w:noProof/>
                <w:webHidden/>
              </w:rPr>
              <w:fldChar w:fldCharType="separate"/>
            </w:r>
            <w:r w:rsidR="00E603E4">
              <w:rPr>
                <w:noProof/>
                <w:webHidden/>
              </w:rPr>
              <w:t>5</w:t>
            </w:r>
            <w:r w:rsidR="00E603E4">
              <w:rPr>
                <w:noProof/>
                <w:webHidden/>
              </w:rPr>
              <w:fldChar w:fldCharType="end"/>
            </w:r>
          </w:hyperlink>
        </w:p>
        <w:p w14:paraId="056EB846" w14:textId="2043D6D5"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24" w:history="1">
            <w:r w:rsidR="00E603E4" w:rsidRPr="00D14363">
              <w:rPr>
                <w:rStyle w:val="Hyperlink"/>
                <w:noProof/>
              </w:rPr>
              <w:t xml:space="preserve">Figure. Plate map for </w:t>
            </w:r>
            <w:r w:rsidR="00E603E4" w:rsidRPr="00D14363">
              <w:rPr>
                <w:rStyle w:val="Hyperlink"/>
                <w:i/>
                <w:iCs/>
                <w:noProof/>
              </w:rPr>
              <w:t>in vitro</w:t>
            </w:r>
            <w:r w:rsidR="00E603E4" w:rsidRPr="00D14363">
              <w:rPr>
                <w:rStyle w:val="Hyperlink"/>
                <w:noProof/>
              </w:rPr>
              <w:t xml:space="preserve"> assay.</w:t>
            </w:r>
            <w:r w:rsidR="00E603E4">
              <w:rPr>
                <w:noProof/>
                <w:webHidden/>
              </w:rPr>
              <w:tab/>
            </w:r>
            <w:r w:rsidR="00E603E4">
              <w:rPr>
                <w:noProof/>
                <w:webHidden/>
              </w:rPr>
              <w:fldChar w:fldCharType="begin"/>
            </w:r>
            <w:r w:rsidR="00E603E4">
              <w:rPr>
                <w:noProof/>
                <w:webHidden/>
              </w:rPr>
              <w:instrText xml:space="preserve"> PAGEREF _Toc146810224 \h </w:instrText>
            </w:r>
            <w:r w:rsidR="00E603E4">
              <w:rPr>
                <w:noProof/>
                <w:webHidden/>
              </w:rPr>
            </w:r>
            <w:r w:rsidR="00E603E4">
              <w:rPr>
                <w:noProof/>
                <w:webHidden/>
              </w:rPr>
              <w:fldChar w:fldCharType="separate"/>
            </w:r>
            <w:r w:rsidR="00E603E4">
              <w:rPr>
                <w:noProof/>
                <w:webHidden/>
              </w:rPr>
              <w:t>5</w:t>
            </w:r>
            <w:r w:rsidR="00E603E4">
              <w:rPr>
                <w:noProof/>
                <w:webHidden/>
              </w:rPr>
              <w:fldChar w:fldCharType="end"/>
            </w:r>
          </w:hyperlink>
        </w:p>
        <w:p w14:paraId="03A008FC" w14:textId="63B6E4ED"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25" w:history="1">
            <w:r w:rsidR="00E603E4" w:rsidRPr="00D14363">
              <w:rPr>
                <w:rStyle w:val="Hyperlink"/>
                <w:noProof/>
              </w:rPr>
              <w:t xml:space="preserve">Table. Samples used in </w:t>
            </w:r>
            <w:r w:rsidR="00E603E4" w:rsidRPr="00D14363">
              <w:rPr>
                <w:rStyle w:val="Hyperlink"/>
                <w:i/>
                <w:iCs/>
                <w:noProof/>
              </w:rPr>
              <w:t xml:space="preserve">in vitro </w:t>
            </w:r>
            <w:r w:rsidR="00E603E4" w:rsidRPr="00D14363">
              <w:rPr>
                <w:rStyle w:val="Hyperlink"/>
                <w:noProof/>
              </w:rPr>
              <w:t>assay.</w:t>
            </w:r>
            <w:r w:rsidR="00E603E4">
              <w:rPr>
                <w:noProof/>
                <w:webHidden/>
              </w:rPr>
              <w:tab/>
            </w:r>
            <w:r w:rsidR="00E603E4">
              <w:rPr>
                <w:noProof/>
                <w:webHidden/>
              </w:rPr>
              <w:fldChar w:fldCharType="begin"/>
            </w:r>
            <w:r w:rsidR="00E603E4">
              <w:rPr>
                <w:noProof/>
                <w:webHidden/>
              </w:rPr>
              <w:instrText xml:space="preserve"> PAGEREF _Toc146810225 \h </w:instrText>
            </w:r>
            <w:r w:rsidR="00E603E4">
              <w:rPr>
                <w:noProof/>
                <w:webHidden/>
              </w:rPr>
            </w:r>
            <w:r w:rsidR="00E603E4">
              <w:rPr>
                <w:noProof/>
                <w:webHidden/>
              </w:rPr>
              <w:fldChar w:fldCharType="separate"/>
            </w:r>
            <w:r w:rsidR="00E603E4">
              <w:rPr>
                <w:noProof/>
                <w:webHidden/>
              </w:rPr>
              <w:t>5</w:t>
            </w:r>
            <w:r w:rsidR="00E603E4">
              <w:rPr>
                <w:noProof/>
                <w:webHidden/>
              </w:rPr>
              <w:fldChar w:fldCharType="end"/>
            </w:r>
          </w:hyperlink>
        </w:p>
        <w:p w14:paraId="2D855DD3" w14:textId="62F20ACF"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26" w:history="1">
            <w:r w:rsidR="00E603E4" w:rsidRPr="00D14363">
              <w:rPr>
                <w:rStyle w:val="Hyperlink"/>
                <w:noProof/>
              </w:rPr>
              <w:t>Figure. Wells marked for assay in 96-well plate.</w:t>
            </w:r>
            <w:r w:rsidR="00E603E4">
              <w:rPr>
                <w:noProof/>
                <w:webHidden/>
              </w:rPr>
              <w:tab/>
            </w:r>
            <w:r w:rsidR="00E603E4">
              <w:rPr>
                <w:noProof/>
                <w:webHidden/>
              </w:rPr>
              <w:fldChar w:fldCharType="begin"/>
            </w:r>
            <w:r w:rsidR="00E603E4">
              <w:rPr>
                <w:noProof/>
                <w:webHidden/>
              </w:rPr>
              <w:instrText xml:space="preserve"> PAGEREF _Toc146810226 \h </w:instrText>
            </w:r>
            <w:r w:rsidR="00E603E4">
              <w:rPr>
                <w:noProof/>
                <w:webHidden/>
              </w:rPr>
            </w:r>
            <w:r w:rsidR="00E603E4">
              <w:rPr>
                <w:noProof/>
                <w:webHidden/>
              </w:rPr>
              <w:fldChar w:fldCharType="separate"/>
            </w:r>
            <w:r w:rsidR="00E603E4">
              <w:rPr>
                <w:noProof/>
                <w:webHidden/>
              </w:rPr>
              <w:t>6</w:t>
            </w:r>
            <w:r w:rsidR="00E603E4">
              <w:rPr>
                <w:noProof/>
                <w:webHidden/>
              </w:rPr>
              <w:fldChar w:fldCharType="end"/>
            </w:r>
          </w:hyperlink>
        </w:p>
        <w:p w14:paraId="706D3CEB" w14:textId="110714B4"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27" w:history="1">
            <w:r w:rsidR="00E603E4" w:rsidRPr="00D14363">
              <w:rPr>
                <w:rStyle w:val="Hyperlink"/>
                <w:noProof/>
              </w:rPr>
              <w:t xml:space="preserve">Figures. </w:t>
            </w:r>
            <w:r w:rsidR="00E603E4" w:rsidRPr="00D14363">
              <w:rPr>
                <w:rStyle w:val="Hyperlink"/>
                <w:i/>
                <w:iCs/>
                <w:noProof/>
              </w:rPr>
              <w:t>In vitro</w:t>
            </w:r>
            <w:r w:rsidR="00E603E4" w:rsidRPr="00D14363">
              <w:rPr>
                <w:rStyle w:val="Hyperlink"/>
                <w:noProof/>
              </w:rPr>
              <w:t xml:space="preserve"> assay readings at gain settings of 135, 150, 100, and 135.</w:t>
            </w:r>
            <w:r w:rsidR="00E603E4">
              <w:rPr>
                <w:noProof/>
                <w:webHidden/>
              </w:rPr>
              <w:tab/>
            </w:r>
            <w:r w:rsidR="00E603E4">
              <w:rPr>
                <w:noProof/>
                <w:webHidden/>
              </w:rPr>
              <w:fldChar w:fldCharType="begin"/>
            </w:r>
            <w:r w:rsidR="00E603E4">
              <w:rPr>
                <w:noProof/>
                <w:webHidden/>
              </w:rPr>
              <w:instrText xml:space="preserve"> PAGEREF _Toc146810227 \h </w:instrText>
            </w:r>
            <w:r w:rsidR="00E603E4">
              <w:rPr>
                <w:noProof/>
                <w:webHidden/>
              </w:rPr>
            </w:r>
            <w:r w:rsidR="00E603E4">
              <w:rPr>
                <w:noProof/>
                <w:webHidden/>
              </w:rPr>
              <w:fldChar w:fldCharType="separate"/>
            </w:r>
            <w:r w:rsidR="00E603E4">
              <w:rPr>
                <w:noProof/>
                <w:webHidden/>
              </w:rPr>
              <w:t>8</w:t>
            </w:r>
            <w:r w:rsidR="00E603E4">
              <w:rPr>
                <w:noProof/>
                <w:webHidden/>
              </w:rPr>
              <w:fldChar w:fldCharType="end"/>
            </w:r>
          </w:hyperlink>
        </w:p>
        <w:p w14:paraId="29C6F856" w14:textId="7BB88468"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28" w:history="1">
            <w:r w:rsidR="00E603E4" w:rsidRPr="00D14363">
              <w:rPr>
                <w:rStyle w:val="Hyperlink"/>
                <w:noProof/>
              </w:rPr>
              <w:t>Figure. Relative luminescence values of dilution samples 1-10 for the first plate reading (Gain 135).</w:t>
            </w:r>
            <w:r w:rsidR="00E603E4">
              <w:rPr>
                <w:noProof/>
                <w:webHidden/>
              </w:rPr>
              <w:tab/>
            </w:r>
            <w:r w:rsidR="00E603E4">
              <w:rPr>
                <w:noProof/>
                <w:webHidden/>
              </w:rPr>
              <w:fldChar w:fldCharType="begin"/>
            </w:r>
            <w:r w:rsidR="00E603E4">
              <w:rPr>
                <w:noProof/>
                <w:webHidden/>
              </w:rPr>
              <w:instrText xml:space="preserve"> PAGEREF _Toc146810228 \h </w:instrText>
            </w:r>
            <w:r w:rsidR="00E603E4">
              <w:rPr>
                <w:noProof/>
                <w:webHidden/>
              </w:rPr>
            </w:r>
            <w:r w:rsidR="00E603E4">
              <w:rPr>
                <w:noProof/>
                <w:webHidden/>
              </w:rPr>
              <w:fldChar w:fldCharType="separate"/>
            </w:r>
            <w:r w:rsidR="00E603E4">
              <w:rPr>
                <w:noProof/>
                <w:webHidden/>
              </w:rPr>
              <w:t>8</w:t>
            </w:r>
            <w:r w:rsidR="00E603E4">
              <w:rPr>
                <w:noProof/>
                <w:webHidden/>
              </w:rPr>
              <w:fldChar w:fldCharType="end"/>
            </w:r>
          </w:hyperlink>
        </w:p>
        <w:p w14:paraId="5131C38C" w14:textId="168C3ACC"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29" w:history="1">
            <w:r w:rsidR="00E603E4" w:rsidRPr="00D14363">
              <w:rPr>
                <w:rStyle w:val="Hyperlink"/>
                <w:noProof/>
              </w:rPr>
              <w:t>Overnight Cultures</w:t>
            </w:r>
            <w:r w:rsidR="00E603E4">
              <w:rPr>
                <w:noProof/>
                <w:webHidden/>
              </w:rPr>
              <w:tab/>
            </w:r>
            <w:r w:rsidR="00E603E4">
              <w:rPr>
                <w:noProof/>
                <w:webHidden/>
              </w:rPr>
              <w:fldChar w:fldCharType="begin"/>
            </w:r>
            <w:r w:rsidR="00E603E4">
              <w:rPr>
                <w:noProof/>
                <w:webHidden/>
              </w:rPr>
              <w:instrText xml:space="preserve"> PAGEREF _Toc146810229 \h </w:instrText>
            </w:r>
            <w:r w:rsidR="00E603E4">
              <w:rPr>
                <w:noProof/>
                <w:webHidden/>
              </w:rPr>
            </w:r>
            <w:r w:rsidR="00E603E4">
              <w:rPr>
                <w:noProof/>
                <w:webHidden/>
              </w:rPr>
              <w:fldChar w:fldCharType="separate"/>
            </w:r>
            <w:r w:rsidR="00E603E4">
              <w:rPr>
                <w:noProof/>
                <w:webHidden/>
              </w:rPr>
              <w:t>8</w:t>
            </w:r>
            <w:r w:rsidR="00E603E4">
              <w:rPr>
                <w:noProof/>
                <w:webHidden/>
              </w:rPr>
              <w:fldChar w:fldCharType="end"/>
            </w:r>
          </w:hyperlink>
        </w:p>
        <w:p w14:paraId="7D27B68F" w14:textId="5D611A13"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30" w:history="1">
            <w:r w:rsidR="00E603E4" w:rsidRPr="00D14363">
              <w:rPr>
                <w:rStyle w:val="Hyperlink"/>
                <w:noProof/>
              </w:rPr>
              <w:t>Pelleting LVS Cells for Ribosome Purification</w:t>
            </w:r>
            <w:r w:rsidR="00E603E4">
              <w:rPr>
                <w:noProof/>
                <w:webHidden/>
              </w:rPr>
              <w:tab/>
            </w:r>
            <w:r w:rsidR="00E603E4">
              <w:rPr>
                <w:noProof/>
                <w:webHidden/>
              </w:rPr>
              <w:fldChar w:fldCharType="begin"/>
            </w:r>
            <w:r w:rsidR="00E603E4">
              <w:rPr>
                <w:noProof/>
                <w:webHidden/>
              </w:rPr>
              <w:instrText xml:space="preserve"> PAGEREF _Toc146810230 \h </w:instrText>
            </w:r>
            <w:r w:rsidR="00E603E4">
              <w:rPr>
                <w:noProof/>
                <w:webHidden/>
              </w:rPr>
            </w:r>
            <w:r w:rsidR="00E603E4">
              <w:rPr>
                <w:noProof/>
                <w:webHidden/>
              </w:rPr>
              <w:fldChar w:fldCharType="separate"/>
            </w:r>
            <w:r w:rsidR="00E603E4">
              <w:rPr>
                <w:noProof/>
                <w:webHidden/>
              </w:rPr>
              <w:t>9</w:t>
            </w:r>
            <w:r w:rsidR="00E603E4">
              <w:rPr>
                <w:noProof/>
                <w:webHidden/>
              </w:rPr>
              <w:fldChar w:fldCharType="end"/>
            </w:r>
          </w:hyperlink>
        </w:p>
        <w:p w14:paraId="779390F2" w14:textId="11CBFB47"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31" w:history="1">
            <w:r w:rsidR="00E603E4" w:rsidRPr="00D14363">
              <w:rPr>
                <w:rStyle w:val="Hyperlink"/>
                <w:rFonts w:ascii="Calibri" w:eastAsia="Calibri" w:hAnsi="Calibri" w:cs="Calibri"/>
                <w:noProof/>
              </w:rPr>
              <w:t>Hemoglobin 2% Solution</w:t>
            </w:r>
            <w:r w:rsidR="00E603E4">
              <w:rPr>
                <w:noProof/>
                <w:webHidden/>
              </w:rPr>
              <w:tab/>
            </w:r>
            <w:r w:rsidR="00E603E4">
              <w:rPr>
                <w:noProof/>
                <w:webHidden/>
              </w:rPr>
              <w:fldChar w:fldCharType="begin"/>
            </w:r>
            <w:r w:rsidR="00E603E4">
              <w:rPr>
                <w:noProof/>
                <w:webHidden/>
              </w:rPr>
              <w:instrText xml:space="preserve"> PAGEREF _Toc146810231 \h </w:instrText>
            </w:r>
            <w:r w:rsidR="00E603E4">
              <w:rPr>
                <w:noProof/>
                <w:webHidden/>
              </w:rPr>
            </w:r>
            <w:r w:rsidR="00E603E4">
              <w:rPr>
                <w:noProof/>
                <w:webHidden/>
              </w:rPr>
              <w:fldChar w:fldCharType="separate"/>
            </w:r>
            <w:r w:rsidR="00E603E4">
              <w:rPr>
                <w:noProof/>
                <w:webHidden/>
              </w:rPr>
              <w:t>10</w:t>
            </w:r>
            <w:r w:rsidR="00E603E4">
              <w:rPr>
                <w:noProof/>
                <w:webHidden/>
              </w:rPr>
              <w:fldChar w:fldCharType="end"/>
            </w:r>
          </w:hyperlink>
        </w:p>
        <w:p w14:paraId="732C7DA3" w14:textId="3493B7FA"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32" w:history="1">
            <w:r w:rsidR="00E603E4" w:rsidRPr="00D14363">
              <w:rPr>
                <w:rStyle w:val="Hyperlink"/>
                <w:noProof/>
              </w:rPr>
              <w:t xml:space="preserve">Notes on Kasugamycin Test with </w:t>
            </w:r>
            <w:r w:rsidR="00E603E4" w:rsidRPr="00D14363">
              <w:rPr>
                <w:rStyle w:val="Hyperlink"/>
                <w:i/>
                <w:iCs/>
                <w:noProof/>
              </w:rPr>
              <w:t xml:space="preserve">in vitro </w:t>
            </w:r>
            <w:r w:rsidR="00E603E4" w:rsidRPr="00D14363">
              <w:rPr>
                <w:rStyle w:val="Hyperlink"/>
                <w:noProof/>
              </w:rPr>
              <w:t>Assay</w:t>
            </w:r>
            <w:r w:rsidR="00E603E4">
              <w:rPr>
                <w:noProof/>
                <w:webHidden/>
              </w:rPr>
              <w:tab/>
            </w:r>
            <w:r w:rsidR="00E603E4">
              <w:rPr>
                <w:noProof/>
                <w:webHidden/>
              </w:rPr>
              <w:fldChar w:fldCharType="begin"/>
            </w:r>
            <w:r w:rsidR="00E603E4">
              <w:rPr>
                <w:noProof/>
                <w:webHidden/>
              </w:rPr>
              <w:instrText xml:space="preserve"> PAGEREF _Toc146810232 \h </w:instrText>
            </w:r>
            <w:r w:rsidR="00E603E4">
              <w:rPr>
                <w:noProof/>
                <w:webHidden/>
              </w:rPr>
            </w:r>
            <w:r w:rsidR="00E603E4">
              <w:rPr>
                <w:noProof/>
                <w:webHidden/>
              </w:rPr>
              <w:fldChar w:fldCharType="separate"/>
            </w:r>
            <w:r w:rsidR="00E603E4">
              <w:rPr>
                <w:noProof/>
                <w:webHidden/>
              </w:rPr>
              <w:t>10</w:t>
            </w:r>
            <w:r w:rsidR="00E603E4">
              <w:rPr>
                <w:noProof/>
                <w:webHidden/>
              </w:rPr>
              <w:fldChar w:fldCharType="end"/>
            </w:r>
          </w:hyperlink>
        </w:p>
        <w:p w14:paraId="0CDCBB72" w14:textId="5E885A21"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33" w:history="1">
            <w:r w:rsidR="00E603E4" w:rsidRPr="00D14363">
              <w:rPr>
                <w:rStyle w:val="Hyperlink"/>
                <w:noProof/>
              </w:rPr>
              <w:t>Calculations for in vitro assay with Kasugamycin</w:t>
            </w:r>
            <w:r w:rsidR="00E603E4">
              <w:rPr>
                <w:noProof/>
                <w:webHidden/>
              </w:rPr>
              <w:tab/>
            </w:r>
            <w:r w:rsidR="00E603E4">
              <w:rPr>
                <w:noProof/>
                <w:webHidden/>
              </w:rPr>
              <w:fldChar w:fldCharType="begin"/>
            </w:r>
            <w:r w:rsidR="00E603E4">
              <w:rPr>
                <w:noProof/>
                <w:webHidden/>
              </w:rPr>
              <w:instrText xml:space="preserve"> PAGEREF _Toc146810233 \h </w:instrText>
            </w:r>
            <w:r w:rsidR="00E603E4">
              <w:rPr>
                <w:noProof/>
                <w:webHidden/>
              </w:rPr>
            </w:r>
            <w:r w:rsidR="00E603E4">
              <w:rPr>
                <w:noProof/>
                <w:webHidden/>
              </w:rPr>
              <w:fldChar w:fldCharType="separate"/>
            </w:r>
            <w:r w:rsidR="00E603E4">
              <w:rPr>
                <w:noProof/>
                <w:webHidden/>
              </w:rPr>
              <w:t>11</w:t>
            </w:r>
            <w:r w:rsidR="00E603E4">
              <w:rPr>
                <w:noProof/>
                <w:webHidden/>
              </w:rPr>
              <w:fldChar w:fldCharType="end"/>
            </w:r>
          </w:hyperlink>
        </w:p>
        <w:p w14:paraId="0B0FC72E" w14:textId="2F51621A" w:rsidR="00E603E4" w:rsidRDefault="00000000">
          <w:pPr>
            <w:pStyle w:val="TOC1"/>
            <w:tabs>
              <w:tab w:val="right" w:pos="10214"/>
            </w:tabs>
            <w:rPr>
              <w:rFonts w:asciiTheme="minorHAnsi" w:eastAsiaTheme="minorEastAsia" w:hAnsiTheme="minorHAnsi" w:cstheme="minorBidi"/>
              <w:noProof/>
              <w:kern w:val="2"/>
              <w14:ligatures w14:val="standardContextual"/>
            </w:rPr>
          </w:pPr>
          <w:hyperlink w:anchor="_Toc146810234" w:history="1">
            <w:r w:rsidR="00E603E4" w:rsidRPr="00D14363">
              <w:rPr>
                <w:rStyle w:val="Hyperlink"/>
                <w:noProof/>
              </w:rPr>
              <w:t>PureExpress Delta Ribosome Kit Protocol</w:t>
            </w:r>
            <w:r w:rsidR="00E603E4">
              <w:rPr>
                <w:noProof/>
                <w:webHidden/>
              </w:rPr>
              <w:tab/>
            </w:r>
            <w:r w:rsidR="00E603E4">
              <w:rPr>
                <w:noProof/>
                <w:webHidden/>
              </w:rPr>
              <w:fldChar w:fldCharType="begin"/>
            </w:r>
            <w:r w:rsidR="00E603E4">
              <w:rPr>
                <w:noProof/>
                <w:webHidden/>
              </w:rPr>
              <w:instrText xml:space="preserve"> PAGEREF _Toc146810234 \h </w:instrText>
            </w:r>
            <w:r w:rsidR="00E603E4">
              <w:rPr>
                <w:noProof/>
                <w:webHidden/>
              </w:rPr>
            </w:r>
            <w:r w:rsidR="00E603E4">
              <w:rPr>
                <w:noProof/>
                <w:webHidden/>
              </w:rPr>
              <w:fldChar w:fldCharType="separate"/>
            </w:r>
            <w:r w:rsidR="00E603E4">
              <w:rPr>
                <w:noProof/>
                <w:webHidden/>
              </w:rPr>
              <w:t>12</w:t>
            </w:r>
            <w:r w:rsidR="00E603E4">
              <w:rPr>
                <w:noProof/>
                <w:webHidden/>
              </w:rPr>
              <w:fldChar w:fldCharType="end"/>
            </w:r>
          </w:hyperlink>
        </w:p>
        <w:p w14:paraId="7758DD1D" w14:textId="74F47BF5"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35" w:history="1">
            <w:r w:rsidR="00E603E4" w:rsidRPr="00D14363">
              <w:rPr>
                <w:rStyle w:val="Hyperlink"/>
                <w:noProof/>
              </w:rPr>
              <w:t>Cloning Project for pKR187</w:t>
            </w:r>
            <w:r w:rsidR="00E603E4">
              <w:rPr>
                <w:noProof/>
                <w:webHidden/>
              </w:rPr>
              <w:tab/>
            </w:r>
            <w:r w:rsidR="00E603E4">
              <w:rPr>
                <w:noProof/>
                <w:webHidden/>
              </w:rPr>
              <w:fldChar w:fldCharType="begin"/>
            </w:r>
            <w:r w:rsidR="00E603E4">
              <w:rPr>
                <w:noProof/>
                <w:webHidden/>
              </w:rPr>
              <w:instrText xml:space="preserve"> PAGEREF _Toc146810235 \h </w:instrText>
            </w:r>
            <w:r w:rsidR="00E603E4">
              <w:rPr>
                <w:noProof/>
                <w:webHidden/>
              </w:rPr>
            </w:r>
            <w:r w:rsidR="00E603E4">
              <w:rPr>
                <w:noProof/>
                <w:webHidden/>
              </w:rPr>
              <w:fldChar w:fldCharType="separate"/>
            </w:r>
            <w:r w:rsidR="00E603E4">
              <w:rPr>
                <w:noProof/>
                <w:webHidden/>
              </w:rPr>
              <w:t>13</w:t>
            </w:r>
            <w:r w:rsidR="00E603E4">
              <w:rPr>
                <w:noProof/>
                <w:webHidden/>
              </w:rPr>
              <w:fldChar w:fldCharType="end"/>
            </w:r>
          </w:hyperlink>
        </w:p>
        <w:p w14:paraId="2727A496" w14:textId="18169718"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36" w:history="1">
            <w:r w:rsidR="00E603E4" w:rsidRPr="00D14363">
              <w:rPr>
                <w:rStyle w:val="Hyperlink"/>
                <w:noProof/>
              </w:rPr>
              <w:t>Supplemented Brain Heart Infusion Broth with Cysteine (sBHIc)</w:t>
            </w:r>
            <w:r w:rsidR="00E603E4">
              <w:rPr>
                <w:noProof/>
                <w:webHidden/>
              </w:rPr>
              <w:tab/>
            </w:r>
            <w:r w:rsidR="00E603E4">
              <w:rPr>
                <w:noProof/>
                <w:webHidden/>
              </w:rPr>
              <w:fldChar w:fldCharType="begin"/>
            </w:r>
            <w:r w:rsidR="00E603E4">
              <w:rPr>
                <w:noProof/>
                <w:webHidden/>
              </w:rPr>
              <w:instrText xml:space="preserve"> PAGEREF _Toc146810236 \h </w:instrText>
            </w:r>
            <w:r w:rsidR="00E603E4">
              <w:rPr>
                <w:noProof/>
                <w:webHidden/>
              </w:rPr>
            </w:r>
            <w:r w:rsidR="00E603E4">
              <w:rPr>
                <w:noProof/>
                <w:webHidden/>
              </w:rPr>
              <w:fldChar w:fldCharType="separate"/>
            </w:r>
            <w:r w:rsidR="00E603E4">
              <w:rPr>
                <w:noProof/>
                <w:webHidden/>
              </w:rPr>
              <w:t>13</w:t>
            </w:r>
            <w:r w:rsidR="00E603E4">
              <w:rPr>
                <w:noProof/>
                <w:webHidden/>
              </w:rPr>
              <w:fldChar w:fldCharType="end"/>
            </w:r>
          </w:hyperlink>
        </w:p>
        <w:p w14:paraId="36E1DC7E" w14:textId="4CE90534"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37" w:history="1">
            <w:r w:rsidR="00E603E4" w:rsidRPr="00D14363">
              <w:rPr>
                <w:rStyle w:val="Hyperlink"/>
                <w:noProof/>
              </w:rPr>
              <w:t>Receiving Primers Protocol for KROL622 &amp; KROL623</w:t>
            </w:r>
            <w:r w:rsidR="00E603E4">
              <w:rPr>
                <w:noProof/>
                <w:webHidden/>
              </w:rPr>
              <w:tab/>
            </w:r>
            <w:r w:rsidR="00E603E4">
              <w:rPr>
                <w:noProof/>
                <w:webHidden/>
              </w:rPr>
              <w:fldChar w:fldCharType="begin"/>
            </w:r>
            <w:r w:rsidR="00E603E4">
              <w:rPr>
                <w:noProof/>
                <w:webHidden/>
              </w:rPr>
              <w:instrText xml:space="preserve"> PAGEREF _Toc146810237 \h </w:instrText>
            </w:r>
            <w:r w:rsidR="00E603E4">
              <w:rPr>
                <w:noProof/>
                <w:webHidden/>
              </w:rPr>
            </w:r>
            <w:r w:rsidR="00E603E4">
              <w:rPr>
                <w:noProof/>
                <w:webHidden/>
              </w:rPr>
              <w:fldChar w:fldCharType="separate"/>
            </w:r>
            <w:r w:rsidR="00E603E4">
              <w:rPr>
                <w:noProof/>
                <w:webHidden/>
              </w:rPr>
              <w:t>14</w:t>
            </w:r>
            <w:r w:rsidR="00E603E4">
              <w:rPr>
                <w:noProof/>
                <w:webHidden/>
              </w:rPr>
              <w:fldChar w:fldCharType="end"/>
            </w:r>
          </w:hyperlink>
        </w:p>
        <w:p w14:paraId="11D4AAFD" w14:textId="1BEC46FA" w:rsidR="00E603E4" w:rsidRDefault="00000000">
          <w:pPr>
            <w:pStyle w:val="TOC1"/>
            <w:tabs>
              <w:tab w:val="right" w:pos="10214"/>
            </w:tabs>
            <w:rPr>
              <w:rFonts w:asciiTheme="minorHAnsi" w:eastAsiaTheme="minorEastAsia" w:hAnsiTheme="minorHAnsi" w:cstheme="minorBidi"/>
              <w:noProof/>
              <w:kern w:val="2"/>
              <w14:ligatures w14:val="standardContextual"/>
            </w:rPr>
          </w:pPr>
          <w:hyperlink w:anchor="_Toc146810238" w:history="1">
            <w:r w:rsidR="00E603E4" w:rsidRPr="00D14363">
              <w:rPr>
                <w:rStyle w:val="Hyperlink"/>
                <w:noProof/>
              </w:rPr>
              <w:t>Nano-Glo® Luciferase Assay Protocol</w:t>
            </w:r>
            <w:r w:rsidR="00E603E4">
              <w:rPr>
                <w:noProof/>
                <w:webHidden/>
              </w:rPr>
              <w:tab/>
            </w:r>
            <w:r w:rsidR="00E603E4">
              <w:rPr>
                <w:noProof/>
                <w:webHidden/>
              </w:rPr>
              <w:fldChar w:fldCharType="begin"/>
            </w:r>
            <w:r w:rsidR="00E603E4">
              <w:rPr>
                <w:noProof/>
                <w:webHidden/>
              </w:rPr>
              <w:instrText xml:space="preserve"> PAGEREF _Toc146810238 \h </w:instrText>
            </w:r>
            <w:r w:rsidR="00E603E4">
              <w:rPr>
                <w:noProof/>
                <w:webHidden/>
              </w:rPr>
            </w:r>
            <w:r w:rsidR="00E603E4">
              <w:rPr>
                <w:noProof/>
                <w:webHidden/>
              </w:rPr>
              <w:fldChar w:fldCharType="separate"/>
            </w:r>
            <w:r w:rsidR="00E603E4">
              <w:rPr>
                <w:noProof/>
                <w:webHidden/>
              </w:rPr>
              <w:t>14</w:t>
            </w:r>
            <w:r w:rsidR="00E603E4">
              <w:rPr>
                <w:noProof/>
                <w:webHidden/>
              </w:rPr>
              <w:fldChar w:fldCharType="end"/>
            </w:r>
          </w:hyperlink>
        </w:p>
        <w:p w14:paraId="26B05DE4" w14:textId="729CB7D5"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39" w:history="1">
            <w:r w:rsidR="00E603E4" w:rsidRPr="00D14363">
              <w:rPr>
                <w:rStyle w:val="Hyperlink"/>
                <w:noProof/>
              </w:rPr>
              <w:t xml:space="preserve">Figures. </w:t>
            </w:r>
            <w:r w:rsidR="00E603E4" w:rsidRPr="00D14363">
              <w:rPr>
                <w:rStyle w:val="Hyperlink"/>
                <w:i/>
                <w:iCs/>
                <w:noProof/>
              </w:rPr>
              <w:t>In vitro</w:t>
            </w:r>
            <w:r w:rsidR="00E603E4" w:rsidRPr="00D14363">
              <w:rPr>
                <w:rStyle w:val="Hyperlink"/>
                <w:noProof/>
              </w:rPr>
              <w:t xml:space="preserve"> assay readings with gain setting of 100 at approx. T=0, 5, and 10 min.</w:t>
            </w:r>
            <w:r w:rsidR="00E603E4">
              <w:rPr>
                <w:noProof/>
                <w:webHidden/>
              </w:rPr>
              <w:tab/>
            </w:r>
            <w:r w:rsidR="00E603E4">
              <w:rPr>
                <w:noProof/>
                <w:webHidden/>
              </w:rPr>
              <w:fldChar w:fldCharType="begin"/>
            </w:r>
            <w:r w:rsidR="00E603E4">
              <w:rPr>
                <w:noProof/>
                <w:webHidden/>
              </w:rPr>
              <w:instrText xml:space="preserve"> PAGEREF _Toc146810239 \h </w:instrText>
            </w:r>
            <w:r w:rsidR="00E603E4">
              <w:rPr>
                <w:noProof/>
                <w:webHidden/>
              </w:rPr>
            </w:r>
            <w:r w:rsidR="00E603E4">
              <w:rPr>
                <w:noProof/>
                <w:webHidden/>
              </w:rPr>
              <w:fldChar w:fldCharType="separate"/>
            </w:r>
            <w:r w:rsidR="00E603E4">
              <w:rPr>
                <w:noProof/>
                <w:webHidden/>
              </w:rPr>
              <w:t>16</w:t>
            </w:r>
            <w:r w:rsidR="00E603E4">
              <w:rPr>
                <w:noProof/>
                <w:webHidden/>
              </w:rPr>
              <w:fldChar w:fldCharType="end"/>
            </w:r>
          </w:hyperlink>
        </w:p>
        <w:p w14:paraId="570EAD39" w14:textId="68C493F6"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0" w:history="1">
            <w:r w:rsidR="00E603E4" w:rsidRPr="00D14363">
              <w:rPr>
                <w:rStyle w:val="Hyperlink"/>
                <w:noProof/>
              </w:rPr>
              <w:t xml:space="preserve">Figure. </w:t>
            </w:r>
            <w:r w:rsidR="00E603E4" w:rsidRPr="00D14363">
              <w:rPr>
                <w:rStyle w:val="Hyperlink"/>
                <w:i/>
                <w:iCs/>
                <w:noProof/>
              </w:rPr>
              <w:t>In vitro</w:t>
            </w:r>
            <w:r w:rsidR="00E603E4" w:rsidRPr="00D14363">
              <w:rPr>
                <w:rStyle w:val="Hyperlink"/>
                <w:noProof/>
              </w:rPr>
              <w:t xml:space="preserve"> assay reading with gain setting of 135 with filter set to 460/40.</w:t>
            </w:r>
            <w:r w:rsidR="00E603E4">
              <w:rPr>
                <w:noProof/>
                <w:webHidden/>
              </w:rPr>
              <w:tab/>
            </w:r>
            <w:r w:rsidR="00E603E4">
              <w:rPr>
                <w:noProof/>
                <w:webHidden/>
              </w:rPr>
              <w:fldChar w:fldCharType="begin"/>
            </w:r>
            <w:r w:rsidR="00E603E4">
              <w:rPr>
                <w:noProof/>
                <w:webHidden/>
              </w:rPr>
              <w:instrText xml:space="preserve"> PAGEREF _Toc146810240 \h </w:instrText>
            </w:r>
            <w:r w:rsidR="00E603E4">
              <w:rPr>
                <w:noProof/>
                <w:webHidden/>
              </w:rPr>
            </w:r>
            <w:r w:rsidR="00E603E4">
              <w:rPr>
                <w:noProof/>
                <w:webHidden/>
              </w:rPr>
              <w:fldChar w:fldCharType="separate"/>
            </w:r>
            <w:r w:rsidR="00E603E4">
              <w:rPr>
                <w:noProof/>
                <w:webHidden/>
              </w:rPr>
              <w:t>16</w:t>
            </w:r>
            <w:r w:rsidR="00E603E4">
              <w:rPr>
                <w:noProof/>
                <w:webHidden/>
              </w:rPr>
              <w:fldChar w:fldCharType="end"/>
            </w:r>
          </w:hyperlink>
        </w:p>
        <w:p w14:paraId="691842CA" w14:textId="29FB828B"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1" w:history="1">
            <w:r w:rsidR="00E603E4" w:rsidRPr="00D14363">
              <w:rPr>
                <w:rStyle w:val="Hyperlink"/>
                <w:noProof/>
              </w:rPr>
              <w:t>Figure. Chart of relative luminescence values for first plate read.</w:t>
            </w:r>
            <w:r w:rsidR="00E603E4">
              <w:rPr>
                <w:noProof/>
                <w:webHidden/>
              </w:rPr>
              <w:tab/>
            </w:r>
            <w:r w:rsidR="00E603E4">
              <w:rPr>
                <w:noProof/>
                <w:webHidden/>
              </w:rPr>
              <w:fldChar w:fldCharType="begin"/>
            </w:r>
            <w:r w:rsidR="00E603E4">
              <w:rPr>
                <w:noProof/>
                <w:webHidden/>
              </w:rPr>
              <w:instrText xml:space="preserve"> PAGEREF _Toc146810241 \h </w:instrText>
            </w:r>
            <w:r w:rsidR="00E603E4">
              <w:rPr>
                <w:noProof/>
                <w:webHidden/>
              </w:rPr>
            </w:r>
            <w:r w:rsidR="00E603E4">
              <w:rPr>
                <w:noProof/>
                <w:webHidden/>
              </w:rPr>
              <w:fldChar w:fldCharType="separate"/>
            </w:r>
            <w:r w:rsidR="00E603E4">
              <w:rPr>
                <w:noProof/>
                <w:webHidden/>
              </w:rPr>
              <w:t>17</w:t>
            </w:r>
            <w:r w:rsidR="00E603E4">
              <w:rPr>
                <w:noProof/>
                <w:webHidden/>
              </w:rPr>
              <w:fldChar w:fldCharType="end"/>
            </w:r>
          </w:hyperlink>
        </w:p>
        <w:p w14:paraId="62C72C7A" w14:textId="2F805A92"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2" w:history="1">
            <w:r w:rsidR="00E603E4" w:rsidRPr="00D14363">
              <w:rPr>
                <w:rStyle w:val="Hyperlink"/>
                <w:noProof/>
              </w:rPr>
              <w:t>PCR (20 uL Reaction)</w:t>
            </w:r>
            <w:r w:rsidR="00E603E4">
              <w:rPr>
                <w:noProof/>
                <w:webHidden/>
              </w:rPr>
              <w:tab/>
            </w:r>
            <w:r w:rsidR="00E603E4">
              <w:rPr>
                <w:noProof/>
                <w:webHidden/>
              </w:rPr>
              <w:fldChar w:fldCharType="begin"/>
            </w:r>
            <w:r w:rsidR="00E603E4">
              <w:rPr>
                <w:noProof/>
                <w:webHidden/>
              </w:rPr>
              <w:instrText xml:space="preserve"> PAGEREF _Toc146810242 \h </w:instrText>
            </w:r>
            <w:r w:rsidR="00E603E4">
              <w:rPr>
                <w:noProof/>
                <w:webHidden/>
              </w:rPr>
            </w:r>
            <w:r w:rsidR="00E603E4">
              <w:rPr>
                <w:noProof/>
                <w:webHidden/>
              </w:rPr>
              <w:fldChar w:fldCharType="separate"/>
            </w:r>
            <w:r w:rsidR="00E603E4">
              <w:rPr>
                <w:noProof/>
                <w:webHidden/>
              </w:rPr>
              <w:t>17</w:t>
            </w:r>
            <w:r w:rsidR="00E603E4">
              <w:rPr>
                <w:noProof/>
                <w:webHidden/>
              </w:rPr>
              <w:fldChar w:fldCharType="end"/>
            </w:r>
          </w:hyperlink>
        </w:p>
        <w:p w14:paraId="0E023025" w14:textId="47D39E6B"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3" w:history="1">
            <w:r w:rsidR="00E603E4" w:rsidRPr="00D14363">
              <w:rPr>
                <w:rStyle w:val="Hyperlink"/>
                <w:noProof/>
              </w:rPr>
              <w:t>PCR Gel</w:t>
            </w:r>
            <w:r w:rsidR="00E603E4">
              <w:rPr>
                <w:noProof/>
                <w:webHidden/>
              </w:rPr>
              <w:tab/>
            </w:r>
            <w:r w:rsidR="00E603E4">
              <w:rPr>
                <w:noProof/>
                <w:webHidden/>
              </w:rPr>
              <w:fldChar w:fldCharType="begin"/>
            </w:r>
            <w:r w:rsidR="00E603E4">
              <w:rPr>
                <w:noProof/>
                <w:webHidden/>
              </w:rPr>
              <w:instrText xml:space="preserve"> PAGEREF _Toc146810243 \h </w:instrText>
            </w:r>
            <w:r w:rsidR="00E603E4">
              <w:rPr>
                <w:noProof/>
                <w:webHidden/>
              </w:rPr>
            </w:r>
            <w:r w:rsidR="00E603E4">
              <w:rPr>
                <w:noProof/>
                <w:webHidden/>
              </w:rPr>
              <w:fldChar w:fldCharType="separate"/>
            </w:r>
            <w:r w:rsidR="00E603E4">
              <w:rPr>
                <w:noProof/>
                <w:webHidden/>
              </w:rPr>
              <w:t>19</w:t>
            </w:r>
            <w:r w:rsidR="00E603E4">
              <w:rPr>
                <w:noProof/>
                <w:webHidden/>
              </w:rPr>
              <w:fldChar w:fldCharType="end"/>
            </w:r>
          </w:hyperlink>
        </w:p>
        <w:p w14:paraId="04FDBD88" w14:textId="679BCC2F"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4" w:history="1">
            <w:r w:rsidR="00E603E4" w:rsidRPr="00D14363">
              <w:rPr>
                <w:rStyle w:val="Hyperlink"/>
                <w:noProof/>
              </w:rPr>
              <w:t>Figure 1. 20 uL PCR Gel with Products 1 and 2 for pKR187</w:t>
            </w:r>
            <w:r w:rsidR="00E603E4">
              <w:rPr>
                <w:noProof/>
                <w:webHidden/>
              </w:rPr>
              <w:tab/>
            </w:r>
            <w:r w:rsidR="00E603E4">
              <w:rPr>
                <w:noProof/>
                <w:webHidden/>
              </w:rPr>
              <w:fldChar w:fldCharType="begin"/>
            </w:r>
            <w:r w:rsidR="00E603E4">
              <w:rPr>
                <w:noProof/>
                <w:webHidden/>
              </w:rPr>
              <w:instrText xml:space="preserve"> PAGEREF _Toc146810244 \h </w:instrText>
            </w:r>
            <w:r w:rsidR="00E603E4">
              <w:rPr>
                <w:noProof/>
                <w:webHidden/>
              </w:rPr>
            </w:r>
            <w:r w:rsidR="00E603E4">
              <w:rPr>
                <w:noProof/>
                <w:webHidden/>
              </w:rPr>
              <w:fldChar w:fldCharType="separate"/>
            </w:r>
            <w:r w:rsidR="00E603E4">
              <w:rPr>
                <w:noProof/>
                <w:webHidden/>
              </w:rPr>
              <w:t>20</w:t>
            </w:r>
            <w:r w:rsidR="00E603E4">
              <w:rPr>
                <w:noProof/>
                <w:webHidden/>
              </w:rPr>
              <w:fldChar w:fldCharType="end"/>
            </w:r>
          </w:hyperlink>
        </w:p>
        <w:p w14:paraId="155CC5D4" w14:textId="32CF159B"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5" w:history="1">
            <w:r w:rsidR="00E603E4" w:rsidRPr="00D14363">
              <w:rPr>
                <w:rStyle w:val="Hyperlink"/>
                <w:noProof/>
              </w:rPr>
              <w:t>PCR (20 uL Reaction)</w:t>
            </w:r>
            <w:r w:rsidR="00E603E4">
              <w:rPr>
                <w:noProof/>
                <w:webHidden/>
              </w:rPr>
              <w:tab/>
            </w:r>
            <w:r w:rsidR="00E603E4">
              <w:rPr>
                <w:noProof/>
                <w:webHidden/>
              </w:rPr>
              <w:fldChar w:fldCharType="begin"/>
            </w:r>
            <w:r w:rsidR="00E603E4">
              <w:rPr>
                <w:noProof/>
                <w:webHidden/>
              </w:rPr>
              <w:instrText xml:space="preserve"> PAGEREF _Toc146810245 \h </w:instrText>
            </w:r>
            <w:r w:rsidR="00E603E4">
              <w:rPr>
                <w:noProof/>
                <w:webHidden/>
              </w:rPr>
            </w:r>
            <w:r w:rsidR="00E603E4">
              <w:rPr>
                <w:noProof/>
                <w:webHidden/>
              </w:rPr>
              <w:fldChar w:fldCharType="separate"/>
            </w:r>
            <w:r w:rsidR="00E603E4">
              <w:rPr>
                <w:noProof/>
                <w:webHidden/>
              </w:rPr>
              <w:t>20</w:t>
            </w:r>
            <w:r w:rsidR="00E603E4">
              <w:rPr>
                <w:noProof/>
                <w:webHidden/>
              </w:rPr>
              <w:fldChar w:fldCharType="end"/>
            </w:r>
          </w:hyperlink>
        </w:p>
        <w:p w14:paraId="231E0B11" w14:textId="7CD31B93"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6" w:history="1">
            <w:r w:rsidR="00E603E4" w:rsidRPr="00D14363">
              <w:rPr>
                <w:rStyle w:val="Hyperlink"/>
                <w:noProof/>
              </w:rPr>
              <w:t>Supplementing BHI media</w:t>
            </w:r>
            <w:r w:rsidR="00E603E4">
              <w:rPr>
                <w:noProof/>
                <w:webHidden/>
              </w:rPr>
              <w:tab/>
            </w:r>
            <w:r w:rsidR="00E603E4">
              <w:rPr>
                <w:noProof/>
                <w:webHidden/>
              </w:rPr>
              <w:fldChar w:fldCharType="begin"/>
            </w:r>
            <w:r w:rsidR="00E603E4">
              <w:rPr>
                <w:noProof/>
                <w:webHidden/>
              </w:rPr>
              <w:instrText xml:space="preserve"> PAGEREF _Toc146810246 \h </w:instrText>
            </w:r>
            <w:r w:rsidR="00E603E4">
              <w:rPr>
                <w:noProof/>
                <w:webHidden/>
              </w:rPr>
            </w:r>
            <w:r w:rsidR="00E603E4">
              <w:rPr>
                <w:noProof/>
                <w:webHidden/>
              </w:rPr>
              <w:fldChar w:fldCharType="separate"/>
            </w:r>
            <w:r w:rsidR="00E603E4">
              <w:rPr>
                <w:noProof/>
                <w:webHidden/>
              </w:rPr>
              <w:t>22</w:t>
            </w:r>
            <w:r w:rsidR="00E603E4">
              <w:rPr>
                <w:noProof/>
                <w:webHidden/>
              </w:rPr>
              <w:fldChar w:fldCharType="end"/>
            </w:r>
          </w:hyperlink>
        </w:p>
        <w:p w14:paraId="529B55BB" w14:textId="64C74BE5"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7" w:history="1">
            <w:r w:rsidR="00E603E4" w:rsidRPr="00D14363">
              <w:rPr>
                <w:rStyle w:val="Hyperlink"/>
                <w:noProof/>
              </w:rPr>
              <w:t>PCR Gel</w:t>
            </w:r>
            <w:r w:rsidR="00E603E4">
              <w:rPr>
                <w:noProof/>
                <w:webHidden/>
              </w:rPr>
              <w:tab/>
            </w:r>
            <w:r w:rsidR="00E603E4">
              <w:rPr>
                <w:noProof/>
                <w:webHidden/>
              </w:rPr>
              <w:fldChar w:fldCharType="begin"/>
            </w:r>
            <w:r w:rsidR="00E603E4">
              <w:rPr>
                <w:noProof/>
                <w:webHidden/>
              </w:rPr>
              <w:instrText xml:space="preserve"> PAGEREF _Toc146810247 \h </w:instrText>
            </w:r>
            <w:r w:rsidR="00E603E4">
              <w:rPr>
                <w:noProof/>
                <w:webHidden/>
              </w:rPr>
            </w:r>
            <w:r w:rsidR="00E603E4">
              <w:rPr>
                <w:noProof/>
                <w:webHidden/>
              </w:rPr>
              <w:fldChar w:fldCharType="separate"/>
            </w:r>
            <w:r w:rsidR="00E603E4">
              <w:rPr>
                <w:noProof/>
                <w:webHidden/>
              </w:rPr>
              <w:t>23</w:t>
            </w:r>
            <w:r w:rsidR="00E603E4">
              <w:rPr>
                <w:noProof/>
                <w:webHidden/>
              </w:rPr>
              <w:fldChar w:fldCharType="end"/>
            </w:r>
          </w:hyperlink>
        </w:p>
        <w:p w14:paraId="2C34B682" w14:textId="6DF339C1"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8" w:history="1">
            <w:r w:rsidR="00E603E4" w:rsidRPr="00D14363">
              <w:rPr>
                <w:rStyle w:val="Hyperlink"/>
                <w:noProof/>
              </w:rPr>
              <w:t>Figure. 20 uL PCR Gel with Products 1 and 2 for pKR187</w:t>
            </w:r>
            <w:r w:rsidR="00E603E4">
              <w:rPr>
                <w:noProof/>
                <w:webHidden/>
              </w:rPr>
              <w:tab/>
            </w:r>
            <w:r w:rsidR="00E603E4">
              <w:rPr>
                <w:noProof/>
                <w:webHidden/>
              </w:rPr>
              <w:fldChar w:fldCharType="begin"/>
            </w:r>
            <w:r w:rsidR="00E603E4">
              <w:rPr>
                <w:noProof/>
                <w:webHidden/>
              </w:rPr>
              <w:instrText xml:space="preserve"> PAGEREF _Toc146810248 \h </w:instrText>
            </w:r>
            <w:r w:rsidR="00E603E4">
              <w:rPr>
                <w:noProof/>
                <w:webHidden/>
              </w:rPr>
            </w:r>
            <w:r w:rsidR="00E603E4">
              <w:rPr>
                <w:noProof/>
                <w:webHidden/>
              </w:rPr>
              <w:fldChar w:fldCharType="separate"/>
            </w:r>
            <w:r w:rsidR="00E603E4">
              <w:rPr>
                <w:noProof/>
                <w:webHidden/>
              </w:rPr>
              <w:t>23</w:t>
            </w:r>
            <w:r w:rsidR="00E603E4">
              <w:rPr>
                <w:noProof/>
                <w:webHidden/>
              </w:rPr>
              <w:fldChar w:fldCharType="end"/>
            </w:r>
          </w:hyperlink>
        </w:p>
        <w:p w14:paraId="7D4A6F51" w14:textId="33F8AC22"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49" w:history="1">
            <w:r w:rsidR="00E603E4" w:rsidRPr="00D14363">
              <w:rPr>
                <w:rStyle w:val="Hyperlink"/>
                <w:noProof/>
              </w:rPr>
              <w:t>Measuring LVS Growth Curves in MHB and BHI Media</w:t>
            </w:r>
            <w:r w:rsidR="00E603E4">
              <w:rPr>
                <w:noProof/>
                <w:webHidden/>
              </w:rPr>
              <w:tab/>
            </w:r>
            <w:r w:rsidR="00E603E4">
              <w:rPr>
                <w:noProof/>
                <w:webHidden/>
              </w:rPr>
              <w:fldChar w:fldCharType="begin"/>
            </w:r>
            <w:r w:rsidR="00E603E4">
              <w:rPr>
                <w:noProof/>
                <w:webHidden/>
              </w:rPr>
              <w:instrText xml:space="preserve"> PAGEREF _Toc146810249 \h </w:instrText>
            </w:r>
            <w:r w:rsidR="00E603E4">
              <w:rPr>
                <w:noProof/>
                <w:webHidden/>
              </w:rPr>
            </w:r>
            <w:r w:rsidR="00E603E4">
              <w:rPr>
                <w:noProof/>
                <w:webHidden/>
              </w:rPr>
              <w:fldChar w:fldCharType="separate"/>
            </w:r>
            <w:r w:rsidR="00E603E4">
              <w:rPr>
                <w:noProof/>
                <w:webHidden/>
              </w:rPr>
              <w:t>24</w:t>
            </w:r>
            <w:r w:rsidR="00E603E4">
              <w:rPr>
                <w:noProof/>
                <w:webHidden/>
              </w:rPr>
              <w:fldChar w:fldCharType="end"/>
            </w:r>
          </w:hyperlink>
        </w:p>
        <w:p w14:paraId="2B9D6B51" w14:textId="2E8CFAEE"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0" w:history="1">
            <w:r w:rsidR="00E603E4" w:rsidRPr="00D14363">
              <w:rPr>
                <w:rStyle w:val="Hyperlink"/>
                <w:rFonts w:eastAsia="Calibri"/>
                <w:noProof/>
              </w:rPr>
              <w:t>Table. Initial OD600 values of LVS cultures in MHB and BHI media.</w:t>
            </w:r>
            <w:r w:rsidR="00E603E4">
              <w:rPr>
                <w:noProof/>
                <w:webHidden/>
              </w:rPr>
              <w:tab/>
            </w:r>
            <w:r w:rsidR="00E603E4">
              <w:rPr>
                <w:noProof/>
                <w:webHidden/>
              </w:rPr>
              <w:fldChar w:fldCharType="begin"/>
            </w:r>
            <w:r w:rsidR="00E603E4">
              <w:rPr>
                <w:noProof/>
                <w:webHidden/>
              </w:rPr>
              <w:instrText xml:space="preserve"> PAGEREF _Toc146810250 \h </w:instrText>
            </w:r>
            <w:r w:rsidR="00E603E4">
              <w:rPr>
                <w:noProof/>
                <w:webHidden/>
              </w:rPr>
            </w:r>
            <w:r w:rsidR="00E603E4">
              <w:rPr>
                <w:noProof/>
                <w:webHidden/>
              </w:rPr>
              <w:fldChar w:fldCharType="separate"/>
            </w:r>
            <w:r w:rsidR="00E603E4">
              <w:rPr>
                <w:noProof/>
                <w:webHidden/>
              </w:rPr>
              <w:t>24</w:t>
            </w:r>
            <w:r w:rsidR="00E603E4">
              <w:rPr>
                <w:noProof/>
                <w:webHidden/>
              </w:rPr>
              <w:fldChar w:fldCharType="end"/>
            </w:r>
          </w:hyperlink>
        </w:p>
        <w:p w14:paraId="512AC3B0" w14:textId="5D221252"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1" w:history="1">
            <w:r w:rsidR="00E603E4" w:rsidRPr="00D14363">
              <w:rPr>
                <w:rStyle w:val="Hyperlink"/>
                <w:rFonts w:eastAsia="Calibri"/>
                <w:noProof/>
              </w:rPr>
              <w:t>Table. OD600 values of LVS cultures in MHB and BHI media after 2 hours.</w:t>
            </w:r>
            <w:r w:rsidR="00E603E4">
              <w:rPr>
                <w:noProof/>
                <w:webHidden/>
              </w:rPr>
              <w:tab/>
            </w:r>
            <w:r w:rsidR="00E603E4">
              <w:rPr>
                <w:noProof/>
                <w:webHidden/>
              </w:rPr>
              <w:fldChar w:fldCharType="begin"/>
            </w:r>
            <w:r w:rsidR="00E603E4">
              <w:rPr>
                <w:noProof/>
                <w:webHidden/>
              </w:rPr>
              <w:instrText xml:space="preserve"> PAGEREF _Toc146810251 \h </w:instrText>
            </w:r>
            <w:r w:rsidR="00E603E4">
              <w:rPr>
                <w:noProof/>
                <w:webHidden/>
              </w:rPr>
            </w:r>
            <w:r w:rsidR="00E603E4">
              <w:rPr>
                <w:noProof/>
                <w:webHidden/>
              </w:rPr>
              <w:fldChar w:fldCharType="separate"/>
            </w:r>
            <w:r w:rsidR="00E603E4">
              <w:rPr>
                <w:noProof/>
                <w:webHidden/>
              </w:rPr>
              <w:t>25</w:t>
            </w:r>
            <w:r w:rsidR="00E603E4">
              <w:rPr>
                <w:noProof/>
                <w:webHidden/>
              </w:rPr>
              <w:fldChar w:fldCharType="end"/>
            </w:r>
          </w:hyperlink>
        </w:p>
        <w:p w14:paraId="70A218CB" w14:textId="4C6B39C4"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2" w:history="1">
            <w:r w:rsidR="00E603E4" w:rsidRPr="00D14363">
              <w:rPr>
                <w:rStyle w:val="Hyperlink"/>
                <w:rFonts w:eastAsia="Calibri"/>
                <w:noProof/>
              </w:rPr>
              <w:t>Preparation of Ribosomes</w:t>
            </w:r>
            <w:r w:rsidR="00E603E4">
              <w:rPr>
                <w:noProof/>
                <w:webHidden/>
              </w:rPr>
              <w:tab/>
            </w:r>
            <w:r w:rsidR="00E603E4">
              <w:rPr>
                <w:noProof/>
                <w:webHidden/>
              </w:rPr>
              <w:fldChar w:fldCharType="begin"/>
            </w:r>
            <w:r w:rsidR="00E603E4">
              <w:rPr>
                <w:noProof/>
                <w:webHidden/>
              </w:rPr>
              <w:instrText xml:space="preserve"> PAGEREF _Toc146810252 \h </w:instrText>
            </w:r>
            <w:r w:rsidR="00E603E4">
              <w:rPr>
                <w:noProof/>
                <w:webHidden/>
              </w:rPr>
            </w:r>
            <w:r w:rsidR="00E603E4">
              <w:rPr>
                <w:noProof/>
                <w:webHidden/>
              </w:rPr>
              <w:fldChar w:fldCharType="separate"/>
            </w:r>
            <w:r w:rsidR="00E603E4">
              <w:rPr>
                <w:noProof/>
                <w:webHidden/>
              </w:rPr>
              <w:t>25</w:t>
            </w:r>
            <w:r w:rsidR="00E603E4">
              <w:rPr>
                <w:noProof/>
                <w:webHidden/>
              </w:rPr>
              <w:fldChar w:fldCharType="end"/>
            </w:r>
          </w:hyperlink>
        </w:p>
        <w:p w14:paraId="159E0621" w14:textId="150D3B3F"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3" w:history="1">
            <w:r w:rsidR="00E603E4" w:rsidRPr="00D14363">
              <w:rPr>
                <w:rStyle w:val="Hyperlink"/>
                <w:noProof/>
              </w:rPr>
              <w:t>NanoDrop of Purified Ribosomes</w:t>
            </w:r>
            <w:r w:rsidR="00E603E4">
              <w:rPr>
                <w:noProof/>
                <w:webHidden/>
              </w:rPr>
              <w:tab/>
            </w:r>
            <w:r w:rsidR="00E603E4">
              <w:rPr>
                <w:noProof/>
                <w:webHidden/>
              </w:rPr>
              <w:fldChar w:fldCharType="begin"/>
            </w:r>
            <w:r w:rsidR="00E603E4">
              <w:rPr>
                <w:noProof/>
                <w:webHidden/>
              </w:rPr>
              <w:instrText xml:space="preserve"> PAGEREF _Toc146810253 \h </w:instrText>
            </w:r>
            <w:r w:rsidR="00E603E4">
              <w:rPr>
                <w:noProof/>
                <w:webHidden/>
              </w:rPr>
            </w:r>
            <w:r w:rsidR="00E603E4">
              <w:rPr>
                <w:noProof/>
                <w:webHidden/>
              </w:rPr>
              <w:fldChar w:fldCharType="separate"/>
            </w:r>
            <w:r w:rsidR="00E603E4">
              <w:rPr>
                <w:noProof/>
                <w:webHidden/>
              </w:rPr>
              <w:t>25</w:t>
            </w:r>
            <w:r w:rsidR="00E603E4">
              <w:rPr>
                <w:noProof/>
                <w:webHidden/>
              </w:rPr>
              <w:fldChar w:fldCharType="end"/>
            </w:r>
          </w:hyperlink>
        </w:p>
        <w:p w14:paraId="6A5DE67E" w14:textId="359CE087"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4" w:history="1">
            <w:r w:rsidR="00E603E4" w:rsidRPr="00D14363">
              <w:rPr>
                <w:rStyle w:val="Hyperlink"/>
                <w:noProof/>
              </w:rPr>
              <w:t>Measuring LVS Growth Curves in MHB and BHI Media</w:t>
            </w:r>
            <w:r w:rsidR="00E603E4">
              <w:rPr>
                <w:noProof/>
                <w:webHidden/>
              </w:rPr>
              <w:tab/>
            </w:r>
            <w:r w:rsidR="00E603E4">
              <w:rPr>
                <w:noProof/>
                <w:webHidden/>
              </w:rPr>
              <w:fldChar w:fldCharType="begin"/>
            </w:r>
            <w:r w:rsidR="00E603E4">
              <w:rPr>
                <w:noProof/>
                <w:webHidden/>
              </w:rPr>
              <w:instrText xml:space="preserve"> PAGEREF _Toc146810254 \h </w:instrText>
            </w:r>
            <w:r w:rsidR="00E603E4">
              <w:rPr>
                <w:noProof/>
                <w:webHidden/>
              </w:rPr>
            </w:r>
            <w:r w:rsidR="00E603E4">
              <w:rPr>
                <w:noProof/>
                <w:webHidden/>
              </w:rPr>
              <w:fldChar w:fldCharType="separate"/>
            </w:r>
            <w:r w:rsidR="00E603E4">
              <w:rPr>
                <w:noProof/>
                <w:webHidden/>
              </w:rPr>
              <w:t>26</w:t>
            </w:r>
            <w:r w:rsidR="00E603E4">
              <w:rPr>
                <w:noProof/>
                <w:webHidden/>
              </w:rPr>
              <w:fldChar w:fldCharType="end"/>
            </w:r>
          </w:hyperlink>
        </w:p>
        <w:p w14:paraId="2F606D0E" w14:textId="19AD5066"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5" w:history="1">
            <w:r w:rsidR="00E603E4" w:rsidRPr="00D14363">
              <w:rPr>
                <w:rStyle w:val="Hyperlink"/>
                <w:rFonts w:eastAsia="Calibri"/>
                <w:noProof/>
              </w:rPr>
              <w:t>Table. Initial OD600 values of LVS cultures in MHB and BHI media.</w:t>
            </w:r>
            <w:r w:rsidR="00E603E4">
              <w:rPr>
                <w:noProof/>
                <w:webHidden/>
              </w:rPr>
              <w:tab/>
            </w:r>
            <w:r w:rsidR="00E603E4">
              <w:rPr>
                <w:noProof/>
                <w:webHidden/>
              </w:rPr>
              <w:fldChar w:fldCharType="begin"/>
            </w:r>
            <w:r w:rsidR="00E603E4">
              <w:rPr>
                <w:noProof/>
                <w:webHidden/>
              </w:rPr>
              <w:instrText xml:space="preserve"> PAGEREF _Toc146810255 \h </w:instrText>
            </w:r>
            <w:r w:rsidR="00E603E4">
              <w:rPr>
                <w:noProof/>
                <w:webHidden/>
              </w:rPr>
            </w:r>
            <w:r w:rsidR="00E603E4">
              <w:rPr>
                <w:noProof/>
                <w:webHidden/>
              </w:rPr>
              <w:fldChar w:fldCharType="separate"/>
            </w:r>
            <w:r w:rsidR="00E603E4">
              <w:rPr>
                <w:noProof/>
                <w:webHidden/>
              </w:rPr>
              <w:t>26</w:t>
            </w:r>
            <w:r w:rsidR="00E603E4">
              <w:rPr>
                <w:noProof/>
                <w:webHidden/>
              </w:rPr>
              <w:fldChar w:fldCharType="end"/>
            </w:r>
          </w:hyperlink>
        </w:p>
        <w:p w14:paraId="2144808A" w14:textId="0CA92B03"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6" w:history="1">
            <w:r w:rsidR="00E603E4" w:rsidRPr="00D14363">
              <w:rPr>
                <w:rStyle w:val="Hyperlink"/>
                <w:rFonts w:eastAsia="Calibri"/>
                <w:noProof/>
              </w:rPr>
              <w:t>Table. OD600 values of LVS cultures in MHB and BHI media after 2 hours.</w:t>
            </w:r>
            <w:r w:rsidR="00E603E4">
              <w:rPr>
                <w:noProof/>
                <w:webHidden/>
              </w:rPr>
              <w:tab/>
            </w:r>
            <w:r w:rsidR="00E603E4">
              <w:rPr>
                <w:noProof/>
                <w:webHidden/>
              </w:rPr>
              <w:fldChar w:fldCharType="begin"/>
            </w:r>
            <w:r w:rsidR="00E603E4">
              <w:rPr>
                <w:noProof/>
                <w:webHidden/>
              </w:rPr>
              <w:instrText xml:space="preserve"> PAGEREF _Toc146810256 \h </w:instrText>
            </w:r>
            <w:r w:rsidR="00E603E4">
              <w:rPr>
                <w:noProof/>
                <w:webHidden/>
              </w:rPr>
            </w:r>
            <w:r w:rsidR="00E603E4">
              <w:rPr>
                <w:noProof/>
                <w:webHidden/>
              </w:rPr>
              <w:fldChar w:fldCharType="separate"/>
            </w:r>
            <w:r w:rsidR="00E603E4">
              <w:rPr>
                <w:noProof/>
                <w:webHidden/>
              </w:rPr>
              <w:t>26</w:t>
            </w:r>
            <w:r w:rsidR="00E603E4">
              <w:rPr>
                <w:noProof/>
                <w:webHidden/>
              </w:rPr>
              <w:fldChar w:fldCharType="end"/>
            </w:r>
          </w:hyperlink>
        </w:p>
        <w:p w14:paraId="5C03E86D" w14:textId="1A04524B"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7" w:history="1">
            <w:r w:rsidR="00E603E4" w:rsidRPr="00D14363">
              <w:rPr>
                <w:rStyle w:val="Hyperlink"/>
                <w:rFonts w:eastAsia="Calibri"/>
                <w:noProof/>
              </w:rPr>
              <w:t>Table. OD600 values of LVS cultures in MHB and BHI media after 4 hours.</w:t>
            </w:r>
            <w:r w:rsidR="00E603E4">
              <w:rPr>
                <w:noProof/>
                <w:webHidden/>
              </w:rPr>
              <w:tab/>
            </w:r>
            <w:r w:rsidR="00E603E4">
              <w:rPr>
                <w:noProof/>
                <w:webHidden/>
              </w:rPr>
              <w:fldChar w:fldCharType="begin"/>
            </w:r>
            <w:r w:rsidR="00E603E4">
              <w:rPr>
                <w:noProof/>
                <w:webHidden/>
              </w:rPr>
              <w:instrText xml:space="preserve"> PAGEREF _Toc146810257 \h </w:instrText>
            </w:r>
            <w:r w:rsidR="00E603E4">
              <w:rPr>
                <w:noProof/>
                <w:webHidden/>
              </w:rPr>
            </w:r>
            <w:r w:rsidR="00E603E4">
              <w:rPr>
                <w:noProof/>
                <w:webHidden/>
              </w:rPr>
              <w:fldChar w:fldCharType="separate"/>
            </w:r>
            <w:r w:rsidR="00E603E4">
              <w:rPr>
                <w:noProof/>
                <w:webHidden/>
              </w:rPr>
              <w:t>27</w:t>
            </w:r>
            <w:r w:rsidR="00E603E4">
              <w:rPr>
                <w:noProof/>
                <w:webHidden/>
              </w:rPr>
              <w:fldChar w:fldCharType="end"/>
            </w:r>
          </w:hyperlink>
        </w:p>
        <w:p w14:paraId="1CF88394" w14:textId="7398D7E4"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8" w:history="1">
            <w:r w:rsidR="00E603E4" w:rsidRPr="00D14363">
              <w:rPr>
                <w:rStyle w:val="Hyperlink"/>
                <w:rFonts w:eastAsia="Calibri"/>
                <w:noProof/>
              </w:rPr>
              <w:t>Table. OD600 values of LVS cultures in MHB and BHI media after 6 hours.</w:t>
            </w:r>
            <w:r w:rsidR="00E603E4">
              <w:rPr>
                <w:noProof/>
                <w:webHidden/>
              </w:rPr>
              <w:tab/>
            </w:r>
            <w:r w:rsidR="00E603E4">
              <w:rPr>
                <w:noProof/>
                <w:webHidden/>
              </w:rPr>
              <w:fldChar w:fldCharType="begin"/>
            </w:r>
            <w:r w:rsidR="00E603E4">
              <w:rPr>
                <w:noProof/>
                <w:webHidden/>
              </w:rPr>
              <w:instrText xml:space="preserve"> PAGEREF _Toc146810258 \h </w:instrText>
            </w:r>
            <w:r w:rsidR="00E603E4">
              <w:rPr>
                <w:noProof/>
                <w:webHidden/>
              </w:rPr>
            </w:r>
            <w:r w:rsidR="00E603E4">
              <w:rPr>
                <w:noProof/>
                <w:webHidden/>
              </w:rPr>
              <w:fldChar w:fldCharType="separate"/>
            </w:r>
            <w:r w:rsidR="00E603E4">
              <w:rPr>
                <w:noProof/>
                <w:webHidden/>
              </w:rPr>
              <w:t>27</w:t>
            </w:r>
            <w:r w:rsidR="00E603E4">
              <w:rPr>
                <w:noProof/>
                <w:webHidden/>
              </w:rPr>
              <w:fldChar w:fldCharType="end"/>
            </w:r>
          </w:hyperlink>
        </w:p>
        <w:p w14:paraId="04DC806A" w14:textId="4A4EB9CD"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59" w:history="1">
            <w:r w:rsidR="00E603E4" w:rsidRPr="00D14363">
              <w:rPr>
                <w:rStyle w:val="Hyperlink"/>
                <w:rFonts w:eastAsia="Calibri"/>
                <w:noProof/>
              </w:rPr>
              <w:t>Table. OD600 values of LVS cultures in MHB and BHI media after 8 hours.</w:t>
            </w:r>
            <w:r w:rsidR="00E603E4">
              <w:rPr>
                <w:noProof/>
                <w:webHidden/>
              </w:rPr>
              <w:tab/>
            </w:r>
            <w:r w:rsidR="00E603E4">
              <w:rPr>
                <w:noProof/>
                <w:webHidden/>
              </w:rPr>
              <w:fldChar w:fldCharType="begin"/>
            </w:r>
            <w:r w:rsidR="00E603E4">
              <w:rPr>
                <w:noProof/>
                <w:webHidden/>
              </w:rPr>
              <w:instrText xml:space="preserve"> PAGEREF _Toc146810259 \h </w:instrText>
            </w:r>
            <w:r w:rsidR="00E603E4">
              <w:rPr>
                <w:noProof/>
                <w:webHidden/>
              </w:rPr>
            </w:r>
            <w:r w:rsidR="00E603E4">
              <w:rPr>
                <w:noProof/>
                <w:webHidden/>
              </w:rPr>
              <w:fldChar w:fldCharType="separate"/>
            </w:r>
            <w:r w:rsidR="00E603E4">
              <w:rPr>
                <w:noProof/>
                <w:webHidden/>
              </w:rPr>
              <w:t>27</w:t>
            </w:r>
            <w:r w:rsidR="00E603E4">
              <w:rPr>
                <w:noProof/>
                <w:webHidden/>
              </w:rPr>
              <w:fldChar w:fldCharType="end"/>
            </w:r>
          </w:hyperlink>
        </w:p>
        <w:p w14:paraId="1A37061A" w14:textId="6968D98E"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60" w:history="1">
            <w:r w:rsidR="00E603E4" w:rsidRPr="00D14363">
              <w:rPr>
                <w:rStyle w:val="Hyperlink"/>
                <w:noProof/>
              </w:rPr>
              <w:t>PCR (100 uL Reaction)</w:t>
            </w:r>
            <w:r w:rsidR="00E603E4">
              <w:rPr>
                <w:noProof/>
                <w:webHidden/>
              </w:rPr>
              <w:tab/>
            </w:r>
            <w:r w:rsidR="00E603E4">
              <w:rPr>
                <w:noProof/>
                <w:webHidden/>
              </w:rPr>
              <w:fldChar w:fldCharType="begin"/>
            </w:r>
            <w:r w:rsidR="00E603E4">
              <w:rPr>
                <w:noProof/>
                <w:webHidden/>
              </w:rPr>
              <w:instrText xml:space="preserve"> PAGEREF _Toc146810260 \h </w:instrText>
            </w:r>
            <w:r w:rsidR="00E603E4">
              <w:rPr>
                <w:noProof/>
                <w:webHidden/>
              </w:rPr>
            </w:r>
            <w:r w:rsidR="00E603E4">
              <w:rPr>
                <w:noProof/>
                <w:webHidden/>
              </w:rPr>
              <w:fldChar w:fldCharType="separate"/>
            </w:r>
            <w:r w:rsidR="00E603E4">
              <w:rPr>
                <w:noProof/>
                <w:webHidden/>
              </w:rPr>
              <w:t>28</w:t>
            </w:r>
            <w:r w:rsidR="00E603E4">
              <w:rPr>
                <w:noProof/>
                <w:webHidden/>
              </w:rPr>
              <w:fldChar w:fldCharType="end"/>
            </w:r>
          </w:hyperlink>
        </w:p>
        <w:p w14:paraId="4BF1D1A3" w14:textId="137818AF"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61" w:history="1">
            <w:r w:rsidR="00E603E4" w:rsidRPr="00D14363">
              <w:rPr>
                <w:rStyle w:val="Hyperlink"/>
                <w:noProof/>
              </w:rPr>
              <w:t>Measuring LVS Growth Curves in MHB and BHI Media (continued)</w:t>
            </w:r>
            <w:r w:rsidR="00E603E4">
              <w:rPr>
                <w:noProof/>
                <w:webHidden/>
              </w:rPr>
              <w:tab/>
            </w:r>
            <w:r w:rsidR="00E603E4">
              <w:rPr>
                <w:noProof/>
                <w:webHidden/>
              </w:rPr>
              <w:fldChar w:fldCharType="begin"/>
            </w:r>
            <w:r w:rsidR="00E603E4">
              <w:rPr>
                <w:noProof/>
                <w:webHidden/>
              </w:rPr>
              <w:instrText xml:space="preserve"> PAGEREF _Toc146810261 \h </w:instrText>
            </w:r>
            <w:r w:rsidR="00E603E4">
              <w:rPr>
                <w:noProof/>
                <w:webHidden/>
              </w:rPr>
            </w:r>
            <w:r w:rsidR="00E603E4">
              <w:rPr>
                <w:noProof/>
                <w:webHidden/>
              </w:rPr>
              <w:fldChar w:fldCharType="separate"/>
            </w:r>
            <w:r w:rsidR="00E603E4">
              <w:rPr>
                <w:noProof/>
                <w:webHidden/>
              </w:rPr>
              <w:t>30</w:t>
            </w:r>
            <w:r w:rsidR="00E603E4">
              <w:rPr>
                <w:noProof/>
                <w:webHidden/>
              </w:rPr>
              <w:fldChar w:fldCharType="end"/>
            </w:r>
          </w:hyperlink>
        </w:p>
        <w:p w14:paraId="17042AEA" w14:textId="6609CC23"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62" w:history="1">
            <w:r w:rsidR="00E603E4" w:rsidRPr="00D14363">
              <w:rPr>
                <w:rStyle w:val="Hyperlink"/>
                <w:rFonts w:eastAsia="Calibri"/>
                <w:noProof/>
              </w:rPr>
              <w:t>Table. OD600 values of LVS cultures in MHB and BHI media after 23 hours.</w:t>
            </w:r>
            <w:r w:rsidR="00E603E4">
              <w:rPr>
                <w:noProof/>
                <w:webHidden/>
              </w:rPr>
              <w:tab/>
            </w:r>
            <w:r w:rsidR="00E603E4">
              <w:rPr>
                <w:noProof/>
                <w:webHidden/>
              </w:rPr>
              <w:fldChar w:fldCharType="begin"/>
            </w:r>
            <w:r w:rsidR="00E603E4">
              <w:rPr>
                <w:noProof/>
                <w:webHidden/>
              </w:rPr>
              <w:instrText xml:space="preserve"> PAGEREF _Toc146810262 \h </w:instrText>
            </w:r>
            <w:r w:rsidR="00E603E4">
              <w:rPr>
                <w:noProof/>
                <w:webHidden/>
              </w:rPr>
            </w:r>
            <w:r w:rsidR="00E603E4">
              <w:rPr>
                <w:noProof/>
                <w:webHidden/>
              </w:rPr>
              <w:fldChar w:fldCharType="separate"/>
            </w:r>
            <w:r w:rsidR="00E603E4">
              <w:rPr>
                <w:noProof/>
                <w:webHidden/>
              </w:rPr>
              <w:t>30</w:t>
            </w:r>
            <w:r w:rsidR="00E603E4">
              <w:rPr>
                <w:noProof/>
                <w:webHidden/>
              </w:rPr>
              <w:fldChar w:fldCharType="end"/>
            </w:r>
          </w:hyperlink>
        </w:p>
        <w:p w14:paraId="15EF1E8A" w14:textId="1CD132B8"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63" w:history="1">
            <w:r w:rsidR="00E603E4" w:rsidRPr="00D14363">
              <w:rPr>
                <w:rStyle w:val="Hyperlink"/>
                <w:noProof/>
              </w:rPr>
              <w:t>PCR Purification and Dilution of PCR Products 1 and 2</w:t>
            </w:r>
            <w:r w:rsidR="00E603E4">
              <w:rPr>
                <w:noProof/>
                <w:webHidden/>
              </w:rPr>
              <w:tab/>
            </w:r>
            <w:r w:rsidR="00E603E4">
              <w:rPr>
                <w:noProof/>
                <w:webHidden/>
              </w:rPr>
              <w:fldChar w:fldCharType="begin"/>
            </w:r>
            <w:r w:rsidR="00E603E4">
              <w:rPr>
                <w:noProof/>
                <w:webHidden/>
              </w:rPr>
              <w:instrText xml:space="preserve"> PAGEREF _Toc146810263 \h </w:instrText>
            </w:r>
            <w:r w:rsidR="00E603E4">
              <w:rPr>
                <w:noProof/>
                <w:webHidden/>
              </w:rPr>
            </w:r>
            <w:r w:rsidR="00E603E4">
              <w:rPr>
                <w:noProof/>
                <w:webHidden/>
              </w:rPr>
              <w:fldChar w:fldCharType="separate"/>
            </w:r>
            <w:r w:rsidR="00E603E4">
              <w:rPr>
                <w:noProof/>
                <w:webHidden/>
              </w:rPr>
              <w:t>30</w:t>
            </w:r>
            <w:r w:rsidR="00E603E4">
              <w:rPr>
                <w:noProof/>
                <w:webHidden/>
              </w:rPr>
              <w:fldChar w:fldCharType="end"/>
            </w:r>
          </w:hyperlink>
        </w:p>
        <w:p w14:paraId="11734B35" w14:textId="09451C36"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64" w:history="1">
            <w:r w:rsidR="00E603E4" w:rsidRPr="00D14363">
              <w:rPr>
                <w:rStyle w:val="Hyperlink"/>
                <w:noProof/>
              </w:rPr>
              <w:t>PCR (100 uL Reaction)(Overlap Extension PCR)</w:t>
            </w:r>
            <w:r w:rsidR="00E603E4">
              <w:rPr>
                <w:noProof/>
                <w:webHidden/>
              </w:rPr>
              <w:tab/>
            </w:r>
            <w:r w:rsidR="00E603E4">
              <w:rPr>
                <w:noProof/>
                <w:webHidden/>
              </w:rPr>
              <w:fldChar w:fldCharType="begin"/>
            </w:r>
            <w:r w:rsidR="00E603E4">
              <w:rPr>
                <w:noProof/>
                <w:webHidden/>
              </w:rPr>
              <w:instrText xml:space="preserve"> PAGEREF _Toc146810264 \h </w:instrText>
            </w:r>
            <w:r w:rsidR="00E603E4">
              <w:rPr>
                <w:noProof/>
                <w:webHidden/>
              </w:rPr>
            </w:r>
            <w:r w:rsidR="00E603E4">
              <w:rPr>
                <w:noProof/>
                <w:webHidden/>
              </w:rPr>
              <w:fldChar w:fldCharType="separate"/>
            </w:r>
            <w:r w:rsidR="00E603E4">
              <w:rPr>
                <w:noProof/>
                <w:webHidden/>
              </w:rPr>
              <w:t>30</w:t>
            </w:r>
            <w:r w:rsidR="00E603E4">
              <w:rPr>
                <w:noProof/>
                <w:webHidden/>
              </w:rPr>
              <w:fldChar w:fldCharType="end"/>
            </w:r>
          </w:hyperlink>
        </w:p>
        <w:p w14:paraId="0F18F724" w14:textId="534A1A72"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65" w:history="1">
            <w:r w:rsidR="00E603E4" w:rsidRPr="00D14363">
              <w:rPr>
                <w:rStyle w:val="Hyperlink"/>
                <w:noProof/>
              </w:rPr>
              <w:t>PCR Purification of Overlap Extended PCR Product</w:t>
            </w:r>
            <w:r w:rsidR="00E603E4">
              <w:rPr>
                <w:noProof/>
                <w:webHidden/>
              </w:rPr>
              <w:tab/>
            </w:r>
            <w:r w:rsidR="00E603E4">
              <w:rPr>
                <w:noProof/>
                <w:webHidden/>
              </w:rPr>
              <w:fldChar w:fldCharType="begin"/>
            </w:r>
            <w:r w:rsidR="00E603E4">
              <w:rPr>
                <w:noProof/>
                <w:webHidden/>
              </w:rPr>
              <w:instrText xml:space="preserve"> PAGEREF _Toc146810265 \h </w:instrText>
            </w:r>
            <w:r w:rsidR="00E603E4">
              <w:rPr>
                <w:noProof/>
                <w:webHidden/>
              </w:rPr>
            </w:r>
            <w:r w:rsidR="00E603E4">
              <w:rPr>
                <w:noProof/>
                <w:webHidden/>
              </w:rPr>
              <w:fldChar w:fldCharType="separate"/>
            </w:r>
            <w:r w:rsidR="00E603E4">
              <w:rPr>
                <w:noProof/>
                <w:webHidden/>
              </w:rPr>
              <w:t>32</w:t>
            </w:r>
            <w:r w:rsidR="00E603E4">
              <w:rPr>
                <w:noProof/>
                <w:webHidden/>
              </w:rPr>
              <w:fldChar w:fldCharType="end"/>
            </w:r>
          </w:hyperlink>
        </w:p>
        <w:p w14:paraId="4BCDCD1C" w14:textId="3A3F5B74"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66" w:history="1">
            <w:r w:rsidR="00E603E4" w:rsidRPr="00D14363">
              <w:rPr>
                <w:rStyle w:val="Hyperlink"/>
                <w:noProof/>
              </w:rPr>
              <w:t>PCR Gel</w:t>
            </w:r>
            <w:r w:rsidR="00E603E4">
              <w:rPr>
                <w:noProof/>
                <w:webHidden/>
              </w:rPr>
              <w:tab/>
            </w:r>
            <w:r w:rsidR="00E603E4">
              <w:rPr>
                <w:noProof/>
                <w:webHidden/>
              </w:rPr>
              <w:fldChar w:fldCharType="begin"/>
            </w:r>
            <w:r w:rsidR="00E603E4">
              <w:rPr>
                <w:noProof/>
                <w:webHidden/>
              </w:rPr>
              <w:instrText xml:space="preserve"> PAGEREF _Toc146810266 \h </w:instrText>
            </w:r>
            <w:r w:rsidR="00E603E4">
              <w:rPr>
                <w:noProof/>
                <w:webHidden/>
              </w:rPr>
            </w:r>
            <w:r w:rsidR="00E603E4">
              <w:rPr>
                <w:noProof/>
                <w:webHidden/>
              </w:rPr>
              <w:fldChar w:fldCharType="separate"/>
            </w:r>
            <w:r w:rsidR="00E603E4">
              <w:rPr>
                <w:noProof/>
                <w:webHidden/>
              </w:rPr>
              <w:t>33</w:t>
            </w:r>
            <w:r w:rsidR="00E603E4">
              <w:rPr>
                <w:noProof/>
                <w:webHidden/>
              </w:rPr>
              <w:fldChar w:fldCharType="end"/>
            </w:r>
          </w:hyperlink>
        </w:p>
        <w:p w14:paraId="31428B62" w14:textId="68C0B1A2"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67" w:history="1">
            <w:r w:rsidR="00E603E4" w:rsidRPr="00D14363">
              <w:rPr>
                <w:rStyle w:val="Hyperlink"/>
                <w:noProof/>
              </w:rPr>
              <w:t>Figure. 20 uL PCR Gel for pKR187</w:t>
            </w:r>
            <w:r w:rsidR="00E603E4">
              <w:rPr>
                <w:noProof/>
                <w:webHidden/>
              </w:rPr>
              <w:tab/>
            </w:r>
            <w:r w:rsidR="00E603E4">
              <w:rPr>
                <w:noProof/>
                <w:webHidden/>
              </w:rPr>
              <w:fldChar w:fldCharType="begin"/>
            </w:r>
            <w:r w:rsidR="00E603E4">
              <w:rPr>
                <w:noProof/>
                <w:webHidden/>
              </w:rPr>
              <w:instrText xml:space="preserve"> PAGEREF _Toc146810267 \h </w:instrText>
            </w:r>
            <w:r w:rsidR="00E603E4">
              <w:rPr>
                <w:noProof/>
                <w:webHidden/>
              </w:rPr>
            </w:r>
            <w:r w:rsidR="00E603E4">
              <w:rPr>
                <w:noProof/>
                <w:webHidden/>
              </w:rPr>
              <w:fldChar w:fldCharType="separate"/>
            </w:r>
            <w:r w:rsidR="00E603E4">
              <w:rPr>
                <w:noProof/>
                <w:webHidden/>
              </w:rPr>
              <w:t>34</w:t>
            </w:r>
            <w:r w:rsidR="00E603E4">
              <w:rPr>
                <w:noProof/>
                <w:webHidden/>
              </w:rPr>
              <w:fldChar w:fldCharType="end"/>
            </w:r>
          </w:hyperlink>
        </w:p>
        <w:p w14:paraId="60E9EAC4" w14:textId="01EAD642" w:rsidR="00E603E4" w:rsidRDefault="00000000">
          <w:pPr>
            <w:pStyle w:val="TOC1"/>
            <w:tabs>
              <w:tab w:val="right" w:pos="10214"/>
            </w:tabs>
            <w:rPr>
              <w:rFonts w:asciiTheme="minorHAnsi" w:eastAsiaTheme="minorEastAsia" w:hAnsiTheme="minorHAnsi" w:cstheme="minorBidi"/>
              <w:noProof/>
              <w:kern w:val="2"/>
              <w14:ligatures w14:val="standardContextual"/>
            </w:rPr>
          </w:pPr>
          <w:hyperlink w:anchor="_Toc146810268" w:history="1">
            <w:r w:rsidR="00E603E4" w:rsidRPr="00D14363">
              <w:rPr>
                <w:rStyle w:val="Hyperlink"/>
                <w:noProof/>
              </w:rPr>
              <w:t>PureExpress Delta Ribosome Kit Protocol</w:t>
            </w:r>
            <w:r w:rsidR="00E603E4">
              <w:rPr>
                <w:noProof/>
                <w:webHidden/>
              </w:rPr>
              <w:tab/>
            </w:r>
            <w:r w:rsidR="00E603E4">
              <w:rPr>
                <w:noProof/>
                <w:webHidden/>
              </w:rPr>
              <w:fldChar w:fldCharType="begin"/>
            </w:r>
            <w:r w:rsidR="00E603E4">
              <w:rPr>
                <w:noProof/>
                <w:webHidden/>
              </w:rPr>
              <w:instrText xml:space="preserve"> PAGEREF _Toc146810268 \h </w:instrText>
            </w:r>
            <w:r w:rsidR="00E603E4">
              <w:rPr>
                <w:noProof/>
                <w:webHidden/>
              </w:rPr>
            </w:r>
            <w:r w:rsidR="00E603E4">
              <w:rPr>
                <w:noProof/>
                <w:webHidden/>
              </w:rPr>
              <w:fldChar w:fldCharType="separate"/>
            </w:r>
            <w:r w:rsidR="00E603E4">
              <w:rPr>
                <w:noProof/>
                <w:webHidden/>
              </w:rPr>
              <w:t>34</w:t>
            </w:r>
            <w:r w:rsidR="00E603E4">
              <w:rPr>
                <w:noProof/>
                <w:webHidden/>
              </w:rPr>
              <w:fldChar w:fldCharType="end"/>
            </w:r>
          </w:hyperlink>
        </w:p>
        <w:p w14:paraId="08E05BF0" w14:textId="1A3F90DC"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69" w:history="1">
            <w:r w:rsidR="00E603E4" w:rsidRPr="00D14363">
              <w:rPr>
                <w:rStyle w:val="Hyperlink"/>
                <w:noProof/>
              </w:rPr>
              <w:t>PCR Gel</w:t>
            </w:r>
            <w:r w:rsidR="00E603E4">
              <w:rPr>
                <w:noProof/>
                <w:webHidden/>
              </w:rPr>
              <w:tab/>
            </w:r>
            <w:r w:rsidR="00E603E4">
              <w:rPr>
                <w:noProof/>
                <w:webHidden/>
              </w:rPr>
              <w:fldChar w:fldCharType="begin"/>
            </w:r>
            <w:r w:rsidR="00E603E4">
              <w:rPr>
                <w:noProof/>
                <w:webHidden/>
              </w:rPr>
              <w:instrText xml:space="preserve"> PAGEREF _Toc146810269 \h </w:instrText>
            </w:r>
            <w:r w:rsidR="00E603E4">
              <w:rPr>
                <w:noProof/>
                <w:webHidden/>
              </w:rPr>
            </w:r>
            <w:r w:rsidR="00E603E4">
              <w:rPr>
                <w:noProof/>
                <w:webHidden/>
              </w:rPr>
              <w:fldChar w:fldCharType="separate"/>
            </w:r>
            <w:r w:rsidR="00E603E4">
              <w:rPr>
                <w:noProof/>
                <w:webHidden/>
              </w:rPr>
              <w:t>36</w:t>
            </w:r>
            <w:r w:rsidR="00E603E4">
              <w:rPr>
                <w:noProof/>
                <w:webHidden/>
              </w:rPr>
              <w:fldChar w:fldCharType="end"/>
            </w:r>
          </w:hyperlink>
        </w:p>
        <w:p w14:paraId="2233CDE5" w14:textId="2E8798B0"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70" w:history="1">
            <w:r w:rsidR="00E603E4" w:rsidRPr="00D14363">
              <w:rPr>
                <w:rStyle w:val="Hyperlink"/>
                <w:noProof/>
              </w:rPr>
              <w:t>Figure. 20 uL PCR Gel for pKR187</w:t>
            </w:r>
            <w:r w:rsidR="00E603E4">
              <w:rPr>
                <w:noProof/>
                <w:webHidden/>
              </w:rPr>
              <w:tab/>
            </w:r>
            <w:r w:rsidR="00E603E4">
              <w:rPr>
                <w:noProof/>
                <w:webHidden/>
              </w:rPr>
              <w:fldChar w:fldCharType="begin"/>
            </w:r>
            <w:r w:rsidR="00E603E4">
              <w:rPr>
                <w:noProof/>
                <w:webHidden/>
              </w:rPr>
              <w:instrText xml:space="preserve"> PAGEREF _Toc146810270 \h </w:instrText>
            </w:r>
            <w:r w:rsidR="00E603E4">
              <w:rPr>
                <w:noProof/>
                <w:webHidden/>
              </w:rPr>
            </w:r>
            <w:r w:rsidR="00E603E4">
              <w:rPr>
                <w:noProof/>
                <w:webHidden/>
              </w:rPr>
              <w:fldChar w:fldCharType="separate"/>
            </w:r>
            <w:r w:rsidR="00E603E4">
              <w:rPr>
                <w:noProof/>
                <w:webHidden/>
              </w:rPr>
              <w:t>36</w:t>
            </w:r>
            <w:r w:rsidR="00E603E4">
              <w:rPr>
                <w:noProof/>
                <w:webHidden/>
              </w:rPr>
              <w:fldChar w:fldCharType="end"/>
            </w:r>
          </w:hyperlink>
        </w:p>
        <w:p w14:paraId="386E9D83" w14:textId="2A28E5A7"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71" w:history="1">
            <w:r w:rsidR="00E603E4" w:rsidRPr="00D14363">
              <w:rPr>
                <w:rStyle w:val="Hyperlink"/>
                <w:noProof/>
              </w:rPr>
              <w:t>Restriction Digest 3</w:t>
            </w:r>
            <w:r w:rsidR="00E603E4">
              <w:rPr>
                <w:noProof/>
                <w:webHidden/>
              </w:rPr>
              <w:tab/>
            </w:r>
            <w:r w:rsidR="00E603E4">
              <w:rPr>
                <w:noProof/>
                <w:webHidden/>
              </w:rPr>
              <w:fldChar w:fldCharType="begin"/>
            </w:r>
            <w:r w:rsidR="00E603E4">
              <w:rPr>
                <w:noProof/>
                <w:webHidden/>
              </w:rPr>
              <w:instrText xml:space="preserve"> PAGEREF _Toc146810271 \h </w:instrText>
            </w:r>
            <w:r w:rsidR="00E603E4">
              <w:rPr>
                <w:noProof/>
                <w:webHidden/>
              </w:rPr>
            </w:r>
            <w:r w:rsidR="00E603E4">
              <w:rPr>
                <w:noProof/>
                <w:webHidden/>
              </w:rPr>
              <w:fldChar w:fldCharType="separate"/>
            </w:r>
            <w:r w:rsidR="00E603E4">
              <w:rPr>
                <w:noProof/>
                <w:webHidden/>
              </w:rPr>
              <w:t>37</w:t>
            </w:r>
            <w:r w:rsidR="00E603E4">
              <w:rPr>
                <w:noProof/>
                <w:webHidden/>
              </w:rPr>
              <w:fldChar w:fldCharType="end"/>
            </w:r>
          </w:hyperlink>
        </w:p>
        <w:p w14:paraId="069D83D5" w14:textId="46B6C3C8"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72" w:history="1">
            <w:r w:rsidR="00E603E4" w:rsidRPr="00D14363">
              <w:rPr>
                <w:rStyle w:val="Hyperlink"/>
                <w:noProof/>
              </w:rPr>
              <w:t>Figures. Restriction digest gel for pKR187, before and after cutting out bands.</w:t>
            </w:r>
            <w:r w:rsidR="00E603E4">
              <w:rPr>
                <w:noProof/>
                <w:webHidden/>
              </w:rPr>
              <w:tab/>
            </w:r>
            <w:r w:rsidR="00E603E4">
              <w:rPr>
                <w:noProof/>
                <w:webHidden/>
              </w:rPr>
              <w:fldChar w:fldCharType="begin"/>
            </w:r>
            <w:r w:rsidR="00E603E4">
              <w:rPr>
                <w:noProof/>
                <w:webHidden/>
              </w:rPr>
              <w:instrText xml:space="preserve"> PAGEREF _Toc146810272 \h </w:instrText>
            </w:r>
            <w:r w:rsidR="00E603E4">
              <w:rPr>
                <w:noProof/>
                <w:webHidden/>
              </w:rPr>
            </w:r>
            <w:r w:rsidR="00E603E4">
              <w:rPr>
                <w:noProof/>
                <w:webHidden/>
              </w:rPr>
              <w:fldChar w:fldCharType="separate"/>
            </w:r>
            <w:r w:rsidR="00E603E4">
              <w:rPr>
                <w:noProof/>
                <w:webHidden/>
              </w:rPr>
              <w:t>38</w:t>
            </w:r>
            <w:r w:rsidR="00E603E4">
              <w:rPr>
                <w:noProof/>
                <w:webHidden/>
              </w:rPr>
              <w:fldChar w:fldCharType="end"/>
            </w:r>
          </w:hyperlink>
        </w:p>
        <w:p w14:paraId="63D742AA" w14:textId="0D89ABB5" w:rsidR="00E603E4" w:rsidRDefault="00000000">
          <w:pPr>
            <w:pStyle w:val="TOC1"/>
            <w:tabs>
              <w:tab w:val="right" w:pos="10214"/>
            </w:tabs>
            <w:rPr>
              <w:rFonts w:asciiTheme="minorHAnsi" w:eastAsiaTheme="minorEastAsia" w:hAnsiTheme="minorHAnsi" w:cstheme="minorBidi"/>
              <w:noProof/>
              <w:kern w:val="2"/>
              <w14:ligatures w14:val="standardContextual"/>
            </w:rPr>
          </w:pPr>
          <w:hyperlink w:anchor="_Toc146810273" w:history="1">
            <w:r w:rsidR="00E603E4" w:rsidRPr="00D14363">
              <w:rPr>
                <w:rStyle w:val="Hyperlink"/>
                <w:noProof/>
              </w:rPr>
              <w:t>QIAquick Gel Extraction Kit</w:t>
            </w:r>
            <w:r w:rsidR="00E603E4">
              <w:rPr>
                <w:noProof/>
                <w:webHidden/>
              </w:rPr>
              <w:tab/>
            </w:r>
            <w:r w:rsidR="00E603E4">
              <w:rPr>
                <w:noProof/>
                <w:webHidden/>
              </w:rPr>
              <w:fldChar w:fldCharType="begin"/>
            </w:r>
            <w:r w:rsidR="00E603E4">
              <w:rPr>
                <w:noProof/>
                <w:webHidden/>
              </w:rPr>
              <w:instrText xml:space="preserve"> PAGEREF _Toc146810273 \h </w:instrText>
            </w:r>
            <w:r w:rsidR="00E603E4">
              <w:rPr>
                <w:noProof/>
                <w:webHidden/>
              </w:rPr>
            </w:r>
            <w:r w:rsidR="00E603E4">
              <w:rPr>
                <w:noProof/>
                <w:webHidden/>
              </w:rPr>
              <w:fldChar w:fldCharType="separate"/>
            </w:r>
            <w:r w:rsidR="00E603E4">
              <w:rPr>
                <w:noProof/>
                <w:webHidden/>
              </w:rPr>
              <w:t>39</w:t>
            </w:r>
            <w:r w:rsidR="00E603E4">
              <w:rPr>
                <w:noProof/>
                <w:webHidden/>
              </w:rPr>
              <w:fldChar w:fldCharType="end"/>
            </w:r>
          </w:hyperlink>
        </w:p>
        <w:p w14:paraId="54256E1D" w14:textId="3D039A48"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74" w:history="1">
            <w:r w:rsidR="00E603E4" w:rsidRPr="00D14363">
              <w:rPr>
                <w:rStyle w:val="Hyperlink"/>
                <w:noProof/>
              </w:rPr>
              <w:t>Table. Nanodrop readings of the pKR187 insert and backbone.</w:t>
            </w:r>
            <w:r w:rsidR="00E603E4">
              <w:rPr>
                <w:noProof/>
                <w:webHidden/>
              </w:rPr>
              <w:tab/>
            </w:r>
            <w:r w:rsidR="00E603E4">
              <w:rPr>
                <w:noProof/>
                <w:webHidden/>
              </w:rPr>
              <w:fldChar w:fldCharType="begin"/>
            </w:r>
            <w:r w:rsidR="00E603E4">
              <w:rPr>
                <w:noProof/>
                <w:webHidden/>
              </w:rPr>
              <w:instrText xml:space="preserve"> PAGEREF _Toc146810274 \h </w:instrText>
            </w:r>
            <w:r w:rsidR="00E603E4">
              <w:rPr>
                <w:noProof/>
                <w:webHidden/>
              </w:rPr>
            </w:r>
            <w:r w:rsidR="00E603E4">
              <w:rPr>
                <w:noProof/>
                <w:webHidden/>
              </w:rPr>
              <w:fldChar w:fldCharType="separate"/>
            </w:r>
            <w:r w:rsidR="00E603E4">
              <w:rPr>
                <w:noProof/>
                <w:webHidden/>
              </w:rPr>
              <w:t>40</w:t>
            </w:r>
            <w:r w:rsidR="00E603E4">
              <w:rPr>
                <w:noProof/>
                <w:webHidden/>
              </w:rPr>
              <w:fldChar w:fldCharType="end"/>
            </w:r>
          </w:hyperlink>
        </w:p>
        <w:p w14:paraId="3AFE4021" w14:textId="140805F4" w:rsidR="00E603E4" w:rsidRDefault="00000000">
          <w:pPr>
            <w:pStyle w:val="TOC1"/>
            <w:tabs>
              <w:tab w:val="right" w:pos="10214"/>
            </w:tabs>
            <w:rPr>
              <w:rFonts w:asciiTheme="minorHAnsi" w:eastAsiaTheme="minorEastAsia" w:hAnsiTheme="minorHAnsi" w:cstheme="minorBidi"/>
              <w:noProof/>
              <w:kern w:val="2"/>
              <w14:ligatures w14:val="standardContextual"/>
            </w:rPr>
          </w:pPr>
          <w:hyperlink w:anchor="_Toc146810275" w:history="1">
            <w:r w:rsidR="00E603E4" w:rsidRPr="00D14363">
              <w:rPr>
                <w:rStyle w:val="Hyperlink"/>
                <w:noProof/>
              </w:rPr>
              <w:t>Ligation</w:t>
            </w:r>
            <w:r w:rsidR="00E603E4">
              <w:rPr>
                <w:noProof/>
                <w:webHidden/>
              </w:rPr>
              <w:tab/>
            </w:r>
            <w:r w:rsidR="00E603E4">
              <w:rPr>
                <w:noProof/>
                <w:webHidden/>
              </w:rPr>
              <w:fldChar w:fldCharType="begin"/>
            </w:r>
            <w:r w:rsidR="00E603E4">
              <w:rPr>
                <w:noProof/>
                <w:webHidden/>
              </w:rPr>
              <w:instrText xml:space="preserve"> PAGEREF _Toc146810275 \h </w:instrText>
            </w:r>
            <w:r w:rsidR="00E603E4">
              <w:rPr>
                <w:noProof/>
                <w:webHidden/>
              </w:rPr>
            </w:r>
            <w:r w:rsidR="00E603E4">
              <w:rPr>
                <w:noProof/>
                <w:webHidden/>
              </w:rPr>
              <w:fldChar w:fldCharType="separate"/>
            </w:r>
            <w:r w:rsidR="00E603E4">
              <w:rPr>
                <w:noProof/>
                <w:webHidden/>
              </w:rPr>
              <w:t>40</w:t>
            </w:r>
            <w:r w:rsidR="00E603E4">
              <w:rPr>
                <w:noProof/>
                <w:webHidden/>
              </w:rPr>
              <w:fldChar w:fldCharType="end"/>
            </w:r>
          </w:hyperlink>
        </w:p>
        <w:p w14:paraId="46EEF38D" w14:textId="34405EAF" w:rsidR="00E603E4" w:rsidRDefault="00000000">
          <w:pPr>
            <w:pStyle w:val="TOC1"/>
            <w:tabs>
              <w:tab w:val="right" w:pos="10214"/>
            </w:tabs>
            <w:rPr>
              <w:rFonts w:asciiTheme="minorHAnsi" w:eastAsiaTheme="minorEastAsia" w:hAnsiTheme="minorHAnsi" w:cstheme="minorBidi"/>
              <w:noProof/>
              <w:kern w:val="2"/>
              <w14:ligatures w14:val="standardContextual"/>
            </w:rPr>
          </w:pPr>
          <w:hyperlink w:anchor="_Toc146810276" w:history="1">
            <w:r w:rsidR="00E603E4" w:rsidRPr="00D14363">
              <w:rPr>
                <w:rStyle w:val="Hyperlink"/>
                <w:noProof/>
              </w:rPr>
              <w:t>Transforming Chemically Competent E. coli (pKR187 Ligation)</w:t>
            </w:r>
            <w:r w:rsidR="00E603E4">
              <w:rPr>
                <w:noProof/>
                <w:webHidden/>
              </w:rPr>
              <w:tab/>
            </w:r>
            <w:r w:rsidR="00E603E4">
              <w:rPr>
                <w:noProof/>
                <w:webHidden/>
              </w:rPr>
              <w:fldChar w:fldCharType="begin"/>
            </w:r>
            <w:r w:rsidR="00E603E4">
              <w:rPr>
                <w:noProof/>
                <w:webHidden/>
              </w:rPr>
              <w:instrText xml:space="preserve"> PAGEREF _Toc146810276 \h </w:instrText>
            </w:r>
            <w:r w:rsidR="00E603E4">
              <w:rPr>
                <w:noProof/>
                <w:webHidden/>
              </w:rPr>
            </w:r>
            <w:r w:rsidR="00E603E4">
              <w:rPr>
                <w:noProof/>
                <w:webHidden/>
              </w:rPr>
              <w:fldChar w:fldCharType="separate"/>
            </w:r>
            <w:r w:rsidR="00E603E4">
              <w:rPr>
                <w:noProof/>
                <w:webHidden/>
              </w:rPr>
              <w:t>41</w:t>
            </w:r>
            <w:r w:rsidR="00E603E4">
              <w:rPr>
                <w:noProof/>
                <w:webHidden/>
              </w:rPr>
              <w:fldChar w:fldCharType="end"/>
            </w:r>
          </w:hyperlink>
        </w:p>
        <w:p w14:paraId="58023F97" w14:textId="542F724B"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77" w:history="1">
            <w:r w:rsidR="00E603E4" w:rsidRPr="00D14363">
              <w:rPr>
                <w:rStyle w:val="Hyperlink"/>
                <w:rFonts w:eastAsia="Calibri" w:cstheme="minorHAnsi"/>
                <w:noProof/>
              </w:rPr>
              <w:t>Preparing Electrocompetent LVS</w:t>
            </w:r>
            <w:r w:rsidR="00E603E4">
              <w:rPr>
                <w:noProof/>
                <w:webHidden/>
              </w:rPr>
              <w:tab/>
            </w:r>
            <w:r w:rsidR="00E603E4">
              <w:rPr>
                <w:noProof/>
                <w:webHidden/>
              </w:rPr>
              <w:fldChar w:fldCharType="begin"/>
            </w:r>
            <w:r w:rsidR="00E603E4">
              <w:rPr>
                <w:noProof/>
                <w:webHidden/>
              </w:rPr>
              <w:instrText xml:space="preserve"> PAGEREF _Toc146810277 \h </w:instrText>
            </w:r>
            <w:r w:rsidR="00E603E4">
              <w:rPr>
                <w:noProof/>
                <w:webHidden/>
              </w:rPr>
            </w:r>
            <w:r w:rsidR="00E603E4">
              <w:rPr>
                <w:noProof/>
                <w:webHidden/>
              </w:rPr>
              <w:fldChar w:fldCharType="separate"/>
            </w:r>
            <w:r w:rsidR="00E603E4">
              <w:rPr>
                <w:noProof/>
                <w:webHidden/>
              </w:rPr>
              <w:t>42</w:t>
            </w:r>
            <w:r w:rsidR="00E603E4">
              <w:rPr>
                <w:noProof/>
                <w:webHidden/>
              </w:rPr>
              <w:fldChar w:fldCharType="end"/>
            </w:r>
          </w:hyperlink>
        </w:p>
        <w:p w14:paraId="694E55C0" w14:textId="6564FFE6"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78" w:history="1">
            <w:r w:rsidR="00E603E4" w:rsidRPr="00D14363">
              <w:rPr>
                <w:rStyle w:val="Hyperlink"/>
                <w:noProof/>
              </w:rPr>
              <w:t>Miniprep of pKR187</w:t>
            </w:r>
            <w:r w:rsidR="00E603E4">
              <w:rPr>
                <w:noProof/>
                <w:webHidden/>
              </w:rPr>
              <w:tab/>
            </w:r>
            <w:r w:rsidR="00E603E4">
              <w:rPr>
                <w:noProof/>
                <w:webHidden/>
              </w:rPr>
              <w:fldChar w:fldCharType="begin"/>
            </w:r>
            <w:r w:rsidR="00E603E4">
              <w:rPr>
                <w:noProof/>
                <w:webHidden/>
              </w:rPr>
              <w:instrText xml:space="preserve"> PAGEREF _Toc146810278 \h </w:instrText>
            </w:r>
            <w:r w:rsidR="00E603E4">
              <w:rPr>
                <w:noProof/>
                <w:webHidden/>
              </w:rPr>
            </w:r>
            <w:r w:rsidR="00E603E4">
              <w:rPr>
                <w:noProof/>
                <w:webHidden/>
              </w:rPr>
              <w:fldChar w:fldCharType="separate"/>
            </w:r>
            <w:r w:rsidR="00E603E4">
              <w:rPr>
                <w:noProof/>
                <w:webHidden/>
              </w:rPr>
              <w:t>44</w:t>
            </w:r>
            <w:r w:rsidR="00E603E4">
              <w:rPr>
                <w:noProof/>
                <w:webHidden/>
              </w:rPr>
              <w:fldChar w:fldCharType="end"/>
            </w:r>
          </w:hyperlink>
        </w:p>
        <w:p w14:paraId="7D3C950B" w14:textId="7D0029F4"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79" w:history="1">
            <w:r w:rsidR="00E603E4" w:rsidRPr="00D14363">
              <w:rPr>
                <w:rStyle w:val="Hyperlink"/>
                <w:noProof/>
              </w:rPr>
              <w:t>Table. Nanodrop concentrations for pKR187 samples.</w:t>
            </w:r>
            <w:r w:rsidR="00E603E4">
              <w:rPr>
                <w:noProof/>
                <w:webHidden/>
              </w:rPr>
              <w:tab/>
            </w:r>
            <w:r w:rsidR="00E603E4">
              <w:rPr>
                <w:noProof/>
                <w:webHidden/>
              </w:rPr>
              <w:fldChar w:fldCharType="begin"/>
            </w:r>
            <w:r w:rsidR="00E603E4">
              <w:rPr>
                <w:noProof/>
                <w:webHidden/>
              </w:rPr>
              <w:instrText xml:space="preserve"> PAGEREF _Toc146810279 \h </w:instrText>
            </w:r>
            <w:r w:rsidR="00E603E4">
              <w:rPr>
                <w:noProof/>
                <w:webHidden/>
              </w:rPr>
            </w:r>
            <w:r w:rsidR="00E603E4">
              <w:rPr>
                <w:noProof/>
                <w:webHidden/>
              </w:rPr>
              <w:fldChar w:fldCharType="separate"/>
            </w:r>
            <w:r w:rsidR="00E603E4">
              <w:rPr>
                <w:noProof/>
                <w:webHidden/>
              </w:rPr>
              <w:t>44</w:t>
            </w:r>
            <w:r w:rsidR="00E603E4">
              <w:rPr>
                <w:noProof/>
                <w:webHidden/>
              </w:rPr>
              <w:fldChar w:fldCharType="end"/>
            </w:r>
          </w:hyperlink>
        </w:p>
        <w:p w14:paraId="182EAF39" w14:textId="2C2D3386"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80" w:history="1">
            <w:r w:rsidR="00E603E4" w:rsidRPr="00D14363">
              <w:rPr>
                <w:rStyle w:val="Hyperlink"/>
                <w:noProof/>
              </w:rPr>
              <w:t>Figure. Sequencing submission form for pKR187 samples.</w:t>
            </w:r>
            <w:r w:rsidR="00E603E4">
              <w:rPr>
                <w:noProof/>
                <w:webHidden/>
              </w:rPr>
              <w:tab/>
            </w:r>
            <w:r w:rsidR="00E603E4">
              <w:rPr>
                <w:noProof/>
                <w:webHidden/>
              </w:rPr>
              <w:fldChar w:fldCharType="begin"/>
            </w:r>
            <w:r w:rsidR="00E603E4">
              <w:rPr>
                <w:noProof/>
                <w:webHidden/>
              </w:rPr>
              <w:instrText xml:space="preserve"> PAGEREF _Toc146810280 \h </w:instrText>
            </w:r>
            <w:r w:rsidR="00E603E4">
              <w:rPr>
                <w:noProof/>
                <w:webHidden/>
              </w:rPr>
            </w:r>
            <w:r w:rsidR="00E603E4">
              <w:rPr>
                <w:noProof/>
                <w:webHidden/>
              </w:rPr>
              <w:fldChar w:fldCharType="separate"/>
            </w:r>
            <w:r w:rsidR="00E603E4">
              <w:rPr>
                <w:noProof/>
                <w:webHidden/>
              </w:rPr>
              <w:t>45</w:t>
            </w:r>
            <w:r w:rsidR="00E603E4">
              <w:rPr>
                <w:noProof/>
                <w:webHidden/>
              </w:rPr>
              <w:fldChar w:fldCharType="end"/>
            </w:r>
          </w:hyperlink>
        </w:p>
        <w:p w14:paraId="5204EAA8" w14:textId="0A43D731" w:rsidR="00E603E4" w:rsidRDefault="00000000">
          <w:pPr>
            <w:pStyle w:val="TOC2"/>
            <w:tabs>
              <w:tab w:val="right" w:pos="10214"/>
            </w:tabs>
            <w:rPr>
              <w:rFonts w:asciiTheme="minorHAnsi" w:eastAsiaTheme="minorEastAsia" w:hAnsiTheme="minorHAnsi" w:cstheme="minorBidi"/>
              <w:noProof/>
              <w:kern w:val="2"/>
              <w14:ligatures w14:val="standardContextual"/>
            </w:rPr>
          </w:pPr>
          <w:hyperlink w:anchor="_Toc146810281" w:history="1">
            <w:r w:rsidR="00E603E4" w:rsidRPr="00D14363">
              <w:rPr>
                <w:rStyle w:val="Hyperlink"/>
                <w:noProof/>
              </w:rPr>
              <w:t>Measuring LVS Growth Curves in MHB and BHI Media</w:t>
            </w:r>
            <w:r w:rsidR="00E603E4">
              <w:rPr>
                <w:noProof/>
                <w:webHidden/>
              </w:rPr>
              <w:tab/>
            </w:r>
            <w:r w:rsidR="00E603E4">
              <w:rPr>
                <w:noProof/>
                <w:webHidden/>
              </w:rPr>
              <w:fldChar w:fldCharType="begin"/>
            </w:r>
            <w:r w:rsidR="00E603E4">
              <w:rPr>
                <w:noProof/>
                <w:webHidden/>
              </w:rPr>
              <w:instrText xml:space="preserve"> PAGEREF _Toc146810281 \h </w:instrText>
            </w:r>
            <w:r w:rsidR="00E603E4">
              <w:rPr>
                <w:noProof/>
                <w:webHidden/>
              </w:rPr>
            </w:r>
            <w:r w:rsidR="00E603E4">
              <w:rPr>
                <w:noProof/>
                <w:webHidden/>
              </w:rPr>
              <w:fldChar w:fldCharType="separate"/>
            </w:r>
            <w:r w:rsidR="00E603E4">
              <w:rPr>
                <w:noProof/>
                <w:webHidden/>
              </w:rPr>
              <w:t>45</w:t>
            </w:r>
            <w:r w:rsidR="00E603E4">
              <w:rPr>
                <w:noProof/>
                <w:webHidden/>
              </w:rPr>
              <w:fldChar w:fldCharType="end"/>
            </w:r>
          </w:hyperlink>
        </w:p>
        <w:p w14:paraId="21AB1DC7" w14:textId="25925E01" w:rsidR="00E603E4" w:rsidRDefault="00000000">
          <w:pPr>
            <w:pStyle w:val="TOC1"/>
            <w:tabs>
              <w:tab w:val="right" w:pos="10214"/>
            </w:tabs>
            <w:rPr>
              <w:rFonts w:asciiTheme="minorHAnsi" w:eastAsiaTheme="minorEastAsia" w:hAnsiTheme="minorHAnsi" w:cstheme="minorBidi"/>
              <w:noProof/>
              <w:kern w:val="2"/>
              <w14:ligatures w14:val="standardContextual"/>
            </w:rPr>
          </w:pPr>
          <w:hyperlink w:anchor="_Toc146810282" w:history="1">
            <w:r w:rsidR="00E603E4" w:rsidRPr="00D14363">
              <w:rPr>
                <w:rStyle w:val="Hyperlink"/>
                <w:noProof/>
              </w:rPr>
              <w:t>Bibliography</w:t>
            </w:r>
            <w:r w:rsidR="00E603E4">
              <w:rPr>
                <w:noProof/>
                <w:webHidden/>
              </w:rPr>
              <w:tab/>
            </w:r>
            <w:r w:rsidR="00E603E4">
              <w:rPr>
                <w:noProof/>
                <w:webHidden/>
              </w:rPr>
              <w:fldChar w:fldCharType="begin"/>
            </w:r>
            <w:r w:rsidR="00E603E4">
              <w:rPr>
                <w:noProof/>
                <w:webHidden/>
              </w:rPr>
              <w:instrText xml:space="preserve"> PAGEREF _Toc146810282 \h </w:instrText>
            </w:r>
            <w:r w:rsidR="00E603E4">
              <w:rPr>
                <w:noProof/>
                <w:webHidden/>
              </w:rPr>
            </w:r>
            <w:r w:rsidR="00E603E4">
              <w:rPr>
                <w:noProof/>
                <w:webHidden/>
              </w:rPr>
              <w:fldChar w:fldCharType="separate"/>
            </w:r>
            <w:r w:rsidR="00E603E4">
              <w:rPr>
                <w:noProof/>
                <w:webHidden/>
              </w:rPr>
              <w:t>46</w:t>
            </w:r>
            <w:r w:rsidR="00E603E4">
              <w:rPr>
                <w:noProof/>
                <w:webHidden/>
              </w:rPr>
              <w:fldChar w:fldCharType="end"/>
            </w:r>
          </w:hyperlink>
        </w:p>
        <w:p w14:paraId="6EDBD255" w14:textId="3CA2209A" w:rsidR="006E6CC0" w:rsidRDefault="000F4E95">
          <w:pPr>
            <w:widowControl w:val="0"/>
            <w:tabs>
              <w:tab w:val="right" w:pos="12000"/>
            </w:tabs>
            <w:spacing w:before="60"/>
            <w:rPr>
              <w:b/>
              <w:color w:val="000000"/>
            </w:rPr>
          </w:pPr>
          <w:r>
            <w:fldChar w:fldCharType="end"/>
          </w:r>
        </w:p>
      </w:sdtContent>
    </w:sdt>
    <w:p w14:paraId="0220E7C4" w14:textId="77777777" w:rsidR="006E6CC0" w:rsidRDefault="006E6CC0"/>
    <w:p w14:paraId="4367F86F" w14:textId="77777777" w:rsidR="006E6CC0" w:rsidRDefault="000F4E95">
      <w:pPr>
        <w:rPr>
          <w:b/>
          <w:color w:val="366091"/>
          <w:sz w:val="28"/>
          <w:szCs w:val="28"/>
        </w:rPr>
      </w:pPr>
      <w:r>
        <w:br w:type="page"/>
      </w:r>
    </w:p>
    <w:p w14:paraId="678FB9D5" w14:textId="463998FA" w:rsidR="00987E2C" w:rsidRDefault="00987E2C" w:rsidP="00987E2C">
      <w:pPr>
        <w:rPr>
          <w:b/>
        </w:rPr>
      </w:pPr>
      <w:r>
        <w:rPr>
          <w:b/>
          <w:highlight w:val="green"/>
        </w:rPr>
        <w:lastRenderedPageBreak/>
        <w:t>Friday, September 1, 2023</w:t>
      </w:r>
    </w:p>
    <w:p w14:paraId="0FD8FBB8" w14:textId="77777777" w:rsidR="00987E2C" w:rsidRDefault="00987E2C" w:rsidP="00987E2C">
      <w:pPr>
        <w:rPr>
          <w:b/>
        </w:rPr>
      </w:pPr>
    </w:p>
    <w:p w14:paraId="123D856F" w14:textId="77777777" w:rsidR="00987E2C" w:rsidRDefault="00987E2C" w:rsidP="00987E2C">
      <w:pPr>
        <w:rPr>
          <w:strike/>
        </w:rPr>
      </w:pPr>
      <w:r>
        <w:rPr>
          <w:b/>
          <w:sz w:val="18"/>
          <w:szCs w:val="18"/>
        </w:rPr>
        <w:t>To Do:</w:t>
      </w:r>
    </w:p>
    <w:p w14:paraId="5D34A0A8" w14:textId="6CE4917D" w:rsidR="00987E2C" w:rsidRPr="00987E2C" w:rsidRDefault="00987E2C">
      <w:pPr>
        <w:pStyle w:val="ListParagraph"/>
        <w:numPr>
          <w:ilvl w:val="0"/>
          <w:numId w:val="8"/>
        </w:numPr>
        <w:rPr>
          <w:strike/>
        </w:rPr>
      </w:pPr>
      <w:r w:rsidRPr="00987E2C">
        <w:rPr>
          <w:strike/>
        </w:rPr>
        <w:t>Nanodrop phenol-chloroform extracted plasmids</w:t>
      </w:r>
    </w:p>
    <w:p w14:paraId="470422C0" w14:textId="77777777" w:rsidR="00987E2C" w:rsidRPr="00FE39CD" w:rsidRDefault="00987E2C">
      <w:pPr>
        <w:pStyle w:val="ListParagraph"/>
        <w:numPr>
          <w:ilvl w:val="0"/>
          <w:numId w:val="8"/>
        </w:numPr>
        <w:rPr>
          <w:strike/>
        </w:rPr>
      </w:pPr>
      <w:r w:rsidRPr="00FE39CD">
        <w:rPr>
          <w:strike/>
        </w:rPr>
        <w:t xml:space="preserve">Run </w:t>
      </w:r>
      <w:r w:rsidRPr="00FE39CD">
        <w:rPr>
          <w:i/>
          <w:iCs/>
          <w:strike/>
        </w:rPr>
        <w:t xml:space="preserve">in vitro </w:t>
      </w:r>
      <w:r w:rsidRPr="00FE39CD">
        <w:rPr>
          <w:strike/>
        </w:rPr>
        <w:t>assay for luminescence standard curve</w:t>
      </w:r>
    </w:p>
    <w:p w14:paraId="145875C1" w14:textId="70557A9B" w:rsidR="00987E2C" w:rsidRDefault="00987E2C">
      <w:pPr>
        <w:pStyle w:val="ListParagraph"/>
        <w:numPr>
          <w:ilvl w:val="0"/>
          <w:numId w:val="8"/>
        </w:numPr>
      </w:pPr>
      <w:r>
        <w:t>Aliquot 0.1x EB</w:t>
      </w:r>
    </w:p>
    <w:p w14:paraId="2AD25DD3" w14:textId="7F79BABD" w:rsidR="00987E2C" w:rsidRPr="00E56A39" w:rsidRDefault="00987E2C">
      <w:pPr>
        <w:pStyle w:val="ListParagraph"/>
        <w:numPr>
          <w:ilvl w:val="0"/>
          <w:numId w:val="8"/>
        </w:numPr>
        <w:rPr>
          <w:strike/>
        </w:rPr>
      </w:pPr>
      <w:r w:rsidRPr="00E56A39">
        <w:rPr>
          <w:strike/>
        </w:rPr>
        <w:t>Make CHAH plates</w:t>
      </w:r>
    </w:p>
    <w:p w14:paraId="04B5F1CD" w14:textId="77777777" w:rsidR="00987E2C" w:rsidRDefault="00987E2C" w:rsidP="00987E2C">
      <w:pPr>
        <w:rPr>
          <w:b/>
          <w:u w:val="single"/>
        </w:rPr>
      </w:pPr>
      <w:r>
        <w:rPr>
          <w:b/>
          <w:u w:val="single"/>
        </w:rPr>
        <w:t>Results and Data:</w:t>
      </w:r>
    </w:p>
    <w:p w14:paraId="40FBF9E1" w14:textId="4D13823C" w:rsidR="00987E2C" w:rsidRDefault="00987E2C" w:rsidP="00987E2C">
      <w:pPr>
        <w:spacing w:after="160" w:line="259" w:lineRule="auto"/>
        <w:rPr>
          <w:rFonts w:ascii="Calibri" w:eastAsia="Calibri" w:hAnsi="Calibri" w:cs="Calibri"/>
        </w:rPr>
      </w:pPr>
      <w:r>
        <w:rPr>
          <w:rFonts w:ascii="Calibri" w:eastAsia="Calibri" w:hAnsi="Calibri" w:cs="Calibri"/>
        </w:rPr>
        <w:t>Took Nanodrop readings for phenol-chloroform extracted plasmids.</w:t>
      </w:r>
    </w:p>
    <w:tbl>
      <w:tblPr>
        <w:tblW w:w="7200" w:type="dxa"/>
        <w:tblLook w:val="04A0" w:firstRow="1" w:lastRow="0" w:firstColumn="1" w:lastColumn="0" w:noHBand="0" w:noVBand="1"/>
      </w:tblPr>
      <w:tblGrid>
        <w:gridCol w:w="2400"/>
        <w:gridCol w:w="2400"/>
        <w:gridCol w:w="2400"/>
      </w:tblGrid>
      <w:tr w:rsidR="00987E2C" w14:paraId="755FBCFB" w14:textId="77777777" w:rsidTr="00987E2C">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F8F3529" w14:textId="77777777" w:rsidR="00987E2C" w:rsidRDefault="00987E2C" w:rsidP="00987E2C">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57C2BF61" w14:textId="6F24B833" w:rsidR="00987E2C" w:rsidRPr="00987E2C" w:rsidRDefault="00987E2C" w:rsidP="00987E2C">
            <w:pPr>
              <w:rPr>
                <w:rFonts w:ascii="Arial" w:hAnsi="Arial" w:cs="Arial"/>
                <w:b/>
                <w:bCs/>
                <w:sz w:val="20"/>
                <w:szCs w:val="20"/>
              </w:rPr>
            </w:pPr>
            <w:r w:rsidRPr="00987E2C">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46081C9" w14:textId="77777777" w:rsidR="00987E2C" w:rsidRDefault="00987E2C" w:rsidP="00987E2C">
            <w:pPr>
              <w:rPr>
                <w:rFonts w:ascii="Arial" w:hAnsi="Arial" w:cs="Arial"/>
                <w:b/>
                <w:bCs/>
                <w:sz w:val="20"/>
                <w:szCs w:val="20"/>
              </w:rPr>
            </w:pPr>
            <w:r>
              <w:rPr>
                <w:rFonts w:ascii="Arial" w:hAnsi="Arial" w:cs="Arial"/>
                <w:b/>
                <w:bCs/>
                <w:sz w:val="20"/>
                <w:szCs w:val="20"/>
              </w:rPr>
              <w:t>A260 (Abs)</w:t>
            </w:r>
          </w:p>
        </w:tc>
      </w:tr>
      <w:tr w:rsidR="00987E2C" w14:paraId="76E4B729" w14:textId="77777777" w:rsidTr="00987E2C">
        <w:trPr>
          <w:trHeight w:val="264"/>
        </w:trPr>
        <w:tc>
          <w:tcPr>
            <w:tcW w:w="2400" w:type="dxa"/>
            <w:tcBorders>
              <w:top w:val="nil"/>
              <w:left w:val="nil"/>
              <w:bottom w:val="nil"/>
              <w:right w:val="nil"/>
            </w:tcBorders>
            <w:shd w:val="clear" w:color="auto" w:fill="auto"/>
            <w:noWrap/>
            <w:vAlign w:val="bottom"/>
            <w:hideMark/>
          </w:tcPr>
          <w:p w14:paraId="74E1D587" w14:textId="77777777" w:rsidR="00987E2C" w:rsidRDefault="00987E2C">
            <w:pPr>
              <w:rPr>
                <w:rFonts w:ascii="Arial" w:hAnsi="Arial" w:cs="Arial"/>
                <w:sz w:val="20"/>
                <w:szCs w:val="20"/>
              </w:rPr>
            </w:pPr>
            <w:r>
              <w:rPr>
                <w:rFonts w:ascii="Arial" w:hAnsi="Arial" w:cs="Arial"/>
                <w:sz w:val="20"/>
                <w:szCs w:val="20"/>
              </w:rPr>
              <w:t>PCE_pKR204</w:t>
            </w:r>
          </w:p>
        </w:tc>
        <w:tc>
          <w:tcPr>
            <w:tcW w:w="2400" w:type="dxa"/>
            <w:tcBorders>
              <w:top w:val="nil"/>
              <w:left w:val="nil"/>
              <w:bottom w:val="nil"/>
              <w:right w:val="nil"/>
            </w:tcBorders>
            <w:shd w:val="clear" w:color="auto" w:fill="auto"/>
            <w:noWrap/>
            <w:vAlign w:val="bottom"/>
            <w:hideMark/>
          </w:tcPr>
          <w:p w14:paraId="1015D075" w14:textId="77777777" w:rsidR="00987E2C" w:rsidRDefault="00987E2C">
            <w:pPr>
              <w:jc w:val="right"/>
              <w:rPr>
                <w:rFonts w:ascii="Arial" w:hAnsi="Arial" w:cs="Arial"/>
                <w:sz w:val="20"/>
                <w:szCs w:val="20"/>
              </w:rPr>
            </w:pPr>
            <w:r>
              <w:rPr>
                <w:rFonts w:ascii="Arial" w:hAnsi="Arial" w:cs="Arial"/>
                <w:sz w:val="20"/>
                <w:szCs w:val="20"/>
              </w:rPr>
              <w:t>294.1</w:t>
            </w:r>
          </w:p>
        </w:tc>
        <w:tc>
          <w:tcPr>
            <w:tcW w:w="2400" w:type="dxa"/>
            <w:tcBorders>
              <w:top w:val="nil"/>
              <w:left w:val="nil"/>
              <w:bottom w:val="nil"/>
              <w:right w:val="nil"/>
            </w:tcBorders>
            <w:shd w:val="clear" w:color="auto" w:fill="auto"/>
            <w:noWrap/>
            <w:vAlign w:val="bottom"/>
            <w:hideMark/>
          </w:tcPr>
          <w:p w14:paraId="5CE27664" w14:textId="77777777" w:rsidR="00987E2C" w:rsidRDefault="00987E2C">
            <w:pPr>
              <w:jc w:val="right"/>
              <w:rPr>
                <w:rFonts w:ascii="Arial" w:hAnsi="Arial" w:cs="Arial"/>
                <w:sz w:val="20"/>
                <w:szCs w:val="20"/>
              </w:rPr>
            </w:pPr>
            <w:r>
              <w:rPr>
                <w:rFonts w:ascii="Arial" w:hAnsi="Arial" w:cs="Arial"/>
                <w:sz w:val="20"/>
                <w:szCs w:val="20"/>
              </w:rPr>
              <w:t>5.883</w:t>
            </w:r>
          </w:p>
        </w:tc>
      </w:tr>
      <w:tr w:rsidR="00987E2C" w14:paraId="720BC4AB" w14:textId="77777777" w:rsidTr="00987E2C">
        <w:trPr>
          <w:trHeight w:val="264"/>
        </w:trPr>
        <w:tc>
          <w:tcPr>
            <w:tcW w:w="2400" w:type="dxa"/>
            <w:tcBorders>
              <w:top w:val="nil"/>
              <w:left w:val="nil"/>
              <w:bottom w:val="nil"/>
              <w:right w:val="nil"/>
            </w:tcBorders>
            <w:shd w:val="clear" w:color="auto" w:fill="auto"/>
            <w:noWrap/>
            <w:vAlign w:val="bottom"/>
            <w:hideMark/>
          </w:tcPr>
          <w:p w14:paraId="3F53A21F" w14:textId="77777777" w:rsidR="00987E2C" w:rsidRDefault="00987E2C">
            <w:pPr>
              <w:rPr>
                <w:rFonts w:ascii="Arial" w:hAnsi="Arial" w:cs="Arial"/>
                <w:sz w:val="20"/>
                <w:szCs w:val="20"/>
              </w:rPr>
            </w:pPr>
            <w:r>
              <w:rPr>
                <w:rFonts w:ascii="Arial" w:hAnsi="Arial" w:cs="Arial"/>
                <w:sz w:val="20"/>
                <w:szCs w:val="20"/>
              </w:rPr>
              <w:t>PCE_pKR205</w:t>
            </w:r>
          </w:p>
        </w:tc>
        <w:tc>
          <w:tcPr>
            <w:tcW w:w="2400" w:type="dxa"/>
            <w:tcBorders>
              <w:top w:val="nil"/>
              <w:left w:val="nil"/>
              <w:bottom w:val="nil"/>
              <w:right w:val="nil"/>
            </w:tcBorders>
            <w:shd w:val="clear" w:color="auto" w:fill="auto"/>
            <w:noWrap/>
            <w:vAlign w:val="bottom"/>
            <w:hideMark/>
          </w:tcPr>
          <w:p w14:paraId="3E172D58" w14:textId="77777777" w:rsidR="00987E2C" w:rsidRDefault="00987E2C">
            <w:pPr>
              <w:jc w:val="right"/>
              <w:rPr>
                <w:rFonts w:ascii="Arial" w:hAnsi="Arial" w:cs="Arial"/>
                <w:sz w:val="20"/>
                <w:szCs w:val="20"/>
              </w:rPr>
            </w:pPr>
            <w:r>
              <w:rPr>
                <w:rFonts w:ascii="Arial" w:hAnsi="Arial" w:cs="Arial"/>
                <w:sz w:val="20"/>
                <w:szCs w:val="20"/>
              </w:rPr>
              <w:t>413.8</w:t>
            </w:r>
          </w:p>
        </w:tc>
        <w:tc>
          <w:tcPr>
            <w:tcW w:w="2400" w:type="dxa"/>
            <w:tcBorders>
              <w:top w:val="nil"/>
              <w:left w:val="nil"/>
              <w:bottom w:val="nil"/>
              <w:right w:val="nil"/>
            </w:tcBorders>
            <w:shd w:val="clear" w:color="auto" w:fill="auto"/>
            <w:noWrap/>
            <w:vAlign w:val="bottom"/>
            <w:hideMark/>
          </w:tcPr>
          <w:p w14:paraId="4162455C" w14:textId="77777777" w:rsidR="00987E2C" w:rsidRDefault="00987E2C">
            <w:pPr>
              <w:jc w:val="right"/>
              <w:rPr>
                <w:rFonts w:ascii="Arial" w:hAnsi="Arial" w:cs="Arial"/>
                <w:sz w:val="20"/>
                <w:szCs w:val="20"/>
              </w:rPr>
            </w:pPr>
            <w:r>
              <w:rPr>
                <w:rFonts w:ascii="Arial" w:hAnsi="Arial" w:cs="Arial"/>
                <w:sz w:val="20"/>
                <w:szCs w:val="20"/>
              </w:rPr>
              <w:t>8.276</w:t>
            </w:r>
          </w:p>
        </w:tc>
      </w:tr>
      <w:tr w:rsidR="00987E2C" w14:paraId="2CDB94B6" w14:textId="77777777" w:rsidTr="00987E2C">
        <w:trPr>
          <w:trHeight w:val="264"/>
        </w:trPr>
        <w:tc>
          <w:tcPr>
            <w:tcW w:w="2400" w:type="dxa"/>
            <w:tcBorders>
              <w:top w:val="nil"/>
              <w:left w:val="nil"/>
              <w:bottom w:val="nil"/>
              <w:right w:val="nil"/>
            </w:tcBorders>
            <w:shd w:val="clear" w:color="auto" w:fill="auto"/>
            <w:noWrap/>
            <w:vAlign w:val="bottom"/>
            <w:hideMark/>
          </w:tcPr>
          <w:p w14:paraId="4884C3B0" w14:textId="77777777" w:rsidR="00987E2C" w:rsidRDefault="00987E2C">
            <w:pPr>
              <w:rPr>
                <w:rFonts w:ascii="Arial" w:hAnsi="Arial" w:cs="Arial"/>
                <w:sz w:val="20"/>
                <w:szCs w:val="20"/>
              </w:rPr>
            </w:pPr>
            <w:r>
              <w:rPr>
                <w:rFonts w:ascii="Arial" w:hAnsi="Arial" w:cs="Arial"/>
                <w:sz w:val="20"/>
                <w:szCs w:val="20"/>
              </w:rPr>
              <w:t>PCE_pKR206</w:t>
            </w:r>
          </w:p>
        </w:tc>
        <w:tc>
          <w:tcPr>
            <w:tcW w:w="2400" w:type="dxa"/>
            <w:tcBorders>
              <w:top w:val="nil"/>
              <w:left w:val="nil"/>
              <w:bottom w:val="nil"/>
              <w:right w:val="nil"/>
            </w:tcBorders>
            <w:shd w:val="clear" w:color="auto" w:fill="auto"/>
            <w:noWrap/>
            <w:vAlign w:val="bottom"/>
            <w:hideMark/>
          </w:tcPr>
          <w:p w14:paraId="7D281618" w14:textId="77777777" w:rsidR="00987E2C" w:rsidRDefault="00987E2C">
            <w:pPr>
              <w:jc w:val="right"/>
              <w:rPr>
                <w:rFonts w:ascii="Arial" w:hAnsi="Arial" w:cs="Arial"/>
                <w:sz w:val="20"/>
                <w:szCs w:val="20"/>
              </w:rPr>
            </w:pPr>
            <w:r>
              <w:rPr>
                <w:rFonts w:ascii="Arial" w:hAnsi="Arial" w:cs="Arial"/>
                <w:sz w:val="20"/>
                <w:szCs w:val="20"/>
              </w:rPr>
              <w:t>566.5</w:t>
            </w:r>
          </w:p>
        </w:tc>
        <w:tc>
          <w:tcPr>
            <w:tcW w:w="2400" w:type="dxa"/>
            <w:tcBorders>
              <w:top w:val="nil"/>
              <w:left w:val="nil"/>
              <w:bottom w:val="nil"/>
              <w:right w:val="nil"/>
            </w:tcBorders>
            <w:shd w:val="clear" w:color="auto" w:fill="auto"/>
            <w:noWrap/>
            <w:vAlign w:val="bottom"/>
            <w:hideMark/>
          </w:tcPr>
          <w:p w14:paraId="2D9E4C23" w14:textId="77777777" w:rsidR="00987E2C" w:rsidRDefault="00987E2C">
            <w:pPr>
              <w:jc w:val="right"/>
              <w:rPr>
                <w:rFonts w:ascii="Arial" w:hAnsi="Arial" w:cs="Arial"/>
                <w:sz w:val="20"/>
                <w:szCs w:val="20"/>
              </w:rPr>
            </w:pPr>
            <w:r>
              <w:rPr>
                <w:rFonts w:ascii="Arial" w:hAnsi="Arial" w:cs="Arial"/>
                <w:sz w:val="20"/>
                <w:szCs w:val="20"/>
              </w:rPr>
              <w:t>11.33</w:t>
            </w:r>
          </w:p>
        </w:tc>
      </w:tr>
      <w:tr w:rsidR="00987E2C" w14:paraId="3CA7BABC" w14:textId="77777777" w:rsidTr="00987E2C">
        <w:trPr>
          <w:trHeight w:val="264"/>
        </w:trPr>
        <w:tc>
          <w:tcPr>
            <w:tcW w:w="2400" w:type="dxa"/>
            <w:tcBorders>
              <w:top w:val="nil"/>
              <w:left w:val="nil"/>
              <w:bottom w:val="nil"/>
              <w:right w:val="nil"/>
            </w:tcBorders>
            <w:shd w:val="clear" w:color="auto" w:fill="auto"/>
            <w:noWrap/>
            <w:vAlign w:val="bottom"/>
            <w:hideMark/>
          </w:tcPr>
          <w:p w14:paraId="7EE4D438" w14:textId="77777777" w:rsidR="00987E2C" w:rsidRDefault="00987E2C">
            <w:pPr>
              <w:rPr>
                <w:rFonts w:ascii="Arial" w:hAnsi="Arial" w:cs="Arial"/>
                <w:sz w:val="20"/>
                <w:szCs w:val="20"/>
              </w:rPr>
            </w:pPr>
            <w:r>
              <w:rPr>
                <w:rFonts w:ascii="Arial" w:hAnsi="Arial" w:cs="Arial"/>
                <w:sz w:val="20"/>
                <w:szCs w:val="20"/>
              </w:rPr>
              <w:t>PCE_pKR207</w:t>
            </w:r>
          </w:p>
        </w:tc>
        <w:tc>
          <w:tcPr>
            <w:tcW w:w="2400" w:type="dxa"/>
            <w:tcBorders>
              <w:top w:val="nil"/>
              <w:left w:val="nil"/>
              <w:bottom w:val="nil"/>
              <w:right w:val="nil"/>
            </w:tcBorders>
            <w:shd w:val="clear" w:color="auto" w:fill="auto"/>
            <w:noWrap/>
            <w:vAlign w:val="bottom"/>
            <w:hideMark/>
          </w:tcPr>
          <w:p w14:paraId="4D124CCE" w14:textId="77777777" w:rsidR="00987E2C" w:rsidRDefault="00987E2C">
            <w:pPr>
              <w:jc w:val="right"/>
              <w:rPr>
                <w:rFonts w:ascii="Arial" w:hAnsi="Arial" w:cs="Arial"/>
                <w:sz w:val="20"/>
                <w:szCs w:val="20"/>
              </w:rPr>
            </w:pPr>
            <w:r>
              <w:rPr>
                <w:rFonts w:ascii="Arial" w:hAnsi="Arial" w:cs="Arial"/>
                <w:sz w:val="20"/>
                <w:szCs w:val="20"/>
              </w:rPr>
              <w:t>433.3</w:t>
            </w:r>
          </w:p>
        </w:tc>
        <w:tc>
          <w:tcPr>
            <w:tcW w:w="2400" w:type="dxa"/>
            <w:tcBorders>
              <w:top w:val="nil"/>
              <w:left w:val="nil"/>
              <w:bottom w:val="nil"/>
              <w:right w:val="nil"/>
            </w:tcBorders>
            <w:shd w:val="clear" w:color="auto" w:fill="auto"/>
            <w:noWrap/>
            <w:vAlign w:val="bottom"/>
            <w:hideMark/>
          </w:tcPr>
          <w:p w14:paraId="304E0878" w14:textId="77777777" w:rsidR="00987E2C" w:rsidRDefault="00987E2C">
            <w:pPr>
              <w:jc w:val="right"/>
              <w:rPr>
                <w:rFonts w:ascii="Arial" w:hAnsi="Arial" w:cs="Arial"/>
                <w:sz w:val="20"/>
                <w:szCs w:val="20"/>
              </w:rPr>
            </w:pPr>
            <w:r>
              <w:rPr>
                <w:rFonts w:ascii="Arial" w:hAnsi="Arial" w:cs="Arial"/>
                <w:sz w:val="20"/>
                <w:szCs w:val="20"/>
              </w:rPr>
              <w:t>8.666</w:t>
            </w:r>
          </w:p>
        </w:tc>
      </w:tr>
      <w:tr w:rsidR="00987E2C" w14:paraId="75BA1CB5" w14:textId="77777777" w:rsidTr="00987E2C">
        <w:trPr>
          <w:trHeight w:val="264"/>
        </w:trPr>
        <w:tc>
          <w:tcPr>
            <w:tcW w:w="2400" w:type="dxa"/>
            <w:tcBorders>
              <w:top w:val="nil"/>
              <w:left w:val="nil"/>
              <w:bottom w:val="nil"/>
              <w:right w:val="nil"/>
            </w:tcBorders>
            <w:shd w:val="clear" w:color="auto" w:fill="auto"/>
            <w:noWrap/>
            <w:vAlign w:val="bottom"/>
            <w:hideMark/>
          </w:tcPr>
          <w:p w14:paraId="09B3A1A8" w14:textId="77777777" w:rsidR="00987E2C" w:rsidRDefault="00987E2C">
            <w:pPr>
              <w:rPr>
                <w:rFonts w:ascii="Arial" w:hAnsi="Arial" w:cs="Arial"/>
                <w:sz w:val="20"/>
                <w:szCs w:val="20"/>
              </w:rPr>
            </w:pPr>
            <w:r>
              <w:rPr>
                <w:rFonts w:ascii="Arial" w:hAnsi="Arial" w:cs="Arial"/>
                <w:sz w:val="20"/>
                <w:szCs w:val="20"/>
              </w:rPr>
              <w:t>PCE_pKR208</w:t>
            </w:r>
          </w:p>
        </w:tc>
        <w:tc>
          <w:tcPr>
            <w:tcW w:w="2400" w:type="dxa"/>
            <w:tcBorders>
              <w:top w:val="nil"/>
              <w:left w:val="nil"/>
              <w:bottom w:val="nil"/>
              <w:right w:val="nil"/>
            </w:tcBorders>
            <w:shd w:val="clear" w:color="auto" w:fill="auto"/>
            <w:noWrap/>
            <w:vAlign w:val="bottom"/>
            <w:hideMark/>
          </w:tcPr>
          <w:p w14:paraId="013F560A" w14:textId="77777777" w:rsidR="00987E2C" w:rsidRDefault="00987E2C">
            <w:pPr>
              <w:jc w:val="right"/>
              <w:rPr>
                <w:rFonts w:ascii="Arial" w:hAnsi="Arial" w:cs="Arial"/>
                <w:sz w:val="20"/>
                <w:szCs w:val="20"/>
              </w:rPr>
            </w:pPr>
            <w:r>
              <w:rPr>
                <w:rFonts w:ascii="Arial" w:hAnsi="Arial" w:cs="Arial"/>
                <w:sz w:val="20"/>
                <w:szCs w:val="20"/>
              </w:rPr>
              <w:t>1104.9</w:t>
            </w:r>
          </w:p>
        </w:tc>
        <w:tc>
          <w:tcPr>
            <w:tcW w:w="2400" w:type="dxa"/>
            <w:tcBorders>
              <w:top w:val="nil"/>
              <w:left w:val="nil"/>
              <w:bottom w:val="nil"/>
              <w:right w:val="nil"/>
            </w:tcBorders>
            <w:shd w:val="clear" w:color="auto" w:fill="auto"/>
            <w:noWrap/>
            <w:vAlign w:val="bottom"/>
            <w:hideMark/>
          </w:tcPr>
          <w:p w14:paraId="71E19265" w14:textId="77777777" w:rsidR="00987E2C" w:rsidRDefault="00987E2C">
            <w:pPr>
              <w:jc w:val="right"/>
              <w:rPr>
                <w:rFonts w:ascii="Arial" w:hAnsi="Arial" w:cs="Arial"/>
                <w:sz w:val="20"/>
                <w:szCs w:val="20"/>
              </w:rPr>
            </w:pPr>
            <w:r>
              <w:rPr>
                <w:rFonts w:ascii="Arial" w:hAnsi="Arial" w:cs="Arial"/>
                <w:sz w:val="20"/>
                <w:szCs w:val="20"/>
              </w:rPr>
              <w:t>22.098</w:t>
            </w:r>
          </w:p>
        </w:tc>
      </w:tr>
      <w:tr w:rsidR="00987E2C" w14:paraId="66FF4E03" w14:textId="77777777" w:rsidTr="00987E2C">
        <w:trPr>
          <w:trHeight w:val="264"/>
        </w:trPr>
        <w:tc>
          <w:tcPr>
            <w:tcW w:w="2400" w:type="dxa"/>
            <w:tcBorders>
              <w:top w:val="nil"/>
              <w:left w:val="nil"/>
              <w:bottom w:val="nil"/>
              <w:right w:val="nil"/>
            </w:tcBorders>
            <w:shd w:val="clear" w:color="auto" w:fill="auto"/>
            <w:noWrap/>
            <w:vAlign w:val="bottom"/>
            <w:hideMark/>
          </w:tcPr>
          <w:p w14:paraId="7FEC3ADE" w14:textId="77777777" w:rsidR="00987E2C" w:rsidRDefault="00987E2C">
            <w:pPr>
              <w:rPr>
                <w:rFonts w:ascii="Arial" w:hAnsi="Arial" w:cs="Arial"/>
                <w:sz w:val="20"/>
                <w:szCs w:val="20"/>
              </w:rPr>
            </w:pPr>
            <w:r>
              <w:rPr>
                <w:rFonts w:ascii="Arial" w:hAnsi="Arial" w:cs="Arial"/>
                <w:sz w:val="20"/>
                <w:szCs w:val="20"/>
              </w:rPr>
              <w:t>PCE_pKR208</w:t>
            </w:r>
          </w:p>
        </w:tc>
        <w:tc>
          <w:tcPr>
            <w:tcW w:w="2400" w:type="dxa"/>
            <w:tcBorders>
              <w:top w:val="nil"/>
              <w:left w:val="nil"/>
              <w:bottom w:val="nil"/>
              <w:right w:val="nil"/>
            </w:tcBorders>
            <w:shd w:val="clear" w:color="auto" w:fill="auto"/>
            <w:noWrap/>
            <w:vAlign w:val="bottom"/>
            <w:hideMark/>
          </w:tcPr>
          <w:p w14:paraId="0662FAEB" w14:textId="77777777" w:rsidR="00987E2C" w:rsidRDefault="00987E2C">
            <w:pPr>
              <w:jc w:val="right"/>
              <w:rPr>
                <w:rFonts w:ascii="Arial" w:hAnsi="Arial" w:cs="Arial"/>
                <w:sz w:val="20"/>
                <w:szCs w:val="20"/>
              </w:rPr>
            </w:pPr>
            <w:r>
              <w:rPr>
                <w:rFonts w:ascii="Arial" w:hAnsi="Arial" w:cs="Arial"/>
                <w:sz w:val="20"/>
                <w:szCs w:val="20"/>
              </w:rPr>
              <w:t>1127.8</w:t>
            </w:r>
          </w:p>
        </w:tc>
        <w:tc>
          <w:tcPr>
            <w:tcW w:w="2400" w:type="dxa"/>
            <w:tcBorders>
              <w:top w:val="nil"/>
              <w:left w:val="nil"/>
              <w:bottom w:val="nil"/>
              <w:right w:val="nil"/>
            </w:tcBorders>
            <w:shd w:val="clear" w:color="auto" w:fill="auto"/>
            <w:noWrap/>
            <w:vAlign w:val="bottom"/>
            <w:hideMark/>
          </w:tcPr>
          <w:p w14:paraId="374B8377" w14:textId="77777777" w:rsidR="00987E2C" w:rsidRDefault="00987E2C">
            <w:pPr>
              <w:jc w:val="right"/>
              <w:rPr>
                <w:rFonts w:ascii="Arial" w:hAnsi="Arial" w:cs="Arial"/>
                <w:sz w:val="20"/>
                <w:szCs w:val="20"/>
              </w:rPr>
            </w:pPr>
            <w:r>
              <w:rPr>
                <w:rFonts w:ascii="Arial" w:hAnsi="Arial" w:cs="Arial"/>
                <w:sz w:val="20"/>
                <w:szCs w:val="20"/>
              </w:rPr>
              <w:t>22.556</w:t>
            </w:r>
          </w:p>
        </w:tc>
      </w:tr>
    </w:tbl>
    <w:p w14:paraId="1A5D5F79" w14:textId="77777777" w:rsidR="00987E2C" w:rsidRDefault="00987E2C" w:rsidP="00987E2C">
      <w:pPr>
        <w:spacing w:after="160" w:line="259" w:lineRule="auto"/>
        <w:rPr>
          <w:rFonts w:ascii="Calibri" w:eastAsia="Calibri" w:hAnsi="Calibri" w:cs="Calibri"/>
        </w:rPr>
      </w:pPr>
    </w:p>
    <w:p w14:paraId="23C6573D" w14:textId="0A71F10F" w:rsidR="0099203A" w:rsidRDefault="00E56A39" w:rsidP="00987E2C">
      <w:pPr>
        <w:spacing w:after="160" w:line="259" w:lineRule="auto"/>
        <w:rPr>
          <w:rFonts w:ascii="Calibri" w:eastAsia="Calibri" w:hAnsi="Calibri" w:cs="Calibri"/>
        </w:rPr>
      </w:pPr>
      <w:r>
        <w:rPr>
          <w:rFonts w:ascii="Calibri" w:eastAsia="Calibri" w:hAnsi="Calibri" w:cs="Calibri"/>
        </w:rPr>
        <w:t>I discarded the following extra 100 uM primer stocks from the -20C freezer: KROL350 (10/09/20), KROL628 (03/25/23), KROL672 (06/17/23), and KROL673 (06/17/23).</w:t>
      </w:r>
    </w:p>
    <w:p w14:paraId="47FC03A2" w14:textId="100DA130" w:rsidR="0099203A" w:rsidRDefault="0099203A" w:rsidP="00987E2C">
      <w:pPr>
        <w:spacing w:after="160" w:line="259" w:lineRule="auto"/>
        <w:rPr>
          <w:rFonts w:ascii="Calibri" w:eastAsia="Calibri" w:hAnsi="Calibri" w:cs="Calibri"/>
        </w:rPr>
      </w:pPr>
      <w:r>
        <w:rPr>
          <w:rFonts w:ascii="Calibri" w:eastAsia="Calibri" w:hAnsi="Calibri" w:cs="Calibri"/>
        </w:rPr>
        <w:t>I made CHAH and CHAH-Kan plates.</w:t>
      </w:r>
    </w:p>
    <w:p w14:paraId="308FABA3" w14:textId="27691D24" w:rsidR="0099203A" w:rsidRDefault="0099203A" w:rsidP="00987E2C">
      <w:pPr>
        <w:spacing w:after="160" w:line="259" w:lineRule="auto"/>
        <w:rPr>
          <w:rFonts w:ascii="Calibri" w:eastAsia="Calibri" w:hAnsi="Calibri" w:cs="Calibri"/>
        </w:rPr>
      </w:pPr>
      <w:r>
        <w:rPr>
          <w:rFonts w:ascii="Calibri" w:eastAsia="Calibri" w:hAnsi="Calibri" w:cs="Calibri"/>
        </w:rPr>
        <w:t>Next week, I will transfer the phenol-chloroform extraction waste from the 50 mL conical to a glass bottle, label it accordingly, and use this glass bottle in the future for extractions.</w:t>
      </w:r>
    </w:p>
    <w:p w14:paraId="3C703FC0" w14:textId="77777777" w:rsidR="0099203A" w:rsidRDefault="0099203A" w:rsidP="0099203A">
      <w:pPr>
        <w:pStyle w:val="Heading1"/>
      </w:pPr>
      <w:bookmarkStart w:id="1" w:name="_Toc146810222"/>
      <w:r>
        <w:t>PureExpress Delta Ribosome Kit Protocol</w:t>
      </w:r>
      <w:bookmarkEnd w:id="1"/>
    </w:p>
    <w:p w14:paraId="394A7C12" w14:textId="0C3939FA" w:rsidR="0099203A" w:rsidRDefault="0099203A">
      <w:pPr>
        <w:numPr>
          <w:ilvl w:val="0"/>
          <w:numId w:val="9"/>
        </w:numPr>
        <w:spacing w:before="100" w:beforeAutospacing="1" w:after="100" w:afterAutospacing="1"/>
      </w:pPr>
      <w:r>
        <w:t>Set up PCR reaction tubes.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9"/>
        <w:gridCol w:w="3567"/>
        <w:gridCol w:w="2001"/>
      </w:tblGrid>
      <w:tr w:rsidR="0099203A" w14:paraId="66703B9D" w14:textId="77777777" w:rsidTr="0099203A">
        <w:trPr>
          <w:tblHeader/>
          <w:tblCellSpacing w:w="15" w:type="dxa"/>
        </w:trPr>
        <w:tc>
          <w:tcPr>
            <w:tcW w:w="0" w:type="auto"/>
            <w:vAlign w:val="center"/>
            <w:hideMark/>
          </w:tcPr>
          <w:p w14:paraId="798697C7" w14:textId="77777777" w:rsidR="0099203A" w:rsidRDefault="0099203A">
            <w:pPr>
              <w:jc w:val="center"/>
              <w:rPr>
                <w:b/>
                <w:bCs/>
              </w:rPr>
            </w:pPr>
            <w:r>
              <w:rPr>
                <w:b/>
                <w:bCs/>
              </w:rPr>
              <w:t>Tube</w:t>
            </w:r>
          </w:p>
        </w:tc>
        <w:tc>
          <w:tcPr>
            <w:tcW w:w="0" w:type="auto"/>
            <w:vAlign w:val="center"/>
            <w:hideMark/>
          </w:tcPr>
          <w:p w14:paraId="3B7993F2" w14:textId="77777777" w:rsidR="0099203A" w:rsidRDefault="0099203A">
            <w:pPr>
              <w:jc w:val="center"/>
              <w:rPr>
                <w:b/>
                <w:bCs/>
              </w:rPr>
            </w:pPr>
            <w:r>
              <w:rPr>
                <w:b/>
                <w:bCs/>
              </w:rPr>
              <w:t>DNA</w:t>
            </w:r>
          </w:p>
        </w:tc>
        <w:tc>
          <w:tcPr>
            <w:tcW w:w="0" w:type="auto"/>
            <w:vAlign w:val="center"/>
            <w:hideMark/>
          </w:tcPr>
          <w:p w14:paraId="422D7F0F" w14:textId="77777777" w:rsidR="0099203A" w:rsidRDefault="0099203A">
            <w:pPr>
              <w:jc w:val="center"/>
              <w:rPr>
                <w:b/>
                <w:bCs/>
              </w:rPr>
            </w:pPr>
            <w:r>
              <w:rPr>
                <w:b/>
                <w:bCs/>
              </w:rPr>
              <w:t>Ribosomes</w:t>
            </w:r>
          </w:p>
        </w:tc>
      </w:tr>
      <w:tr w:rsidR="0099203A" w14:paraId="4CCFBACA" w14:textId="77777777" w:rsidTr="0099203A">
        <w:trPr>
          <w:tblCellSpacing w:w="15" w:type="dxa"/>
        </w:trPr>
        <w:tc>
          <w:tcPr>
            <w:tcW w:w="0" w:type="auto"/>
            <w:vAlign w:val="center"/>
            <w:hideMark/>
          </w:tcPr>
          <w:p w14:paraId="7AABD5B7" w14:textId="77777777" w:rsidR="0099203A" w:rsidRDefault="0099203A">
            <w:r>
              <w:t>1</w:t>
            </w:r>
          </w:p>
        </w:tc>
        <w:tc>
          <w:tcPr>
            <w:tcW w:w="0" w:type="auto"/>
            <w:vAlign w:val="center"/>
            <w:hideMark/>
          </w:tcPr>
          <w:p w14:paraId="2D32CBF6" w14:textId="77777777" w:rsidR="0099203A" w:rsidRDefault="0099203A">
            <w:r>
              <w:t>Phenol:chloroform purified pKR208</w:t>
            </w:r>
          </w:p>
        </w:tc>
        <w:tc>
          <w:tcPr>
            <w:tcW w:w="0" w:type="auto"/>
            <w:vAlign w:val="center"/>
            <w:hideMark/>
          </w:tcPr>
          <w:p w14:paraId="10C76739" w14:textId="77777777" w:rsidR="0099203A" w:rsidRDefault="0099203A">
            <w:r>
              <w:t>PURExpress</w:t>
            </w:r>
          </w:p>
        </w:tc>
      </w:tr>
      <w:tr w:rsidR="0099203A" w14:paraId="1DF50AC9" w14:textId="77777777" w:rsidTr="0099203A">
        <w:trPr>
          <w:tblCellSpacing w:w="15" w:type="dxa"/>
        </w:trPr>
        <w:tc>
          <w:tcPr>
            <w:tcW w:w="0" w:type="auto"/>
            <w:vAlign w:val="center"/>
            <w:hideMark/>
          </w:tcPr>
          <w:p w14:paraId="583DC35A" w14:textId="77777777" w:rsidR="0099203A" w:rsidRDefault="0099203A">
            <w:r>
              <w:t>2</w:t>
            </w:r>
          </w:p>
        </w:tc>
        <w:tc>
          <w:tcPr>
            <w:tcW w:w="0" w:type="auto"/>
            <w:vAlign w:val="center"/>
            <w:hideMark/>
          </w:tcPr>
          <w:p w14:paraId="547C4A15" w14:textId="77777777" w:rsidR="0099203A" w:rsidRDefault="0099203A">
            <w:r>
              <w:t>Phenol:chloroform purified pKR208</w:t>
            </w:r>
          </w:p>
        </w:tc>
        <w:tc>
          <w:tcPr>
            <w:tcW w:w="0" w:type="auto"/>
            <w:vAlign w:val="center"/>
            <w:hideMark/>
          </w:tcPr>
          <w:p w14:paraId="3F32E12B" w14:textId="77777777" w:rsidR="0099203A" w:rsidRDefault="0099203A">
            <w:r>
              <w:t>PURExpress</w:t>
            </w:r>
          </w:p>
        </w:tc>
      </w:tr>
      <w:tr w:rsidR="0099203A" w14:paraId="5301C579" w14:textId="77777777" w:rsidTr="0099203A">
        <w:trPr>
          <w:tblCellSpacing w:w="15" w:type="dxa"/>
        </w:trPr>
        <w:tc>
          <w:tcPr>
            <w:tcW w:w="0" w:type="auto"/>
            <w:vAlign w:val="center"/>
            <w:hideMark/>
          </w:tcPr>
          <w:p w14:paraId="5CAB8487" w14:textId="77777777" w:rsidR="0099203A" w:rsidRDefault="0099203A">
            <w:r>
              <w:t>3</w:t>
            </w:r>
          </w:p>
        </w:tc>
        <w:tc>
          <w:tcPr>
            <w:tcW w:w="0" w:type="auto"/>
            <w:vAlign w:val="center"/>
            <w:hideMark/>
          </w:tcPr>
          <w:p w14:paraId="3B082222" w14:textId="77777777" w:rsidR="0099203A" w:rsidRDefault="0099203A">
            <w:r>
              <w:t>Phenol:chloroform purified pKR208</w:t>
            </w:r>
          </w:p>
        </w:tc>
        <w:tc>
          <w:tcPr>
            <w:tcW w:w="0" w:type="auto"/>
            <w:vAlign w:val="center"/>
            <w:hideMark/>
          </w:tcPr>
          <w:p w14:paraId="42124C31" w14:textId="77777777" w:rsidR="0099203A" w:rsidRDefault="0099203A">
            <w:r>
              <w:t>Nuclease-free water</w:t>
            </w:r>
          </w:p>
        </w:tc>
      </w:tr>
    </w:tbl>
    <w:p w14:paraId="06018C5A" w14:textId="7044A7BE" w:rsidR="0099203A" w:rsidRDefault="0099203A">
      <w:pPr>
        <w:pStyle w:val="NormalWeb"/>
        <w:numPr>
          <w:ilvl w:val="0"/>
          <w:numId w:val="10"/>
        </w:numPr>
      </w:pPr>
      <w:r>
        <w:t>Thaw all components on ice. Pulse-spin in microfuge to collect solutions to bottom of tubes. If Solution A has precipitates, mix well prior to assembling reaction. Do not vortex Solution B.</w:t>
      </w:r>
    </w:p>
    <w:p w14:paraId="04720090" w14:textId="77777777" w:rsidR="0099203A" w:rsidRDefault="0099203A">
      <w:pPr>
        <w:numPr>
          <w:ilvl w:val="1"/>
          <w:numId w:val="10"/>
        </w:numPr>
        <w:spacing w:before="100" w:beforeAutospacing="1" w:after="100" w:afterAutospacing="1"/>
      </w:pPr>
      <w:r>
        <w:t>Solution A</w:t>
      </w:r>
    </w:p>
    <w:p w14:paraId="248C39B4" w14:textId="77777777" w:rsidR="0099203A" w:rsidRDefault="0099203A">
      <w:pPr>
        <w:numPr>
          <w:ilvl w:val="1"/>
          <w:numId w:val="10"/>
        </w:numPr>
        <w:spacing w:before="100" w:beforeAutospacing="1" w:after="100" w:afterAutospacing="1"/>
      </w:pPr>
      <w:r>
        <w:t>Phenol-chloroform purified pKR208</w:t>
      </w:r>
    </w:p>
    <w:p w14:paraId="328E7A5E" w14:textId="77777777" w:rsidR="0099203A" w:rsidRDefault="0099203A">
      <w:pPr>
        <w:numPr>
          <w:ilvl w:val="1"/>
          <w:numId w:val="10"/>
        </w:numPr>
        <w:spacing w:before="100" w:beforeAutospacing="1" w:after="100" w:afterAutospacing="1"/>
      </w:pPr>
      <w:r>
        <w:t>Kit ribosomes</w:t>
      </w:r>
    </w:p>
    <w:p w14:paraId="1EF94908" w14:textId="5D448DB1" w:rsidR="0099203A" w:rsidRDefault="0099203A">
      <w:pPr>
        <w:pStyle w:val="NormalWeb"/>
        <w:numPr>
          <w:ilvl w:val="0"/>
          <w:numId w:val="10"/>
        </w:numPr>
      </w:pPr>
      <w:r>
        <w:t>Dilute DNA in 0.1xEB to a concentration of 125 ng/uL.</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2568"/>
        <w:gridCol w:w="1746"/>
        <w:gridCol w:w="1314"/>
        <w:gridCol w:w="1405"/>
        <w:gridCol w:w="1395"/>
        <w:gridCol w:w="1166"/>
      </w:tblGrid>
      <w:tr w:rsidR="0099203A" w14:paraId="630128EE" w14:textId="77777777" w:rsidTr="0099203A">
        <w:trPr>
          <w:tblHeader/>
          <w:tblCellSpacing w:w="15" w:type="dxa"/>
        </w:trPr>
        <w:tc>
          <w:tcPr>
            <w:tcW w:w="0" w:type="auto"/>
            <w:vAlign w:val="center"/>
            <w:hideMark/>
          </w:tcPr>
          <w:p w14:paraId="5C738C6D" w14:textId="77777777" w:rsidR="0099203A" w:rsidRDefault="0099203A">
            <w:pPr>
              <w:jc w:val="center"/>
              <w:rPr>
                <w:b/>
                <w:bCs/>
              </w:rPr>
            </w:pPr>
            <w:r>
              <w:rPr>
                <w:b/>
                <w:bCs/>
              </w:rPr>
              <w:lastRenderedPageBreak/>
              <w:t>Sample</w:t>
            </w:r>
          </w:p>
        </w:tc>
        <w:tc>
          <w:tcPr>
            <w:tcW w:w="0" w:type="auto"/>
            <w:vAlign w:val="center"/>
            <w:hideMark/>
          </w:tcPr>
          <w:p w14:paraId="57DF073D" w14:textId="77777777" w:rsidR="0099203A" w:rsidRDefault="0099203A">
            <w:pPr>
              <w:jc w:val="center"/>
              <w:rPr>
                <w:b/>
                <w:bCs/>
              </w:rPr>
            </w:pPr>
            <w:r>
              <w:rPr>
                <w:b/>
                <w:bCs/>
              </w:rPr>
              <w:t>Concentration (C1)</w:t>
            </w:r>
          </w:p>
        </w:tc>
        <w:tc>
          <w:tcPr>
            <w:tcW w:w="0" w:type="auto"/>
            <w:vAlign w:val="center"/>
            <w:hideMark/>
          </w:tcPr>
          <w:p w14:paraId="2225A09B" w14:textId="77777777" w:rsidR="0099203A" w:rsidRDefault="0099203A">
            <w:pPr>
              <w:jc w:val="center"/>
              <w:rPr>
                <w:b/>
                <w:bCs/>
              </w:rPr>
            </w:pPr>
            <w:r>
              <w:rPr>
                <w:b/>
                <w:bCs/>
              </w:rPr>
              <w:t>Desired Conc. (C2)</w:t>
            </w:r>
          </w:p>
        </w:tc>
        <w:tc>
          <w:tcPr>
            <w:tcW w:w="0" w:type="auto"/>
            <w:vAlign w:val="center"/>
            <w:hideMark/>
          </w:tcPr>
          <w:p w14:paraId="188F0DF0" w14:textId="77777777" w:rsidR="0099203A" w:rsidRDefault="0099203A">
            <w:pPr>
              <w:jc w:val="center"/>
              <w:rPr>
                <w:b/>
                <w:bCs/>
              </w:rPr>
            </w:pPr>
            <w:r>
              <w:rPr>
                <w:b/>
                <w:bCs/>
              </w:rPr>
              <w:t>Desired Volume (V2)</w:t>
            </w:r>
          </w:p>
        </w:tc>
        <w:tc>
          <w:tcPr>
            <w:tcW w:w="0" w:type="auto"/>
            <w:vAlign w:val="center"/>
            <w:hideMark/>
          </w:tcPr>
          <w:p w14:paraId="4316696F" w14:textId="77777777" w:rsidR="0099203A" w:rsidRDefault="0099203A">
            <w:pPr>
              <w:jc w:val="center"/>
              <w:rPr>
                <w:b/>
                <w:bCs/>
              </w:rPr>
            </w:pPr>
            <w:r>
              <w:rPr>
                <w:b/>
                <w:bCs/>
              </w:rPr>
              <w:t>Sample Volume (V1)</w:t>
            </w:r>
          </w:p>
        </w:tc>
        <w:tc>
          <w:tcPr>
            <w:tcW w:w="0" w:type="auto"/>
            <w:vAlign w:val="center"/>
            <w:hideMark/>
          </w:tcPr>
          <w:p w14:paraId="4DD79879" w14:textId="77777777" w:rsidR="0099203A" w:rsidRDefault="0099203A">
            <w:pPr>
              <w:jc w:val="center"/>
              <w:rPr>
                <w:b/>
                <w:bCs/>
              </w:rPr>
            </w:pPr>
            <w:r>
              <w:rPr>
                <w:b/>
                <w:bCs/>
              </w:rPr>
              <w:t>Buffer Volume</w:t>
            </w:r>
          </w:p>
        </w:tc>
      </w:tr>
      <w:tr w:rsidR="0099203A" w14:paraId="66246F4A" w14:textId="77777777" w:rsidTr="0099203A">
        <w:trPr>
          <w:tblCellSpacing w:w="15" w:type="dxa"/>
        </w:trPr>
        <w:tc>
          <w:tcPr>
            <w:tcW w:w="0" w:type="auto"/>
            <w:vAlign w:val="center"/>
            <w:hideMark/>
          </w:tcPr>
          <w:p w14:paraId="3E8C1D89" w14:textId="77777777" w:rsidR="0099203A" w:rsidRDefault="0099203A">
            <w:r>
              <w:t>Phenol:chloroform purified pKR208</w:t>
            </w:r>
          </w:p>
        </w:tc>
        <w:tc>
          <w:tcPr>
            <w:tcW w:w="0" w:type="auto"/>
            <w:vAlign w:val="center"/>
            <w:hideMark/>
          </w:tcPr>
          <w:p w14:paraId="2055D9E7" w14:textId="77777777" w:rsidR="0099203A" w:rsidRDefault="0099203A">
            <w:r>
              <w:t>1127.8 ng/uL</w:t>
            </w:r>
          </w:p>
        </w:tc>
        <w:tc>
          <w:tcPr>
            <w:tcW w:w="0" w:type="auto"/>
            <w:vAlign w:val="center"/>
            <w:hideMark/>
          </w:tcPr>
          <w:p w14:paraId="18953130" w14:textId="77777777" w:rsidR="0099203A" w:rsidRDefault="0099203A">
            <w:r>
              <w:t>125 ng/uL</w:t>
            </w:r>
          </w:p>
        </w:tc>
        <w:tc>
          <w:tcPr>
            <w:tcW w:w="0" w:type="auto"/>
            <w:vAlign w:val="center"/>
            <w:hideMark/>
          </w:tcPr>
          <w:p w14:paraId="2E8CAFBE" w14:textId="77777777" w:rsidR="0099203A" w:rsidRDefault="0099203A">
            <w:r>
              <w:t>20 uL</w:t>
            </w:r>
          </w:p>
        </w:tc>
        <w:tc>
          <w:tcPr>
            <w:tcW w:w="0" w:type="auto"/>
            <w:vAlign w:val="center"/>
            <w:hideMark/>
          </w:tcPr>
          <w:p w14:paraId="663ED36E" w14:textId="77777777" w:rsidR="0099203A" w:rsidRDefault="0099203A">
            <w:r>
              <w:t>2.22 uL</w:t>
            </w:r>
          </w:p>
        </w:tc>
        <w:tc>
          <w:tcPr>
            <w:tcW w:w="0" w:type="auto"/>
            <w:vAlign w:val="center"/>
            <w:hideMark/>
          </w:tcPr>
          <w:p w14:paraId="134200C6" w14:textId="77777777" w:rsidR="0099203A" w:rsidRDefault="0099203A">
            <w:r>
              <w:t>17.78 uL</w:t>
            </w:r>
          </w:p>
        </w:tc>
      </w:tr>
    </w:tbl>
    <w:p w14:paraId="1ECE4F0A" w14:textId="78E9EA50" w:rsidR="0099203A" w:rsidRDefault="0099203A">
      <w:pPr>
        <w:pStyle w:val="NormalWeb"/>
        <w:numPr>
          <w:ilvl w:val="0"/>
          <w:numId w:val="10"/>
        </w:numPr>
      </w:pPr>
      <w:r>
        <w:t>Add components in the following order:</w:t>
      </w:r>
    </w:p>
    <w:p w14:paraId="6BBAEE59" w14:textId="77777777" w:rsidR="0099203A" w:rsidRDefault="0099203A" w:rsidP="0099203A">
      <w:pPr>
        <w:pStyle w:val="NormalWeb"/>
      </w:pPr>
      <w:r>
        <w:t>Solution A                         10 uL</w:t>
      </w:r>
    </w:p>
    <w:p w14:paraId="7D56C39D" w14:textId="77777777" w:rsidR="0099203A" w:rsidRDefault="0099203A" w:rsidP="0099203A">
      <w:pPr>
        <w:pStyle w:val="NormalWeb"/>
      </w:pPr>
      <w:r>
        <w:t>Factor Mix                         3 uL</w:t>
      </w:r>
    </w:p>
    <w:p w14:paraId="049B64D6" w14:textId="77777777" w:rsidR="0099203A" w:rsidRDefault="0099203A" w:rsidP="0099203A">
      <w:pPr>
        <w:pStyle w:val="NormalWeb"/>
      </w:pPr>
      <w:r>
        <w:t>Ribosomes                        4.5 uL</w:t>
      </w:r>
    </w:p>
    <w:p w14:paraId="58781086" w14:textId="77777777" w:rsidR="0099203A" w:rsidRDefault="0099203A" w:rsidP="0099203A">
      <w:pPr>
        <w:pStyle w:val="NormalWeb"/>
      </w:pPr>
      <w:r>
        <w:t>Template DNA                  2 uL (250 ng template DNA per 25 μl reaction)</w:t>
      </w:r>
    </w:p>
    <w:p w14:paraId="111EDA05" w14:textId="77777777" w:rsidR="0099203A" w:rsidRDefault="0099203A" w:rsidP="0099203A">
      <w:pPr>
        <w:pStyle w:val="NormalWeb"/>
      </w:pPr>
      <w:r>
        <w:t>Water 10.5 uL</w:t>
      </w:r>
    </w:p>
    <w:p w14:paraId="679EB686" w14:textId="77777777" w:rsidR="0099203A" w:rsidRDefault="00000000" w:rsidP="0099203A">
      <w:r>
        <w:rPr>
          <w:noProof/>
        </w:rPr>
        <w:pict w14:anchorId="6DACA467">
          <v:rect id="_x0000_i1025" style="width:468pt;height:.05pt" o:hralign="center" o:hrstd="t" o:hr="t" fillcolor="#a0a0a0" stroked="f"/>
        </w:pict>
      </w:r>
    </w:p>
    <w:p w14:paraId="4ECD222C" w14:textId="77777777" w:rsidR="0099203A" w:rsidRDefault="0099203A" w:rsidP="0099203A">
      <w:pPr>
        <w:pStyle w:val="NormalWeb"/>
      </w:pPr>
      <w:r>
        <w:rPr>
          <w:rStyle w:val="Strong"/>
          <w:rFonts w:eastAsiaTheme="majorEastAsia"/>
        </w:rPr>
        <w:t>Total                                    30 uL</w:t>
      </w:r>
    </w:p>
    <w:p w14:paraId="2EA4D69D" w14:textId="5F8C7412" w:rsidR="0099203A" w:rsidRDefault="0099203A">
      <w:pPr>
        <w:numPr>
          <w:ilvl w:val="0"/>
          <w:numId w:val="11"/>
        </w:numPr>
        <w:spacing w:before="100" w:beforeAutospacing="1" w:after="100" w:afterAutospacing="1"/>
      </w:pPr>
      <w:r>
        <w:t>Mix gently and pulse-spin in microfuge to collect mixture at the bottom of the tube</w:t>
      </w:r>
    </w:p>
    <w:p w14:paraId="04CA1CB5" w14:textId="3ABA7E4B" w:rsidR="0099203A" w:rsidRDefault="0099203A">
      <w:pPr>
        <w:numPr>
          <w:ilvl w:val="0"/>
          <w:numId w:val="11"/>
        </w:numPr>
        <w:spacing w:before="100" w:beforeAutospacing="1" w:after="100" w:afterAutospacing="1"/>
      </w:pPr>
      <w:r>
        <w:t xml:space="preserve">Incubate at 37C for </w:t>
      </w:r>
      <w:r>
        <w:rPr>
          <w:rStyle w:val="Strong"/>
          <w:rFonts w:eastAsiaTheme="majorEastAsia"/>
        </w:rPr>
        <w:t>2</w:t>
      </w:r>
      <w:r>
        <w:t xml:space="preserve">-4 </w:t>
      </w:r>
      <w:r>
        <w:rPr>
          <w:rStyle w:val="Strong"/>
          <w:rFonts w:eastAsiaTheme="majorEastAsia"/>
        </w:rPr>
        <w:t>hours in thermocycler</w:t>
      </w:r>
      <w:r>
        <w:t xml:space="preserve"> (incubator is preferred to water bath). I incubated for 2 hours, 15 minutes in the thermocycler.</w:t>
      </w:r>
    </w:p>
    <w:p w14:paraId="58BBECCC" w14:textId="1E2B2A8C" w:rsidR="0099203A" w:rsidRDefault="0099203A">
      <w:pPr>
        <w:numPr>
          <w:ilvl w:val="0"/>
          <w:numId w:val="11"/>
        </w:numPr>
        <w:spacing w:before="100" w:beforeAutospacing="1" w:after="100" w:afterAutospacing="1"/>
      </w:pPr>
      <w:r>
        <w:t>Stop the reaction by placing tubes on ice.</w:t>
      </w:r>
    </w:p>
    <w:p w14:paraId="1EC85F52" w14:textId="54DD97E5" w:rsidR="0099203A" w:rsidRDefault="0099203A">
      <w:pPr>
        <w:numPr>
          <w:ilvl w:val="0"/>
          <w:numId w:val="11"/>
        </w:numPr>
        <w:spacing w:before="100" w:beforeAutospacing="1" w:after="100" w:afterAutospacing="1"/>
      </w:pPr>
      <w:r>
        <w:t>Freeze at -20C.</w:t>
      </w:r>
    </w:p>
    <w:p w14:paraId="44CB3579" w14:textId="4758F9A6" w:rsidR="00FE39CD" w:rsidRDefault="00FE39CD" w:rsidP="00FE39CD">
      <w:pPr>
        <w:rPr>
          <w:b/>
        </w:rPr>
      </w:pPr>
      <w:r>
        <w:rPr>
          <w:b/>
          <w:highlight w:val="green"/>
        </w:rPr>
        <w:t>Monday, September 4, 2023</w:t>
      </w:r>
    </w:p>
    <w:p w14:paraId="42CF354E" w14:textId="77777777" w:rsidR="00FE39CD" w:rsidRDefault="00FE39CD" w:rsidP="00FE39CD">
      <w:pPr>
        <w:rPr>
          <w:b/>
        </w:rPr>
      </w:pPr>
    </w:p>
    <w:p w14:paraId="223CBCB7" w14:textId="77777777" w:rsidR="00FE39CD" w:rsidRDefault="00FE39CD" w:rsidP="00FE39CD">
      <w:pPr>
        <w:rPr>
          <w:strike/>
        </w:rPr>
      </w:pPr>
      <w:r>
        <w:rPr>
          <w:b/>
          <w:sz w:val="18"/>
          <w:szCs w:val="18"/>
        </w:rPr>
        <w:t>To Do:</w:t>
      </w:r>
    </w:p>
    <w:p w14:paraId="3E92EB4C" w14:textId="0083BCEE" w:rsidR="00FE39CD" w:rsidRPr="00E56A39" w:rsidRDefault="00FE39CD">
      <w:pPr>
        <w:pStyle w:val="ListParagraph"/>
        <w:numPr>
          <w:ilvl w:val="0"/>
          <w:numId w:val="12"/>
        </w:numPr>
        <w:rPr>
          <w:strike/>
        </w:rPr>
      </w:pPr>
      <w:r>
        <w:rPr>
          <w:strike/>
        </w:rPr>
        <w:t>Patch out plate of LVS</w:t>
      </w:r>
    </w:p>
    <w:p w14:paraId="25598898" w14:textId="77777777" w:rsidR="00FE39CD" w:rsidRDefault="00FE39CD" w:rsidP="00FE39CD">
      <w:pPr>
        <w:rPr>
          <w:b/>
          <w:u w:val="single"/>
        </w:rPr>
      </w:pPr>
      <w:r>
        <w:rPr>
          <w:b/>
          <w:u w:val="single"/>
        </w:rPr>
        <w:t>Results and Data:</w:t>
      </w:r>
    </w:p>
    <w:p w14:paraId="14240472" w14:textId="1A69B877" w:rsidR="00FE39CD" w:rsidRDefault="00FE39CD" w:rsidP="00FE39CD">
      <w:pPr>
        <w:spacing w:before="100" w:beforeAutospacing="1" w:after="100" w:afterAutospacing="1"/>
        <w:rPr>
          <w:rFonts w:ascii="Calibri" w:eastAsia="Calibri" w:hAnsi="Calibri" w:cs="Calibri"/>
        </w:rPr>
      </w:pPr>
      <w:r>
        <w:rPr>
          <w:rFonts w:ascii="Calibri" w:eastAsia="Calibri" w:hAnsi="Calibri" w:cs="Calibri"/>
        </w:rPr>
        <w:t>I patched out a plate of KRLVS 120 from freezer aliquots onto CHAH and put it in the 37C incubator.</w:t>
      </w:r>
    </w:p>
    <w:p w14:paraId="7FE4E9B1" w14:textId="69F45BDF" w:rsidR="00FE39CD" w:rsidRDefault="00FE39CD" w:rsidP="00FE39CD">
      <w:pPr>
        <w:rPr>
          <w:b/>
        </w:rPr>
      </w:pPr>
      <w:r>
        <w:rPr>
          <w:b/>
          <w:highlight w:val="green"/>
        </w:rPr>
        <w:t>Tuesday, September 5, 2023</w:t>
      </w:r>
    </w:p>
    <w:p w14:paraId="0BE62C2E" w14:textId="77777777" w:rsidR="00FE39CD" w:rsidRDefault="00FE39CD" w:rsidP="00FE39CD">
      <w:pPr>
        <w:rPr>
          <w:b/>
        </w:rPr>
      </w:pPr>
    </w:p>
    <w:p w14:paraId="1839A460" w14:textId="77777777" w:rsidR="00FE39CD" w:rsidRDefault="00FE39CD" w:rsidP="00FE39CD">
      <w:pPr>
        <w:rPr>
          <w:strike/>
        </w:rPr>
      </w:pPr>
      <w:r>
        <w:rPr>
          <w:b/>
          <w:sz w:val="18"/>
          <w:szCs w:val="18"/>
        </w:rPr>
        <w:t>To Do:</w:t>
      </w:r>
    </w:p>
    <w:p w14:paraId="68AAAEF1" w14:textId="77777777" w:rsidR="00FE39CD" w:rsidRPr="00FE39CD" w:rsidRDefault="00FE39CD">
      <w:pPr>
        <w:pStyle w:val="ListParagraph"/>
        <w:numPr>
          <w:ilvl w:val="0"/>
          <w:numId w:val="13"/>
        </w:numPr>
        <w:rPr>
          <w:strike/>
        </w:rPr>
      </w:pPr>
      <w:r w:rsidRPr="00FE39CD">
        <w:rPr>
          <w:strike/>
        </w:rPr>
        <w:t xml:space="preserve">Run </w:t>
      </w:r>
      <w:r w:rsidRPr="00FE39CD">
        <w:rPr>
          <w:i/>
          <w:iCs/>
          <w:strike/>
        </w:rPr>
        <w:t xml:space="preserve">in vitro </w:t>
      </w:r>
      <w:r w:rsidRPr="00FE39CD">
        <w:rPr>
          <w:strike/>
        </w:rPr>
        <w:t>assay for luminescence standard curve</w:t>
      </w:r>
    </w:p>
    <w:p w14:paraId="77064C68" w14:textId="77777777" w:rsidR="00FE39CD" w:rsidRPr="002F3850" w:rsidRDefault="00FE39CD">
      <w:pPr>
        <w:pStyle w:val="ListParagraph"/>
        <w:numPr>
          <w:ilvl w:val="0"/>
          <w:numId w:val="13"/>
        </w:numPr>
        <w:rPr>
          <w:strike/>
        </w:rPr>
      </w:pPr>
      <w:r w:rsidRPr="002F3850">
        <w:rPr>
          <w:strike/>
        </w:rPr>
        <w:t>Aliquot 0.1x EB</w:t>
      </w:r>
    </w:p>
    <w:p w14:paraId="47AE3175" w14:textId="071CA56B" w:rsidR="00FE39CD" w:rsidRPr="00FE39CD" w:rsidRDefault="00FE39CD">
      <w:pPr>
        <w:pStyle w:val="ListParagraph"/>
        <w:numPr>
          <w:ilvl w:val="0"/>
          <w:numId w:val="13"/>
        </w:numPr>
      </w:pPr>
      <w:r w:rsidRPr="002F3850">
        <w:rPr>
          <w:strike/>
        </w:rPr>
        <w:t>Make 2 L MHB</w:t>
      </w:r>
      <w:r w:rsidRPr="00FE39CD">
        <w:t xml:space="preserve"> and supplement</w:t>
      </w:r>
    </w:p>
    <w:p w14:paraId="1EADD2AB" w14:textId="521FE3A6" w:rsidR="00FE39CD" w:rsidRPr="00FE39CD" w:rsidRDefault="00FE39CD">
      <w:pPr>
        <w:pStyle w:val="ListParagraph"/>
        <w:numPr>
          <w:ilvl w:val="0"/>
          <w:numId w:val="13"/>
        </w:numPr>
      </w:pPr>
      <w:r w:rsidRPr="00FE39CD">
        <w:t>Inoculate overnight LVS cultures in MHB</w:t>
      </w:r>
    </w:p>
    <w:p w14:paraId="00AC4321" w14:textId="77777777" w:rsidR="00FE39CD" w:rsidRDefault="00FE39CD" w:rsidP="00FE39CD">
      <w:pPr>
        <w:rPr>
          <w:b/>
          <w:u w:val="single"/>
        </w:rPr>
      </w:pPr>
      <w:r>
        <w:rPr>
          <w:b/>
          <w:u w:val="single"/>
        </w:rPr>
        <w:t>Results and Data:</w:t>
      </w:r>
    </w:p>
    <w:p w14:paraId="78A10E10" w14:textId="77777777" w:rsidR="00FE39CD" w:rsidRDefault="00FE39CD" w:rsidP="00FE39CD">
      <w:pPr>
        <w:pStyle w:val="Heading1"/>
      </w:pPr>
      <w:bookmarkStart w:id="2" w:name="_Toc146810223"/>
      <w:r>
        <w:lastRenderedPageBreak/>
        <w:t>Nano-Glo® Luciferase Assay Protocol</w:t>
      </w:r>
      <w:bookmarkEnd w:id="2"/>
    </w:p>
    <w:p w14:paraId="02EDD408" w14:textId="77777777" w:rsidR="00FE39CD" w:rsidRDefault="00FE39CD">
      <w:pPr>
        <w:numPr>
          <w:ilvl w:val="0"/>
          <w:numId w:val="14"/>
        </w:numPr>
        <w:spacing w:before="100" w:beforeAutospacing="1" w:after="100" w:afterAutospacing="1"/>
      </w:pPr>
      <w:r>
        <w:t>Prepare plate map and list samples and controls</w:t>
      </w:r>
    </w:p>
    <w:p w14:paraId="537BFAA0" w14:textId="5A9A8090" w:rsidR="002919C0" w:rsidRDefault="002919C0" w:rsidP="002919C0">
      <w:pPr>
        <w:spacing w:before="100" w:beforeAutospacing="1" w:after="100" w:afterAutospacing="1"/>
      </w:pPr>
      <w:r w:rsidRPr="002919C0">
        <w:rPr>
          <w:noProof/>
        </w:rPr>
        <w:drawing>
          <wp:inline distT="0" distB="0" distL="0" distR="0" wp14:anchorId="7442FA23" wp14:editId="35467987">
            <wp:extent cx="3445933" cy="2307225"/>
            <wp:effectExtent l="0" t="0" r="2540" b="0"/>
            <wp:docPr id="12" name="Picture 12" descr="A grid of circles with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id of circles with red numbers&#10;&#10;Description automatically generated"/>
                    <pic:cNvPicPr/>
                  </pic:nvPicPr>
                  <pic:blipFill>
                    <a:blip r:embed="rId9"/>
                    <a:stretch>
                      <a:fillRect/>
                    </a:stretch>
                  </pic:blipFill>
                  <pic:spPr>
                    <a:xfrm>
                      <a:off x="0" y="0"/>
                      <a:ext cx="3457809" cy="2315177"/>
                    </a:xfrm>
                    <a:prstGeom prst="rect">
                      <a:avLst/>
                    </a:prstGeom>
                  </pic:spPr>
                </pic:pic>
              </a:graphicData>
            </a:graphic>
          </wp:inline>
        </w:drawing>
      </w:r>
    </w:p>
    <w:p w14:paraId="5A7C9A1D" w14:textId="59A76C14" w:rsidR="00A64C1A" w:rsidRDefault="00A64C1A" w:rsidP="00A64C1A">
      <w:pPr>
        <w:pStyle w:val="Heading2"/>
      </w:pPr>
      <w:bookmarkStart w:id="3" w:name="_Toc146810224"/>
      <w:r>
        <w:t xml:space="preserve">Figure. Plate map for </w:t>
      </w:r>
      <w:r w:rsidRPr="00A64C1A">
        <w:rPr>
          <w:i/>
          <w:iCs/>
        </w:rPr>
        <w:t>in vitro</w:t>
      </w:r>
      <w:r>
        <w:t xml:space="preserve"> assay.</w:t>
      </w:r>
      <w:bookmarkEnd w:id="3"/>
    </w:p>
    <w:p w14:paraId="54296422" w14:textId="77777777" w:rsidR="00A64C1A" w:rsidRDefault="00A64C1A" w:rsidP="00A64C1A"/>
    <w:p w14:paraId="5CE3946D" w14:textId="2AEBC2C1" w:rsidR="00A64C1A" w:rsidRPr="00A64C1A" w:rsidRDefault="00A64C1A" w:rsidP="00A64C1A">
      <w:pPr>
        <w:pStyle w:val="Heading2"/>
      </w:pPr>
      <w:bookmarkStart w:id="4" w:name="_Toc146810225"/>
      <w:r>
        <w:t xml:space="preserve">Table. Samples used in </w:t>
      </w:r>
      <w:r w:rsidRPr="00A64C1A">
        <w:rPr>
          <w:i/>
          <w:iCs/>
        </w:rPr>
        <w:t xml:space="preserve">in vitro </w:t>
      </w:r>
      <w:r>
        <w:t>assay.</w:t>
      </w:r>
      <w:bookmarkEnd w:id="4"/>
    </w:p>
    <w:tbl>
      <w:tblPr>
        <w:tblStyle w:val="TableGrid"/>
        <w:tblW w:w="0" w:type="auto"/>
        <w:tblLook w:val="04A0" w:firstRow="1" w:lastRow="0" w:firstColumn="1" w:lastColumn="0" w:noHBand="0" w:noVBand="1"/>
      </w:tblPr>
      <w:tblGrid>
        <w:gridCol w:w="2695"/>
        <w:gridCol w:w="1260"/>
        <w:gridCol w:w="3129"/>
        <w:gridCol w:w="3129"/>
      </w:tblGrid>
      <w:tr w:rsidR="00CE506D" w14:paraId="20C16062" w14:textId="77777777" w:rsidTr="00CE506D">
        <w:tc>
          <w:tcPr>
            <w:tcW w:w="2695" w:type="dxa"/>
            <w:shd w:val="clear" w:color="auto" w:fill="D9D9D9" w:themeFill="background1" w:themeFillShade="D9"/>
          </w:tcPr>
          <w:p w14:paraId="5090C403" w14:textId="58599843" w:rsidR="00CE506D" w:rsidRPr="00CE506D" w:rsidRDefault="00CE506D" w:rsidP="00CE506D">
            <w:pPr>
              <w:spacing w:before="100" w:beforeAutospacing="1" w:after="100" w:afterAutospacing="1"/>
              <w:rPr>
                <w:b/>
                <w:bCs/>
              </w:rPr>
            </w:pPr>
            <w:r w:rsidRPr="00CE506D">
              <w:rPr>
                <w:b/>
                <w:bCs/>
              </w:rPr>
              <w:t>Sample ID</w:t>
            </w:r>
          </w:p>
        </w:tc>
        <w:tc>
          <w:tcPr>
            <w:tcW w:w="1260" w:type="dxa"/>
            <w:shd w:val="clear" w:color="auto" w:fill="D9D9D9" w:themeFill="background1" w:themeFillShade="D9"/>
          </w:tcPr>
          <w:p w14:paraId="20346024" w14:textId="1B3E4BE2" w:rsidR="00CE506D" w:rsidRPr="00CE506D" w:rsidRDefault="00CE506D" w:rsidP="00CE506D">
            <w:pPr>
              <w:spacing w:before="100" w:beforeAutospacing="1" w:after="100" w:afterAutospacing="1"/>
              <w:rPr>
                <w:b/>
                <w:bCs/>
              </w:rPr>
            </w:pPr>
            <w:r w:rsidRPr="00CE506D">
              <w:rPr>
                <w:b/>
                <w:bCs/>
              </w:rPr>
              <w:t>Well</w:t>
            </w:r>
          </w:p>
        </w:tc>
        <w:tc>
          <w:tcPr>
            <w:tcW w:w="3129" w:type="dxa"/>
            <w:shd w:val="clear" w:color="auto" w:fill="D9D9D9" w:themeFill="background1" w:themeFillShade="D9"/>
          </w:tcPr>
          <w:p w14:paraId="778506D6" w14:textId="77777777" w:rsidR="00CE506D" w:rsidRPr="00CE506D" w:rsidRDefault="00CE506D" w:rsidP="00CE506D">
            <w:pPr>
              <w:spacing w:before="100" w:beforeAutospacing="1" w:after="100" w:afterAutospacing="1"/>
              <w:rPr>
                <w:b/>
                <w:bCs/>
              </w:rPr>
            </w:pPr>
            <w:r w:rsidRPr="00CE506D">
              <w:rPr>
                <w:b/>
                <w:bCs/>
              </w:rPr>
              <w:t>Dilution Factor</w:t>
            </w:r>
          </w:p>
        </w:tc>
        <w:tc>
          <w:tcPr>
            <w:tcW w:w="3129" w:type="dxa"/>
            <w:shd w:val="clear" w:color="auto" w:fill="D9D9D9" w:themeFill="background1" w:themeFillShade="D9"/>
          </w:tcPr>
          <w:p w14:paraId="3893FF99" w14:textId="02F6CEC7" w:rsidR="00CE506D" w:rsidRPr="00CE506D" w:rsidRDefault="00CE506D" w:rsidP="00CE506D">
            <w:pPr>
              <w:spacing w:before="100" w:beforeAutospacing="1" w:after="100" w:afterAutospacing="1"/>
              <w:rPr>
                <w:b/>
                <w:bCs/>
              </w:rPr>
            </w:pPr>
            <w:r>
              <w:rPr>
                <w:b/>
                <w:bCs/>
              </w:rPr>
              <w:t>Notes</w:t>
            </w:r>
          </w:p>
        </w:tc>
      </w:tr>
      <w:tr w:rsidR="00CE506D" w14:paraId="5B5CE96C" w14:textId="77777777" w:rsidTr="000F4E95">
        <w:tc>
          <w:tcPr>
            <w:tcW w:w="2695" w:type="dxa"/>
          </w:tcPr>
          <w:p w14:paraId="464660A9" w14:textId="00332626" w:rsidR="00CE506D" w:rsidRDefault="00CE506D" w:rsidP="00CE506D">
            <w:pPr>
              <w:spacing w:before="100" w:beforeAutospacing="1" w:after="100" w:afterAutospacing="1"/>
            </w:pPr>
            <w:r>
              <w:t>1</w:t>
            </w:r>
          </w:p>
        </w:tc>
        <w:tc>
          <w:tcPr>
            <w:tcW w:w="1260" w:type="dxa"/>
          </w:tcPr>
          <w:p w14:paraId="359B543D" w14:textId="3C262091" w:rsidR="00CE506D" w:rsidRDefault="00CE506D" w:rsidP="00CE506D">
            <w:pPr>
              <w:spacing w:before="100" w:beforeAutospacing="1" w:after="100" w:afterAutospacing="1"/>
            </w:pPr>
            <w:r>
              <w:t>A1</w:t>
            </w:r>
          </w:p>
        </w:tc>
        <w:tc>
          <w:tcPr>
            <w:tcW w:w="3129" w:type="dxa"/>
            <w:vAlign w:val="bottom"/>
          </w:tcPr>
          <w:p w14:paraId="1828AC51" w14:textId="14D7FD16" w:rsidR="00CE506D" w:rsidRDefault="00CE506D" w:rsidP="00CE506D">
            <w:pPr>
              <w:spacing w:before="100" w:beforeAutospacing="1" w:after="100" w:afterAutospacing="1"/>
            </w:pPr>
            <w:r>
              <w:rPr>
                <w:rFonts w:ascii="Calibri" w:hAnsi="Calibri" w:cs="Calibri"/>
                <w:color w:val="000000"/>
              </w:rPr>
              <w:t>1.000</w:t>
            </w:r>
          </w:p>
        </w:tc>
        <w:tc>
          <w:tcPr>
            <w:tcW w:w="3129" w:type="dxa"/>
          </w:tcPr>
          <w:p w14:paraId="222AB48A" w14:textId="5B48EFE9" w:rsidR="00CE506D" w:rsidRDefault="00CE506D" w:rsidP="00CE506D">
            <w:pPr>
              <w:spacing w:before="100" w:beforeAutospacing="1" w:after="100" w:afterAutospacing="1"/>
            </w:pPr>
          </w:p>
        </w:tc>
      </w:tr>
      <w:tr w:rsidR="00CE506D" w14:paraId="0C658997" w14:textId="77777777" w:rsidTr="000F4E95">
        <w:tc>
          <w:tcPr>
            <w:tcW w:w="2695" w:type="dxa"/>
          </w:tcPr>
          <w:p w14:paraId="6350B926" w14:textId="454B312F" w:rsidR="00CE506D" w:rsidRDefault="00CE506D" w:rsidP="00CE506D">
            <w:pPr>
              <w:spacing w:before="100" w:beforeAutospacing="1" w:after="100" w:afterAutospacing="1"/>
            </w:pPr>
            <w:r>
              <w:t>2</w:t>
            </w:r>
          </w:p>
        </w:tc>
        <w:tc>
          <w:tcPr>
            <w:tcW w:w="1260" w:type="dxa"/>
          </w:tcPr>
          <w:p w14:paraId="1673C587" w14:textId="561DF5CF" w:rsidR="00CE506D" w:rsidRDefault="00CE506D" w:rsidP="00CE506D">
            <w:pPr>
              <w:spacing w:before="100" w:beforeAutospacing="1" w:after="100" w:afterAutospacing="1"/>
            </w:pPr>
            <w:r>
              <w:t>A6</w:t>
            </w:r>
          </w:p>
        </w:tc>
        <w:tc>
          <w:tcPr>
            <w:tcW w:w="3129" w:type="dxa"/>
            <w:vAlign w:val="bottom"/>
          </w:tcPr>
          <w:p w14:paraId="3CC7E27F" w14:textId="657A9D06" w:rsidR="00CE506D" w:rsidRDefault="00CE506D" w:rsidP="00CE506D">
            <w:pPr>
              <w:spacing w:before="100" w:beforeAutospacing="1" w:after="100" w:afterAutospacing="1"/>
            </w:pPr>
            <w:r>
              <w:rPr>
                <w:rFonts w:ascii="Calibri" w:hAnsi="Calibri" w:cs="Calibri"/>
                <w:color w:val="000000"/>
              </w:rPr>
              <w:t>0.500</w:t>
            </w:r>
          </w:p>
        </w:tc>
        <w:tc>
          <w:tcPr>
            <w:tcW w:w="3129" w:type="dxa"/>
          </w:tcPr>
          <w:p w14:paraId="7170B891" w14:textId="2D9B603D" w:rsidR="00CE506D" w:rsidRDefault="00CE506D" w:rsidP="00CE506D">
            <w:pPr>
              <w:spacing w:before="100" w:beforeAutospacing="1" w:after="100" w:afterAutospacing="1"/>
            </w:pPr>
          </w:p>
        </w:tc>
      </w:tr>
      <w:tr w:rsidR="00CE506D" w14:paraId="4F5DBDD6" w14:textId="77777777" w:rsidTr="000F4E95">
        <w:tc>
          <w:tcPr>
            <w:tcW w:w="2695" w:type="dxa"/>
          </w:tcPr>
          <w:p w14:paraId="5056F39D" w14:textId="70AAA673" w:rsidR="00CE506D" w:rsidRDefault="00CE506D" w:rsidP="00CE506D">
            <w:pPr>
              <w:spacing w:before="100" w:beforeAutospacing="1" w:after="100" w:afterAutospacing="1"/>
            </w:pPr>
            <w:r>
              <w:t>3</w:t>
            </w:r>
          </w:p>
        </w:tc>
        <w:tc>
          <w:tcPr>
            <w:tcW w:w="1260" w:type="dxa"/>
          </w:tcPr>
          <w:p w14:paraId="2E5C2386" w14:textId="03EECC44" w:rsidR="00CE506D" w:rsidRDefault="00CE506D" w:rsidP="00CE506D">
            <w:pPr>
              <w:spacing w:before="100" w:beforeAutospacing="1" w:after="100" w:afterAutospacing="1"/>
            </w:pPr>
            <w:r>
              <w:t>A9</w:t>
            </w:r>
          </w:p>
        </w:tc>
        <w:tc>
          <w:tcPr>
            <w:tcW w:w="3129" w:type="dxa"/>
            <w:vAlign w:val="bottom"/>
          </w:tcPr>
          <w:p w14:paraId="6E6ED983" w14:textId="5238B9C7" w:rsidR="00CE506D" w:rsidRDefault="00CE506D" w:rsidP="00CE506D">
            <w:pPr>
              <w:spacing w:before="100" w:beforeAutospacing="1" w:after="100" w:afterAutospacing="1"/>
            </w:pPr>
            <w:r>
              <w:rPr>
                <w:rFonts w:ascii="Calibri" w:hAnsi="Calibri" w:cs="Calibri"/>
                <w:color w:val="000000"/>
              </w:rPr>
              <w:t>0.250</w:t>
            </w:r>
          </w:p>
        </w:tc>
        <w:tc>
          <w:tcPr>
            <w:tcW w:w="3129" w:type="dxa"/>
          </w:tcPr>
          <w:p w14:paraId="5FAB72BE" w14:textId="551A5655" w:rsidR="00CE506D" w:rsidRDefault="00CE506D" w:rsidP="00CE506D">
            <w:pPr>
              <w:spacing w:before="100" w:beforeAutospacing="1" w:after="100" w:afterAutospacing="1"/>
            </w:pPr>
          </w:p>
        </w:tc>
      </w:tr>
      <w:tr w:rsidR="00CE506D" w14:paraId="3B2359EC" w14:textId="77777777" w:rsidTr="000F4E95">
        <w:tc>
          <w:tcPr>
            <w:tcW w:w="2695" w:type="dxa"/>
          </w:tcPr>
          <w:p w14:paraId="730B8E9E" w14:textId="5DC071DA" w:rsidR="00CE506D" w:rsidRDefault="00CE506D" w:rsidP="00CE506D">
            <w:pPr>
              <w:spacing w:before="100" w:beforeAutospacing="1" w:after="100" w:afterAutospacing="1"/>
            </w:pPr>
            <w:r>
              <w:t>4</w:t>
            </w:r>
          </w:p>
        </w:tc>
        <w:tc>
          <w:tcPr>
            <w:tcW w:w="1260" w:type="dxa"/>
          </w:tcPr>
          <w:p w14:paraId="5A489A46" w14:textId="0E4B0C55" w:rsidR="00CE506D" w:rsidRDefault="00CE506D" w:rsidP="00CE506D">
            <w:pPr>
              <w:spacing w:before="100" w:beforeAutospacing="1" w:after="100" w:afterAutospacing="1"/>
            </w:pPr>
            <w:r>
              <w:t>A12</w:t>
            </w:r>
          </w:p>
        </w:tc>
        <w:tc>
          <w:tcPr>
            <w:tcW w:w="3129" w:type="dxa"/>
            <w:vAlign w:val="bottom"/>
          </w:tcPr>
          <w:p w14:paraId="3B76BC15" w14:textId="653BE686" w:rsidR="00CE506D" w:rsidRDefault="00CE506D" w:rsidP="00CE506D">
            <w:pPr>
              <w:spacing w:before="100" w:beforeAutospacing="1" w:after="100" w:afterAutospacing="1"/>
            </w:pPr>
            <w:r>
              <w:rPr>
                <w:rFonts w:ascii="Calibri" w:hAnsi="Calibri" w:cs="Calibri"/>
                <w:color w:val="000000"/>
              </w:rPr>
              <w:t>0.125</w:t>
            </w:r>
          </w:p>
        </w:tc>
        <w:tc>
          <w:tcPr>
            <w:tcW w:w="3129" w:type="dxa"/>
          </w:tcPr>
          <w:p w14:paraId="4F95A68D" w14:textId="43C01873" w:rsidR="00CE506D" w:rsidRDefault="00CE506D" w:rsidP="00CE506D">
            <w:pPr>
              <w:spacing w:before="100" w:beforeAutospacing="1" w:after="100" w:afterAutospacing="1"/>
            </w:pPr>
          </w:p>
        </w:tc>
      </w:tr>
      <w:tr w:rsidR="00CE506D" w14:paraId="17E5AECA" w14:textId="77777777" w:rsidTr="000F4E95">
        <w:tc>
          <w:tcPr>
            <w:tcW w:w="2695" w:type="dxa"/>
          </w:tcPr>
          <w:p w14:paraId="3663A440" w14:textId="3ADC9D93" w:rsidR="00CE506D" w:rsidRDefault="00CE506D" w:rsidP="00CE506D">
            <w:pPr>
              <w:spacing w:before="100" w:beforeAutospacing="1" w:after="100" w:afterAutospacing="1"/>
            </w:pPr>
            <w:r>
              <w:t>5</w:t>
            </w:r>
          </w:p>
        </w:tc>
        <w:tc>
          <w:tcPr>
            <w:tcW w:w="1260" w:type="dxa"/>
          </w:tcPr>
          <w:p w14:paraId="563D7F63" w14:textId="4E089902" w:rsidR="00CE506D" w:rsidRDefault="00CE506D" w:rsidP="00CE506D">
            <w:pPr>
              <w:spacing w:before="100" w:beforeAutospacing="1" w:after="100" w:afterAutospacing="1"/>
            </w:pPr>
            <w:r>
              <w:t>E3</w:t>
            </w:r>
          </w:p>
        </w:tc>
        <w:tc>
          <w:tcPr>
            <w:tcW w:w="3129" w:type="dxa"/>
            <w:vAlign w:val="bottom"/>
          </w:tcPr>
          <w:p w14:paraId="2038F29C" w14:textId="46079DB6" w:rsidR="00CE506D" w:rsidRDefault="00CE506D" w:rsidP="00CE506D">
            <w:pPr>
              <w:spacing w:before="100" w:beforeAutospacing="1" w:after="100" w:afterAutospacing="1"/>
            </w:pPr>
            <w:r>
              <w:rPr>
                <w:rFonts w:ascii="Calibri" w:hAnsi="Calibri" w:cs="Calibri"/>
                <w:color w:val="000000"/>
              </w:rPr>
              <w:t>0.063</w:t>
            </w:r>
          </w:p>
        </w:tc>
        <w:tc>
          <w:tcPr>
            <w:tcW w:w="3129" w:type="dxa"/>
          </w:tcPr>
          <w:p w14:paraId="6D34A688" w14:textId="0435D4FF" w:rsidR="00CE506D" w:rsidRDefault="00CE506D" w:rsidP="00CE506D">
            <w:pPr>
              <w:spacing w:before="100" w:beforeAutospacing="1" w:after="100" w:afterAutospacing="1"/>
            </w:pPr>
          </w:p>
        </w:tc>
      </w:tr>
      <w:tr w:rsidR="00CE506D" w14:paraId="25173000" w14:textId="77777777" w:rsidTr="000F4E95">
        <w:tc>
          <w:tcPr>
            <w:tcW w:w="2695" w:type="dxa"/>
          </w:tcPr>
          <w:p w14:paraId="636D61A5" w14:textId="3C95E107" w:rsidR="00CE506D" w:rsidRDefault="00CE506D" w:rsidP="00CE506D">
            <w:pPr>
              <w:spacing w:before="100" w:beforeAutospacing="1" w:after="100" w:afterAutospacing="1"/>
            </w:pPr>
            <w:r>
              <w:t>6</w:t>
            </w:r>
          </w:p>
        </w:tc>
        <w:tc>
          <w:tcPr>
            <w:tcW w:w="1260" w:type="dxa"/>
          </w:tcPr>
          <w:p w14:paraId="616F26C4" w14:textId="267F0425" w:rsidR="00CE506D" w:rsidRDefault="00CE506D" w:rsidP="00CE506D">
            <w:pPr>
              <w:spacing w:before="100" w:beforeAutospacing="1" w:after="100" w:afterAutospacing="1"/>
            </w:pPr>
            <w:r>
              <w:t>E6</w:t>
            </w:r>
          </w:p>
        </w:tc>
        <w:tc>
          <w:tcPr>
            <w:tcW w:w="3129" w:type="dxa"/>
            <w:vAlign w:val="bottom"/>
          </w:tcPr>
          <w:p w14:paraId="1E001517" w14:textId="2D3A32B3" w:rsidR="00CE506D" w:rsidRDefault="00CE506D" w:rsidP="00CE506D">
            <w:pPr>
              <w:spacing w:before="100" w:beforeAutospacing="1" w:after="100" w:afterAutospacing="1"/>
            </w:pPr>
            <w:r>
              <w:rPr>
                <w:rFonts w:ascii="Calibri" w:hAnsi="Calibri" w:cs="Calibri"/>
                <w:color w:val="000000"/>
              </w:rPr>
              <w:t>0.031</w:t>
            </w:r>
          </w:p>
        </w:tc>
        <w:tc>
          <w:tcPr>
            <w:tcW w:w="3129" w:type="dxa"/>
          </w:tcPr>
          <w:p w14:paraId="2828176B" w14:textId="3B1E8C7B" w:rsidR="00CE506D" w:rsidRDefault="00CE506D" w:rsidP="00CE506D">
            <w:pPr>
              <w:spacing w:before="100" w:beforeAutospacing="1" w:after="100" w:afterAutospacing="1"/>
            </w:pPr>
          </w:p>
        </w:tc>
      </w:tr>
      <w:tr w:rsidR="00CE506D" w14:paraId="20241CB1" w14:textId="77777777" w:rsidTr="000F4E95">
        <w:tc>
          <w:tcPr>
            <w:tcW w:w="2695" w:type="dxa"/>
          </w:tcPr>
          <w:p w14:paraId="3C693718" w14:textId="5CE68E1A" w:rsidR="00CE506D" w:rsidRDefault="00CE506D" w:rsidP="00CE506D">
            <w:pPr>
              <w:spacing w:before="100" w:beforeAutospacing="1" w:after="100" w:afterAutospacing="1"/>
            </w:pPr>
            <w:r>
              <w:t>7</w:t>
            </w:r>
          </w:p>
        </w:tc>
        <w:tc>
          <w:tcPr>
            <w:tcW w:w="1260" w:type="dxa"/>
          </w:tcPr>
          <w:p w14:paraId="059946D9" w14:textId="2361DFA5" w:rsidR="00CE506D" w:rsidRDefault="00CE506D" w:rsidP="00CE506D">
            <w:pPr>
              <w:spacing w:before="100" w:beforeAutospacing="1" w:after="100" w:afterAutospacing="1"/>
            </w:pPr>
            <w:r>
              <w:t>E9</w:t>
            </w:r>
          </w:p>
        </w:tc>
        <w:tc>
          <w:tcPr>
            <w:tcW w:w="3129" w:type="dxa"/>
            <w:vAlign w:val="bottom"/>
          </w:tcPr>
          <w:p w14:paraId="53674067" w14:textId="2CB7BFDD" w:rsidR="00CE506D" w:rsidRDefault="00CE506D" w:rsidP="00CE506D">
            <w:pPr>
              <w:spacing w:before="100" w:beforeAutospacing="1" w:after="100" w:afterAutospacing="1"/>
            </w:pPr>
            <w:r>
              <w:rPr>
                <w:rFonts w:ascii="Calibri" w:hAnsi="Calibri" w:cs="Calibri"/>
                <w:color w:val="000000"/>
              </w:rPr>
              <w:t>0.016</w:t>
            </w:r>
          </w:p>
        </w:tc>
        <w:tc>
          <w:tcPr>
            <w:tcW w:w="3129" w:type="dxa"/>
          </w:tcPr>
          <w:p w14:paraId="761BB60E" w14:textId="2E8585B5" w:rsidR="00CE506D" w:rsidRDefault="00CE506D" w:rsidP="00CE506D">
            <w:pPr>
              <w:spacing w:before="100" w:beforeAutospacing="1" w:after="100" w:afterAutospacing="1"/>
            </w:pPr>
          </w:p>
        </w:tc>
      </w:tr>
      <w:tr w:rsidR="00CE506D" w14:paraId="3E5CB27A" w14:textId="77777777" w:rsidTr="000F4E95">
        <w:tc>
          <w:tcPr>
            <w:tcW w:w="2695" w:type="dxa"/>
          </w:tcPr>
          <w:p w14:paraId="07FF4473" w14:textId="13E65D01" w:rsidR="00CE506D" w:rsidRDefault="00CE506D" w:rsidP="00CE506D">
            <w:pPr>
              <w:spacing w:before="100" w:beforeAutospacing="1" w:after="100" w:afterAutospacing="1"/>
            </w:pPr>
            <w:r>
              <w:t>8</w:t>
            </w:r>
          </w:p>
        </w:tc>
        <w:tc>
          <w:tcPr>
            <w:tcW w:w="1260" w:type="dxa"/>
          </w:tcPr>
          <w:p w14:paraId="6AA21967" w14:textId="712F1F0D" w:rsidR="00CE506D" w:rsidRDefault="00CE506D" w:rsidP="00CE506D">
            <w:pPr>
              <w:spacing w:before="100" w:beforeAutospacing="1" w:after="100" w:afterAutospacing="1"/>
            </w:pPr>
            <w:r>
              <w:t>E12</w:t>
            </w:r>
          </w:p>
        </w:tc>
        <w:tc>
          <w:tcPr>
            <w:tcW w:w="3129" w:type="dxa"/>
            <w:vAlign w:val="bottom"/>
          </w:tcPr>
          <w:p w14:paraId="7E62C752" w14:textId="20485C07" w:rsidR="00CE506D" w:rsidRDefault="00CE506D" w:rsidP="00CE506D">
            <w:pPr>
              <w:spacing w:before="100" w:beforeAutospacing="1" w:after="100" w:afterAutospacing="1"/>
            </w:pPr>
            <w:r>
              <w:rPr>
                <w:rFonts w:ascii="Calibri" w:hAnsi="Calibri" w:cs="Calibri"/>
                <w:color w:val="000000"/>
              </w:rPr>
              <w:t>0.008</w:t>
            </w:r>
          </w:p>
        </w:tc>
        <w:tc>
          <w:tcPr>
            <w:tcW w:w="3129" w:type="dxa"/>
          </w:tcPr>
          <w:p w14:paraId="38E1829E" w14:textId="7D81FA0D" w:rsidR="00CE506D" w:rsidRDefault="00CE506D" w:rsidP="00CE506D">
            <w:pPr>
              <w:spacing w:before="100" w:beforeAutospacing="1" w:after="100" w:afterAutospacing="1"/>
            </w:pPr>
          </w:p>
        </w:tc>
      </w:tr>
      <w:tr w:rsidR="00CE506D" w14:paraId="379DC88F" w14:textId="77777777" w:rsidTr="000F4E95">
        <w:tc>
          <w:tcPr>
            <w:tcW w:w="2695" w:type="dxa"/>
          </w:tcPr>
          <w:p w14:paraId="6063F706" w14:textId="078AB5E0" w:rsidR="00CE506D" w:rsidRDefault="00CE506D" w:rsidP="00CE506D">
            <w:pPr>
              <w:spacing w:before="100" w:beforeAutospacing="1" w:after="100" w:afterAutospacing="1"/>
            </w:pPr>
            <w:r>
              <w:t>9</w:t>
            </w:r>
          </w:p>
        </w:tc>
        <w:tc>
          <w:tcPr>
            <w:tcW w:w="1260" w:type="dxa"/>
          </w:tcPr>
          <w:p w14:paraId="4027E0CF" w14:textId="6D30BC16" w:rsidR="00CE506D" w:rsidRDefault="00CE506D" w:rsidP="00CE506D">
            <w:pPr>
              <w:spacing w:before="100" w:beforeAutospacing="1" w:after="100" w:afterAutospacing="1"/>
            </w:pPr>
            <w:r>
              <w:t>H1</w:t>
            </w:r>
          </w:p>
        </w:tc>
        <w:tc>
          <w:tcPr>
            <w:tcW w:w="3129" w:type="dxa"/>
            <w:vAlign w:val="bottom"/>
          </w:tcPr>
          <w:p w14:paraId="7AE35006" w14:textId="12FF2ABF" w:rsidR="00CE506D" w:rsidRDefault="00CE506D" w:rsidP="00CE506D">
            <w:pPr>
              <w:spacing w:before="100" w:beforeAutospacing="1" w:after="100" w:afterAutospacing="1"/>
            </w:pPr>
            <w:r>
              <w:rPr>
                <w:rFonts w:ascii="Calibri" w:hAnsi="Calibri" w:cs="Calibri"/>
                <w:color w:val="000000"/>
              </w:rPr>
              <w:t>0.004</w:t>
            </w:r>
          </w:p>
        </w:tc>
        <w:tc>
          <w:tcPr>
            <w:tcW w:w="3129" w:type="dxa"/>
          </w:tcPr>
          <w:p w14:paraId="699C98C6" w14:textId="00593F70" w:rsidR="00CE506D" w:rsidRDefault="00CE506D" w:rsidP="00CE506D">
            <w:pPr>
              <w:spacing w:before="100" w:beforeAutospacing="1" w:after="100" w:afterAutospacing="1"/>
            </w:pPr>
          </w:p>
        </w:tc>
      </w:tr>
      <w:tr w:rsidR="00CE506D" w14:paraId="3FC1CE91" w14:textId="77777777" w:rsidTr="000F4E95">
        <w:tc>
          <w:tcPr>
            <w:tcW w:w="2695" w:type="dxa"/>
          </w:tcPr>
          <w:p w14:paraId="40302BCC" w14:textId="6F7002ED" w:rsidR="00CE506D" w:rsidRDefault="00CE506D" w:rsidP="00CE506D">
            <w:pPr>
              <w:spacing w:before="100" w:beforeAutospacing="1" w:after="100" w:afterAutospacing="1"/>
            </w:pPr>
            <w:r>
              <w:t>10</w:t>
            </w:r>
          </w:p>
        </w:tc>
        <w:tc>
          <w:tcPr>
            <w:tcW w:w="1260" w:type="dxa"/>
          </w:tcPr>
          <w:p w14:paraId="4D0FA4AA" w14:textId="55F5A0DF" w:rsidR="00CE506D" w:rsidRDefault="00CE506D" w:rsidP="00CE506D">
            <w:pPr>
              <w:spacing w:before="100" w:beforeAutospacing="1" w:after="100" w:afterAutospacing="1"/>
            </w:pPr>
            <w:r>
              <w:t>H4</w:t>
            </w:r>
          </w:p>
        </w:tc>
        <w:tc>
          <w:tcPr>
            <w:tcW w:w="3129" w:type="dxa"/>
            <w:vAlign w:val="bottom"/>
          </w:tcPr>
          <w:p w14:paraId="322CEBA7" w14:textId="6217AFAF" w:rsidR="00CE506D" w:rsidRDefault="00CE506D" w:rsidP="00CE506D">
            <w:pPr>
              <w:spacing w:before="100" w:beforeAutospacing="1" w:after="100" w:afterAutospacing="1"/>
            </w:pPr>
            <w:r>
              <w:rPr>
                <w:rFonts w:ascii="Calibri" w:hAnsi="Calibri" w:cs="Calibri"/>
                <w:color w:val="000000"/>
              </w:rPr>
              <w:t>0.002</w:t>
            </w:r>
          </w:p>
        </w:tc>
        <w:tc>
          <w:tcPr>
            <w:tcW w:w="3129" w:type="dxa"/>
          </w:tcPr>
          <w:p w14:paraId="136FB6BB" w14:textId="3E9340E2" w:rsidR="00CE506D" w:rsidRDefault="00CE506D" w:rsidP="00CE506D">
            <w:pPr>
              <w:spacing w:before="100" w:beforeAutospacing="1" w:after="100" w:afterAutospacing="1"/>
            </w:pPr>
          </w:p>
        </w:tc>
      </w:tr>
      <w:tr w:rsidR="00CE506D" w14:paraId="27B5B98E" w14:textId="77777777" w:rsidTr="00CE506D">
        <w:tc>
          <w:tcPr>
            <w:tcW w:w="2695" w:type="dxa"/>
          </w:tcPr>
          <w:p w14:paraId="754A6AE1" w14:textId="372D32E9" w:rsidR="00CE506D" w:rsidRDefault="00CE506D" w:rsidP="00CE506D">
            <w:pPr>
              <w:spacing w:before="100" w:beforeAutospacing="1" w:after="100" w:afterAutospacing="1"/>
            </w:pPr>
            <w:r>
              <w:t>DNA only</w:t>
            </w:r>
          </w:p>
        </w:tc>
        <w:tc>
          <w:tcPr>
            <w:tcW w:w="1260" w:type="dxa"/>
          </w:tcPr>
          <w:p w14:paraId="2B2C4C3B" w14:textId="109B6A84" w:rsidR="00CE506D" w:rsidRDefault="00CE506D" w:rsidP="00CE506D">
            <w:pPr>
              <w:spacing w:before="100" w:beforeAutospacing="1" w:after="100" w:afterAutospacing="1"/>
            </w:pPr>
            <w:r>
              <w:t>H7</w:t>
            </w:r>
          </w:p>
        </w:tc>
        <w:tc>
          <w:tcPr>
            <w:tcW w:w="3129" w:type="dxa"/>
          </w:tcPr>
          <w:p w14:paraId="3AC8A5F3" w14:textId="77777777" w:rsidR="00CE506D" w:rsidRDefault="00CE506D" w:rsidP="00CE506D">
            <w:pPr>
              <w:spacing w:before="100" w:beforeAutospacing="1" w:after="100" w:afterAutospacing="1"/>
            </w:pPr>
          </w:p>
        </w:tc>
        <w:tc>
          <w:tcPr>
            <w:tcW w:w="3129" w:type="dxa"/>
          </w:tcPr>
          <w:p w14:paraId="738A9CFE" w14:textId="48A0AB99" w:rsidR="00CE506D" w:rsidRDefault="00CE506D" w:rsidP="00CE506D">
            <w:pPr>
              <w:spacing w:before="100" w:beforeAutospacing="1" w:after="100" w:afterAutospacing="1"/>
            </w:pPr>
            <w:r>
              <w:t>DNA only control</w:t>
            </w:r>
          </w:p>
        </w:tc>
      </w:tr>
      <w:tr w:rsidR="00CE506D" w14:paraId="013AE071" w14:textId="77777777" w:rsidTr="00CE506D">
        <w:tc>
          <w:tcPr>
            <w:tcW w:w="2695" w:type="dxa"/>
          </w:tcPr>
          <w:p w14:paraId="0675F626" w14:textId="5C06F560" w:rsidR="00CE506D" w:rsidRDefault="00CE506D" w:rsidP="00CE506D">
            <w:pPr>
              <w:spacing w:before="100" w:beforeAutospacing="1" w:after="100" w:afterAutospacing="1"/>
            </w:pPr>
            <w:r>
              <w:t>Buffer and substrate</w:t>
            </w:r>
          </w:p>
        </w:tc>
        <w:tc>
          <w:tcPr>
            <w:tcW w:w="1260" w:type="dxa"/>
          </w:tcPr>
          <w:p w14:paraId="6447805F" w14:textId="721681AF" w:rsidR="00CE506D" w:rsidRDefault="00CE506D" w:rsidP="00CE506D">
            <w:pPr>
              <w:spacing w:before="100" w:beforeAutospacing="1" w:after="100" w:afterAutospacing="1"/>
            </w:pPr>
            <w:r>
              <w:t>H10</w:t>
            </w:r>
          </w:p>
        </w:tc>
        <w:tc>
          <w:tcPr>
            <w:tcW w:w="3129" w:type="dxa"/>
          </w:tcPr>
          <w:p w14:paraId="48BFC614" w14:textId="77777777" w:rsidR="00CE506D" w:rsidRDefault="00CE506D" w:rsidP="00CE506D">
            <w:pPr>
              <w:spacing w:before="100" w:beforeAutospacing="1" w:after="100" w:afterAutospacing="1"/>
            </w:pPr>
          </w:p>
        </w:tc>
        <w:tc>
          <w:tcPr>
            <w:tcW w:w="3129" w:type="dxa"/>
          </w:tcPr>
          <w:p w14:paraId="01039369" w14:textId="6CCFE4F4" w:rsidR="00CE506D" w:rsidRDefault="00CE506D" w:rsidP="00CE506D">
            <w:pPr>
              <w:spacing w:before="100" w:beforeAutospacing="1" w:after="100" w:afterAutospacing="1"/>
            </w:pPr>
            <w:r>
              <w:t>Buffer and substrate control</w:t>
            </w:r>
          </w:p>
        </w:tc>
      </w:tr>
    </w:tbl>
    <w:p w14:paraId="4212AD5B" w14:textId="77777777" w:rsidR="00FE39CD" w:rsidRDefault="00FE39CD">
      <w:pPr>
        <w:pStyle w:val="ListParagraph"/>
        <w:numPr>
          <w:ilvl w:val="0"/>
          <w:numId w:val="17"/>
        </w:numPr>
        <w:spacing w:before="100" w:beforeAutospacing="1" w:after="100" w:afterAutospacing="1"/>
      </w:pPr>
      <w:r>
        <w:t>Thaw Nano-Glo® Luciferase Assay Buffer and Nano-Glo® Luciferase Assay Substrate on ice – mix by pipetting</w:t>
      </w:r>
    </w:p>
    <w:p w14:paraId="2DC0BDEC" w14:textId="77777777" w:rsidR="00FE39CD" w:rsidRDefault="00FE39CD">
      <w:pPr>
        <w:numPr>
          <w:ilvl w:val="0"/>
          <w:numId w:val="14"/>
        </w:numPr>
        <w:spacing w:before="100" w:beforeAutospacing="1" w:after="100" w:afterAutospacing="1"/>
      </w:pPr>
      <w:r>
        <w:t xml:space="preserve">Prepare appropriate volume of </w:t>
      </w:r>
      <w:r w:rsidRPr="00FE39CD">
        <w:rPr>
          <w:rStyle w:val="Strong"/>
          <w:rFonts w:eastAsiaTheme="majorEastAsia"/>
        </w:rPr>
        <w:t>reconstituted reagent</w:t>
      </w:r>
      <w:r>
        <w:t xml:space="preserve"> by combining one volume of substrate with 50 volumes of buffer – mix by pipetting </w:t>
      </w:r>
    </w:p>
    <w:p w14:paraId="3C9900A4" w14:textId="1A929004" w:rsidR="00FE39CD" w:rsidRDefault="00FE39CD">
      <w:pPr>
        <w:numPr>
          <w:ilvl w:val="1"/>
          <w:numId w:val="14"/>
        </w:numPr>
        <w:spacing w:before="100" w:beforeAutospacing="1" w:after="100" w:afterAutospacing="1"/>
      </w:pPr>
      <w:r>
        <w:t>Example: for 250 uL of reagent mix 250 uL of buffer with 5 uL of substrate</w:t>
      </w:r>
      <w:r w:rsidR="00982683">
        <w:t xml:space="preserve"> (I mixed 200 uL buffer with 4 uL substrate.)</w:t>
      </w:r>
    </w:p>
    <w:p w14:paraId="6BF4CE02" w14:textId="5B048E49" w:rsidR="00982683" w:rsidRDefault="00982683">
      <w:pPr>
        <w:numPr>
          <w:ilvl w:val="0"/>
          <w:numId w:val="14"/>
        </w:numPr>
        <w:spacing w:before="100" w:beforeAutospacing="1" w:after="100" w:afterAutospacing="1"/>
      </w:pPr>
      <w:r>
        <w:t xml:space="preserve">I thawed the </w:t>
      </w:r>
      <w:r>
        <w:rPr>
          <w:i/>
          <w:iCs/>
        </w:rPr>
        <w:t>in vitro</w:t>
      </w:r>
      <w:r>
        <w:t xml:space="preserve"> assay reactions on ice.</w:t>
      </w:r>
    </w:p>
    <w:p w14:paraId="3FE81DCF" w14:textId="6F1714A1" w:rsidR="00982683" w:rsidRDefault="00982683">
      <w:pPr>
        <w:numPr>
          <w:ilvl w:val="0"/>
          <w:numId w:val="14"/>
        </w:numPr>
        <w:spacing w:before="100" w:beforeAutospacing="1" w:after="100" w:afterAutospacing="1"/>
      </w:pPr>
      <w:r>
        <w:t>I marked the wells in the plate that will be used for the assay (see below).</w:t>
      </w:r>
    </w:p>
    <w:p w14:paraId="2971CA2F" w14:textId="7238408D" w:rsidR="00982683" w:rsidRDefault="00982683" w:rsidP="00982683">
      <w:pPr>
        <w:spacing w:before="100" w:beforeAutospacing="1" w:after="100" w:afterAutospacing="1"/>
      </w:pPr>
      <w:r w:rsidRPr="00982683">
        <w:rPr>
          <w:noProof/>
        </w:rPr>
        <w:lastRenderedPageBreak/>
        <w:drawing>
          <wp:inline distT="0" distB="0" distL="0" distR="0" wp14:anchorId="73115DD3" wp14:editId="03785437">
            <wp:extent cx="3767666" cy="2537878"/>
            <wp:effectExtent l="0" t="0" r="4445" b="0"/>
            <wp:docPr id="18" name="Picture 18" descr="A white tray with 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white tray with red circles&#10;&#10;Description automatically generated"/>
                    <pic:cNvPicPr/>
                  </pic:nvPicPr>
                  <pic:blipFill>
                    <a:blip r:embed="rId10"/>
                    <a:stretch>
                      <a:fillRect/>
                    </a:stretch>
                  </pic:blipFill>
                  <pic:spPr>
                    <a:xfrm>
                      <a:off x="0" y="0"/>
                      <a:ext cx="3775712" cy="2543298"/>
                    </a:xfrm>
                    <a:prstGeom prst="rect">
                      <a:avLst/>
                    </a:prstGeom>
                  </pic:spPr>
                </pic:pic>
              </a:graphicData>
            </a:graphic>
          </wp:inline>
        </w:drawing>
      </w:r>
    </w:p>
    <w:p w14:paraId="4399E589" w14:textId="5332EB6D" w:rsidR="00A64C1A" w:rsidRDefault="00A64C1A" w:rsidP="00A64C1A">
      <w:pPr>
        <w:pStyle w:val="Heading2"/>
      </w:pPr>
      <w:bookmarkStart w:id="5" w:name="_Toc146810226"/>
      <w:r>
        <w:t>Figure. Wells marked for assay in 96-well plate.</w:t>
      </w:r>
      <w:bookmarkEnd w:id="5"/>
    </w:p>
    <w:p w14:paraId="27D6A071" w14:textId="6FD5C9CB" w:rsidR="00982683" w:rsidRDefault="00982683">
      <w:pPr>
        <w:numPr>
          <w:ilvl w:val="0"/>
          <w:numId w:val="15"/>
        </w:numPr>
        <w:spacing w:before="100" w:beforeAutospacing="1" w:after="100" w:afterAutospacing="1"/>
      </w:pPr>
      <w:r>
        <w:t>I brought the 96-well plate, an aliquot of H10M10A50 buffer, the reconstituted reagent, and the reactions 1-3 on ice as well as a 200 uL pipettor and tips (should have also brought the flash drive) to the Matthew Ramsey lab.</w:t>
      </w:r>
    </w:p>
    <w:p w14:paraId="03AF1358" w14:textId="66671F83" w:rsidR="00982683" w:rsidRDefault="00982683">
      <w:pPr>
        <w:numPr>
          <w:ilvl w:val="0"/>
          <w:numId w:val="15"/>
        </w:numPr>
        <w:spacing w:before="100" w:beforeAutospacing="1" w:after="100" w:afterAutospacing="1"/>
      </w:pPr>
      <w:r>
        <w:t>I turned on the plate reader and waited for it to initialize.</w:t>
      </w:r>
    </w:p>
    <w:p w14:paraId="1872B5F6" w14:textId="093B3DB5" w:rsidR="00982683" w:rsidRDefault="00982683">
      <w:pPr>
        <w:numPr>
          <w:ilvl w:val="0"/>
          <w:numId w:val="15"/>
        </w:numPr>
        <w:spacing w:before="100" w:beforeAutospacing="1" w:after="100" w:afterAutospacing="1"/>
      </w:pPr>
      <w:r>
        <w:t>Matthew helped me set up a protocol for the experiment which we entitled, “KMR23_luminescence.” This protocol turns off temperature control, starts with 5 seconds of orbital shaking, and reads luminescence without a filter (using the “Hole” setting) with a gain of 135.</w:t>
      </w:r>
      <w:r w:rsidR="00A64C1A">
        <w:t xml:space="preserve"> We set the integration time to 1 second, and Matthew said that 1-2 seconds is best for this setting.</w:t>
      </w:r>
    </w:p>
    <w:p w14:paraId="2B97BCCC" w14:textId="78794E84" w:rsidR="00982683" w:rsidRDefault="00982683">
      <w:pPr>
        <w:numPr>
          <w:ilvl w:val="0"/>
          <w:numId w:val="15"/>
        </w:numPr>
        <w:spacing w:before="100" w:beforeAutospacing="1" w:after="100" w:afterAutospacing="1"/>
      </w:pPr>
      <w:r>
        <w:t>I created a new experiment based on this protocol entitled, “230905_BM_luminescence” (originally entitled “230509_BM_luminescence” by mistake).</w:t>
      </w:r>
    </w:p>
    <w:p w14:paraId="54BA5D58" w14:textId="43C0931E" w:rsidR="00FE39CD" w:rsidRDefault="00FE39CD">
      <w:pPr>
        <w:numPr>
          <w:ilvl w:val="0"/>
          <w:numId w:val="15"/>
        </w:numPr>
        <w:spacing w:before="100" w:beforeAutospacing="1" w:after="100" w:afterAutospacing="1"/>
      </w:pPr>
      <w:r>
        <w:t>Add</w:t>
      </w:r>
      <w:r w:rsidR="00CE506D">
        <w:t>ed</w:t>
      </w:r>
      <w:r>
        <w:t xml:space="preserve"> 60 uL buffer to </w:t>
      </w:r>
      <w:r w:rsidR="00982683">
        <w:t>wells</w:t>
      </w:r>
      <w:r>
        <w:t xml:space="preserve"> 2-10</w:t>
      </w:r>
      <w:r w:rsidR="00CE506D">
        <w:t xml:space="preserve"> and 30 uL buffer to “buffer and substrate” well.</w:t>
      </w:r>
    </w:p>
    <w:p w14:paraId="0C9BDF53" w14:textId="3F04F97E" w:rsidR="00FE39CD" w:rsidRDefault="00FE39CD">
      <w:pPr>
        <w:numPr>
          <w:ilvl w:val="0"/>
          <w:numId w:val="15"/>
        </w:numPr>
        <w:spacing w:before="100" w:beforeAutospacing="1" w:after="100" w:afterAutospacing="1"/>
      </w:pPr>
      <w:r>
        <w:t>Add</w:t>
      </w:r>
      <w:r w:rsidR="00CE506D">
        <w:t>ed</w:t>
      </w:r>
      <w:r>
        <w:t xml:space="preserve"> 30 uL reaction volumes </w:t>
      </w:r>
      <w:r w:rsidR="00A64C1A">
        <w:t>from reactions 1-3 t</w:t>
      </w:r>
      <w:r>
        <w:t xml:space="preserve">o </w:t>
      </w:r>
      <w:r w:rsidR="00982683">
        <w:t>wells</w:t>
      </w:r>
      <w:r>
        <w:t xml:space="preserve"> 1 and 2</w:t>
      </w:r>
      <w:r w:rsidR="00CE506D">
        <w:t xml:space="preserve"> and “DNA only” well.</w:t>
      </w:r>
    </w:p>
    <w:p w14:paraId="52D32B46" w14:textId="05107200" w:rsidR="00FE39CD" w:rsidRDefault="00FE39CD">
      <w:pPr>
        <w:numPr>
          <w:ilvl w:val="0"/>
          <w:numId w:val="15"/>
        </w:numPr>
        <w:spacing w:before="100" w:beforeAutospacing="1" w:after="100" w:afterAutospacing="1"/>
      </w:pPr>
      <w:r>
        <w:t>Add</w:t>
      </w:r>
      <w:r w:rsidR="00CE506D">
        <w:t>ed</w:t>
      </w:r>
      <w:r>
        <w:t xml:space="preserve"> 30 uL substrate to </w:t>
      </w:r>
      <w:r w:rsidR="00982683">
        <w:t>wells</w:t>
      </w:r>
      <w:r>
        <w:t xml:space="preserve"> 1 and 2</w:t>
      </w:r>
      <w:r w:rsidR="00CE506D">
        <w:t xml:space="preserve"> and to the wells for “DNA only” and for “buffer and substrate.”</w:t>
      </w:r>
    </w:p>
    <w:p w14:paraId="0A2FF825" w14:textId="59CDDFCC" w:rsidR="00FE39CD" w:rsidRDefault="00FE39CD">
      <w:pPr>
        <w:numPr>
          <w:ilvl w:val="0"/>
          <w:numId w:val="15"/>
        </w:numPr>
        <w:spacing w:before="100" w:beforeAutospacing="1" w:after="100" w:afterAutospacing="1"/>
      </w:pPr>
      <w:r>
        <w:t xml:space="preserve">Set timer for 3 minutes </w:t>
      </w:r>
    </w:p>
    <w:p w14:paraId="6D4F6381" w14:textId="173F08A0" w:rsidR="00FE39CD" w:rsidRDefault="00FE39CD">
      <w:pPr>
        <w:numPr>
          <w:ilvl w:val="1"/>
          <w:numId w:val="15"/>
        </w:numPr>
        <w:spacing w:before="100" w:beforeAutospacing="1" w:after="100" w:afterAutospacing="1"/>
      </w:pPr>
      <w:r>
        <w:t>Pipette</w:t>
      </w:r>
      <w:r w:rsidR="00CE506D">
        <w:t>d</w:t>
      </w:r>
      <w:r>
        <w:t xml:space="preserve"> 60 uL from </w:t>
      </w:r>
      <w:r w:rsidR="00CE506D">
        <w:t>well</w:t>
      </w:r>
      <w:r>
        <w:t xml:space="preserve"> 2 to </w:t>
      </w:r>
      <w:r w:rsidR="00CE506D">
        <w:t>well</w:t>
      </w:r>
      <w:r>
        <w:t xml:space="preserve"> 3, then 60 uL from </w:t>
      </w:r>
      <w:r w:rsidR="00CE506D">
        <w:t>well</w:t>
      </w:r>
      <w:r>
        <w:t xml:space="preserve"> 3 to </w:t>
      </w:r>
      <w:r w:rsidR="00CE506D">
        <w:t>well</w:t>
      </w:r>
      <w:r>
        <w:t xml:space="preserve"> 4, and so on.</w:t>
      </w:r>
      <w:r w:rsidR="00CE506D">
        <w:t xml:space="preserve"> Removed 60 uL from well 10 after final transfer.</w:t>
      </w:r>
    </w:p>
    <w:p w14:paraId="0AD5C82C" w14:textId="5535D094" w:rsidR="00FE39CD" w:rsidRDefault="00FE39CD">
      <w:pPr>
        <w:numPr>
          <w:ilvl w:val="0"/>
          <w:numId w:val="15"/>
        </w:numPr>
        <w:spacing w:before="100" w:beforeAutospacing="1" w:after="100" w:afterAutospacing="1"/>
      </w:pPr>
      <w:r>
        <w:t>Read the plate on the appropriate settings.</w:t>
      </w:r>
      <w:r w:rsidR="00A64C1A">
        <w:t xml:space="preserve"> (I read the plate at the following gain settings: 135, 150, 100, and 135 again. It took approximately 2 minutes, 15 seconds to read the plate and an additional minute to change the settings, so if the first read was at time 0, then the second read was at approximately time 3:15, the third at time 6:30, and the last at time 9:45.)</w:t>
      </w:r>
    </w:p>
    <w:p w14:paraId="7FE68B04" w14:textId="261B89FF" w:rsidR="002919C0" w:rsidRDefault="002919C0" w:rsidP="002919C0">
      <w:pPr>
        <w:spacing w:before="100" w:beforeAutospacing="1" w:after="100" w:afterAutospacing="1"/>
      </w:pPr>
      <w:r w:rsidRPr="002919C0">
        <w:rPr>
          <w:noProof/>
        </w:rPr>
        <w:lastRenderedPageBreak/>
        <w:drawing>
          <wp:inline distT="0" distB="0" distL="0" distR="0" wp14:anchorId="0989C333" wp14:editId="5E369583">
            <wp:extent cx="6492240" cy="1359535"/>
            <wp:effectExtent l="0" t="0" r="3810" b="0"/>
            <wp:docPr id="13" name="Picture 13"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table&#10;&#10;Description automatically generated"/>
                    <pic:cNvPicPr/>
                  </pic:nvPicPr>
                  <pic:blipFill>
                    <a:blip r:embed="rId11"/>
                    <a:stretch>
                      <a:fillRect/>
                    </a:stretch>
                  </pic:blipFill>
                  <pic:spPr>
                    <a:xfrm>
                      <a:off x="0" y="0"/>
                      <a:ext cx="6492240" cy="1359535"/>
                    </a:xfrm>
                    <a:prstGeom prst="rect">
                      <a:avLst/>
                    </a:prstGeom>
                  </pic:spPr>
                </pic:pic>
              </a:graphicData>
            </a:graphic>
          </wp:inline>
        </w:drawing>
      </w:r>
    </w:p>
    <w:p w14:paraId="3AFED77E" w14:textId="36BF8A2D" w:rsidR="002919C0" w:rsidRDefault="002919C0" w:rsidP="002919C0">
      <w:pPr>
        <w:spacing w:before="100" w:beforeAutospacing="1" w:after="100" w:afterAutospacing="1"/>
      </w:pPr>
      <w:r w:rsidRPr="002919C0">
        <w:rPr>
          <w:noProof/>
        </w:rPr>
        <w:drawing>
          <wp:inline distT="0" distB="0" distL="0" distR="0" wp14:anchorId="6D24A641" wp14:editId="7D19D7BB">
            <wp:extent cx="6492240" cy="1482090"/>
            <wp:effectExtent l="0" t="0" r="3810" b="3810"/>
            <wp:docPr id="14" name="Picture 14"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table&#10;&#10;Description automatically generated"/>
                    <pic:cNvPicPr/>
                  </pic:nvPicPr>
                  <pic:blipFill>
                    <a:blip r:embed="rId12"/>
                    <a:stretch>
                      <a:fillRect/>
                    </a:stretch>
                  </pic:blipFill>
                  <pic:spPr>
                    <a:xfrm>
                      <a:off x="0" y="0"/>
                      <a:ext cx="6492240" cy="1482090"/>
                    </a:xfrm>
                    <a:prstGeom prst="rect">
                      <a:avLst/>
                    </a:prstGeom>
                  </pic:spPr>
                </pic:pic>
              </a:graphicData>
            </a:graphic>
          </wp:inline>
        </w:drawing>
      </w:r>
    </w:p>
    <w:p w14:paraId="43136DCB" w14:textId="5709FC22" w:rsidR="002919C0" w:rsidRDefault="002919C0" w:rsidP="002919C0">
      <w:pPr>
        <w:spacing w:before="100" w:beforeAutospacing="1" w:after="100" w:afterAutospacing="1"/>
      </w:pPr>
      <w:r w:rsidRPr="002919C0">
        <w:rPr>
          <w:noProof/>
        </w:rPr>
        <w:drawing>
          <wp:inline distT="0" distB="0" distL="0" distR="0" wp14:anchorId="351A7619" wp14:editId="4E802FDA">
            <wp:extent cx="6492240" cy="1482090"/>
            <wp:effectExtent l="0" t="0" r="3810" b="3810"/>
            <wp:docPr id="15" name="Picture 15"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table&#10;&#10;Description automatically generated"/>
                    <pic:cNvPicPr/>
                  </pic:nvPicPr>
                  <pic:blipFill>
                    <a:blip r:embed="rId13"/>
                    <a:stretch>
                      <a:fillRect/>
                    </a:stretch>
                  </pic:blipFill>
                  <pic:spPr>
                    <a:xfrm>
                      <a:off x="0" y="0"/>
                      <a:ext cx="6492240" cy="1482090"/>
                    </a:xfrm>
                    <a:prstGeom prst="rect">
                      <a:avLst/>
                    </a:prstGeom>
                  </pic:spPr>
                </pic:pic>
              </a:graphicData>
            </a:graphic>
          </wp:inline>
        </w:drawing>
      </w:r>
    </w:p>
    <w:p w14:paraId="10A7FA39" w14:textId="1E33ECA1" w:rsidR="002919C0" w:rsidRDefault="002919C0" w:rsidP="002919C0">
      <w:pPr>
        <w:spacing w:before="100" w:beforeAutospacing="1" w:after="100" w:afterAutospacing="1"/>
      </w:pPr>
      <w:r w:rsidRPr="002919C0">
        <w:rPr>
          <w:noProof/>
        </w:rPr>
        <w:drawing>
          <wp:inline distT="0" distB="0" distL="0" distR="0" wp14:anchorId="49099210" wp14:editId="7606C6AE">
            <wp:extent cx="6492240" cy="1482090"/>
            <wp:effectExtent l="0" t="0" r="3810" b="3810"/>
            <wp:docPr id="16" name="Picture 16"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table&#10;&#10;Description automatically generated"/>
                    <pic:cNvPicPr/>
                  </pic:nvPicPr>
                  <pic:blipFill>
                    <a:blip r:embed="rId14"/>
                    <a:stretch>
                      <a:fillRect/>
                    </a:stretch>
                  </pic:blipFill>
                  <pic:spPr>
                    <a:xfrm>
                      <a:off x="0" y="0"/>
                      <a:ext cx="6492240" cy="1482090"/>
                    </a:xfrm>
                    <a:prstGeom prst="rect">
                      <a:avLst/>
                    </a:prstGeom>
                  </pic:spPr>
                </pic:pic>
              </a:graphicData>
            </a:graphic>
          </wp:inline>
        </w:drawing>
      </w:r>
    </w:p>
    <w:p w14:paraId="638D3106" w14:textId="22FFCA40" w:rsidR="00A64C1A" w:rsidRDefault="00A64C1A" w:rsidP="00A64C1A">
      <w:pPr>
        <w:pStyle w:val="Heading2"/>
      </w:pPr>
      <w:bookmarkStart w:id="6" w:name="_Toc146810227"/>
      <w:r>
        <w:lastRenderedPageBreak/>
        <w:t xml:space="preserve">Figures. </w:t>
      </w:r>
      <w:r w:rsidRPr="00A64C1A">
        <w:rPr>
          <w:i/>
          <w:iCs/>
        </w:rPr>
        <w:t>In vitro</w:t>
      </w:r>
      <w:r>
        <w:t xml:space="preserve"> assay readings at gain settings of 135, 150, 100, and 135.</w:t>
      </w:r>
      <w:bookmarkEnd w:id="6"/>
    </w:p>
    <w:p w14:paraId="2ABDB4F9" w14:textId="65D0B28E" w:rsidR="000A4B09" w:rsidRDefault="000A4B09" w:rsidP="002919C0">
      <w:pPr>
        <w:spacing w:before="100" w:beforeAutospacing="1" w:after="100" w:afterAutospacing="1"/>
      </w:pPr>
      <w:r w:rsidRPr="000A4B09">
        <w:rPr>
          <w:noProof/>
        </w:rPr>
        <w:drawing>
          <wp:inline distT="0" distB="0" distL="0" distR="0" wp14:anchorId="125EE6B4" wp14:editId="5DC53732">
            <wp:extent cx="5334462" cy="2720576"/>
            <wp:effectExtent l="0" t="0" r="0" b="3810"/>
            <wp:docPr id="17" name="Picture 17"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graph with a line&#10;&#10;Description automatically generated"/>
                    <pic:cNvPicPr/>
                  </pic:nvPicPr>
                  <pic:blipFill>
                    <a:blip r:embed="rId15"/>
                    <a:stretch>
                      <a:fillRect/>
                    </a:stretch>
                  </pic:blipFill>
                  <pic:spPr>
                    <a:xfrm>
                      <a:off x="0" y="0"/>
                      <a:ext cx="5334462" cy="2720576"/>
                    </a:xfrm>
                    <a:prstGeom prst="rect">
                      <a:avLst/>
                    </a:prstGeom>
                  </pic:spPr>
                </pic:pic>
              </a:graphicData>
            </a:graphic>
          </wp:inline>
        </w:drawing>
      </w:r>
    </w:p>
    <w:p w14:paraId="1FBD2DA7" w14:textId="1C2437D5" w:rsidR="00A64C1A" w:rsidRDefault="00A64C1A" w:rsidP="00A64C1A">
      <w:pPr>
        <w:pStyle w:val="Heading2"/>
      </w:pPr>
      <w:bookmarkStart w:id="7" w:name="_Toc146810228"/>
      <w:r>
        <w:t>Figure. Relative luminescence values of dilution samples 1-10 for the first plate reading (Gain 135).</w:t>
      </w:r>
      <w:bookmarkEnd w:id="7"/>
    </w:p>
    <w:p w14:paraId="101C41A3" w14:textId="5BBD8D06" w:rsidR="002919C0" w:rsidRDefault="002919C0" w:rsidP="002919C0">
      <w:pPr>
        <w:spacing w:before="100" w:beforeAutospacing="1" w:after="100" w:afterAutospacing="1"/>
      </w:pPr>
      <w:r>
        <w:t>I aliquoted 0.1xEB from the 50 mL conical to 12x1.5 mL microcentrifuge tubes.</w:t>
      </w:r>
    </w:p>
    <w:p w14:paraId="253CA935" w14:textId="7DECA89D" w:rsidR="002919C0" w:rsidRDefault="002919C0" w:rsidP="002919C0">
      <w:pPr>
        <w:spacing w:before="100" w:beforeAutospacing="1" w:after="100" w:afterAutospacing="1"/>
      </w:pPr>
      <w:r>
        <w:t>I made 2 L of MHB.</w:t>
      </w:r>
    </w:p>
    <w:p w14:paraId="5108A6FA" w14:textId="740756F7" w:rsidR="002F3850" w:rsidRDefault="002F3850" w:rsidP="002F3850">
      <w:pPr>
        <w:rPr>
          <w:b/>
        </w:rPr>
      </w:pPr>
      <w:r>
        <w:rPr>
          <w:b/>
          <w:highlight w:val="green"/>
        </w:rPr>
        <w:t>Wednesday, September 6, 2023</w:t>
      </w:r>
    </w:p>
    <w:p w14:paraId="53FAA361" w14:textId="77777777" w:rsidR="002F3850" w:rsidRDefault="002F3850" w:rsidP="002F3850">
      <w:pPr>
        <w:rPr>
          <w:b/>
        </w:rPr>
      </w:pPr>
    </w:p>
    <w:p w14:paraId="515AA2EB" w14:textId="77777777" w:rsidR="002F3850" w:rsidRDefault="002F3850" w:rsidP="002F3850">
      <w:pPr>
        <w:rPr>
          <w:strike/>
        </w:rPr>
      </w:pPr>
      <w:r>
        <w:rPr>
          <w:b/>
          <w:sz w:val="18"/>
          <w:szCs w:val="18"/>
        </w:rPr>
        <w:t>To Do:</w:t>
      </w:r>
    </w:p>
    <w:p w14:paraId="28FAD5EB" w14:textId="4B43614C" w:rsidR="002F3850" w:rsidRPr="00E75FEF" w:rsidRDefault="002F3850">
      <w:pPr>
        <w:pStyle w:val="ListParagraph"/>
        <w:numPr>
          <w:ilvl w:val="0"/>
          <w:numId w:val="16"/>
        </w:numPr>
        <w:rPr>
          <w:strike/>
        </w:rPr>
      </w:pPr>
      <w:r w:rsidRPr="00E75FEF">
        <w:rPr>
          <w:strike/>
        </w:rPr>
        <w:t>Supplement MHB</w:t>
      </w:r>
    </w:p>
    <w:p w14:paraId="39ED6A91" w14:textId="77777777" w:rsidR="002F3850" w:rsidRPr="003E6E0E" w:rsidRDefault="002F3850">
      <w:pPr>
        <w:pStyle w:val="ListParagraph"/>
        <w:numPr>
          <w:ilvl w:val="0"/>
          <w:numId w:val="16"/>
        </w:numPr>
        <w:rPr>
          <w:strike/>
        </w:rPr>
      </w:pPr>
      <w:r w:rsidRPr="003E6E0E">
        <w:rPr>
          <w:strike/>
        </w:rPr>
        <w:t>Inoculate overnight LVS cultures in MHB</w:t>
      </w:r>
    </w:p>
    <w:p w14:paraId="4D307D4F" w14:textId="1E4303B9" w:rsidR="00693E34" w:rsidRDefault="00693E34">
      <w:pPr>
        <w:pStyle w:val="ListParagraph"/>
        <w:numPr>
          <w:ilvl w:val="0"/>
          <w:numId w:val="16"/>
        </w:numPr>
      </w:pPr>
      <w:r>
        <w:t>Make hemoglobin</w:t>
      </w:r>
    </w:p>
    <w:p w14:paraId="718D43ED" w14:textId="4D1E5B0C" w:rsidR="00693E34" w:rsidRPr="00E75FEF" w:rsidRDefault="00693E34">
      <w:pPr>
        <w:pStyle w:val="ListParagraph"/>
        <w:numPr>
          <w:ilvl w:val="0"/>
          <w:numId w:val="16"/>
        </w:numPr>
        <w:rPr>
          <w:strike/>
        </w:rPr>
      </w:pPr>
      <w:r w:rsidRPr="00E75FEF">
        <w:rPr>
          <w:strike/>
        </w:rPr>
        <w:t>Wash dishes and label with purple tape</w:t>
      </w:r>
    </w:p>
    <w:p w14:paraId="56A05FAB" w14:textId="09317338" w:rsidR="00693E34" w:rsidRDefault="00693E34">
      <w:pPr>
        <w:pStyle w:val="ListParagraph"/>
        <w:numPr>
          <w:ilvl w:val="0"/>
          <w:numId w:val="16"/>
        </w:numPr>
      </w:pPr>
      <w:r>
        <w:t>Coordinate with Steve for French press</w:t>
      </w:r>
    </w:p>
    <w:p w14:paraId="39B5C39D" w14:textId="745F4B10" w:rsidR="00E75FEF" w:rsidRPr="00FE39CD" w:rsidRDefault="00E75FEF">
      <w:pPr>
        <w:pStyle w:val="ListParagraph"/>
        <w:numPr>
          <w:ilvl w:val="0"/>
          <w:numId w:val="16"/>
        </w:numPr>
      </w:pPr>
      <w:r>
        <w:t>Update luminescence charts</w:t>
      </w:r>
    </w:p>
    <w:p w14:paraId="641E207A" w14:textId="77777777" w:rsidR="002F3850" w:rsidRDefault="002F3850" w:rsidP="002F3850">
      <w:pPr>
        <w:rPr>
          <w:b/>
          <w:u w:val="single"/>
        </w:rPr>
      </w:pPr>
      <w:r>
        <w:rPr>
          <w:b/>
          <w:u w:val="single"/>
        </w:rPr>
        <w:t>Results and Data:</w:t>
      </w:r>
    </w:p>
    <w:p w14:paraId="18E0D3FF" w14:textId="3AE712E7" w:rsidR="00693E34" w:rsidRDefault="00693E34" w:rsidP="00693E34">
      <w:r>
        <w:t>The ultracentrifuge tubes we use are Product #355618. The Dutta lab has a 50.2 Ti rotor.</w:t>
      </w:r>
    </w:p>
    <w:p w14:paraId="269FF94F" w14:textId="77777777" w:rsidR="007C08BD" w:rsidRDefault="007C08BD" w:rsidP="007C08BD"/>
    <w:p w14:paraId="60BBF39F" w14:textId="65648F71" w:rsidR="003E6E0E" w:rsidRPr="00A460B8" w:rsidRDefault="007C08BD" w:rsidP="00693E34">
      <w:r>
        <w:t>I supplemented 4x500 mL MHB with 10 mL IsoVitalex, 5 mL 2.5% iron pyrophosphate, and 5 mL 10% glucose.</w:t>
      </w:r>
      <w:r w:rsidR="00487D44">
        <w:t xml:space="preserve"> When I got to flasks 1c and 1d, I wasn’t sure which one I had supplemented with IsoVitalex. I thought I had supplemented 1d, so I supplemented 1c, but I may have supplemented 1c twice and 1d not at all.</w:t>
      </w:r>
    </w:p>
    <w:p w14:paraId="45BED888" w14:textId="77777777" w:rsidR="003E6E0E" w:rsidRDefault="003E6E0E" w:rsidP="003E6E0E">
      <w:pPr>
        <w:pStyle w:val="Heading2"/>
        <w:ind w:firstLine="360"/>
      </w:pPr>
      <w:bookmarkStart w:id="8" w:name="_Toc146810229"/>
      <w:r>
        <w:t>Overnight Cultures</w:t>
      </w:r>
      <w:bookmarkEnd w:id="8"/>
    </w:p>
    <w:p w14:paraId="4585B172" w14:textId="6E0A295D" w:rsidR="003E6E0E" w:rsidRDefault="003E6E0E">
      <w:pPr>
        <w:numPr>
          <w:ilvl w:val="0"/>
          <w:numId w:val="18"/>
        </w:numPr>
        <w:rPr>
          <w:rFonts w:ascii="Calibri" w:eastAsia="Calibri" w:hAnsi="Calibri" w:cs="Calibri"/>
        </w:rPr>
      </w:pPr>
      <w:r>
        <w:rPr>
          <w:rFonts w:ascii="Calibri" w:eastAsia="Calibri" w:hAnsi="Calibri" w:cs="Calibri"/>
        </w:rPr>
        <w:t>Labeled a sterile microfuge tube and added 1 mL supplemented MHB (sMHB) aseptically.</w:t>
      </w:r>
    </w:p>
    <w:p w14:paraId="34F54CAA" w14:textId="77777777" w:rsidR="003E6E0E" w:rsidRDefault="003E6E0E">
      <w:pPr>
        <w:numPr>
          <w:ilvl w:val="0"/>
          <w:numId w:val="18"/>
        </w:numPr>
        <w:rPr>
          <w:rFonts w:ascii="Calibri" w:eastAsia="Calibri" w:hAnsi="Calibri" w:cs="Calibri"/>
        </w:rPr>
      </w:pPr>
      <w:r>
        <w:rPr>
          <w:rFonts w:ascii="Calibri" w:eastAsia="Calibri" w:hAnsi="Calibri" w:cs="Calibri"/>
        </w:rPr>
        <w:t>Scraped up loopfuls of cells from the plate and added to microfuge tube.</w:t>
      </w:r>
    </w:p>
    <w:p w14:paraId="418ADEF7" w14:textId="77777777" w:rsidR="003E6E0E" w:rsidRDefault="003E6E0E">
      <w:pPr>
        <w:numPr>
          <w:ilvl w:val="0"/>
          <w:numId w:val="18"/>
        </w:numPr>
        <w:rPr>
          <w:rFonts w:ascii="Calibri" w:eastAsia="Calibri" w:hAnsi="Calibri" w:cs="Calibri"/>
        </w:rPr>
      </w:pPr>
      <w:r>
        <w:rPr>
          <w:rFonts w:ascii="Calibri" w:eastAsia="Calibri" w:hAnsi="Calibri" w:cs="Calibri"/>
        </w:rPr>
        <w:lastRenderedPageBreak/>
        <w:t>Resuspended cells to homogeneity using a pipette.</w:t>
      </w:r>
    </w:p>
    <w:p w14:paraId="07986EF8" w14:textId="77777777" w:rsidR="003E6E0E" w:rsidRDefault="003E6E0E">
      <w:pPr>
        <w:numPr>
          <w:ilvl w:val="0"/>
          <w:numId w:val="18"/>
        </w:numPr>
        <w:rPr>
          <w:rFonts w:ascii="Calibri" w:eastAsia="Calibri" w:hAnsi="Calibri" w:cs="Calibri"/>
        </w:rPr>
      </w:pPr>
      <w:r>
        <w:rPr>
          <w:rFonts w:ascii="Calibri" w:eastAsia="Calibri" w:hAnsi="Calibri" w:cs="Calibri"/>
        </w:rPr>
        <w:t>Prepared cuvettes to check OD 600 by labeling one per sample and adding 900 uL sMHB.</w:t>
      </w:r>
    </w:p>
    <w:p w14:paraId="7DE5CD46" w14:textId="77777777" w:rsidR="003E6E0E" w:rsidRDefault="003E6E0E">
      <w:pPr>
        <w:numPr>
          <w:ilvl w:val="0"/>
          <w:numId w:val="18"/>
        </w:numPr>
        <w:rPr>
          <w:rFonts w:ascii="Calibri" w:eastAsia="Calibri" w:hAnsi="Calibri" w:cs="Calibri"/>
        </w:rPr>
      </w:pPr>
      <w:r>
        <w:rPr>
          <w:rFonts w:ascii="Calibri" w:eastAsia="Calibri" w:hAnsi="Calibri" w:cs="Calibri"/>
        </w:rPr>
        <w:t>Added 100 uL resuspended cells to appropriate cuvettes.</w:t>
      </w:r>
    </w:p>
    <w:p w14:paraId="7400E492" w14:textId="77777777" w:rsidR="003E6E0E" w:rsidRDefault="003E6E0E">
      <w:pPr>
        <w:numPr>
          <w:ilvl w:val="0"/>
          <w:numId w:val="18"/>
        </w:numPr>
        <w:rPr>
          <w:rFonts w:ascii="Calibri" w:eastAsia="Calibri" w:hAnsi="Calibri" w:cs="Calibri"/>
        </w:rPr>
      </w:pPr>
      <w:r>
        <w:rPr>
          <w:rFonts w:ascii="Calibri" w:eastAsia="Calibri" w:hAnsi="Calibri" w:cs="Calibri"/>
        </w:rPr>
        <w:t xml:space="preserve">Checked OD 600. Calculated OD 600 of resuspended cells (10x observed OD 600), and recorded both observed and calculated OD: </w:t>
      </w:r>
    </w:p>
    <w:p w14:paraId="614DB5D7" w14:textId="18BF779C" w:rsidR="003E6E0E" w:rsidRDefault="003E6E0E">
      <w:pPr>
        <w:numPr>
          <w:ilvl w:val="1"/>
          <w:numId w:val="18"/>
        </w:numPr>
        <w:rPr>
          <w:rFonts w:ascii="Calibri" w:eastAsia="Calibri" w:hAnsi="Calibri" w:cs="Calibri"/>
        </w:rPr>
      </w:pPr>
      <w:r>
        <w:rPr>
          <w:rFonts w:ascii="Calibri" w:eastAsia="Calibri" w:hAnsi="Calibri" w:cs="Calibri"/>
        </w:rPr>
        <w:t>LVS pF: 1.311 observed OD, 13.11 calculated OD</w:t>
      </w:r>
    </w:p>
    <w:p w14:paraId="7D45DC3B" w14:textId="77777777" w:rsidR="003E6E0E" w:rsidRDefault="003E6E0E">
      <w:pPr>
        <w:numPr>
          <w:ilvl w:val="0"/>
          <w:numId w:val="18"/>
        </w:numPr>
        <w:rPr>
          <w:rFonts w:ascii="Calibri" w:eastAsia="Calibri" w:hAnsi="Calibri" w:cs="Calibri"/>
        </w:rPr>
      </w:pPr>
      <w:r>
        <w:rPr>
          <w:rFonts w:ascii="Calibri" w:eastAsia="Calibri" w:hAnsi="Calibri" w:cs="Calibri"/>
        </w:rPr>
        <w:t>Calculated volume of resuspended cells necessary to obtain a final OD 600 of 0.003 in 500 mL.</w:t>
      </w:r>
    </w:p>
    <w:p w14:paraId="7C1ECF8C" w14:textId="3BB3EDA0" w:rsidR="003E6E0E" w:rsidRDefault="003E6E0E">
      <w:pPr>
        <w:numPr>
          <w:ilvl w:val="1"/>
          <w:numId w:val="5"/>
        </w:numPr>
        <w:rPr>
          <w:rFonts w:ascii="Calibri" w:eastAsia="Calibri" w:hAnsi="Calibri" w:cs="Calibri"/>
        </w:rPr>
      </w:pPr>
      <w:r>
        <w:rPr>
          <w:rFonts w:ascii="Calibri" w:eastAsia="Calibri" w:hAnsi="Calibri" w:cs="Calibri"/>
        </w:rPr>
        <w:t>LVS pF: (0.003 OD 600 )*(500,000ul)/(13.11 OD 600 ) = 114.4 uL</w:t>
      </w:r>
    </w:p>
    <w:p w14:paraId="450D2179" w14:textId="77777777" w:rsidR="003E6E0E" w:rsidRDefault="003E6E0E">
      <w:pPr>
        <w:numPr>
          <w:ilvl w:val="0"/>
          <w:numId w:val="18"/>
        </w:numPr>
        <w:rPr>
          <w:rFonts w:ascii="Calibri" w:eastAsia="Calibri" w:hAnsi="Calibri" w:cs="Calibri"/>
        </w:rPr>
      </w:pPr>
      <w:r>
        <w:rPr>
          <w:rFonts w:ascii="Calibri" w:eastAsia="Calibri" w:hAnsi="Calibri" w:cs="Calibri"/>
        </w:rPr>
        <w:t>To appropriately labeled 500 mL flasks from prep of supplemented MHB above, added volume of resuspended cells calculated to obtain final OD 600 of 0.003.</w:t>
      </w:r>
    </w:p>
    <w:p w14:paraId="23CA034A" w14:textId="7CFC7C20" w:rsidR="003E6E0E" w:rsidRDefault="003E6E0E">
      <w:pPr>
        <w:numPr>
          <w:ilvl w:val="0"/>
          <w:numId w:val="18"/>
        </w:numPr>
        <w:rPr>
          <w:rFonts w:ascii="Calibri" w:eastAsia="Calibri" w:hAnsi="Calibri" w:cs="Calibri"/>
        </w:rPr>
      </w:pPr>
      <w:r>
        <w:rPr>
          <w:rFonts w:ascii="Calibri" w:eastAsia="Calibri" w:hAnsi="Calibri" w:cs="Calibri"/>
        </w:rPr>
        <w:t>Incubated flasks at 37°C shaking overnight, starting incubation at 6:22 PM.</w:t>
      </w:r>
    </w:p>
    <w:p w14:paraId="3B54535D" w14:textId="77777777" w:rsidR="0061355E" w:rsidRDefault="0061355E" w:rsidP="0061355E">
      <w:pPr>
        <w:rPr>
          <w:rFonts w:ascii="Calibri" w:eastAsia="Calibri" w:hAnsi="Calibri" w:cs="Calibri"/>
        </w:rPr>
      </w:pPr>
    </w:p>
    <w:p w14:paraId="1919B2FB" w14:textId="6E905C98" w:rsidR="0061355E" w:rsidRDefault="0061355E" w:rsidP="0061355E">
      <w:pPr>
        <w:rPr>
          <w:b/>
        </w:rPr>
      </w:pPr>
      <w:r>
        <w:rPr>
          <w:b/>
          <w:highlight w:val="green"/>
        </w:rPr>
        <w:t>Thursday, September 7, 2023</w:t>
      </w:r>
    </w:p>
    <w:p w14:paraId="09F3FC76" w14:textId="77777777" w:rsidR="0061355E" w:rsidRDefault="0061355E" w:rsidP="0061355E">
      <w:pPr>
        <w:rPr>
          <w:b/>
        </w:rPr>
      </w:pPr>
    </w:p>
    <w:p w14:paraId="7028F3F6" w14:textId="77777777" w:rsidR="0061355E" w:rsidRDefault="0061355E" w:rsidP="0061355E">
      <w:pPr>
        <w:rPr>
          <w:strike/>
        </w:rPr>
      </w:pPr>
      <w:r>
        <w:rPr>
          <w:b/>
          <w:sz w:val="18"/>
          <w:szCs w:val="18"/>
        </w:rPr>
        <w:t>To Do:</w:t>
      </w:r>
    </w:p>
    <w:p w14:paraId="7837ADD7" w14:textId="10EE2AF7" w:rsidR="0061355E" w:rsidRPr="00A460B8" w:rsidRDefault="0061355E">
      <w:pPr>
        <w:pStyle w:val="ListParagraph"/>
        <w:numPr>
          <w:ilvl w:val="0"/>
          <w:numId w:val="19"/>
        </w:numPr>
        <w:rPr>
          <w:strike/>
        </w:rPr>
      </w:pPr>
      <w:r w:rsidRPr="00A460B8">
        <w:rPr>
          <w:strike/>
        </w:rPr>
        <w:t>Pellet LVS cultures</w:t>
      </w:r>
    </w:p>
    <w:p w14:paraId="0B15027A" w14:textId="77777777" w:rsidR="0061355E" w:rsidRPr="0079551E" w:rsidRDefault="0061355E">
      <w:pPr>
        <w:pStyle w:val="ListParagraph"/>
        <w:numPr>
          <w:ilvl w:val="0"/>
          <w:numId w:val="19"/>
        </w:numPr>
        <w:rPr>
          <w:strike/>
        </w:rPr>
      </w:pPr>
      <w:r w:rsidRPr="0079551E">
        <w:rPr>
          <w:strike/>
        </w:rPr>
        <w:t>Make hemoglobin</w:t>
      </w:r>
    </w:p>
    <w:p w14:paraId="51CB2962" w14:textId="40E71190" w:rsidR="0061355E" w:rsidRPr="0079551E" w:rsidRDefault="0061355E">
      <w:pPr>
        <w:pStyle w:val="ListParagraph"/>
        <w:numPr>
          <w:ilvl w:val="0"/>
          <w:numId w:val="19"/>
        </w:numPr>
        <w:rPr>
          <w:strike/>
        </w:rPr>
      </w:pPr>
      <w:r w:rsidRPr="0079551E">
        <w:rPr>
          <w:strike/>
        </w:rPr>
        <w:t>Make iron pyrophosphate</w:t>
      </w:r>
    </w:p>
    <w:p w14:paraId="4EF8F7CE" w14:textId="24C50C04" w:rsidR="0061355E" w:rsidRDefault="0061355E">
      <w:pPr>
        <w:pStyle w:val="ListParagraph"/>
        <w:numPr>
          <w:ilvl w:val="0"/>
          <w:numId w:val="19"/>
        </w:numPr>
      </w:pPr>
      <w:r>
        <w:t>Make sucrose cushion buffers</w:t>
      </w:r>
    </w:p>
    <w:p w14:paraId="41A4706C" w14:textId="77777777" w:rsidR="0061355E" w:rsidRDefault="0061355E">
      <w:pPr>
        <w:pStyle w:val="ListParagraph"/>
        <w:numPr>
          <w:ilvl w:val="0"/>
          <w:numId w:val="19"/>
        </w:numPr>
      </w:pPr>
      <w:r>
        <w:t>Coordinate with Steve for French press</w:t>
      </w:r>
    </w:p>
    <w:p w14:paraId="5C79ABE2" w14:textId="77777777" w:rsidR="0061355E" w:rsidRDefault="0061355E">
      <w:pPr>
        <w:pStyle w:val="ListParagraph"/>
        <w:numPr>
          <w:ilvl w:val="0"/>
          <w:numId w:val="19"/>
        </w:numPr>
      </w:pPr>
      <w:r>
        <w:t>Update luminescence charts</w:t>
      </w:r>
    </w:p>
    <w:p w14:paraId="39631025" w14:textId="56136846" w:rsidR="0061355E" w:rsidRPr="00FE39CD" w:rsidRDefault="0061355E">
      <w:pPr>
        <w:pStyle w:val="ListParagraph"/>
        <w:numPr>
          <w:ilvl w:val="0"/>
          <w:numId w:val="19"/>
        </w:numPr>
      </w:pPr>
      <w:r>
        <w:t xml:space="preserve">Run </w:t>
      </w:r>
      <w:r w:rsidRPr="0061355E">
        <w:rPr>
          <w:i/>
          <w:iCs/>
        </w:rPr>
        <w:t>in vitro</w:t>
      </w:r>
      <w:r>
        <w:t xml:space="preserve"> assay with Kasugamycin</w:t>
      </w:r>
    </w:p>
    <w:p w14:paraId="42C3F656" w14:textId="77777777" w:rsidR="0061355E" w:rsidRDefault="0061355E" w:rsidP="0061355E">
      <w:pPr>
        <w:rPr>
          <w:b/>
          <w:u w:val="single"/>
        </w:rPr>
      </w:pPr>
      <w:r>
        <w:rPr>
          <w:b/>
          <w:u w:val="single"/>
        </w:rPr>
        <w:t>Results and Data:</w:t>
      </w:r>
    </w:p>
    <w:p w14:paraId="7FC34047" w14:textId="77777777" w:rsidR="0061355E" w:rsidRDefault="0061355E" w:rsidP="0061355E">
      <w:pPr>
        <w:pStyle w:val="Heading2"/>
      </w:pPr>
      <w:bookmarkStart w:id="9" w:name="_Toc146810230"/>
      <w:r>
        <w:t>Pelleting LVS Cells for Ribosome Purification</w:t>
      </w:r>
      <w:bookmarkEnd w:id="9"/>
    </w:p>
    <w:p w14:paraId="0085E6C6" w14:textId="77777777" w:rsidR="0061355E" w:rsidRDefault="0061355E">
      <w:pPr>
        <w:numPr>
          <w:ilvl w:val="0"/>
          <w:numId w:val="1"/>
        </w:numPr>
        <w:spacing w:line="360" w:lineRule="auto"/>
        <w:rPr>
          <w:sz w:val="20"/>
          <w:szCs w:val="20"/>
        </w:rPr>
      </w:pPr>
      <w:r>
        <w:rPr>
          <w:sz w:val="20"/>
          <w:szCs w:val="20"/>
        </w:rPr>
        <w:t>Checked OD600 of flasks at 9:30 AM and found them to be the following:</w:t>
      </w:r>
    </w:p>
    <w:tbl>
      <w:tblPr>
        <w:tblStyle w:val="2"/>
        <w:tblW w:w="25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345"/>
        <w:gridCol w:w="1170"/>
      </w:tblGrid>
      <w:tr w:rsidR="0061355E" w14:paraId="4C1E8A96" w14:textId="77777777" w:rsidTr="000F4E95">
        <w:tc>
          <w:tcPr>
            <w:tcW w:w="1345" w:type="dxa"/>
          </w:tcPr>
          <w:p w14:paraId="2BF2DA86" w14:textId="77777777" w:rsidR="0061355E" w:rsidRDefault="0061355E" w:rsidP="000F4E95">
            <w:pPr>
              <w:spacing w:line="360" w:lineRule="auto"/>
              <w:jc w:val="center"/>
              <w:rPr>
                <w:b/>
                <w:sz w:val="20"/>
                <w:szCs w:val="20"/>
              </w:rPr>
            </w:pPr>
            <w:r>
              <w:rPr>
                <w:b/>
                <w:sz w:val="20"/>
                <w:szCs w:val="20"/>
              </w:rPr>
              <w:t>Sample</w:t>
            </w:r>
          </w:p>
        </w:tc>
        <w:tc>
          <w:tcPr>
            <w:tcW w:w="1170" w:type="dxa"/>
          </w:tcPr>
          <w:p w14:paraId="1EB6210C" w14:textId="77777777" w:rsidR="0061355E" w:rsidRDefault="0061355E" w:rsidP="000F4E95">
            <w:pPr>
              <w:spacing w:line="360" w:lineRule="auto"/>
              <w:jc w:val="center"/>
              <w:rPr>
                <w:b/>
                <w:sz w:val="20"/>
                <w:szCs w:val="20"/>
              </w:rPr>
            </w:pPr>
            <w:r>
              <w:rPr>
                <w:b/>
                <w:sz w:val="20"/>
                <w:szCs w:val="20"/>
              </w:rPr>
              <w:t>OD600</w:t>
            </w:r>
          </w:p>
        </w:tc>
      </w:tr>
      <w:tr w:rsidR="0061355E" w14:paraId="2DE0E90E" w14:textId="77777777" w:rsidTr="000F4E95">
        <w:tc>
          <w:tcPr>
            <w:tcW w:w="1345" w:type="dxa"/>
            <w:vAlign w:val="center"/>
          </w:tcPr>
          <w:p w14:paraId="4AB767AF" w14:textId="77777777" w:rsidR="0061355E" w:rsidRDefault="0061355E" w:rsidP="000F4E95">
            <w:pPr>
              <w:spacing w:line="360" w:lineRule="auto"/>
              <w:jc w:val="center"/>
              <w:rPr>
                <w:b/>
                <w:sz w:val="20"/>
                <w:szCs w:val="20"/>
              </w:rPr>
            </w:pPr>
            <w:r>
              <w:rPr>
                <w:b/>
                <w:sz w:val="20"/>
                <w:szCs w:val="20"/>
              </w:rPr>
              <w:t>1a</w:t>
            </w:r>
          </w:p>
        </w:tc>
        <w:tc>
          <w:tcPr>
            <w:tcW w:w="1170" w:type="dxa"/>
            <w:vAlign w:val="center"/>
          </w:tcPr>
          <w:p w14:paraId="791175CB" w14:textId="448EADAD" w:rsidR="0061355E" w:rsidRDefault="0061355E" w:rsidP="000F4E95">
            <w:pPr>
              <w:spacing w:line="360" w:lineRule="auto"/>
              <w:jc w:val="center"/>
              <w:rPr>
                <w:sz w:val="20"/>
                <w:szCs w:val="20"/>
              </w:rPr>
            </w:pPr>
            <w:r>
              <w:rPr>
                <w:sz w:val="20"/>
                <w:szCs w:val="20"/>
              </w:rPr>
              <w:t>0.243</w:t>
            </w:r>
          </w:p>
        </w:tc>
      </w:tr>
      <w:tr w:rsidR="0061355E" w14:paraId="67BED3B1" w14:textId="77777777" w:rsidTr="000F4E95">
        <w:tc>
          <w:tcPr>
            <w:tcW w:w="1345" w:type="dxa"/>
            <w:vAlign w:val="center"/>
          </w:tcPr>
          <w:p w14:paraId="28597EC0" w14:textId="77777777" w:rsidR="0061355E" w:rsidRDefault="0061355E" w:rsidP="000F4E95">
            <w:pPr>
              <w:spacing w:line="360" w:lineRule="auto"/>
              <w:jc w:val="center"/>
              <w:rPr>
                <w:b/>
                <w:sz w:val="20"/>
                <w:szCs w:val="20"/>
              </w:rPr>
            </w:pPr>
            <w:r>
              <w:rPr>
                <w:b/>
                <w:sz w:val="20"/>
                <w:szCs w:val="20"/>
              </w:rPr>
              <w:t>1b</w:t>
            </w:r>
          </w:p>
        </w:tc>
        <w:tc>
          <w:tcPr>
            <w:tcW w:w="1170" w:type="dxa"/>
            <w:vAlign w:val="center"/>
          </w:tcPr>
          <w:p w14:paraId="0C605C3A" w14:textId="5451E329" w:rsidR="0061355E" w:rsidRDefault="0061355E" w:rsidP="000F4E95">
            <w:pPr>
              <w:spacing w:line="360" w:lineRule="auto"/>
              <w:jc w:val="center"/>
              <w:rPr>
                <w:sz w:val="20"/>
                <w:szCs w:val="20"/>
              </w:rPr>
            </w:pPr>
            <w:r>
              <w:rPr>
                <w:sz w:val="20"/>
                <w:szCs w:val="20"/>
              </w:rPr>
              <w:t>0.281</w:t>
            </w:r>
          </w:p>
        </w:tc>
      </w:tr>
      <w:tr w:rsidR="0061355E" w14:paraId="6DBDD6D9" w14:textId="77777777" w:rsidTr="000F4E95">
        <w:tc>
          <w:tcPr>
            <w:tcW w:w="1345" w:type="dxa"/>
            <w:vAlign w:val="center"/>
          </w:tcPr>
          <w:p w14:paraId="1ECC171A" w14:textId="77777777" w:rsidR="0061355E" w:rsidRDefault="0061355E" w:rsidP="000F4E95">
            <w:pPr>
              <w:spacing w:line="360" w:lineRule="auto"/>
              <w:jc w:val="center"/>
              <w:rPr>
                <w:b/>
                <w:sz w:val="20"/>
                <w:szCs w:val="20"/>
              </w:rPr>
            </w:pPr>
            <w:r>
              <w:rPr>
                <w:b/>
                <w:sz w:val="20"/>
                <w:szCs w:val="20"/>
              </w:rPr>
              <w:t>1c</w:t>
            </w:r>
          </w:p>
        </w:tc>
        <w:tc>
          <w:tcPr>
            <w:tcW w:w="1170" w:type="dxa"/>
            <w:vAlign w:val="center"/>
          </w:tcPr>
          <w:p w14:paraId="169F0635" w14:textId="0493699B" w:rsidR="0061355E" w:rsidRDefault="0061355E" w:rsidP="000F4E95">
            <w:pPr>
              <w:spacing w:line="360" w:lineRule="auto"/>
              <w:jc w:val="center"/>
              <w:rPr>
                <w:sz w:val="20"/>
                <w:szCs w:val="20"/>
              </w:rPr>
            </w:pPr>
            <w:r>
              <w:rPr>
                <w:sz w:val="20"/>
                <w:szCs w:val="20"/>
              </w:rPr>
              <w:t>0.222</w:t>
            </w:r>
          </w:p>
        </w:tc>
      </w:tr>
      <w:tr w:rsidR="0061355E" w14:paraId="710D8C46" w14:textId="77777777" w:rsidTr="000F4E95">
        <w:tc>
          <w:tcPr>
            <w:tcW w:w="1345" w:type="dxa"/>
            <w:vAlign w:val="center"/>
          </w:tcPr>
          <w:p w14:paraId="26E83A7F" w14:textId="77777777" w:rsidR="0061355E" w:rsidRDefault="0061355E" w:rsidP="000F4E95">
            <w:pPr>
              <w:spacing w:line="360" w:lineRule="auto"/>
              <w:jc w:val="center"/>
              <w:rPr>
                <w:b/>
                <w:sz w:val="20"/>
                <w:szCs w:val="20"/>
              </w:rPr>
            </w:pPr>
            <w:r>
              <w:rPr>
                <w:b/>
                <w:sz w:val="20"/>
                <w:szCs w:val="20"/>
              </w:rPr>
              <w:t>1d</w:t>
            </w:r>
          </w:p>
        </w:tc>
        <w:tc>
          <w:tcPr>
            <w:tcW w:w="1170" w:type="dxa"/>
            <w:vAlign w:val="center"/>
          </w:tcPr>
          <w:p w14:paraId="3618D0C3" w14:textId="7C236090" w:rsidR="0061355E" w:rsidRDefault="0061355E" w:rsidP="000F4E95">
            <w:pPr>
              <w:spacing w:line="360" w:lineRule="auto"/>
              <w:jc w:val="center"/>
              <w:rPr>
                <w:sz w:val="20"/>
                <w:szCs w:val="20"/>
              </w:rPr>
            </w:pPr>
            <w:r>
              <w:rPr>
                <w:sz w:val="20"/>
                <w:szCs w:val="20"/>
              </w:rPr>
              <w:t>0.245</w:t>
            </w:r>
          </w:p>
        </w:tc>
      </w:tr>
    </w:tbl>
    <w:p w14:paraId="2FCB458D" w14:textId="77777777" w:rsidR="0061355E" w:rsidRDefault="0061355E" w:rsidP="0061355E">
      <w:pPr>
        <w:spacing w:line="360" w:lineRule="auto"/>
        <w:rPr>
          <w:sz w:val="20"/>
          <w:szCs w:val="20"/>
        </w:rPr>
      </w:pPr>
    </w:p>
    <w:p w14:paraId="2E88DF59" w14:textId="273CFC24" w:rsidR="0061355E" w:rsidRDefault="0061355E">
      <w:pPr>
        <w:numPr>
          <w:ilvl w:val="0"/>
          <w:numId w:val="1"/>
        </w:numPr>
        <w:spacing w:line="360" w:lineRule="auto"/>
        <w:rPr>
          <w:sz w:val="20"/>
          <w:szCs w:val="20"/>
        </w:rPr>
      </w:pPr>
      <w:r>
        <w:rPr>
          <w:sz w:val="20"/>
          <w:szCs w:val="20"/>
        </w:rPr>
        <w:t>This seems to be the perfect time to capture the cultures at just the right OD. There is a range from 0.22 to 0.28 with two of them being almost exactly between 0.2 and 0.3. I calculated the time between starting incubation and reading ODs to be 15 hours and 8 minutes. This means that I could start the cultures at 6 PM and take them out at 9 AM or start them at 5:30 PM and take them out at 8:30 AM.</w:t>
      </w:r>
    </w:p>
    <w:p w14:paraId="24381042" w14:textId="680BFA29" w:rsidR="0061355E" w:rsidRPr="00B4434D" w:rsidRDefault="0061355E">
      <w:pPr>
        <w:numPr>
          <w:ilvl w:val="0"/>
          <w:numId w:val="1"/>
        </w:numPr>
        <w:spacing w:line="360" w:lineRule="auto"/>
        <w:rPr>
          <w:sz w:val="20"/>
          <w:szCs w:val="20"/>
        </w:rPr>
      </w:pPr>
      <w:r w:rsidRPr="00B4434D">
        <w:rPr>
          <w:sz w:val="20"/>
          <w:szCs w:val="20"/>
        </w:rPr>
        <w:t>*Take a 1 mL sample for whole cell proteins. Add equal amounts OD of 1x SLB (i.e. 0.3 OD, add 0.3 mL 1x SLB). Store sample at -20C.*</w:t>
      </w:r>
      <w:r>
        <w:rPr>
          <w:sz w:val="20"/>
          <w:szCs w:val="20"/>
        </w:rPr>
        <w:t xml:space="preserve"> (I forgot to do this step.)</w:t>
      </w:r>
    </w:p>
    <w:p w14:paraId="12770780" w14:textId="77777777" w:rsidR="0061355E" w:rsidRDefault="0061355E">
      <w:pPr>
        <w:numPr>
          <w:ilvl w:val="0"/>
          <w:numId w:val="1"/>
        </w:numPr>
        <w:spacing w:line="360" w:lineRule="auto"/>
        <w:ind w:right="-450"/>
        <w:rPr>
          <w:sz w:val="20"/>
          <w:szCs w:val="20"/>
        </w:rPr>
      </w:pPr>
      <w:r>
        <w:rPr>
          <w:sz w:val="20"/>
          <w:szCs w:val="20"/>
        </w:rPr>
        <w:lastRenderedPageBreak/>
        <w:t>I poured the cultures into 250 mL bottles and put the bottles in the -20C freezer at 9:40 AM. At 9:50 AM, I transferred the bottles to a bin with ice.</w:t>
      </w:r>
    </w:p>
    <w:p w14:paraId="15D48C3F" w14:textId="7A8B9DBC" w:rsidR="0061355E" w:rsidRDefault="0061355E">
      <w:pPr>
        <w:numPr>
          <w:ilvl w:val="0"/>
          <w:numId w:val="1"/>
        </w:numPr>
        <w:spacing w:line="360" w:lineRule="auto"/>
        <w:ind w:right="-450"/>
        <w:rPr>
          <w:sz w:val="20"/>
          <w:szCs w:val="20"/>
        </w:rPr>
      </w:pPr>
      <w:r>
        <w:rPr>
          <w:sz w:val="20"/>
          <w:szCs w:val="20"/>
        </w:rPr>
        <w:t xml:space="preserve">I harvested the cells by centrifuging </w:t>
      </w:r>
      <w:r>
        <w:rPr>
          <w:sz w:val="20"/>
        </w:rPr>
        <w:t>with ThermoScientific Multifuge X Pro Series centrifuge (F14-6x250 LE rotor)</w:t>
      </w:r>
      <w:r w:rsidRPr="00531821">
        <w:rPr>
          <w:sz w:val="20"/>
        </w:rPr>
        <w:t xml:space="preserve"> </w:t>
      </w:r>
      <w:r>
        <w:rPr>
          <w:sz w:val="20"/>
        </w:rPr>
        <w:t xml:space="preserve">at 4C </w:t>
      </w:r>
      <w:r w:rsidRPr="00531821">
        <w:rPr>
          <w:sz w:val="20"/>
        </w:rPr>
        <w:t xml:space="preserve">for 5 mins </w:t>
      </w:r>
      <w:r>
        <w:rPr>
          <w:sz w:val="20"/>
        </w:rPr>
        <w:t xml:space="preserve">at </w:t>
      </w:r>
      <w:r w:rsidRPr="00531821">
        <w:rPr>
          <w:sz w:val="20"/>
        </w:rPr>
        <w:t>11,</w:t>
      </w:r>
      <w:r>
        <w:rPr>
          <w:sz w:val="20"/>
        </w:rPr>
        <w:t>300</w:t>
      </w:r>
      <w:r w:rsidRPr="00531821">
        <w:rPr>
          <w:sz w:val="20"/>
        </w:rPr>
        <w:t>xg</w:t>
      </w:r>
      <w:r>
        <w:rPr>
          <w:sz w:val="20"/>
        </w:rPr>
        <w:t>. I spun four bottles at a time, starting the first spin at 10:08 AM and the second spin at 10:18 AM.</w:t>
      </w:r>
    </w:p>
    <w:p w14:paraId="3E938345" w14:textId="414119B9" w:rsidR="0061355E" w:rsidRPr="00073580" w:rsidRDefault="0061355E">
      <w:pPr>
        <w:numPr>
          <w:ilvl w:val="0"/>
          <w:numId w:val="1"/>
        </w:numPr>
        <w:spacing w:line="360" w:lineRule="auto"/>
        <w:ind w:right="-450"/>
        <w:rPr>
          <w:sz w:val="20"/>
          <w:szCs w:val="20"/>
        </w:rPr>
      </w:pPr>
      <w:r>
        <w:rPr>
          <w:sz w:val="20"/>
          <w:szCs w:val="20"/>
        </w:rPr>
        <w:t xml:space="preserve">Resuspended the cell pellet in 30 ml H10M10A50 and pelleted the cells in a 50 mL screw-cap tube </w:t>
      </w:r>
      <w:r>
        <w:rPr>
          <w:sz w:val="20"/>
        </w:rPr>
        <w:t>with ThermoScientific Multifuge X Pro Series centrifuge (F13-14x50cy rotor)</w:t>
      </w:r>
      <w:r w:rsidRPr="00531821">
        <w:rPr>
          <w:sz w:val="20"/>
        </w:rPr>
        <w:t xml:space="preserve"> </w:t>
      </w:r>
      <w:r>
        <w:rPr>
          <w:sz w:val="20"/>
        </w:rPr>
        <w:t xml:space="preserve">at 4C </w:t>
      </w:r>
      <w:r w:rsidRPr="00531821">
        <w:rPr>
          <w:sz w:val="20"/>
        </w:rPr>
        <w:t xml:space="preserve">for </w:t>
      </w:r>
      <w:r>
        <w:rPr>
          <w:sz w:val="20"/>
        </w:rPr>
        <w:t>1</w:t>
      </w:r>
      <w:r w:rsidRPr="00531821">
        <w:rPr>
          <w:sz w:val="20"/>
        </w:rPr>
        <w:t xml:space="preserve">5 mins </w:t>
      </w:r>
      <w:r>
        <w:rPr>
          <w:sz w:val="20"/>
        </w:rPr>
        <w:t xml:space="preserve">at </w:t>
      </w:r>
      <w:r w:rsidRPr="00531821">
        <w:rPr>
          <w:sz w:val="20"/>
        </w:rPr>
        <w:t>7,720xg</w:t>
      </w:r>
      <w:r>
        <w:rPr>
          <w:sz w:val="20"/>
        </w:rPr>
        <w:t>, starting the spin at 11:08 AM.</w:t>
      </w:r>
    </w:p>
    <w:p w14:paraId="73858B21" w14:textId="3EA04257" w:rsidR="0061355E" w:rsidRDefault="0061355E">
      <w:pPr>
        <w:numPr>
          <w:ilvl w:val="0"/>
          <w:numId w:val="1"/>
        </w:numPr>
        <w:spacing w:line="360" w:lineRule="auto"/>
        <w:ind w:right="-450"/>
        <w:rPr>
          <w:sz w:val="20"/>
          <w:szCs w:val="20"/>
        </w:rPr>
      </w:pPr>
      <w:r>
        <w:rPr>
          <w:sz w:val="20"/>
          <w:szCs w:val="20"/>
        </w:rPr>
        <w:t xml:space="preserve">Took the mass of the cell pellet and found it to be 1.84g. This is just over the mass of the last </w:t>
      </w:r>
      <w:r w:rsidRPr="0061355E">
        <w:rPr>
          <w:i/>
          <w:iCs/>
          <w:sz w:val="20"/>
          <w:szCs w:val="20"/>
        </w:rPr>
        <w:t>E. coli</w:t>
      </w:r>
      <w:r>
        <w:rPr>
          <w:sz w:val="20"/>
          <w:szCs w:val="20"/>
        </w:rPr>
        <w:t xml:space="preserve"> pellet (1.70g) which was made from 1 L of culture and less than the mass of the last LVS pellet (2.07g) which was grown to an OD of ~0.33 from 1.5 L of culture, so the mass of LVS grown to an OD of 0.2-0.3 might be about half that of MRE600 grown to an OD of 0.6-0.8, and additionally, LVS grown to a higher OD will have a greater cell density.</w:t>
      </w:r>
    </w:p>
    <w:p w14:paraId="6EB58BBE" w14:textId="20AEFEEF" w:rsidR="003E6E0E" w:rsidRDefault="0061355E">
      <w:pPr>
        <w:numPr>
          <w:ilvl w:val="0"/>
          <w:numId w:val="1"/>
        </w:numPr>
        <w:spacing w:line="360" w:lineRule="auto"/>
        <w:ind w:right="-450"/>
        <w:rPr>
          <w:sz w:val="20"/>
          <w:szCs w:val="20"/>
        </w:rPr>
      </w:pPr>
      <w:r>
        <w:rPr>
          <w:sz w:val="20"/>
          <w:szCs w:val="20"/>
        </w:rPr>
        <w:t>Froze the cell pellet at -80C.</w:t>
      </w:r>
    </w:p>
    <w:p w14:paraId="2B3EBF38" w14:textId="77777777" w:rsidR="00A460B8" w:rsidRDefault="00A460B8" w:rsidP="00A460B8">
      <w:pPr>
        <w:pStyle w:val="Heading2"/>
        <w:spacing w:before="40" w:line="259" w:lineRule="auto"/>
        <w:jc w:val="left"/>
        <w:rPr>
          <w:rFonts w:ascii="Calibri" w:eastAsia="Calibri" w:hAnsi="Calibri" w:cs="Calibri"/>
          <w:b w:val="0"/>
          <w:color w:val="2F5496"/>
          <w:sz w:val="26"/>
        </w:rPr>
      </w:pPr>
      <w:bookmarkStart w:id="10" w:name="_Toc146810231"/>
      <w:r>
        <w:rPr>
          <w:rFonts w:ascii="Calibri" w:eastAsia="Calibri" w:hAnsi="Calibri" w:cs="Calibri"/>
          <w:b w:val="0"/>
          <w:color w:val="2F5496"/>
          <w:sz w:val="26"/>
        </w:rPr>
        <w:t>Hemoglobin 2% Solution</w:t>
      </w:r>
      <w:bookmarkEnd w:id="10"/>
      <w:r>
        <w:rPr>
          <w:rFonts w:ascii="Calibri" w:eastAsia="Calibri" w:hAnsi="Calibri" w:cs="Calibri"/>
          <w:b w:val="0"/>
          <w:color w:val="2F5496"/>
          <w:sz w:val="26"/>
        </w:rPr>
        <w:t xml:space="preserve"> </w:t>
      </w:r>
    </w:p>
    <w:p w14:paraId="213A9F89"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Add 6g freeze-dried hemoglobin to a 500 mL flask along with a large stir bar.</w:t>
      </w:r>
    </w:p>
    <w:p w14:paraId="61071C97"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Add 300mL of ddiH</w:t>
      </w:r>
      <w:r>
        <w:rPr>
          <w:rFonts w:ascii="Calibri" w:eastAsia="Calibri" w:hAnsi="Calibri" w:cs="Calibri"/>
          <w:vertAlign w:val="subscript"/>
        </w:rPr>
        <w:t>2</w:t>
      </w:r>
      <w:r>
        <w:rPr>
          <w:rFonts w:ascii="Calibri" w:eastAsia="Calibri" w:hAnsi="Calibri" w:cs="Calibri"/>
        </w:rPr>
        <w:t>O (type I).</w:t>
      </w:r>
    </w:p>
    <w:p w14:paraId="68E0B42E"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Place the flask on a stir plate and stir for a few minutes to dissolve the hemoglobin.</w:t>
      </w:r>
    </w:p>
    <w:p w14:paraId="0F6D350F"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Add aluminum foil and autoclave tape to the top of the flask.</w:t>
      </w:r>
    </w:p>
    <w:p w14:paraId="6B994CF3" w14:textId="77777777" w:rsidR="00A460B8" w:rsidRDefault="00A460B8" w:rsidP="00A460B8">
      <w:pPr>
        <w:tabs>
          <w:tab w:val="left" w:pos="720"/>
        </w:tabs>
        <w:spacing w:after="160" w:line="259" w:lineRule="auto"/>
        <w:rPr>
          <w:rFonts w:ascii="Calibri" w:eastAsia="Calibri" w:hAnsi="Calibri" w:cs="Calibri"/>
        </w:rPr>
      </w:pPr>
      <w:r>
        <w:rPr>
          <w:rFonts w:ascii="Calibri" w:eastAsia="Calibri" w:hAnsi="Calibri" w:cs="Calibri"/>
        </w:rPr>
        <w:t>Autoclave on a 20-minute liquid cycle with water in the bin.</w:t>
      </w:r>
    </w:p>
    <w:p w14:paraId="7329F192" w14:textId="77777777" w:rsidR="00A460B8" w:rsidRDefault="00A460B8" w:rsidP="00A460B8">
      <w:pPr>
        <w:rPr>
          <w:rFonts w:ascii="Calibri" w:eastAsia="Calibri" w:hAnsi="Calibri" w:cs="Calibri"/>
        </w:rPr>
      </w:pPr>
      <w:r>
        <w:rPr>
          <w:rFonts w:ascii="Calibri" w:eastAsia="Calibri" w:hAnsi="Calibri" w:cs="Calibri"/>
        </w:rPr>
        <w:t>Cool down (ideally to ~55C – can be in water bath set to 56C) and store in 4C fridge.</w:t>
      </w:r>
    </w:p>
    <w:p w14:paraId="701D331C" w14:textId="77777777" w:rsidR="00A460B8" w:rsidRDefault="00A460B8" w:rsidP="00A460B8">
      <w:pPr>
        <w:spacing w:line="360" w:lineRule="auto"/>
        <w:ind w:right="-450"/>
        <w:rPr>
          <w:sz w:val="20"/>
          <w:szCs w:val="20"/>
        </w:rPr>
      </w:pPr>
    </w:p>
    <w:p w14:paraId="029A948F" w14:textId="212A3264" w:rsidR="0061355E" w:rsidRDefault="0079551E" w:rsidP="0079551E">
      <w:r>
        <w:t>I made 2.5% Iron pyrophosphate (1.25g iron pyrophosphate in 50mL of ddiH</w:t>
      </w:r>
      <w:r>
        <w:rPr>
          <w:vertAlign w:val="subscript"/>
        </w:rPr>
        <w:t>2</w:t>
      </w:r>
      <w:r>
        <w:t>O (type 1), dissolved overnight, fresh solution every 2 weeks (filter-sterilized).</w:t>
      </w:r>
    </w:p>
    <w:p w14:paraId="2509F232" w14:textId="77777777" w:rsidR="00E75D81" w:rsidRDefault="00E75D81" w:rsidP="0079551E"/>
    <w:p w14:paraId="6FB520A5" w14:textId="36D7E083" w:rsidR="00E75D81" w:rsidRDefault="00E75D81" w:rsidP="00E75D81">
      <w:pPr>
        <w:pStyle w:val="Heading2"/>
      </w:pPr>
      <w:bookmarkStart w:id="11" w:name="_Toc146810232"/>
      <w:r>
        <w:t xml:space="preserve">Notes on Kasugamycin Test with </w:t>
      </w:r>
      <w:r w:rsidRPr="00E75D81">
        <w:rPr>
          <w:i/>
          <w:iCs/>
        </w:rPr>
        <w:t xml:space="preserve">in vitro </w:t>
      </w:r>
      <w:r>
        <w:t>Assay</w:t>
      </w:r>
      <w:bookmarkEnd w:id="11"/>
    </w:p>
    <w:p w14:paraId="166B96DF" w14:textId="7155B485" w:rsidR="001D0DB9" w:rsidRDefault="00E75D81" w:rsidP="00E75D81">
      <w:r>
        <w:t>Question: Can Kasugamycin inhibit translation in vitro?</w:t>
      </w:r>
    </w:p>
    <w:p w14:paraId="67B08907" w14:textId="772F0A4B" w:rsidR="00E75D81" w:rsidRDefault="00E75D81" w:rsidP="00E75D81">
      <w:r>
        <w:t>Read paper on this topic.</w:t>
      </w:r>
    </w:p>
    <w:p w14:paraId="4DC16DC0" w14:textId="177BB64D" w:rsidR="00E75D81" w:rsidRDefault="00E75D81" w:rsidP="00E75D81">
      <w:r>
        <w:t>Toeprinting assay (incubate ribosomes w/mRNA – stalled initiation, primer with reverse transcriptase, stalls, Ksg inhibits ribosome activity in this assay)</w:t>
      </w:r>
    </w:p>
    <w:p w14:paraId="1DCD21AE" w14:textId="309C100D" w:rsidR="00E75D81" w:rsidRDefault="00E75D81" w:rsidP="00E75D81">
      <w:r>
        <w:t>Use kit ribosomes, your ribosomes, and three different concentrations of Ksg (1mM, 50uM, and 5uM), and see if you get a dose-dependent inhibition of translation.</w:t>
      </w:r>
    </w:p>
    <w:p w14:paraId="74009389" w14:textId="24ACB4A3" w:rsidR="00E75D81" w:rsidRDefault="00E75D81" w:rsidP="00E75D81">
      <w:r>
        <w:t xml:space="preserve">Add drug to in vitro assay along with Solution A, Factor Mix, ribosomes, and template DNA. This will ensure that the drug interacts with the ribosomes </w:t>
      </w:r>
      <w:r w:rsidR="00802744">
        <w:t>before translation begins.</w:t>
      </w:r>
    </w:p>
    <w:p w14:paraId="173F79AB" w14:textId="0CBD4A84" w:rsidR="00802744" w:rsidRDefault="00802744" w:rsidP="00E75D81">
      <w:r>
        <w:t>Research questions:</w:t>
      </w:r>
    </w:p>
    <w:p w14:paraId="41839312" w14:textId="0551B105" w:rsidR="00802744" w:rsidRDefault="00802744">
      <w:pPr>
        <w:pStyle w:val="ListParagraph"/>
        <w:numPr>
          <w:ilvl w:val="0"/>
          <w:numId w:val="21"/>
        </w:numPr>
      </w:pPr>
      <w:r>
        <w:t>How does bS21 affect the ribosome structure?</w:t>
      </w:r>
    </w:p>
    <w:p w14:paraId="7CAC6E95" w14:textId="025A250F" w:rsidR="00802744" w:rsidRDefault="00802744">
      <w:pPr>
        <w:pStyle w:val="ListParagraph"/>
        <w:numPr>
          <w:ilvl w:val="0"/>
          <w:numId w:val="21"/>
        </w:numPr>
      </w:pPr>
      <w:r>
        <w:t>How does the antibiotic affect the ribosome structure?</w:t>
      </w:r>
    </w:p>
    <w:p w14:paraId="79D228C6" w14:textId="7B17BC4D" w:rsidR="00802744" w:rsidRDefault="00802744">
      <w:pPr>
        <w:pStyle w:val="ListParagraph"/>
        <w:numPr>
          <w:ilvl w:val="0"/>
          <w:numId w:val="21"/>
        </w:numPr>
      </w:pPr>
      <w:r>
        <w:t>How does the antibiotic affect the ribosome when different homologs of bS21 are bound?</w:t>
      </w:r>
    </w:p>
    <w:p w14:paraId="29E15E6B" w14:textId="53D4A3BC" w:rsidR="00802744" w:rsidRDefault="00802744" w:rsidP="00802744">
      <w:r>
        <w:t>Kasugamycin binds near bS21.</w:t>
      </w:r>
    </w:p>
    <w:p w14:paraId="1CD94B4D" w14:textId="77777777" w:rsidR="001D0DB9" w:rsidRDefault="001D0DB9" w:rsidP="001D0DB9">
      <w:pPr>
        <w:pStyle w:val="Heading2"/>
      </w:pPr>
      <w:bookmarkStart w:id="12" w:name="_Toc146810233"/>
      <w:r>
        <w:lastRenderedPageBreak/>
        <w:t>Calculations for in vitro assay with Kasugamycin</w:t>
      </w:r>
      <w:bookmarkEnd w:id="12"/>
    </w:p>
    <w:p w14:paraId="572A8BF5" w14:textId="77777777" w:rsidR="001D0DB9" w:rsidRDefault="001D0DB9" w:rsidP="001D0DB9">
      <w:r>
        <w:t>The molar mass for Kasugamycin (Ksg) is 379.366 g/mol.</w:t>
      </w:r>
    </w:p>
    <w:p w14:paraId="16481EAE" w14:textId="77777777" w:rsidR="001D0DB9" w:rsidRDefault="001D0DB9" w:rsidP="001D0DB9">
      <w:r>
        <w:t>To find molarity of our Ksg stock, which is at a concentration of 50 mg/mL, I use the following conversions:</w:t>
      </w:r>
    </w:p>
    <w:p w14:paraId="67CDC988" w14:textId="77777777" w:rsidR="001D0DB9" w:rsidRDefault="001D0DB9" w:rsidP="001D0DB9"/>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553"/>
        <w:gridCol w:w="2553"/>
        <w:gridCol w:w="2554"/>
        <w:gridCol w:w="2554"/>
      </w:tblGrid>
      <w:tr w:rsidR="001D0DB9" w14:paraId="7300B2EB" w14:textId="77777777" w:rsidTr="000F4E95">
        <w:tc>
          <w:tcPr>
            <w:tcW w:w="2553" w:type="dxa"/>
          </w:tcPr>
          <w:p w14:paraId="5CB95BD1" w14:textId="77777777" w:rsidR="001D0DB9" w:rsidRDefault="001D0DB9" w:rsidP="000F4E95">
            <w:pPr>
              <w:jc w:val="center"/>
            </w:pPr>
            <w:r>
              <w:t>1 mol</w:t>
            </w:r>
          </w:p>
        </w:tc>
        <w:tc>
          <w:tcPr>
            <w:tcW w:w="2553" w:type="dxa"/>
          </w:tcPr>
          <w:p w14:paraId="4E0452F7" w14:textId="77777777" w:rsidR="001D0DB9" w:rsidRDefault="001D0DB9" w:rsidP="000F4E95">
            <w:pPr>
              <w:jc w:val="center"/>
            </w:pPr>
            <w:r>
              <w:t xml:space="preserve">1 </w:t>
            </w:r>
            <w:r w:rsidRPr="003A7F84">
              <w:rPr>
                <w:strike/>
              </w:rPr>
              <w:t>g</w:t>
            </w:r>
          </w:p>
        </w:tc>
        <w:tc>
          <w:tcPr>
            <w:tcW w:w="2554" w:type="dxa"/>
          </w:tcPr>
          <w:p w14:paraId="16EFB91B" w14:textId="77777777" w:rsidR="001D0DB9" w:rsidRDefault="001D0DB9" w:rsidP="000F4E95">
            <w:pPr>
              <w:jc w:val="center"/>
            </w:pPr>
            <w:r>
              <w:t xml:space="preserve">50 </w:t>
            </w:r>
            <w:r w:rsidRPr="003A7F84">
              <w:rPr>
                <w:strike/>
              </w:rPr>
              <w:t>mg</w:t>
            </w:r>
          </w:p>
        </w:tc>
        <w:tc>
          <w:tcPr>
            <w:tcW w:w="2554" w:type="dxa"/>
          </w:tcPr>
          <w:p w14:paraId="059CFF74" w14:textId="77777777" w:rsidR="001D0DB9" w:rsidRPr="003A7F84" w:rsidRDefault="001D0DB9" w:rsidP="000F4E95">
            <w:pPr>
              <w:jc w:val="center"/>
              <w:rPr>
                <w:strike/>
              </w:rPr>
            </w:pPr>
            <w:r w:rsidRPr="003A7F84">
              <w:t>1000</w:t>
            </w:r>
            <w:r w:rsidRPr="003A7F84">
              <w:rPr>
                <w:strike/>
              </w:rPr>
              <w:t xml:space="preserve"> mL</w:t>
            </w:r>
          </w:p>
        </w:tc>
      </w:tr>
      <w:tr w:rsidR="001D0DB9" w14:paraId="6C8214AF" w14:textId="77777777" w:rsidTr="000F4E95">
        <w:tc>
          <w:tcPr>
            <w:tcW w:w="2553" w:type="dxa"/>
          </w:tcPr>
          <w:p w14:paraId="7CDCE0E5" w14:textId="77777777" w:rsidR="001D0DB9" w:rsidRDefault="001D0DB9" w:rsidP="000F4E95">
            <w:pPr>
              <w:jc w:val="center"/>
            </w:pPr>
            <w:r>
              <w:t xml:space="preserve">379.366 </w:t>
            </w:r>
            <w:r w:rsidRPr="003A7F84">
              <w:rPr>
                <w:strike/>
              </w:rPr>
              <w:t>g</w:t>
            </w:r>
          </w:p>
        </w:tc>
        <w:tc>
          <w:tcPr>
            <w:tcW w:w="2553" w:type="dxa"/>
          </w:tcPr>
          <w:p w14:paraId="40ACB763" w14:textId="77777777" w:rsidR="001D0DB9" w:rsidRPr="003A7F84" w:rsidRDefault="001D0DB9" w:rsidP="000F4E95">
            <w:pPr>
              <w:jc w:val="center"/>
              <w:rPr>
                <w:strike/>
              </w:rPr>
            </w:pPr>
            <w:r w:rsidRPr="003A7F84">
              <w:t>1000</w:t>
            </w:r>
            <w:r w:rsidRPr="003A7F84">
              <w:rPr>
                <w:strike/>
              </w:rPr>
              <w:t xml:space="preserve"> mg</w:t>
            </w:r>
          </w:p>
        </w:tc>
        <w:tc>
          <w:tcPr>
            <w:tcW w:w="2554" w:type="dxa"/>
          </w:tcPr>
          <w:p w14:paraId="3D043718" w14:textId="77777777" w:rsidR="001D0DB9" w:rsidRDefault="001D0DB9" w:rsidP="000F4E95">
            <w:pPr>
              <w:jc w:val="center"/>
            </w:pPr>
            <w:r>
              <w:t xml:space="preserve">1 </w:t>
            </w:r>
            <w:r w:rsidRPr="003A7F84">
              <w:rPr>
                <w:strike/>
              </w:rPr>
              <w:t>mL</w:t>
            </w:r>
          </w:p>
        </w:tc>
        <w:tc>
          <w:tcPr>
            <w:tcW w:w="2554" w:type="dxa"/>
          </w:tcPr>
          <w:p w14:paraId="65C25D4C" w14:textId="77777777" w:rsidR="001D0DB9" w:rsidRDefault="001D0DB9" w:rsidP="000F4E95">
            <w:pPr>
              <w:jc w:val="center"/>
            </w:pPr>
            <w:r>
              <w:t>1 L</w:t>
            </w:r>
          </w:p>
        </w:tc>
      </w:tr>
    </w:tbl>
    <w:p w14:paraId="556062E0" w14:textId="77777777" w:rsidR="001D0DB9" w:rsidRDefault="001D0DB9" w:rsidP="001D0DB9"/>
    <w:p w14:paraId="6DBE1B64" w14:textId="77777777" w:rsidR="001D0DB9" w:rsidRDefault="001D0DB9" w:rsidP="001D0DB9">
      <w:r>
        <w:t>and get a value of 0.132 M or 132 mM.</w:t>
      </w:r>
    </w:p>
    <w:p w14:paraId="312DBA60" w14:textId="77777777" w:rsidR="001D0DB9" w:rsidRDefault="001D0DB9" w:rsidP="001D0DB9"/>
    <w:p w14:paraId="4253AFD8" w14:textId="77777777" w:rsidR="001D0DB9" w:rsidRDefault="001D0DB9" w:rsidP="001D0DB9">
      <w:r>
        <w:t xml:space="preserve">The three concentrations of Ksg that I want to use in the assay are 1 mM, 50 uM (0.05 mM), and 5 uM (0.005 mM). If I want to add 1 uL of Ksg stock to each 30 uL </w:t>
      </w:r>
      <w:r>
        <w:rPr>
          <w:i/>
          <w:iCs/>
        </w:rPr>
        <w:t>in vitro</w:t>
      </w:r>
      <w:r>
        <w:t xml:space="preserve"> assay reaction, then I need to make three different Ksg stocks with appropriate concentrations. If I use the equation C1V1=C2V2, and I set V1 as 1 uL, then I can find the appropriate concentrations for each stock, which would be C1. C2 would be one of the three desired concentrations (1 mM, 0.05 mM, and 0.005 mM) and V2 would be the reaction volume (30 uL).</w:t>
      </w:r>
    </w:p>
    <w:p w14:paraId="1F8DC970" w14:textId="77777777" w:rsidR="001D0DB9" w:rsidRDefault="001D0DB9" w:rsidP="001D0DB9"/>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4"/>
        <w:gridCol w:w="3405"/>
        <w:gridCol w:w="3405"/>
      </w:tblGrid>
      <w:tr w:rsidR="001D0DB9" w14:paraId="20064D03" w14:textId="77777777" w:rsidTr="000F4E95">
        <w:tc>
          <w:tcPr>
            <w:tcW w:w="3404" w:type="dxa"/>
          </w:tcPr>
          <w:p w14:paraId="1D758A9B" w14:textId="77777777" w:rsidR="001D0DB9" w:rsidRDefault="001D0DB9" w:rsidP="000F4E95">
            <w:r>
              <w:t>C1V1=C2V2</w:t>
            </w:r>
          </w:p>
          <w:p w14:paraId="415329A3" w14:textId="77777777" w:rsidR="001D0DB9" w:rsidRDefault="001D0DB9" w:rsidP="000F4E95">
            <w:r>
              <w:t>C1(1 uL) = (1 mM)(30 uL)</w:t>
            </w:r>
          </w:p>
          <w:p w14:paraId="2E711713" w14:textId="77777777" w:rsidR="001D0DB9" w:rsidRDefault="001D0DB9" w:rsidP="000F4E95">
            <w:r>
              <w:t>C1 = (1 mM)(30 uL)/(1 uL)</w:t>
            </w:r>
          </w:p>
          <w:p w14:paraId="438F0AF8" w14:textId="77777777" w:rsidR="001D0DB9" w:rsidRDefault="001D0DB9" w:rsidP="000F4E95">
            <w:r>
              <w:t>C1 = 30 mM</w:t>
            </w:r>
          </w:p>
        </w:tc>
        <w:tc>
          <w:tcPr>
            <w:tcW w:w="3405" w:type="dxa"/>
          </w:tcPr>
          <w:p w14:paraId="61A4A87B" w14:textId="77777777" w:rsidR="001D0DB9" w:rsidRDefault="001D0DB9" w:rsidP="000F4E95">
            <w:r>
              <w:t>C1V1=C2V2</w:t>
            </w:r>
          </w:p>
          <w:p w14:paraId="04E04F1A" w14:textId="77777777" w:rsidR="001D0DB9" w:rsidRDefault="001D0DB9" w:rsidP="000F4E95">
            <w:r>
              <w:t>C1(1 uL) = (0.05 mM)(30 uL)</w:t>
            </w:r>
          </w:p>
          <w:p w14:paraId="2C4758CF" w14:textId="77777777" w:rsidR="001D0DB9" w:rsidRDefault="001D0DB9" w:rsidP="000F4E95">
            <w:r>
              <w:t>C1 = (0.05 mM)(30 uL)/(1 uL)</w:t>
            </w:r>
          </w:p>
          <w:p w14:paraId="4826D829" w14:textId="77777777" w:rsidR="001D0DB9" w:rsidRDefault="001D0DB9" w:rsidP="000F4E95">
            <w:r>
              <w:t>C1 = 1.5 mM</w:t>
            </w:r>
          </w:p>
        </w:tc>
        <w:tc>
          <w:tcPr>
            <w:tcW w:w="3405" w:type="dxa"/>
          </w:tcPr>
          <w:p w14:paraId="153F8A5E" w14:textId="77777777" w:rsidR="001D0DB9" w:rsidRDefault="001D0DB9" w:rsidP="000F4E95">
            <w:r>
              <w:t>C1V1=C2V2</w:t>
            </w:r>
          </w:p>
          <w:p w14:paraId="41ABFA16" w14:textId="77777777" w:rsidR="001D0DB9" w:rsidRDefault="001D0DB9" w:rsidP="000F4E95">
            <w:r>
              <w:t>C1(1 uL) = (0.005 mM)(30 uL)</w:t>
            </w:r>
          </w:p>
          <w:p w14:paraId="7DA5F1D5" w14:textId="77777777" w:rsidR="001D0DB9" w:rsidRDefault="001D0DB9" w:rsidP="000F4E95">
            <w:r>
              <w:t>C1 = (0.005 mM)(30 uL)/(1 uL)</w:t>
            </w:r>
          </w:p>
          <w:p w14:paraId="623B8265" w14:textId="77777777" w:rsidR="001D0DB9" w:rsidRDefault="001D0DB9" w:rsidP="000F4E95">
            <w:r>
              <w:t>C1 = 0.15 mM</w:t>
            </w:r>
          </w:p>
        </w:tc>
      </w:tr>
    </w:tbl>
    <w:p w14:paraId="2CC52A48" w14:textId="77777777" w:rsidR="001D0DB9" w:rsidRDefault="001D0DB9" w:rsidP="001D0DB9"/>
    <w:p w14:paraId="22F3DCDB" w14:textId="77777777" w:rsidR="001D0DB9" w:rsidRDefault="001D0DB9" w:rsidP="001D0DB9">
      <w:r>
        <w:t>To prepare the three diluted stocks, I will start from the 132 mM Ksg stock and dilute with water. If I use C1V1=C2V2 again, substituting either 5 uL or 1 uL for V1, which will be the volume I take from the original stock, I can find the final volume I will need to prepare for the diluted stocks, which will be V2. C1 will be 132 mM, and C2 will be one of the three desired concentrations (30 mM, 1.5 mM, and 0.15 mM).</w:t>
      </w:r>
    </w:p>
    <w:p w14:paraId="006C8917" w14:textId="77777777" w:rsidR="001D0DB9" w:rsidRDefault="001D0DB9" w:rsidP="001D0DB9"/>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4"/>
        <w:gridCol w:w="3405"/>
        <w:gridCol w:w="3405"/>
      </w:tblGrid>
      <w:tr w:rsidR="001D0DB9" w14:paraId="5B3AD35A" w14:textId="77777777" w:rsidTr="000F4E95">
        <w:tc>
          <w:tcPr>
            <w:tcW w:w="3404" w:type="dxa"/>
          </w:tcPr>
          <w:p w14:paraId="5ED3EE6D" w14:textId="77777777" w:rsidR="001D0DB9" w:rsidRPr="003A7F84" w:rsidRDefault="001D0DB9" w:rsidP="000F4E95">
            <w:pPr>
              <w:rPr>
                <w:sz w:val="20"/>
                <w:szCs w:val="20"/>
              </w:rPr>
            </w:pPr>
            <w:r w:rsidRPr="003A7F84">
              <w:rPr>
                <w:sz w:val="20"/>
                <w:szCs w:val="20"/>
              </w:rPr>
              <w:t>C1V1=C2V2</w:t>
            </w:r>
          </w:p>
          <w:p w14:paraId="036EB8D9" w14:textId="77777777" w:rsidR="001D0DB9" w:rsidRPr="003A7F84" w:rsidRDefault="001D0DB9" w:rsidP="000F4E95">
            <w:pPr>
              <w:rPr>
                <w:sz w:val="20"/>
                <w:szCs w:val="20"/>
              </w:rPr>
            </w:pPr>
            <w:r w:rsidRPr="003A7F84">
              <w:rPr>
                <w:sz w:val="20"/>
                <w:szCs w:val="20"/>
              </w:rPr>
              <w:t>(132 mM)(5 uL) = (30 mM)V2</w:t>
            </w:r>
          </w:p>
          <w:p w14:paraId="49B61554" w14:textId="77777777" w:rsidR="001D0DB9" w:rsidRPr="003A7F84" w:rsidRDefault="001D0DB9" w:rsidP="000F4E95">
            <w:pPr>
              <w:rPr>
                <w:sz w:val="20"/>
                <w:szCs w:val="20"/>
              </w:rPr>
            </w:pPr>
            <w:r w:rsidRPr="003A7F84">
              <w:rPr>
                <w:sz w:val="20"/>
                <w:szCs w:val="20"/>
              </w:rPr>
              <w:t>V2 = (132 mM)(5 uL)/(30 mM)</w:t>
            </w:r>
          </w:p>
          <w:p w14:paraId="695D0FB4" w14:textId="77777777" w:rsidR="001D0DB9" w:rsidRPr="003A7F84" w:rsidRDefault="001D0DB9" w:rsidP="000F4E95">
            <w:pPr>
              <w:rPr>
                <w:sz w:val="20"/>
                <w:szCs w:val="20"/>
              </w:rPr>
            </w:pPr>
            <w:r w:rsidRPr="003A7F84">
              <w:rPr>
                <w:sz w:val="20"/>
                <w:szCs w:val="20"/>
              </w:rPr>
              <w:t>V2 = 22 uL</w:t>
            </w:r>
          </w:p>
          <w:p w14:paraId="32306494" w14:textId="77777777" w:rsidR="001D0DB9" w:rsidRPr="003A7F84" w:rsidRDefault="001D0DB9" w:rsidP="000F4E95">
            <w:pPr>
              <w:rPr>
                <w:sz w:val="20"/>
                <w:szCs w:val="20"/>
              </w:rPr>
            </w:pPr>
            <w:r w:rsidRPr="003A7F84">
              <w:rPr>
                <w:sz w:val="20"/>
                <w:szCs w:val="20"/>
              </w:rPr>
              <w:t>22 uL – 5 uL Ksg = 17 uL water</w:t>
            </w:r>
          </w:p>
        </w:tc>
        <w:tc>
          <w:tcPr>
            <w:tcW w:w="3405" w:type="dxa"/>
          </w:tcPr>
          <w:p w14:paraId="058F42BB" w14:textId="77777777" w:rsidR="001D0DB9" w:rsidRPr="003A7F84" w:rsidRDefault="001D0DB9" w:rsidP="000F4E95">
            <w:pPr>
              <w:rPr>
                <w:sz w:val="20"/>
                <w:szCs w:val="20"/>
              </w:rPr>
            </w:pPr>
            <w:r w:rsidRPr="003A7F84">
              <w:rPr>
                <w:sz w:val="20"/>
                <w:szCs w:val="20"/>
              </w:rPr>
              <w:t>C1V1=C2V2</w:t>
            </w:r>
          </w:p>
          <w:p w14:paraId="63FFC5EA" w14:textId="77777777" w:rsidR="001D0DB9" w:rsidRPr="003A7F84" w:rsidRDefault="001D0DB9" w:rsidP="000F4E95">
            <w:pPr>
              <w:rPr>
                <w:sz w:val="20"/>
                <w:szCs w:val="20"/>
              </w:rPr>
            </w:pPr>
            <w:r w:rsidRPr="003A7F84">
              <w:rPr>
                <w:sz w:val="20"/>
                <w:szCs w:val="20"/>
              </w:rPr>
              <w:t>(132 mM)(5 uL) = (1.5 mM)V2</w:t>
            </w:r>
          </w:p>
          <w:p w14:paraId="665894DF" w14:textId="77777777" w:rsidR="001D0DB9" w:rsidRPr="003A7F84" w:rsidRDefault="001D0DB9" w:rsidP="000F4E95">
            <w:pPr>
              <w:rPr>
                <w:sz w:val="20"/>
                <w:szCs w:val="20"/>
              </w:rPr>
            </w:pPr>
            <w:r w:rsidRPr="003A7F84">
              <w:rPr>
                <w:sz w:val="20"/>
                <w:szCs w:val="20"/>
              </w:rPr>
              <w:t>V2 = (132 mM)(5 uL)/(1.5 mM)</w:t>
            </w:r>
          </w:p>
          <w:p w14:paraId="6F541A4E" w14:textId="77777777" w:rsidR="001D0DB9" w:rsidRPr="003A7F84" w:rsidRDefault="001D0DB9" w:rsidP="000F4E95">
            <w:pPr>
              <w:rPr>
                <w:sz w:val="20"/>
                <w:szCs w:val="20"/>
              </w:rPr>
            </w:pPr>
            <w:r w:rsidRPr="003A7F84">
              <w:rPr>
                <w:sz w:val="20"/>
                <w:szCs w:val="20"/>
              </w:rPr>
              <w:t xml:space="preserve">V2 = </w:t>
            </w:r>
            <w:r>
              <w:rPr>
                <w:sz w:val="20"/>
                <w:szCs w:val="20"/>
              </w:rPr>
              <w:t>440</w:t>
            </w:r>
            <w:r w:rsidRPr="003A7F84">
              <w:rPr>
                <w:sz w:val="20"/>
                <w:szCs w:val="20"/>
              </w:rPr>
              <w:t xml:space="preserve"> uL</w:t>
            </w:r>
          </w:p>
          <w:p w14:paraId="088226BD" w14:textId="77777777" w:rsidR="001D0DB9" w:rsidRPr="003A7F84" w:rsidRDefault="001D0DB9" w:rsidP="000F4E95">
            <w:pPr>
              <w:rPr>
                <w:sz w:val="20"/>
                <w:szCs w:val="20"/>
              </w:rPr>
            </w:pPr>
            <w:r>
              <w:rPr>
                <w:sz w:val="20"/>
                <w:szCs w:val="20"/>
              </w:rPr>
              <w:t>440</w:t>
            </w:r>
            <w:r w:rsidRPr="003A7F84">
              <w:rPr>
                <w:sz w:val="20"/>
                <w:szCs w:val="20"/>
              </w:rPr>
              <w:t xml:space="preserve"> uL – 5 uL Ksg = </w:t>
            </w:r>
            <w:r>
              <w:rPr>
                <w:sz w:val="20"/>
                <w:szCs w:val="20"/>
              </w:rPr>
              <w:t>435</w:t>
            </w:r>
            <w:r w:rsidRPr="003A7F84">
              <w:rPr>
                <w:sz w:val="20"/>
                <w:szCs w:val="20"/>
              </w:rPr>
              <w:t xml:space="preserve"> uL water</w:t>
            </w:r>
          </w:p>
        </w:tc>
        <w:tc>
          <w:tcPr>
            <w:tcW w:w="3405" w:type="dxa"/>
          </w:tcPr>
          <w:p w14:paraId="0414D2A4" w14:textId="77777777" w:rsidR="001D0DB9" w:rsidRPr="003A7F84" w:rsidRDefault="001D0DB9" w:rsidP="000F4E95">
            <w:pPr>
              <w:rPr>
                <w:sz w:val="20"/>
                <w:szCs w:val="20"/>
              </w:rPr>
            </w:pPr>
            <w:r w:rsidRPr="003A7F84">
              <w:rPr>
                <w:sz w:val="20"/>
                <w:szCs w:val="20"/>
              </w:rPr>
              <w:t>C1V1=C2V2</w:t>
            </w:r>
          </w:p>
          <w:p w14:paraId="2DE196FA" w14:textId="77777777" w:rsidR="001D0DB9" w:rsidRPr="003A7F84" w:rsidRDefault="001D0DB9" w:rsidP="000F4E95">
            <w:pPr>
              <w:rPr>
                <w:sz w:val="20"/>
                <w:szCs w:val="20"/>
              </w:rPr>
            </w:pPr>
            <w:r w:rsidRPr="003A7F84">
              <w:rPr>
                <w:sz w:val="20"/>
                <w:szCs w:val="20"/>
              </w:rPr>
              <w:t>(132 mM)(</w:t>
            </w:r>
            <w:r>
              <w:rPr>
                <w:sz w:val="20"/>
                <w:szCs w:val="20"/>
              </w:rPr>
              <w:t>1</w:t>
            </w:r>
            <w:r w:rsidRPr="003A7F84">
              <w:rPr>
                <w:sz w:val="20"/>
                <w:szCs w:val="20"/>
              </w:rPr>
              <w:t xml:space="preserve"> uL) = (0.15 mM)V2</w:t>
            </w:r>
          </w:p>
          <w:p w14:paraId="4269AD8B" w14:textId="77777777" w:rsidR="001D0DB9" w:rsidRPr="003A7F84" w:rsidRDefault="001D0DB9" w:rsidP="000F4E95">
            <w:pPr>
              <w:rPr>
                <w:sz w:val="20"/>
                <w:szCs w:val="20"/>
              </w:rPr>
            </w:pPr>
            <w:r w:rsidRPr="003A7F84">
              <w:rPr>
                <w:sz w:val="20"/>
                <w:szCs w:val="20"/>
              </w:rPr>
              <w:t>V2 = (132 mM)(</w:t>
            </w:r>
            <w:r>
              <w:rPr>
                <w:sz w:val="20"/>
                <w:szCs w:val="20"/>
              </w:rPr>
              <w:t>1</w:t>
            </w:r>
            <w:r w:rsidRPr="003A7F84">
              <w:rPr>
                <w:sz w:val="20"/>
                <w:szCs w:val="20"/>
              </w:rPr>
              <w:t xml:space="preserve"> uL)/(0.15 mM)</w:t>
            </w:r>
          </w:p>
          <w:p w14:paraId="6B33743A" w14:textId="77777777" w:rsidR="001D0DB9" w:rsidRPr="003A7F84" w:rsidRDefault="001D0DB9" w:rsidP="000F4E95">
            <w:pPr>
              <w:rPr>
                <w:sz w:val="20"/>
                <w:szCs w:val="20"/>
              </w:rPr>
            </w:pPr>
            <w:r w:rsidRPr="003A7F84">
              <w:rPr>
                <w:sz w:val="20"/>
                <w:szCs w:val="20"/>
              </w:rPr>
              <w:t xml:space="preserve">V2 = </w:t>
            </w:r>
            <w:r>
              <w:rPr>
                <w:sz w:val="20"/>
                <w:szCs w:val="20"/>
              </w:rPr>
              <w:t>880</w:t>
            </w:r>
            <w:r w:rsidRPr="003A7F84">
              <w:rPr>
                <w:sz w:val="20"/>
                <w:szCs w:val="20"/>
              </w:rPr>
              <w:t xml:space="preserve"> uL</w:t>
            </w:r>
          </w:p>
          <w:p w14:paraId="2FFEC0E5" w14:textId="77777777" w:rsidR="001D0DB9" w:rsidRPr="003A7F84" w:rsidRDefault="001D0DB9" w:rsidP="000F4E95">
            <w:pPr>
              <w:rPr>
                <w:sz w:val="20"/>
                <w:szCs w:val="20"/>
              </w:rPr>
            </w:pPr>
            <w:r>
              <w:rPr>
                <w:sz w:val="20"/>
                <w:szCs w:val="20"/>
              </w:rPr>
              <w:t>880</w:t>
            </w:r>
            <w:r w:rsidRPr="003A7F84">
              <w:rPr>
                <w:sz w:val="20"/>
                <w:szCs w:val="20"/>
              </w:rPr>
              <w:t xml:space="preserve"> uL – </w:t>
            </w:r>
            <w:r>
              <w:rPr>
                <w:sz w:val="20"/>
                <w:szCs w:val="20"/>
              </w:rPr>
              <w:t>1</w:t>
            </w:r>
            <w:r w:rsidRPr="003A7F84">
              <w:rPr>
                <w:sz w:val="20"/>
                <w:szCs w:val="20"/>
              </w:rPr>
              <w:t xml:space="preserve"> uL Ksg = </w:t>
            </w:r>
            <w:r>
              <w:rPr>
                <w:sz w:val="20"/>
                <w:szCs w:val="20"/>
              </w:rPr>
              <w:t>879</w:t>
            </w:r>
            <w:r w:rsidRPr="003A7F84">
              <w:rPr>
                <w:sz w:val="20"/>
                <w:szCs w:val="20"/>
              </w:rPr>
              <w:t xml:space="preserve"> uL water</w:t>
            </w:r>
          </w:p>
        </w:tc>
      </w:tr>
    </w:tbl>
    <w:p w14:paraId="7ACB0C71" w14:textId="77777777" w:rsidR="001D0DB9" w:rsidRDefault="001D0DB9" w:rsidP="001D0DB9"/>
    <w:p w14:paraId="5AA948B4" w14:textId="77777777" w:rsidR="001D0DB9" w:rsidRDefault="001D0DB9" w:rsidP="001D0DB9">
      <w:r>
        <w:t xml:space="preserve">Stock 1 will be </w:t>
      </w:r>
      <w:r w:rsidRPr="003A7F84">
        <w:t xml:space="preserve">5 uL Ksg </w:t>
      </w:r>
      <w:r>
        <w:t>+</w:t>
      </w:r>
      <w:r w:rsidRPr="003A7F84">
        <w:t xml:space="preserve"> 17 uL water</w:t>
      </w:r>
      <w:r>
        <w:t>.</w:t>
      </w:r>
    </w:p>
    <w:p w14:paraId="2B5712C2" w14:textId="77777777" w:rsidR="001D0DB9" w:rsidRDefault="001D0DB9" w:rsidP="001D0DB9">
      <w:r>
        <w:t xml:space="preserve">Stock 2 will be </w:t>
      </w:r>
      <w:r w:rsidRPr="003A7F84">
        <w:t xml:space="preserve">5 uL Ksg </w:t>
      </w:r>
      <w:r>
        <w:t>+</w:t>
      </w:r>
      <w:r w:rsidRPr="003A7F84">
        <w:t xml:space="preserve"> </w:t>
      </w:r>
      <w:r>
        <w:t>435</w:t>
      </w:r>
      <w:r w:rsidRPr="003A7F84">
        <w:t xml:space="preserve"> uL water</w:t>
      </w:r>
      <w:r>
        <w:t xml:space="preserve">. </w:t>
      </w:r>
    </w:p>
    <w:p w14:paraId="46776F7F" w14:textId="77777777" w:rsidR="001D0DB9" w:rsidRDefault="001D0DB9" w:rsidP="001D0DB9">
      <w:r>
        <w:t>Stock 3 will be 1</w:t>
      </w:r>
      <w:r w:rsidRPr="003A7F84">
        <w:t xml:space="preserve"> uL Ksg </w:t>
      </w:r>
      <w:r>
        <w:t>+</w:t>
      </w:r>
      <w:r w:rsidRPr="003A7F84">
        <w:t xml:space="preserve"> </w:t>
      </w:r>
      <w:r>
        <w:t>879</w:t>
      </w:r>
      <w:r w:rsidRPr="003A7F84">
        <w:t xml:space="preserve"> uL water</w:t>
      </w:r>
      <w:r>
        <w:t>.</w:t>
      </w:r>
    </w:p>
    <w:p w14:paraId="4D937AE8" w14:textId="77777777" w:rsidR="00356F55" w:rsidRDefault="00356F55" w:rsidP="0079551E"/>
    <w:p w14:paraId="6AB7F5ED" w14:textId="324DB128" w:rsidR="00356F55" w:rsidRDefault="00E75D81" w:rsidP="00356F55">
      <w:pPr>
        <w:rPr>
          <w:b/>
        </w:rPr>
      </w:pPr>
      <w:r>
        <w:rPr>
          <w:b/>
          <w:highlight w:val="green"/>
        </w:rPr>
        <w:t>Monday</w:t>
      </w:r>
      <w:r w:rsidR="00356F55">
        <w:rPr>
          <w:b/>
          <w:highlight w:val="green"/>
        </w:rPr>
        <w:t xml:space="preserve">, September </w:t>
      </w:r>
      <w:r>
        <w:rPr>
          <w:b/>
          <w:highlight w:val="green"/>
        </w:rPr>
        <w:t>11</w:t>
      </w:r>
      <w:r w:rsidR="00356F55">
        <w:rPr>
          <w:b/>
          <w:highlight w:val="green"/>
        </w:rPr>
        <w:t>, 2023</w:t>
      </w:r>
    </w:p>
    <w:p w14:paraId="2E62635C" w14:textId="77777777" w:rsidR="00356F55" w:rsidRDefault="00356F55" w:rsidP="00356F55">
      <w:pPr>
        <w:rPr>
          <w:b/>
        </w:rPr>
      </w:pPr>
    </w:p>
    <w:p w14:paraId="0F8A873B" w14:textId="77777777" w:rsidR="00356F55" w:rsidRDefault="00356F55" w:rsidP="00356F55">
      <w:pPr>
        <w:rPr>
          <w:strike/>
        </w:rPr>
      </w:pPr>
      <w:r>
        <w:rPr>
          <w:b/>
          <w:sz w:val="18"/>
          <w:szCs w:val="18"/>
        </w:rPr>
        <w:t>To Do:</w:t>
      </w:r>
    </w:p>
    <w:p w14:paraId="32D784AC" w14:textId="77777777" w:rsidR="00356F55" w:rsidRDefault="00356F55">
      <w:pPr>
        <w:pStyle w:val="ListParagraph"/>
        <w:numPr>
          <w:ilvl w:val="0"/>
          <w:numId w:val="20"/>
        </w:numPr>
      </w:pPr>
      <w:r>
        <w:t>Make sucrose cushion buffers</w:t>
      </w:r>
    </w:p>
    <w:p w14:paraId="110996E0" w14:textId="77777777" w:rsidR="00356F55" w:rsidRDefault="00356F55">
      <w:pPr>
        <w:pStyle w:val="ListParagraph"/>
        <w:numPr>
          <w:ilvl w:val="0"/>
          <w:numId w:val="20"/>
        </w:numPr>
      </w:pPr>
      <w:r>
        <w:t>Coordinate with Steve for French press</w:t>
      </w:r>
    </w:p>
    <w:p w14:paraId="37225953" w14:textId="77777777" w:rsidR="00356F55" w:rsidRPr="004175E6" w:rsidRDefault="00356F55">
      <w:pPr>
        <w:pStyle w:val="ListParagraph"/>
        <w:numPr>
          <w:ilvl w:val="0"/>
          <w:numId w:val="20"/>
        </w:numPr>
        <w:rPr>
          <w:strike/>
        </w:rPr>
      </w:pPr>
      <w:r w:rsidRPr="004175E6">
        <w:rPr>
          <w:strike/>
        </w:rPr>
        <w:t xml:space="preserve">Run </w:t>
      </w:r>
      <w:r w:rsidRPr="004175E6">
        <w:rPr>
          <w:i/>
          <w:iCs/>
          <w:strike/>
        </w:rPr>
        <w:t>in vitro</w:t>
      </w:r>
      <w:r w:rsidRPr="004175E6">
        <w:rPr>
          <w:strike/>
        </w:rPr>
        <w:t xml:space="preserve"> assay with Kasugamycin</w:t>
      </w:r>
    </w:p>
    <w:p w14:paraId="3BC9A01E" w14:textId="77777777" w:rsidR="00356F55" w:rsidRDefault="00356F55" w:rsidP="00356F55">
      <w:pPr>
        <w:rPr>
          <w:b/>
          <w:u w:val="single"/>
        </w:rPr>
      </w:pPr>
      <w:r>
        <w:rPr>
          <w:b/>
          <w:u w:val="single"/>
        </w:rPr>
        <w:t>Results and Data:</w:t>
      </w:r>
    </w:p>
    <w:p w14:paraId="29CF3A7D" w14:textId="66F243AF" w:rsidR="009975E0" w:rsidRDefault="000E7879" w:rsidP="000E7879">
      <w:r>
        <w:lastRenderedPageBreak/>
        <w:t xml:space="preserve">Helped Jake Grecco set up </w:t>
      </w:r>
      <w:r w:rsidR="00C443A8">
        <w:t xml:space="preserve">his </w:t>
      </w:r>
      <w:r>
        <w:t>lab notebook and bench space</w:t>
      </w:r>
      <w:r w:rsidR="00C443A8">
        <w:t>, and we t</w:t>
      </w:r>
      <w:r>
        <w:t>alked about scheduling and projects.</w:t>
      </w:r>
      <w:r w:rsidR="00C443A8">
        <w:t xml:space="preserve"> We set up Google Drive and a Notion page and discussed media prep and cloning.</w:t>
      </w:r>
    </w:p>
    <w:p w14:paraId="484E1893" w14:textId="77777777" w:rsidR="00F929BA" w:rsidRDefault="00F929BA" w:rsidP="000E7879"/>
    <w:p w14:paraId="76B28DE7" w14:textId="3A10DA31" w:rsidR="00F929BA" w:rsidRDefault="00F929BA" w:rsidP="000E7879">
      <w:r>
        <w:t>I made stocks 1, 2, and 3 of Kasugamycin from previous entry (9/7/23).</w:t>
      </w:r>
    </w:p>
    <w:p w14:paraId="6AB833F9" w14:textId="77777777" w:rsidR="009975E0" w:rsidRDefault="009975E0" w:rsidP="009975E0">
      <w:pPr>
        <w:pStyle w:val="Heading1"/>
      </w:pPr>
      <w:bookmarkStart w:id="13" w:name="_Toc146810234"/>
      <w:r>
        <w:t>PureExpress Delta Ribosome Kit Protocol</w:t>
      </w:r>
      <w:bookmarkEnd w:id="13"/>
    </w:p>
    <w:p w14:paraId="37AED197" w14:textId="363C88FC" w:rsidR="009975E0" w:rsidRDefault="009975E0">
      <w:pPr>
        <w:numPr>
          <w:ilvl w:val="0"/>
          <w:numId w:val="22"/>
        </w:numPr>
        <w:spacing w:before="100" w:beforeAutospacing="1" w:after="100" w:afterAutospacing="1"/>
      </w:pPr>
      <w:r>
        <w:t>Set up PCR reaction tubes.</w:t>
      </w:r>
    </w:p>
    <w:tbl>
      <w:tblPr>
        <w:tblStyle w:val="TableGridLight"/>
        <w:tblW w:w="8362" w:type="dxa"/>
        <w:tblLook w:val="04A0" w:firstRow="1" w:lastRow="0" w:firstColumn="1" w:lastColumn="0" w:noHBand="0" w:noVBand="1"/>
      </w:tblPr>
      <w:tblGrid>
        <w:gridCol w:w="917"/>
        <w:gridCol w:w="3848"/>
        <w:gridCol w:w="2160"/>
        <w:gridCol w:w="1437"/>
      </w:tblGrid>
      <w:tr w:rsidR="001A09A5" w14:paraId="779339DB" w14:textId="53372701" w:rsidTr="001A09A5">
        <w:trPr>
          <w:trHeight w:val="292"/>
        </w:trPr>
        <w:tc>
          <w:tcPr>
            <w:tcW w:w="0" w:type="auto"/>
            <w:hideMark/>
          </w:tcPr>
          <w:p w14:paraId="48AB6A8B" w14:textId="77777777" w:rsidR="001A09A5" w:rsidRDefault="001A09A5">
            <w:pPr>
              <w:jc w:val="center"/>
              <w:rPr>
                <w:b/>
                <w:bCs/>
              </w:rPr>
            </w:pPr>
            <w:r>
              <w:rPr>
                <w:b/>
                <w:bCs/>
              </w:rPr>
              <w:t>Tube</w:t>
            </w:r>
          </w:p>
        </w:tc>
        <w:tc>
          <w:tcPr>
            <w:tcW w:w="3848" w:type="dxa"/>
            <w:hideMark/>
          </w:tcPr>
          <w:p w14:paraId="7323246B" w14:textId="77777777" w:rsidR="001A09A5" w:rsidRDefault="001A09A5">
            <w:pPr>
              <w:jc w:val="center"/>
              <w:rPr>
                <w:b/>
                <w:bCs/>
              </w:rPr>
            </w:pPr>
            <w:r>
              <w:rPr>
                <w:b/>
                <w:bCs/>
              </w:rPr>
              <w:t>DNA</w:t>
            </w:r>
          </w:p>
        </w:tc>
        <w:tc>
          <w:tcPr>
            <w:tcW w:w="2160" w:type="dxa"/>
            <w:hideMark/>
          </w:tcPr>
          <w:p w14:paraId="2639197B" w14:textId="77777777" w:rsidR="001A09A5" w:rsidRDefault="001A09A5">
            <w:pPr>
              <w:jc w:val="center"/>
              <w:rPr>
                <w:b/>
                <w:bCs/>
              </w:rPr>
            </w:pPr>
            <w:r>
              <w:rPr>
                <w:b/>
                <w:bCs/>
              </w:rPr>
              <w:t>Ribosomes</w:t>
            </w:r>
          </w:p>
        </w:tc>
        <w:tc>
          <w:tcPr>
            <w:tcW w:w="1437" w:type="dxa"/>
          </w:tcPr>
          <w:p w14:paraId="05E02AE8" w14:textId="1B6AD8DD" w:rsidR="001A09A5" w:rsidRDefault="001A09A5">
            <w:pPr>
              <w:jc w:val="center"/>
              <w:rPr>
                <w:b/>
                <w:bCs/>
              </w:rPr>
            </w:pPr>
            <w:r>
              <w:rPr>
                <w:b/>
                <w:bCs/>
              </w:rPr>
              <w:t>Purpose</w:t>
            </w:r>
          </w:p>
        </w:tc>
      </w:tr>
      <w:tr w:rsidR="001A09A5" w14:paraId="1780F33D" w14:textId="03DABC15" w:rsidTr="001A09A5">
        <w:trPr>
          <w:trHeight w:val="305"/>
        </w:trPr>
        <w:tc>
          <w:tcPr>
            <w:tcW w:w="0" w:type="auto"/>
            <w:hideMark/>
          </w:tcPr>
          <w:p w14:paraId="661F6CE9" w14:textId="77777777" w:rsidR="001A09A5" w:rsidRDefault="001A09A5">
            <w:r>
              <w:t>1</w:t>
            </w:r>
          </w:p>
        </w:tc>
        <w:tc>
          <w:tcPr>
            <w:tcW w:w="3848" w:type="dxa"/>
            <w:hideMark/>
          </w:tcPr>
          <w:p w14:paraId="5EA20547" w14:textId="77777777" w:rsidR="001A09A5" w:rsidRDefault="001A09A5">
            <w:r>
              <w:t>Phenol:chloroform purified pKR208</w:t>
            </w:r>
          </w:p>
        </w:tc>
        <w:tc>
          <w:tcPr>
            <w:tcW w:w="2160" w:type="dxa"/>
            <w:hideMark/>
          </w:tcPr>
          <w:p w14:paraId="08B15E72" w14:textId="77777777" w:rsidR="001A09A5" w:rsidRDefault="001A09A5">
            <w:r>
              <w:t>PURExpress</w:t>
            </w:r>
          </w:p>
        </w:tc>
        <w:tc>
          <w:tcPr>
            <w:tcW w:w="1437" w:type="dxa"/>
          </w:tcPr>
          <w:p w14:paraId="796E3523" w14:textId="71EEA3C9" w:rsidR="001A09A5" w:rsidRDefault="004175E6">
            <w:r>
              <w:t>1mM Ksg</w:t>
            </w:r>
          </w:p>
        </w:tc>
      </w:tr>
      <w:tr w:rsidR="001A09A5" w14:paraId="5FA5DE3D" w14:textId="13F972CF" w:rsidTr="001A09A5">
        <w:trPr>
          <w:trHeight w:val="305"/>
        </w:trPr>
        <w:tc>
          <w:tcPr>
            <w:tcW w:w="0" w:type="auto"/>
            <w:hideMark/>
          </w:tcPr>
          <w:p w14:paraId="49002B00" w14:textId="77777777" w:rsidR="001A09A5" w:rsidRDefault="001A09A5">
            <w:r>
              <w:t>2</w:t>
            </w:r>
          </w:p>
        </w:tc>
        <w:tc>
          <w:tcPr>
            <w:tcW w:w="3848" w:type="dxa"/>
            <w:hideMark/>
          </w:tcPr>
          <w:p w14:paraId="267E6F8D" w14:textId="77777777" w:rsidR="001A09A5" w:rsidRDefault="001A09A5">
            <w:r>
              <w:t>Phenol:chloroform purified pKR208</w:t>
            </w:r>
          </w:p>
        </w:tc>
        <w:tc>
          <w:tcPr>
            <w:tcW w:w="2160" w:type="dxa"/>
            <w:hideMark/>
          </w:tcPr>
          <w:p w14:paraId="5B8A31D0" w14:textId="77777777" w:rsidR="001A09A5" w:rsidRDefault="001A09A5">
            <w:r>
              <w:t>PURExpress</w:t>
            </w:r>
          </w:p>
        </w:tc>
        <w:tc>
          <w:tcPr>
            <w:tcW w:w="1437" w:type="dxa"/>
          </w:tcPr>
          <w:p w14:paraId="63B622AC" w14:textId="6A64C635" w:rsidR="001A09A5" w:rsidRDefault="004175E6">
            <w:r>
              <w:t>50uM Ksg</w:t>
            </w:r>
          </w:p>
        </w:tc>
      </w:tr>
      <w:tr w:rsidR="001A09A5" w14:paraId="2E0451F6" w14:textId="5D5D1885" w:rsidTr="001A09A5">
        <w:trPr>
          <w:trHeight w:val="292"/>
        </w:trPr>
        <w:tc>
          <w:tcPr>
            <w:tcW w:w="0" w:type="auto"/>
            <w:hideMark/>
          </w:tcPr>
          <w:p w14:paraId="794BB6A7" w14:textId="77777777" w:rsidR="001A09A5" w:rsidRDefault="001A09A5">
            <w:r>
              <w:t>3</w:t>
            </w:r>
          </w:p>
        </w:tc>
        <w:tc>
          <w:tcPr>
            <w:tcW w:w="3848" w:type="dxa"/>
            <w:hideMark/>
          </w:tcPr>
          <w:p w14:paraId="68AB2578" w14:textId="77777777" w:rsidR="001A09A5" w:rsidRDefault="001A09A5">
            <w:r>
              <w:t>Phenol:chloroform purified pKR208</w:t>
            </w:r>
          </w:p>
        </w:tc>
        <w:tc>
          <w:tcPr>
            <w:tcW w:w="2160" w:type="dxa"/>
            <w:hideMark/>
          </w:tcPr>
          <w:p w14:paraId="08C94FBA" w14:textId="77777777" w:rsidR="001A09A5" w:rsidRDefault="001A09A5">
            <w:r>
              <w:t>PURExpress</w:t>
            </w:r>
          </w:p>
        </w:tc>
        <w:tc>
          <w:tcPr>
            <w:tcW w:w="1437" w:type="dxa"/>
          </w:tcPr>
          <w:p w14:paraId="57827FB4" w14:textId="22A44674" w:rsidR="001A09A5" w:rsidRDefault="004175E6">
            <w:r>
              <w:t>5uM Ksg</w:t>
            </w:r>
          </w:p>
        </w:tc>
      </w:tr>
      <w:tr w:rsidR="001A09A5" w14:paraId="6F66162A" w14:textId="446A10FB" w:rsidTr="001A09A5">
        <w:trPr>
          <w:trHeight w:val="305"/>
        </w:trPr>
        <w:tc>
          <w:tcPr>
            <w:tcW w:w="0" w:type="auto"/>
            <w:hideMark/>
          </w:tcPr>
          <w:p w14:paraId="76C91777" w14:textId="77777777" w:rsidR="001A09A5" w:rsidRDefault="001A09A5">
            <w:r>
              <w:t>4</w:t>
            </w:r>
          </w:p>
        </w:tc>
        <w:tc>
          <w:tcPr>
            <w:tcW w:w="3848" w:type="dxa"/>
            <w:hideMark/>
          </w:tcPr>
          <w:p w14:paraId="1B962CEA" w14:textId="77777777" w:rsidR="001A09A5" w:rsidRDefault="001A09A5">
            <w:r>
              <w:t>Phenol:chloroform purified pKR208</w:t>
            </w:r>
          </w:p>
        </w:tc>
        <w:tc>
          <w:tcPr>
            <w:tcW w:w="2160" w:type="dxa"/>
            <w:hideMark/>
          </w:tcPr>
          <w:p w14:paraId="6B45CA12" w14:textId="77777777" w:rsidR="001A09A5" w:rsidRDefault="001A09A5">
            <w:r>
              <w:t>PURExpress</w:t>
            </w:r>
          </w:p>
        </w:tc>
        <w:tc>
          <w:tcPr>
            <w:tcW w:w="1437" w:type="dxa"/>
          </w:tcPr>
          <w:p w14:paraId="341A38F0" w14:textId="324E0564" w:rsidR="001A09A5" w:rsidRDefault="004175E6">
            <w:r>
              <w:t>no abx</w:t>
            </w:r>
          </w:p>
        </w:tc>
      </w:tr>
      <w:tr w:rsidR="001A09A5" w14:paraId="5E92B61F" w14:textId="6D071B2A" w:rsidTr="001A09A5">
        <w:trPr>
          <w:trHeight w:val="292"/>
        </w:trPr>
        <w:tc>
          <w:tcPr>
            <w:tcW w:w="0" w:type="auto"/>
            <w:hideMark/>
          </w:tcPr>
          <w:p w14:paraId="3A6D2C63" w14:textId="77777777" w:rsidR="001A09A5" w:rsidRDefault="001A09A5">
            <w:r>
              <w:t>5</w:t>
            </w:r>
          </w:p>
        </w:tc>
        <w:tc>
          <w:tcPr>
            <w:tcW w:w="3848" w:type="dxa"/>
            <w:hideMark/>
          </w:tcPr>
          <w:p w14:paraId="094CB7CC" w14:textId="77777777" w:rsidR="001A09A5" w:rsidRDefault="001A09A5">
            <w:r>
              <w:t>Phenol:chloroform purified pKR208</w:t>
            </w:r>
          </w:p>
        </w:tc>
        <w:tc>
          <w:tcPr>
            <w:tcW w:w="2160" w:type="dxa"/>
            <w:hideMark/>
          </w:tcPr>
          <w:p w14:paraId="5F33BAD0" w14:textId="77777777" w:rsidR="001A09A5" w:rsidRDefault="001A09A5">
            <w:r>
              <w:t>Nuclease-free water</w:t>
            </w:r>
          </w:p>
        </w:tc>
        <w:tc>
          <w:tcPr>
            <w:tcW w:w="1437" w:type="dxa"/>
          </w:tcPr>
          <w:p w14:paraId="44A9FB24" w14:textId="49520717" w:rsidR="001A09A5" w:rsidRDefault="004175E6">
            <w:r>
              <w:t>control</w:t>
            </w:r>
          </w:p>
        </w:tc>
      </w:tr>
    </w:tbl>
    <w:p w14:paraId="3D61A711" w14:textId="1C2B804A" w:rsidR="009975E0" w:rsidRDefault="009975E0">
      <w:pPr>
        <w:pStyle w:val="NormalWeb"/>
        <w:numPr>
          <w:ilvl w:val="0"/>
          <w:numId w:val="23"/>
        </w:numPr>
      </w:pPr>
      <w:r>
        <w:t xml:space="preserve">Thaw all components on ice. </w:t>
      </w:r>
      <w:r w:rsidRPr="00F929BA">
        <w:rPr>
          <w:strike/>
        </w:rPr>
        <w:t>Pulse-spin in microfuge to collect solutions to bottom of tubes. If Solution A has precipitates, mix well prior to assembling reaction</w:t>
      </w:r>
      <w:r>
        <w:t>. Do not vortex Solution B.</w:t>
      </w:r>
    </w:p>
    <w:p w14:paraId="66530EEA" w14:textId="77777777" w:rsidR="009975E0" w:rsidRDefault="009975E0">
      <w:pPr>
        <w:numPr>
          <w:ilvl w:val="1"/>
          <w:numId w:val="23"/>
        </w:numPr>
        <w:spacing w:before="100" w:beforeAutospacing="1" w:after="100" w:afterAutospacing="1"/>
      </w:pPr>
      <w:r>
        <w:t>Solution A</w:t>
      </w:r>
    </w:p>
    <w:p w14:paraId="1B701BC0" w14:textId="77777777" w:rsidR="009975E0" w:rsidRDefault="009975E0">
      <w:pPr>
        <w:numPr>
          <w:ilvl w:val="1"/>
          <w:numId w:val="23"/>
        </w:numPr>
        <w:spacing w:before="100" w:beforeAutospacing="1" w:after="100" w:afterAutospacing="1"/>
      </w:pPr>
      <w:r>
        <w:t>Factor Mix</w:t>
      </w:r>
    </w:p>
    <w:p w14:paraId="36E54814" w14:textId="77777777" w:rsidR="009975E0" w:rsidRDefault="009975E0">
      <w:pPr>
        <w:numPr>
          <w:ilvl w:val="1"/>
          <w:numId w:val="23"/>
        </w:numPr>
        <w:spacing w:before="100" w:beforeAutospacing="1" w:after="100" w:afterAutospacing="1"/>
      </w:pPr>
      <w:r>
        <w:t>Phenol-chloroform purified pKR208</w:t>
      </w:r>
    </w:p>
    <w:p w14:paraId="150AEB01" w14:textId="77777777" w:rsidR="009975E0" w:rsidRDefault="009975E0">
      <w:pPr>
        <w:numPr>
          <w:ilvl w:val="1"/>
          <w:numId w:val="23"/>
        </w:numPr>
        <w:spacing w:before="100" w:beforeAutospacing="1" w:after="100" w:afterAutospacing="1"/>
      </w:pPr>
      <w:r>
        <w:t>Kit ribosomes</w:t>
      </w:r>
    </w:p>
    <w:p w14:paraId="5EE640A1" w14:textId="3D107D95" w:rsidR="009975E0" w:rsidRDefault="009975E0">
      <w:pPr>
        <w:pStyle w:val="NormalWeb"/>
        <w:numPr>
          <w:ilvl w:val="0"/>
          <w:numId w:val="23"/>
        </w:numPr>
      </w:pPr>
      <w:r>
        <w:t>Dilute DNA in 0.1xEB to a concentration of 125 ng/uL.</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2568"/>
        <w:gridCol w:w="1746"/>
        <w:gridCol w:w="1314"/>
        <w:gridCol w:w="1405"/>
        <w:gridCol w:w="1395"/>
        <w:gridCol w:w="1166"/>
      </w:tblGrid>
      <w:tr w:rsidR="009975E0" w14:paraId="073B7020" w14:textId="77777777" w:rsidTr="009975E0">
        <w:trPr>
          <w:tblHeader/>
          <w:tblCellSpacing w:w="15" w:type="dxa"/>
        </w:trPr>
        <w:tc>
          <w:tcPr>
            <w:tcW w:w="0" w:type="auto"/>
            <w:vAlign w:val="center"/>
            <w:hideMark/>
          </w:tcPr>
          <w:p w14:paraId="424A5454" w14:textId="77777777" w:rsidR="009975E0" w:rsidRDefault="009975E0">
            <w:pPr>
              <w:jc w:val="center"/>
              <w:rPr>
                <w:b/>
                <w:bCs/>
              </w:rPr>
            </w:pPr>
            <w:r>
              <w:rPr>
                <w:b/>
                <w:bCs/>
              </w:rPr>
              <w:t>Sample</w:t>
            </w:r>
          </w:p>
        </w:tc>
        <w:tc>
          <w:tcPr>
            <w:tcW w:w="0" w:type="auto"/>
            <w:vAlign w:val="center"/>
            <w:hideMark/>
          </w:tcPr>
          <w:p w14:paraId="3891ED50" w14:textId="77777777" w:rsidR="009975E0" w:rsidRDefault="009975E0">
            <w:pPr>
              <w:jc w:val="center"/>
              <w:rPr>
                <w:b/>
                <w:bCs/>
              </w:rPr>
            </w:pPr>
            <w:r>
              <w:rPr>
                <w:b/>
                <w:bCs/>
              </w:rPr>
              <w:t>Concentration (C1)</w:t>
            </w:r>
          </w:p>
        </w:tc>
        <w:tc>
          <w:tcPr>
            <w:tcW w:w="0" w:type="auto"/>
            <w:vAlign w:val="center"/>
            <w:hideMark/>
          </w:tcPr>
          <w:p w14:paraId="5149E4E3" w14:textId="77777777" w:rsidR="009975E0" w:rsidRDefault="009975E0">
            <w:pPr>
              <w:jc w:val="center"/>
              <w:rPr>
                <w:b/>
                <w:bCs/>
              </w:rPr>
            </w:pPr>
            <w:r>
              <w:rPr>
                <w:b/>
                <w:bCs/>
              </w:rPr>
              <w:t>Desired Conc. (C2)</w:t>
            </w:r>
          </w:p>
        </w:tc>
        <w:tc>
          <w:tcPr>
            <w:tcW w:w="0" w:type="auto"/>
            <w:vAlign w:val="center"/>
            <w:hideMark/>
          </w:tcPr>
          <w:p w14:paraId="1ADEB59A" w14:textId="77777777" w:rsidR="009975E0" w:rsidRDefault="009975E0">
            <w:pPr>
              <w:jc w:val="center"/>
              <w:rPr>
                <w:b/>
                <w:bCs/>
              </w:rPr>
            </w:pPr>
            <w:r>
              <w:rPr>
                <w:b/>
                <w:bCs/>
              </w:rPr>
              <w:t>Desired Volume (V2)</w:t>
            </w:r>
          </w:p>
        </w:tc>
        <w:tc>
          <w:tcPr>
            <w:tcW w:w="0" w:type="auto"/>
            <w:vAlign w:val="center"/>
            <w:hideMark/>
          </w:tcPr>
          <w:p w14:paraId="6CE9A651" w14:textId="77777777" w:rsidR="009975E0" w:rsidRDefault="009975E0">
            <w:pPr>
              <w:jc w:val="center"/>
              <w:rPr>
                <w:b/>
                <w:bCs/>
              </w:rPr>
            </w:pPr>
            <w:r>
              <w:rPr>
                <w:b/>
                <w:bCs/>
              </w:rPr>
              <w:t>Sample Volume (V1)</w:t>
            </w:r>
          </w:p>
        </w:tc>
        <w:tc>
          <w:tcPr>
            <w:tcW w:w="0" w:type="auto"/>
            <w:vAlign w:val="center"/>
            <w:hideMark/>
          </w:tcPr>
          <w:p w14:paraId="5A9E554E" w14:textId="77777777" w:rsidR="009975E0" w:rsidRDefault="009975E0">
            <w:pPr>
              <w:jc w:val="center"/>
              <w:rPr>
                <w:b/>
                <w:bCs/>
              </w:rPr>
            </w:pPr>
            <w:r>
              <w:rPr>
                <w:b/>
                <w:bCs/>
              </w:rPr>
              <w:t>Buffer Volume</w:t>
            </w:r>
          </w:p>
        </w:tc>
      </w:tr>
      <w:tr w:rsidR="009975E0" w14:paraId="6D6D7005" w14:textId="77777777" w:rsidTr="009975E0">
        <w:trPr>
          <w:tblCellSpacing w:w="15" w:type="dxa"/>
        </w:trPr>
        <w:tc>
          <w:tcPr>
            <w:tcW w:w="0" w:type="auto"/>
            <w:vAlign w:val="center"/>
            <w:hideMark/>
          </w:tcPr>
          <w:p w14:paraId="0E49267D" w14:textId="77777777" w:rsidR="009975E0" w:rsidRDefault="009975E0">
            <w:r>
              <w:t>Phenol:chloroform purified pKR208</w:t>
            </w:r>
          </w:p>
        </w:tc>
        <w:tc>
          <w:tcPr>
            <w:tcW w:w="0" w:type="auto"/>
            <w:vAlign w:val="center"/>
            <w:hideMark/>
          </w:tcPr>
          <w:p w14:paraId="275638FE" w14:textId="77777777" w:rsidR="009975E0" w:rsidRDefault="009975E0">
            <w:r>
              <w:t>1127.8 ng/uL</w:t>
            </w:r>
          </w:p>
        </w:tc>
        <w:tc>
          <w:tcPr>
            <w:tcW w:w="0" w:type="auto"/>
            <w:vAlign w:val="center"/>
            <w:hideMark/>
          </w:tcPr>
          <w:p w14:paraId="31D528DD" w14:textId="77777777" w:rsidR="009975E0" w:rsidRDefault="009975E0">
            <w:r>
              <w:t>125 ng/uL</w:t>
            </w:r>
          </w:p>
        </w:tc>
        <w:tc>
          <w:tcPr>
            <w:tcW w:w="0" w:type="auto"/>
            <w:vAlign w:val="center"/>
            <w:hideMark/>
          </w:tcPr>
          <w:p w14:paraId="598D6FCA" w14:textId="77777777" w:rsidR="009975E0" w:rsidRDefault="009975E0">
            <w:r>
              <w:t>20 uL</w:t>
            </w:r>
          </w:p>
        </w:tc>
        <w:tc>
          <w:tcPr>
            <w:tcW w:w="0" w:type="auto"/>
            <w:vAlign w:val="center"/>
            <w:hideMark/>
          </w:tcPr>
          <w:p w14:paraId="2206797E" w14:textId="77777777" w:rsidR="009975E0" w:rsidRDefault="009975E0">
            <w:r>
              <w:t>2.22 uL</w:t>
            </w:r>
          </w:p>
        </w:tc>
        <w:tc>
          <w:tcPr>
            <w:tcW w:w="0" w:type="auto"/>
            <w:vAlign w:val="center"/>
            <w:hideMark/>
          </w:tcPr>
          <w:p w14:paraId="6D6F99D5" w14:textId="77777777" w:rsidR="009975E0" w:rsidRDefault="009975E0">
            <w:r>
              <w:t>17.78 uL</w:t>
            </w:r>
          </w:p>
        </w:tc>
      </w:tr>
    </w:tbl>
    <w:p w14:paraId="1A6F6289" w14:textId="72FD41A6" w:rsidR="009975E0" w:rsidRDefault="009975E0">
      <w:pPr>
        <w:pStyle w:val="NormalWeb"/>
        <w:numPr>
          <w:ilvl w:val="0"/>
          <w:numId w:val="23"/>
        </w:numPr>
      </w:pPr>
      <w:r>
        <w:t>Add components in the following order:</w:t>
      </w:r>
    </w:p>
    <w:tbl>
      <w:tblPr>
        <w:tblStyle w:val="TableGridLight"/>
        <w:tblW w:w="3567" w:type="dxa"/>
        <w:tblLook w:val="04A0" w:firstRow="1" w:lastRow="0" w:firstColumn="1" w:lastColumn="0" w:noHBand="0" w:noVBand="1"/>
      </w:tblPr>
      <w:tblGrid>
        <w:gridCol w:w="1885"/>
        <w:gridCol w:w="1682"/>
      </w:tblGrid>
      <w:tr w:rsidR="0062541E" w:rsidRPr="00695673" w14:paraId="1E48C130" w14:textId="77777777" w:rsidTr="0062541E">
        <w:trPr>
          <w:trHeight w:val="436"/>
        </w:trPr>
        <w:tc>
          <w:tcPr>
            <w:tcW w:w="1885" w:type="dxa"/>
            <w:hideMark/>
          </w:tcPr>
          <w:p w14:paraId="440EA677" w14:textId="77777777" w:rsidR="0062541E" w:rsidRPr="00695673" w:rsidRDefault="0062541E" w:rsidP="0062541E">
            <w:r w:rsidRPr="00695673">
              <w:t>Solution A</w:t>
            </w:r>
          </w:p>
        </w:tc>
        <w:tc>
          <w:tcPr>
            <w:tcW w:w="1682" w:type="dxa"/>
            <w:hideMark/>
          </w:tcPr>
          <w:p w14:paraId="0115040B" w14:textId="77777777" w:rsidR="0062541E" w:rsidRPr="00695673" w:rsidRDefault="0062541E" w:rsidP="0062541E">
            <w:r w:rsidRPr="00695673">
              <w:t>10 uL</w:t>
            </w:r>
          </w:p>
        </w:tc>
      </w:tr>
      <w:tr w:rsidR="0062541E" w:rsidRPr="00695673" w14:paraId="39B0A1E5" w14:textId="77777777" w:rsidTr="0062541E">
        <w:trPr>
          <w:trHeight w:val="359"/>
        </w:trPr>
        <w:tc>
          <w:tcPr>
            <w:tcW w:w="1885" w:type="dxa"/>
            <w:hideMark/>
          </w:tcPr>
          <w:p w14:paraId="682801D6" w14:textId="77777777" w:rsidR="0062541E" w:rsidRPr="00695673" w:rsidRDefault="0062541E" w:rsidP="0062541E">
            <w:r w:rsidRPr="00695673">
              <w:t>Factor Mix</w:t>
            </w:r>
          </w:p>
        </w:tc>
        <w:tc>
          <w:tcPr>
            <w:tcW w:w="1682" w:type="dxa"/>
            <w:hideMark/>
          </w:tcPr>
          <w:p w14:paraId="61DB6B4F" w14:textId="77777777" w:rsidR="0062541E" w:rsidRPr="00695673" w:rsidRDefault="0062541E" w:rsidP="000F4E95">
            <w:r w:rsidRPr="00695673">
              <w:t>3 uL</w:t>
            </w:r>
          </w:p>
        </w:tc>
      </w:tr>
      <w:tr w:rsidR="0062541E" w:rsidRPr="00695673" w14:paraId="558A9AF9" w14:textId="77777777" w:rsidTr="0062541E">
        <w:trPr>
          <w:trHeight w:val="359"/>
        </w:trPr>
        <w:tc>
          <w:tcPr>
            <w:tcW w:w="1885" w:type="dxa"/>
            <w:hideMark/>
          </w:tcPr>
          <w:p w14:paraId="483FB31F" w14:textId="77777777" w:rsidR="0062541E" w:rsidRPr="00695673" w:rsidRDefault="0062541E" w:rsidP="000F4E95">
            <w:r w:rsidRPr="00695673">
              <w:t>Ribosomes</w:t>
            </w:r>
          </w:p>
        </w:tc>
        <w:tc>
          <w:tcPr>
            <w:tcW w:w="1682" w:type="dxa"/>
            <w:hideMark/>
          </w:tcPr>
          <w:p w14:paraId="4EC77970" w14:textId="462E3A98" w:rsidR="0062541E" w:rsidRPr="00695673" w:rsidRDefault="0062541E" w:rsidP="000F4E95">
            <w:r>
              <w:t>4.</w:t>
            </w:r>
            <w:r w:rsidRPr="00695673">
              <w:t>5 uL</w:t>
            </w:r>
          </w:p>
        </w:tc>
      </w:tr>
      <w:tr w:rsidR="0062541E" w:rsidRPr="00695673" w14:paraId="183F1291" w14:textId="77777777" w:rsidTr="0062541E">
        <w:trPr>
          <w:trHeight w:val="341"/>
        </w:trPr>
        <w:tc>
          <w:tcPr>
            <w:tcW w:w="1885" w:type="dxa"/>
            <w:hideMark/>
          </w:tcPr>
          <w:p w14:paraId="416821C4" w14:textId="77777777" w:rsidR="0062541E" w:rsidRPr="00695673" w:rsidRDefault="0062541E" w:rsidP="000F4E95">
            <w:r w:rsidRPr="00695673">
              <w:t>Template DNA</w:t>
            </w:r>
          </w:p>
        </w:tc>
        <w:tc>
          <w:tcPr>
            <w:tcW w:w="1682" w:type="dxa"/>
            <w:hideMark/>
          </w:tcPr>
          <w:p w14:paraId="52E437D7" w14:textId="1FE82C31" w:rsidR="0062541E" w:rsidRPr="00695673" w:rsidRDefault="0062541E" w:rsidP="000F4E95">
            <w:r w:rsidRPr="00695673">
              <w:t>2 uL</w:t>
            </w:r>
          </w:p>
        </w:tc>
      </w:tr>
      <w:tr w:rsidR="0062541E" w:rsidRPr="00695673" w14:paraId="1E740E7A" w14:textId="77777777" w:rsidTr="0062541E">
        <w:trPr>
          <w:trHeight w:val="350"/>
        </w:trPr>
        <w:tc>
          <w:tcPr>
            <w:tcW w:w="1885" w:type="dxa"/>
          </w:tcPr>
          <w:p w14:paraId="4E0344AD" w14:textId="4D0F5AF9" w:rsidR="0062541E" w:rsidRPr="00695673" w:rsidRDefault="0062541E" w:rsidP="000F4E95">
            <w:r>
              <w:t>Kasugamycin</w:t>
            </w:r>
          </w:p>
        </w:tc>
        <w:tc>
          <w:tcPr>
            <w:tcW w:w="1682" w:type="dxa"/>
          </w:tcPr>
          <w:p w14:paraId="6E6E7464" w14:textId="23480D42" w:rsidR="0062541E" w:rsidRPr="00695673" w:rsidRDefault="0062541E" w:rsidP="000F4E95">
            <w:r>
              <w:t>1 uL</w:t>
            </w:r>
          </w:p>
        </w:tc>
      </w:tr>
      <w:tr w:rsidR="0062541E" w:rsidRPr="00695673" w14:paraId="602EA532" w14:textId="77777777" w:rsidTr="0062541E">
        <w:trPr>
          <w:trHeight w:val="350"/>
        </w:trPr>
        <w:tc>
          <w:tcPr>
            <w:tcW w:w="1885" w:type="dxa"/>
          </w:tcPr>
          <w:p w14:paraId="19A9712C" w14:textId="1E67064F" w:rsidR="0062541E" w:rsidRPr="00695673" w:rsidRDefault="0062541E" w:rsidP="000F4E95">
            <w:r>
              <w:t>Water</w:t>
            </w:r>
          </w:p>
        </w:tc>
        <w:tc>
          <w:tcPr>
            <w:tcW w:w="1682" w:type="dxa"/>
          </w:tcPr>
          <w:p w14:paraId="14677636" w14:textId="0423691E" w:rsidR="0062541E" w:rsidRPr="00695673" w:rsidRDefault="0062541E" w:rsidP="000F4E95">
            <w:r>
              <w:t>9.5 uL</w:t>
            </w:r>
          </w:p>
        </w:tc>
      </w:tr>
      <w:tr w:rsidR="0062541E" w:rsidRPr="00695673" w14:paraId="0C570B8A" w14:textId="77777777" w:rsidTr="0062541E">
        <w:trPr>
          <w:trHeight w:val="359"/>
        </w:trPr>
        <w:tc>
          <w:tcPr>
            <w:tcW w:w="1885" w:type="dxa"/>
            <w:hideMark/>
          </w:tcPr>
          <w:p w14:paraId="46B807E3" w14:textId="77777777" w:rsidR="0062541E" w:rsidRPr="0062541E" w:rsidRDefault="0062541E" w:rsidP="000F4E95">
            <w:pPr>
              <w:rPr>
                <w:b/>
                <w:bCs/>
              </w:rPr>
            </w:pPr>
            <w:r w:rsidRPr="0062541E">
              <w:rPr>
                <w:b/>
                <w:bCs/>
              </w:rPr>
              <w:t>Total</w:t>
            </w:r>
          </w:p>
        </w:tc>
        <w:tc>
          <w:tcPr>
            <w:tcW w:w="1682" w:type="dxa"/>
            <w:hideMark/>
          </w:tcPr>
          <w:p w14:paraId="1D1366AF" w14:textId="77777777" w:rsidR="0062541E" w:rsidRPr="0062541E" w:rsidRDefault="0062541E" w:rsidP="000F4E95">
            <w:pPr>
              <w:rPr>
                <w:b/>
                <w:bCs/>
              </w:rPr>
            </w:pPr>
            <w:r w:rsidRPr="0062541E">
              <w:rPr>
                <w:b/>
                <w:bCs/>
              </w:rPr>
              <w:t>30 uL</w:t>
            </w:r>
          </w:p>
        </w:tc>
      </w:tr>
    </w:tbl>
    <w:p w14:paraId="026256F2" w14:textId="77777777" w:rsidR="0062541E" w:rsidRDefault="0062541E" w:rsidP="0062541E">
      <w:pPr>
        <w:rPr>
          <w:vanish/>
        </w:rPr>
      </w:pPr>
    </w:p>
    <w:tbl>
      <w:tblPr>
        <w:tblStyle w:val="GridTable1Light"/>
        <w:tblpPr w:leftFromText="180" w:rightFromText="180" w:vertAnchor="text" w:horzAnchor="margin" w:tblpY="655"/>
        <w:tblW w:w="0" w:type="auto"/>
        <w:tblLook w:val="04A0" w:firstRow="1" w:lastRow="0" w:firstColumn="1" w:lastColumn="0" w:noHBand="0" w:noVBand="1"/>
      </w:tblPr>
      <w:tblGrid>
        <w:gridCol w:w="750"/>
        <w:gridCol w:w="1102"/>
        <w:gridCol w:w="848"/>
        <w:gridCol w:w="1854"/>
        <w:gridCol w:w="2578"/>
        <w:gridCol w:w="1852"/>
        <w:gridCol w:w="1230"/>
      </w:tblGrid>
      <w:tr w:rsidR="0062541E" w14:paraId="7DAD322E" w14:textId="62EA6C9A" w:rsidTr="006254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hideMark/>
          </w:tcPr>
          <w:p w14:paraId="544736AF" w14:textId="77777777" w:rsidR="0062541E" w:rsidRDefault="0062541E" w:rsidP="0062541E">
            <w:pPr>
              <w:jc w:val="center"/>
            </w:pPr>
            <w:r>
              <w:t>Tube</w:t>
            </w:r>
          </w:p>
        </w:tc>
        <w:tc>
          <w:tcPr>
            <w:tcW w:w="1102" w:type="dxa"/>
            <w:hideMark/>
          </w:tcPr>
          <w:p w14:paraId="4B09B84E" w14:textId="77777777" w:rsidR="0062541E" w:rsidRDefault="0062541E" w:rsidP="0062541E">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Solution </w:t>
            </w:r>
            <w:r>
              <w:rPr>
                <w:b w:val="0"/>
                <w:bCs w:val="0"/>
              </w:rPr>
              <w:lastRenderedPageBreak/>
              <w:t>A</w:t>
            </w:r>
          </w:p>
        </w:tc>
        <w:tc>
          <w:tcPr>
            <w:tcW w:w="848" w:type="dxa"/>
            <w:hideMark/>
          </w:tcPr>
          <w:p w14:paraId="4EF07548" w14:textId="77777777" w:rsidR="0062541E" w:rsidRDefault="0062541E" w:rsidP="0062541E">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lastRenderedPageBreak/>
              <w:t xml:space="preserve">Factor </w:t>
            </w:r>
            <w:r>
              <w:rPr>
                <w:b w:val="0"/>
                <w:bCs w:val="0"/>
              </w:rPr>
              <w:lastRenderedPageBreak/>
              <w:t>Mix</w:t>
            </w:r>
          </w:p>
        </w:tc>
        <w:tc>
          <w:tcPr>
            <w:tcW w:w="1854" w:type="dxa"/>
            <w:hideMark/>
          </w:tcPr>
          <w:p w14:paraId="79D0290A" w14:textId="42699478" w:rsidR="0062541E" w:rsidRDefault="0062541E" w:rsidP="0062541E">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lastRenderedPageBreak/>
              <w:t>Ribosomes</w:t>
            </w:r>
          </w:p>
        </w:tc>
        <w:tc>
          <w:tcPr>
            <w:tcW w:w="2578" w:type="dxa"/>
            <w:hideMark/>
          </w:tcPr>
          <w:p w14:paraId="41C35553" w14:textId="77777777" w:rsidR="0062541E" w:rsidRDefault="0062541E" w:rsidP="0062541E">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DNA (125 ng/uL)</w:t>
            </w:r>
          </w:p>
        </w:tc>
        <w:tc>
          <w:tcPr>
            <w:tcW w:w="1852" w:type="dxa"/>
          </w:tcPr>
          <w:p w14:paraId="124EB598" w14:textId="4D91E10B" w:rsidR="0062541E" w:rsidRDefault="0062541E" w:rsidP="0062541E">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Kasugamycin</w:t>
            </w:r>
          </w:p>
        </w:tc>
        <w:tc>
          <w:tcPr>
            <w:tcW w:w="1230" w:type="dxa"/>
          </w:tcPr>
          <w:p w14:paraId="565536E5" w14:textId="485841F3" w:rsidR="0062541E" w:rsidRDefault="0062541E" w:rsidP="0062541E">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Water</w:t>
            </w:r>
          </w:p>
        </w:tc>
      </w:tr>
      <w:tr w:rsidR="0062541E" w14:paraId="1AF6A8E5" w14:textId="1E27DF10" w:rsidTr="0062541E">
        <w:tc>
          <w:tcPr>
            <w:cnfStyle w:val="001000000000" w:firstRow="0" w:lastRow="0" w:firstColumn="1" w:lastColumn="0" w:oddVBand="0" w:evenVBand="0" w:oddHBand="0" w:evenHBand="0" w:firstRowFirstColumn="0" w:firstRowLastColumn="0" w:lastRowFirstColumn="0" w:lastRowLastColumn="0"/>
            <w:tcW w:w="750" w:type="dxa"/>
            <w:hideMark/>
          </w:tcPr>
          <w:p w14:paraId="786B1787" w14:textId="77777777" w:rsidR="0062541E" w:rsidRPr="0062541E" w:rsidRDefault="0062541E" w:rsidP="0062541E">
            <w:pPr>
              <w:rPr>
                <w:b w:val="0"/>
                <w:bCs w:val="0"/>
              </w:rPr>
            </w:pPr>
            <w:r w:rsidRPr="0062541E">
              <w:rPr>
                <w:b w:val="0"/>
                <w:bCs w:val="0"/>
              </w:rPr>
              <w:t>1</w:t>
            </w:r>
          </w:p>
        </w:tc>
        <w:tc>
          <w:tcPr>
            <w:tcW w:w="1102" w:type="dxa"/>
            <w:hideMark/>
          </w:tcPr>
          <w:p w14:paraId="3F7289F5"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10 uL</w:t>
            </w:r>
          </w:p>
        </w:tc>
        <w:tc>
          <w:tcPr>
            <w:tcW w:w="848" w:type="dxa"/>
            <w:hideMark/>
          </w:tcPr>
          <w:p w14:paraId="282355D8"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3 uL</w:t>
            </w:r>
          </w:p>
        </w:tc>
        <w:tc>
          <w:tcPr>
            <w:tcW w:w="1854" w:type="dxa"/>
            <w:hideMark/>
          </w:tcPr>
          <w:p w14:paraId="6EA11123" w14:textId="714D76B0" w:rsidR="0062541E" w:rsidRDefault="0062541E" w:rsidP="0062541E">
            <w:pPr>
              <w:cnfStyle w:val="000000000000" w:firstRow="0" w:lastRow="0" w:firstColumn="0" w:lastColumn="0" w:oddVBand="0" w:evenVBand="0" w:oddHBand="0" w:evenHBand="0" w:firstRowFirstColumn="0" w:firstRowLastColumn="0" w:lastRowFirstColumn="0" w:lastRowLastColumn="0"/>
            </w:pPr>
            <w:r>
              <w:t>4.5 uL PURExpress</w:t>
            </w:r>
          </w:p>
        </w:tc>
        <w:tc>
          <w:tcPr>
            <w:tcW w:w="2578" w:type="dxa"/>
            <w:hideMark/>
          </w:tcPr>
          <w:p w14:paraId="341B6B78" w14:textId="7AA6C577" w:rsidR="0062541E" w:rsidRDefault="0062541E" w:rsidP="0062541E">
            <w:pPr>
              <w:cnfStyle w:val="000000000000" w:firstRow="0" w:lastRow="0" w:firstColumn="0" w:lastColumn="0" w:oddVBand="0" w:evenVBand="0" w:oddHBand="0" w:evenHBand="0" w:firstRowFirstColumn="0" w:firstRowLastColumn="0" w:lastRowFirstColumn="0" w:lastRowLastColumn="0"/>
            </w:pPr>
            <w:r>
              <w:t>2 uL Phenol:chloroform purified pKR208</w:t>
            </w:r>
          </w:p>
        </w:tc>
        <w:tc>
          <w:tcPr>
            <w:tcW w:w="1852" w:type="dxa"/>
          </w:tcPr>
          <w:p w14:paraId="414EF071" w14:textId="75279D65" w:rsidR="0062541E" w:rsidRDefault="0062541E" w:rsidP="0062541E">
            <w:pPr>
              <w:cnfStyle w:val="000000000000" w:firstRow="0" w:lastRow="0" w:firstColumn="0" w:lastColumn="0" w:oddVBand="0" w:evenVBand="0" w:oddHBand="0" w:evenHBand="0" w:firstRowFirstColumn="0" w:firstRowLastColumn="0" w:lastRowFirstColumn="0" w:lastRowLastColumn="0"/>
            </w:pPr>
            <w:r>
              <w:t>1 uL</w:t>
            </w:r>
            <w:r w:rsidR="006B6DEF">
              <w:t xml:space="preserve"> 30 mM Ksg stock</w:t>
            </w:r>
          </w:p>
        </w:tc>
        <w:tc>
          <w:tcPr>
            <w:tcW w:w="1230" w:type="dxa"/>
          </w:tcPr>
          <w:p w14:paraId="7AA5238E" w14:textId="4EB12129" w:rsidR="0062541E" w:rsidRDefault="0062541E" w:rsidP="0062541E">
            <w:pPr>
              <w:cnfStyle w:val="000000000000" w:firstRow="0" w:lastRow="0" w:firstColumn="0" w:lastColumn="0" w:oddVBand="0" w:evenVBand="0" w:oddHBand="0" w:evenHBand="0" w:firstRowFirstColumn="0" w:firstRowLastColumn="0" w:lastRowFirstColumn="0" w:lastRowLastColumn="0"/>
            </w:pPr>
            <w:r>
              <w:t>9.5 uL</w:t>
            </w:r>
          </w:p>
        </w:tc>
      </w:tr>
      <w:tr w:rsidR="0062541E" w14:paraId="67B43F4C" w14:textId="2C51E803" w:rsidTr="0062541E">
        <w:tc>
          <w:tcPr>
            <w:cnfStyle w:val="001000000000" w:firstRow="0" w:lastRow="0" w:firstColumn="1" w:lastColumn="0" w:oddVBand="0" w:evenVBand="0" w:oddHBand="0" w:evenHBand="0" w:firstRowFirstColumn="0" w:firstRowLastColumn="0" w:lastRowFirstColumn="0" w:lastRowLastColumn="0"/>
            <w:tcW w:w="750" w:type="dxa"/>
            <w:hideMark/>
          </w:tcPr>
          <w:p w14:paraId="03BA2BEB" w14:textId="77777777" w:rsidR="0062541E" w:rsidRDefault="0062541E" w:rsidP="0062541E">
            <w:r>
              <w:t>2</w:t>
            </w:r>
          </w:p>
        </w:tc>
        <w:tc>
          <w:tcPr>
            <w:tcW w:w="1102" w:type="dxa"/>
            <w:hideMark/>
          </w:tcPr>
          <w:p w14:paraId="183377DE"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10 uL</w:t>
            </w:r>
          </w:p>
        </w:tc>
        <w:tc>
          <w:tcPr>
            <w:tcW w:w="848" w:type="dxa"/>
            <w:hideMark/>
          </w:tcPr>
          <w:p w14:paraId="098A3A8C"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3 uL</w:t>
            </w:r>
          </w:p>
        </w:tc>
        <w:tc>
          <w:tcPr>
            <w:tcW w:w="1854" w:type="dxa"/>
            <w:hideMark/>
          </w:tcPr>
          <w:p w14:paraId="16F4B77F" w14:textId="04A46DE8" w:rsidR="0062541E" w:rsidRDefault="0062541E" w:rsidP="0062541E">
            <w:pPr>
              <w:cnfStyle w:val="000000000000" w:firstRow="0" w:lastRow="0" w:firstColumn="0" w:lastColumn="0" w:oddVBand="0" w:evenVBand="0" w:oddHBand="0" w:evenHBand="0" w:firstRowFirstColumn="0" w:firstRowLastColumn="0" w:lastRowFirstColumn="0" w:lastRowLastColumn="0"/>
            </w:pPr>
            <w:r>
              <w:t>4.5 uL PURExpress</w:t>
            </w:r>
          </w:p>
        </w:tc>
        <w:tc>
          <w:tcPr>
            <w:tcW w:w="2578" w:type="dxa"/>
            <w:hideMark/>
          </w:tcPr>
          <w:p w14:paraId="4530442D" w14:textId="2EFB53D1" w:rsidR="0062541E" w:rsidRDefault="0062541E" w:rsidP="0062541E">
            <w:pPr>
              <w:cnfStyle w:val="000000000000" w:firstRow="0" w:lastRow="0" w:firstColumn="0" w:lastColumn="0" w:oddVBand="0" w:evenVBand="0" w:oddHBand="0" w:evenHBand="0" w:firstRowFirstColumn="0" w:firstRowLastColumn="0" w:lastRowFirstColumn="0" w:lastRowLastColumn="0"/>
            </w:pPr>
            <w:r w:rsidRPr="00CD04BF">
              <w:t>2 uL Phenol:chloroform purified pKR208</w:t>
            </w:r>
          </w:p>
        </w:tc>
        <w:tc>
          <w:tcPr>
            <w:tcW w:w="1852" w:type="dxa"/>
          </w:tcPr>
          <w:p w14:paraId="7C62B0F3" w14:textId="1EC1DDDB" w:rsidR="0062541E" w:rsidRPr="00CD04BF" w:rsidRDefault="0062541E" w:rsidP="0062541E">
            <w:pPr>
              <w:cnfStyle w:val="000000000000" w:firstRow="0" w:lastRow="0" w:firstColumn="0" w:lastColumn="0" w:oddVBand="0" w:evenVBand="0" w:oddHBand="0" w:evenHBand="0" w:firstRowFirstColumn="0" w:firstRowLastColumn="0" w:lastRowFirstColumn="0" w:lastRowLastColumn="0"/>
            </w:pPr>
            <w:r>
              <w:t>1 uL</w:t>
            </w:r>
            <w:r w:rsidR="006B6DEF">
              <w:t xml:space="preserve"> 1.5 mM  Ksg stock</w:t>
            </w:r>
          </w:p>
        </w:tc>
        <w:tc>
          <w:tcPr>
            <w:tcW w:w="1230" w:type="dxa"/>
          </w:tcPr>
          <w:p w14:paraId="5D3E8471" w14:textId="489F8B84" w:rsidR="0062541E" w:rsidRPr="00CD04BF" w:rsidRDefault="0062541E" w:rsidP="0062541E">
            <w:pPr>
              <w:cnfStyle w:val="000000000000" w:firstRow="0" w:lastRow="0" w:firstColumn="0" w:lastColumn="0" w:oddVBand="0" w:evenVBand="0" w:oddHBand="0" w:evenHBand="0" w:firstRowFirstColumn="0" w:firstRowLastColumn="0" w:lastRowFirstColumn="0" w:lastRowLastColumn="0"/>
            </w:pPr>
            <w:r w:rsidRPr="00677986">
              <w:t>9.5 uL</w:t>
            </w:r>
          </w:p>
        </w:tc>
      </w:tr>
      <w:tr w:rsidR="0062541E" w14:paraId="6D545E84" w14:textId="426BDC96" w:rsidTr="0062541E">
        <w:tc>
          <w:tcPr>
            <w:cnfStyle w:val="001000000000" w:firstRow="0" w:lastRow="0" w:firstColumn="1" w:lastColumn="0" w:oddVBand="0" w:evenVBand="0" w:oddHBand="0" w:evenHBand="0" w:firstRowFirstColumn="0" w:firstRowLastColumn="0" w:lastRowFirstColumn="0" w:lastRowLastColumn="0"/>
            <w:tcW w:w="750" w:type="dxa"/>
            <w:hideMark/>
          </w:tcPr>
          <w:p w14:paraId="08ED355B" w14:textId="77777777" w:rsidR="0062541E" w:rsidRDefault="0062541E" w:rsidP="0062541E">
            <w:r>
              <w:t>3</w:t>
            </w:r>
          </w:p>
        </w:tc>
        <w:tc>
          <w:tcPr>
            <w:tcW w:w="1102" w:type="dxa"/>
            <w:hideMark/>
          </w:tcPr>
          <w:p w14:paraId="0F24A95F"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10 uL</w:t>
            </w:r>
          </w:p>
        </w:tc>
        <w:tc>
          <w:tcPr>
            <w:tcW w:w="848" w:type="dxa"/>
            <w:hideMark/>
          </w:tcPr>
          <w:p w14:paraId="0C8255AA"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3 uL</w:t>
            </w:r>
          </w:p>
        </w:tc>
        <w:tc>
          <w:tcPr>
            <w:tcW w:w="1854" w:type="dxa"/>
            <w:hideMark/>
          </w:tcPr>
          <w:p w14:paraId="7F1D1E6A" w14:textId="627CA178" w:rsidR="0062541E" w:rsidRDefault="0062541E" w:rsidP="0062541E">
            <w:pPr>
              <w:cnfStyle w:val="000000000000" w:firstRow="0" w:lastRow="0" w:firstColumn="0" w:lastColumn="0" w:oddVBand="0" w:evenVBand="0" w:oddHBand="0" w:evenHBand="0" w:firstRowFirstColumn="0" w:firstRowLastColumn="0" w:lastRowFirstColumn="0" w:lastRowLastColumn="0"/>
            </w:pPr>
            <w:r>
              <w:t>4.5 uL PURExpress</w:t>
            </w:r>
          </w:p>
        </w:tc>
        <w:tc>
          <w:tcPr>
            <w:tcW w:w="2578" w:type="dxa"/>
            <w:hideMark/>
          </w:tcPr>
          <w:p w14:paraId="1B24C989" w14:textId="609E2FA3" w:rsidR="0062541E" w:rsidRDefault="0062541E" w:rsidP="0062541E">
            <w:pPr>
              <w:cnfStyle w:val="000000000000" w:firstRow="0" w:lastRow="0" w:firstColumn="0" w:lastColumn="0" w:oddVBand="0" w:evenVBand="0" w:oddHBand="0" w:evenHBand="0" w:firstRowFirstColumn="0" w:firstRowLastColumn="0" w:lastRowFirstColumn="0" w:lastRowLastColumn="0"/>
            </w:pPr>
            <w:r w:rsidRPr="00CD04BF">
              <w:t>2 uL Phenol:chloroform purified pKR208</w:t>
            </w:r>
          </w:p>
        </w:tc>
        <w:tc>
          <w:tcPr>
            <w:tcW w:w="1852" w:type="dxa"/>
          </w:tcPr>
          <w:p w14:paraId="250D4B86" w14:textId="0914E570" w:rsidR="0062541E" w:rsidRPr="00CD04BF" w:rsidRDefault="0062541E" w:rsidP="0062541E">
            <w:pPr>
              <w:cnfStyle w:val="000000000000" w:firstRow="0" w:lastRow="0" w:firstColumn="0" w:lastColumn="0" w:oddVBand="0" w:evenVBand="0" w:oddHBand="0" w:evenHBand="0" w:firstRowFirstColumn="0" w:firstRowLastColumn="0" w:lastRowFirstColumn="0" w:lastRowLastColumn="0"/>
            </w:pPr>
            <w:r>
              <w:t>1 uL</w:t>
            </w:r>
            <w:r w:rsidR="006B6DEF">
              <w:t xml:space="preserve"> 0.15 mM  Ksg stock</w:t>
            </w:r>
          </w:p>
        </w:tc>
        <w:tc>
          <w:tcPr>
            <w:tcW w:w="1230" w:type="dxa"/>
          </w:tcPr>
          <w:p w14:paraId="3EFA31CC" w14:textId="2BB8315A" w:rsidR="0062541E" w:rsidRPr="00CD04BF" w:rsidRDefault="0062541E" w:rsidP="0062541E">
            <w:pPr>
              <w:cnfStyle w:val="000000000000" w:firstRow="0" w:lastRow="0" w:firstColumn="0" w:lastColumn="0" w:oddVBand="0" w:evenVBand="0" w:oddHBand="0" w:evenHBand="0" w:firstRowFirstColumn="0" w:firstRowLastColumn="0" w:lastRowFirstColumn="0" w:lastRowLastColumn="0"/>
            </w:pPr>
            <w:r w:rsidRPr="00677986">
              <w:t>9.5 uL</w:t>
            </w:r>
          </w:p>
        </w:tc>
      </w:tr>
      <w:tr w:rsidR="0062541E" w14:paraId="2BFC6B8A" w14:textId="1F5527A4" w:rsidTr="0062541E">
        <w:tc>
          <w:tcPr>
            <w:cnfStyle w:val="001000000000" w:firstRow="0" w:lastRow="0" w:firstColumn="1" w:lastColumn="0" w:oddVBand="0" w:evenVBand="0" w:oddHBand="0" w:evenHBand="0" w:firstRowFirstColumn="0" w:firstRowLastColumn="0" w:lastRowFirstColumn="0" w:lastRowLastColumn="0"/>
            <w:tcW w:w="750" w:type="dxa"/>
            <w:hideMark/>
          </w:tcPr>
          <w:p w14:paraId="58BACE4F" w14:textId="77777777" w:rsidR="0062541E" w:rsidRDefault="0062541E" w:rsidP="0062541E">
            <w:r>
              <w:t>4</w:t>
            </w:r>
          </w:p>
        </w:tc>
        <w:tc>
          <w:tcPr>
            <w:tcW w:w="1102" w:type="dxa"/>
            <w:hideMark/>
          </w:tcPr>
          <w:p w14:paraId="11899D52"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10 uL</w:t>
            </w:r>
          </w:p>
        </w:tc>
        <w:tc>
          <w:tcPr>
            <w:tcW w:w="848" w:type="dxa"/>
            <w:hideMark/>
          </w:tcPr>
          <w:p w14:paraId="6765067D"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3 uL</w:t>
            </w:r>
          </w:p>
        </w:tc>
        <w:tc>
          <w:tcPr>
            <w:tcW w:w="1854" w:type="dxa"/>
            <w:hideMark/>
          </w:tcPr>
          <w:p w14:paraId="29B6CFFD" w14:textId="7EF3DA80" w:rsidR="0062541E" w:rsidRDefault="0062541E" w:rsidP="0062541E">
            <w:pPr>
              <w:cnfStyle w:val="000000000000" w:firstRow="0" w:lastRow="0" w:firstColumn="0" w:lastColumn="0" w:oddVBand="0" w:evenVBand="0" w:oddHBand="0" w:evenHBand="0" w:firstRowFirstColumn="0" w:firstRowLastColumn="0" w:lastRowFirstColumn="0" w:lastRowLastColumn="0"/>
            </w:pPr>
            <w:r>
              <w:t>4.5 uL PURExpress</w:t>
            </w:r>
          </w:p>
        </w:tc>
        <w:tc>
          <w:tcPr>
            <w:tcW w:w="2578" w:type="dxa"/>
            <w:hideMark/>
          </w:tcPr>
          <w:p w14:paraId="6555E9EF" w14:textId="3AC0E671" w:rsidR="0062541E" w:rsidRDefault="0062541E" w:rsidP="0062541E">
            <w:pPr>
              <w:cnfStyle w:val="000000000000" w:firstRow="0" w:lastRow="0" w:firstColumn="0" w:lastColumn="0" w:oddVBand="0" w:evenVBand="0" w:oddHBand="0" w:evenHBand="0" w:firstRowFirstColumn="0" w:firstRowLastColumn="0" w:lastRowFirstColumn="0" w:lastRowLastColumn="0"/>
            </w:pPr>
            <w:r w:rsidRPr="00CD04BF">
              <w:t>2 uL Phenol:chloroform purified pKR208</w:t>
            </w:r>
          </w:p>
        </w:tc>
        <w:tc>
          <w:tcPr>
            <w:tcW w:w="1852" w:type="dxa"/>
          </w:tcPr>
          <w:p w14:paraId="308B9A6E" w14:textId="76D16305" w:rsidR="0062541E" w:rsidRPr="00CD04BF" w:rsidRDefault="0062541E" w:rsidP="0062541E">
            <w:pPr>
              <w:cnfStyle w:val="000000000000" w:firstRow="0" w:lastRow="0" w:firstColumn="0" w:lastColumn="0" w:oddVBand="0" w:evenVBand="0" w:oddHBand="0" w:evenHBand="0" w:firstRowFirstColumn="0" w:firstRowLastColumn="0" w:lastRowFirstColumn="0" w:lastRowLastColumn="0"/>
            </w:pPr>
            <w:r>
              <w:t>0 uL</w:t>
            </w:r>
          </w:p>
        </w:tc>
        <w:tc>
          <w:tcPr>
            <w:tcW w:w="1230" w:type="dxa"/>
          </w:tcPr>
          <w:p w14:paraId="20DE91D3" w14:textId="544A20D6" w:rsidR="0062541E" w:rsidRPr="00CD04BF" w:rsidRDefault="0062541E" w:rsidP="0062541E">
            <w:pPr>
              <w:cnfStyle w:val="000000000000" w:firstRow="0" w:lastRow="0" w:firstColumn="0" w:lastColumn="0" w:oddVBand="0" w:evenVBand="0" w:oddHBand="0" w:evenHBand="0" w:firstRowFirstColumn="0" w:firstRowLastColumn="0" w:lastRowFirstColumn="0" w:lastRowLastColumn="0"/>
            </w:pPr>
            <w:r w:rsidRPr="00677986">
              <w:t>9.5 uL</w:t>
            </w:r>
          </w:p>
        </w:tc>
      </w:tr>
      <w:tr w:rsidR="0062541E" w14:paraId="2DAA294E" w14:textId="158D1DED" w:rsidTr="0062541E">
        <w:tc>
          <w:tcPr>
            <w:cnfStyle w:val="001000000000" w:firstRow="0" w:lastRow="0" w:firstColumn="1" w:lastColumn="0" w:oddVBand="0" w:evenVBand="0" w:oddHBand="0" w:evenHBand="0" w:firstRowFirstColumn="0" w:firstRowLastColumn="0" w:lastRowFirstColumn="0" w:lastRowLastColumn="0"/>
            <w:tcW w:w="750" w:type="dxa"/>
            <w:hideMark/>
          </w:tcPr>
          <w:p w14:paraId="0DB64E53" w14:textId="77777777" w:rsidR="0062541E" w:rsidRDefault="0062541E" w:rsidP="0062541E">
            <w:r>
              <w:t>5</w:t>
            </w:r>
          </w:p>
        </w:tc>
        <w:tc>
          <w:tcPr>
            <w:tcW w:w="1102" w:type="dxa"/>
            <w:hideMark/>
          </w:tcPr>
          <w:p w14:paraId="25E77AAE"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10 uL</w:t>
            </w:r>
          </w:p>
        </w:tc>
        <w:tc>
          <w:tcPr>
            <w:tcW w:w="848" w:type="dxa"/>
            <w:hideMark/>
          </w:tcPr>
          <w:p w14:paraId="3C5A255A" w14:textId="77777777" w:rsidR="0062541E" w:rsidRDefault="0062541E" w:rsidP="0062541E">
            <w:pPr>
              <w:cnfStyle w:val="000000000000" w:firstRow="0" w:lastRow="0" w:firstColumn="0" w:lastColumn="0" w:oddVBand="0" w:evenVBand="0" w:oddHBand="0" w:evenHBand="0" w:firstRowFirstColumn="0" w:firstRowLastColumn="0" w:lastRowFirstColumn="0" w:lastRowLastColumn="0"/>
            </w:pPr>
            <w:r>
              <w:t>3 uL</w:t>
            </w:r>
          </w:p>
        </w:tc>
        <w:tc>
          <w:tcPr>
            <w:tcW w:w="1854" w:type="dxa"/>
            <w:hideMark/>
          </w:tcPr>
          <w:p w14:paraId="6957B3C0" w14:textId="140CA9AC" w:rsidR="0062541E" w:rsidRDefault="0062541E" w:rsidP="0062541E">
            <w:pPr>
              <w:cnfStyle w:val="000000000000" w:firstRow="0" w:lastRow="0" w:firstColumn="0" w:lastColumn="0" w:oddVBand="0" w:evenVBand="0" w:oddHBand="0" w:evenHBand="0" w:firstRowFirstColumn="0" w:firstRowLastColumn="0" w:lastRowFirstColumn="0" w:lastRowLastColumn="0"/>
            </w:pPr>
            <w:r>
              <w:t>4.5 uL Nuclease-free water</w:t>
            </w:r>
          </w:p>
        </w:tc>
        <w:tc>
          <w:tcPr>
            <w:tcW w:w="2578" w:type="dxa"/>
            <w:hideMark/>
          </w:tcPr>
          <w:p w14:paraId="6497C695" w14:textId="0535830A" w:rsidR="0062541E" w:rsidRDefault="0062541E" w:rsidP="0062541E">
            <w:pPr>
              <w:cnfStyle w:val="000000000000" w:firstRow="0" w:lastRow="0" w:firstColumn="0" w:lastColumn="0" w:oddVBand="0" w:evenVBand="0" w:oddHBand="0" w:evenHBand="0" w:firstRowFirstColumn="0" w:firstRowLastColumn="0" w:lastRowFirstColumn="0" w:lastRowLastColumn="0"/>
            </w:pPr>
            <w:r w:rsidRPr="00CD04BF">
              <w:t>2 uL Phenol:chloroform purified pKR208</w:t>
            </w:r>
          </w:p>
        </w:tc>
        <w:tc>
          <w:tcPr>
            <w:tcW w:w="1852" w:type="dxa"/>
          </w:tcPr>
          <w:p w14:paraId="5FF98099" w14:textId="7648C5D2" w:rsidR="0062541E" w:rsidRPr="00CD04BF" w:rsidRDefault="0062541E" w:rsidP="0062541E">
            <w:pPr>
              <w:cnfStyle w:val="000000000000" w:firstRow="0" w:lastRow="0" w:firstColumn="0" w:lastColumn="0" w:oddVBand="0" w:evenVBand="0" w:oddHBand="0" w:evenHBand="0" w:firstRowFirstColumn="0" w:firstRowLastColumn="0" w:lastRowFirstColumn="0" w:lastRowLastColumn="0"/>
            </w:pPr>
            <w:r>
              <w:t>0 uL</w:t>
            </w:r>
          </w:p>
        </w:tc>
        <w:tc>
          <w:tcPr>
            <w:tcW w:w="1230" w:type="dxa"/>
          </w:tcPr>
          <w:p w14:paraId="61C1D181" w14:textId="3ADA9519" w:rsidR="0062541E" w:rsidRPr="00CD04BF" w:rsidRDefault="0062541E" w:rsidP="0062541E">
            <w:pPr>
              <w:cnfStyle w:val="000000000000" w:firstRow="0" w:lastRow="0" w:firstColumn="0" w:lastColumn="0" w:oddVBand="0" w:evenVBand="0" w:oddHBand="0" w:evenHBand="0" w:firstRowFirstColumn="0" w:firstRowLastColumn="0" w:lastRowFirstColumn="0" w:lastRowLastColumn="0"/>
            </w:pPr>
            <w:r w:rsidRPr="00677986">
              <w:t>9.5 uL</w:t>
            </w:r>
          </w:p>
        </w:tc>
      </w:tr>
    </w:tbl>
    <w:p w14:paraId="1B558142" w14:textId="77777777" w:rsidR="0062541E" w:rsidRDefault="0062541E" w:rsidP="0062541E">
      <w:pPr>
        <w:pStyle w:val="NormalWeb"/>
      </w:pPr>
    </w:p>
    <w:p w14:paraId="42AD5150" w14:textId="77777777" w:rsidR="0062541E" w:rsidRDefault="0062541E" w:rsidP="0062541E">
      <w:pPr>
        <w:pStyle w:val="NormalWeb"/>
      </w:pPr>
    </w:p>
    <w:p w14:paraId="6B9F8465" w14:textId="382310B7" w:rsidR="009975E0" w:rsidRDefault="009975E0">
      <w:pPr>
        <w:numPr>
          <w:ilvl w:val="0"/>
          <w:numId w:val="24"/>
        </w:numPr>
        <w:spacing w:before="100" w:beforeAutospacing="1" w:after="100" w:afterAutospacing="1"/>
      </w:pPr>
      <w:r>
        <w:t xml:space="preserve">Mix gently </w:t>
      </w:r>
      <w:r w:rsidRPr="00F929BA">
        <w:rPr>
          <w:strike/>
        </w:rPr>
        <w:t>and pulse-spin in microfuge to collect mixture at the bottom of the tube</w:t>
      </w:r>
    </w:p>
    <w:p w14:paraId="61A70668" w14:textId="553A1EFB" w:rsidR="009975E0" w:rsidRDefault="009975E0">
      <w:pPr>
        <w:numPr>
          <w:ilvl w:val="0"/>
          <w:numId w:val="24"/>
        </w:numPr>
        <w:spacing w:before="100" w:beforeAutospacing="1" w:after="100" w:afterAutospacing="1"/>
      </w:pPr>
      <w:r>
        <w:t xml:space="preserve">Incubate at 37C for </w:t>
      </w:r>
      <w:r>
        <w:rPr>
          <w:rStyle w:val="Strong"/>
          <w:rFonts w:eastAsiaTheme="majorEastAsia"/>
        </w:rPr>
        <w:t>2</w:t>
      </w:r>
      <w:r>
        <w:t xml:space="preserve">-4 </w:t>
      </w:r>
      <w:r>
        <w:rPr>
          <w:rStyle w:val="Strong"/>
          <w:rFonts w:eastAsiaTheme="majorEastAsia"/>
        </w:rPr>
        <w:t>hours in thermocycler</w:t>
      </w:r>
      <w:r>
        <w:t xml:space="preserve"> (incubator is preferred to water bath) </w:t>
      </w:r>
      <w:r w:rsidR="004175E6">
        <w:t>(incubated for 2 hours, 10 minutes)</w:t>
      </w:r>
    </w:p>
    <w:p w14:paraId="5FADBD63" w14:textId="072EFC9F" w:rsidR="009975E0" w:rsidRDefault="009975E0">
      <w:pPr>
        <w:numPr>
          <w:ilvl w:val="0"/>
          <w:numId w:val="24"/>
        </w:numPr>
        <w:spacing w:before="100" w:beforeAutospacing="1" w:after="100" w:afterAutospacing="1"/>
      </w:pPr>
      <w:r>
        <w:t>Stop the reaction by placing tubes on ice.</w:t>
      </w:r>
    </w:p>
    <w:p w14:paraId="382C4DDC" w14:textId="5B710952" w:rsidR="009975E0" w:rsidRDefault="009975E0">
      <w:pPr>
        <w:numPr>
          <w:ilvl w:val="0"/>
          <w:numId w:val="24"/>
        </w:numPr>
        <w:spacing w:before="100" w:beforeAutospacing="1" w:after="100" w:afterAutospacing="1"/>
      </w:pPr>
      <w:r>
        <w:t>Freeze at -20C.</w:t>
      </w:r>
    </w:p>
    <w:p w14:paraId="2F9DB7CD" w14:textId="4E96FF0C" w:rsidR="004175E6" w:rsidRDefault="004175E6" w:rsidP="004175E6">
      <w:pPr>
        <w:pStyle w:val="Heading2"/>
      </w:pPr>
      <w:bookmarkStart w:id="14" w:name="_Toc146810235"/>
      <w:r>
        <w:t>Cloning Project for pKR187</w:t>
      </w:r>
      <w:bookmarkEnd w:id="14"/>
    </w:p>
    <w:p w14:paraId="2D0D9BEF" w14:textId="082AE379" w:rsidR="004175E6" w:rsidRDefault="004175E6" w:rsidP="0010217C">
      <w:pPr>
        <w:spacing w:before="100" w:beforeAutospacing="1" w:after="100" w:afterAutospacing="1"/>
      </w:pPr>
      <w:r>
        <w:t>Went over cloning project for pKR187. We have 100 uM primer stocks in the fridge for KROL622 and KROL 623, so we will need to reconstitute these and make 10 uM stock primers. Then, we can start the PCR reaction.</w:t>
      </w:r>
    </w:p>
    <w:p w14:paraId="7F0223B7" w14:textId="6FA49CBE" w:rsidR="0010217C" w:rsidRDefault="004175E6" w:rsidP="0010217C">
      <w:pPr>
        <w:spacing w:before="100" w:beforeAutospacing="1" w:after="100" w:afterAutospacing="1"/>
      </w:pPr>
      <w:r>
        <w:t>Notes from the plasmid database: “</w:t>
      </w:r>
      <w:r w:rsidR="0010217C" w:rsidRPr="0010217C">
        <w:t>Overlap extension products from pKR152: P1- KROL622 and KROL326; P2- KROL623 and KROL550; Overlap PCR- KROL326 and KROL550, KpnI/NotI digested</w:t>
      </w:r>
      <w:r>
        <w:t>.”</w:t>
      </w:r>
    </w:p>
    <w:p w14:paraId="6D9058B7" w14:textId="4B02ACA9" w:rsidR="004175E6" w:rsidRDefault="004175E6" w:rsidP="004175E6">
      <w:pPr>
        <w:rPr>
          <w:b/>
        </w:rPr>
      </w:pPr>
      <w:r>
        <w:rPr>
          <w:b/>
          <w:highlight w:val="green"/>
        </w:rPr>
        <w:t>Tuesday, September 12, 2023</w:t>
      </w:r>
    </w:p>
    <w:p w14:paraId="55A861D6" w14:textId="77777777" w:rsidR="004175E6" w:rsidRDefault="004175E6" w:rsidP="004175E6">
      <w:pPr>
        <w:rPr>
          <w:b/>
        </w:rPr>
      </w:pPr>
    </w:p>
    <w:p w14:paraId="37BE243C" w14:textId="77777777" w:rsidR="004175E6" w:rsidRDefault="004175E6" w:rsidP="004175E6">
      <w:pPr>
        <w:rPr>
          <w:strike/>
        </w:rPr>
      </w:pPr>
      <w:r>
        <w:rPr>
          <w:b/>
          <w:sz w:val="18"/>
          <w:szCs w:val="18"/>
        </w:rPr>
        <w:t>To Do:</w:t>
      </w:r>
    </w:p>
    <w:p w14:paraId="53ABE07F" w14:textId="2B6E8C36" w:rsidR="004175E6" w:rsidRPr="0034599A" w:rsidRDefault="0034599A">
      <w:pPr>
        <w:pStyle w:val="ListParagraph"/>
        <w:numPr>
          <w:ilvl w:val="0"/>
          <w:numId w:val="25"/>
        </w:numPr>
        <w:rPr>
          <w:strike/>
        </w:rPr>
      </w:pPr>
      <w:r w:rsidRPr="0034599A">
        <w:rPr>
          <w:strike/>
        </w:rPr>
        <w:t>Make</w:t>
      </w:r>
      <w:r w:rsidR="004175E6" w:rsidRPr="0034599A">
        <w:rPr>
          <w:strike/>
        </w:rPr>
        <w:t xml:space="preserve"> BHI media</w:t>
      </w:r>
    </w:p>
    <w:p w14:paraId="4B05F4BC" w14:textId="46C5E1E6" w:rsidR="004175E6" w:rsidRPr="0034599A" w:rsidRDefault="004175E6">
      <w:pPr>
        <w:pStyle w:val="ListParagraph"/>
        <w:numPr>
          <w:ilvl w:val="0"/>
          <w:numId w:val="25"/>
        </w:numPr>
        <w:rPr>
          <w:strike/>
        </w:rPr>
      </w:pPr>
      <w:r w:rsidRPr="0034599A">
        <w:rPr>
          <w:strike/>
        </w:rPr>
        <w:t>Reconstitute KROL622 and KROL623 and make working stocks</w:t>
      </w:r>
    </w:p>
    <w:p w14:paraId="1480F54E" w14:textId="40A6A244" w:rsidR="004175E6" w:rsidRDefault="004175E6">
      <w:pPr>
        <w:pStyle w:val="ListParagraph"/>
        <w:numPr>
          <w:ilvl w:val="0"/>
          <w:numId w:val="25"/>
        </w:numPr>
      </w:pPr>
      <w:r>
        <w:t>Make sucrose cushion buffers</w:t>
      </w:r>
    </w:p>
    <w:p w14:paraId="324F6D34" w14:textId="77777777" w:rsidR="004175E6" w:rsidRPr="00632485" w:rsidRDefault="004175E6">
      <w:pPr>
        <w:pStyle w:val="ListParagraph"/>
        <w:numPr>
          <w:ilvl w:val="0"/>
          <w:numId w:val="25"/>
        </w:numPr>
        <w:rPr>
          <w:strike/>
        </w:rPr>
      </w:pPr>
      <w:r w:rsidRPr="00632485">
        <w:rPr>
          <w:strike/>
        </w:rPr>
        <w:t>Coordinate with Steve for French press</w:t>
      </w:r>
    </w:p>
    <w:p w14:paraId="2C1D42C0" w14:textId="77777777" w:rsidR="004175E6" w:rsidRPr="00514D9C" w:rsidRDefault="004175E6">
      <w:pPr>
        <w:pStyle w:val="ListParagraph"/>
        <w:numPr>
          <w:ilvl w:val="0"/>
          <w:numId w:val="25"/>
        </w:numPr>
        <w:rPr>
          <w:strike/>
        </w:rPr>
      </w:pPr>
      <w:r w:rsidRPr="00514D9C">
        <w:rPr>
          <w:strike/>
        </w:rPr>
        <w:t xml:space="preserve">Run </w:t>
      </w:r>
      <w:r w:rsidRPr="00514D9C">
        <w:rPr>
          <w:i/>
          <w:iCs/>
          <w:strike/>
        </w:rPr>
        <w:t>in vitro</w:t>
      </w:r>
      <w:r w:rsidRPr="00514D9C">
        <w:rPr>
          <w:strike/>
        </w:rPr>
        <w:t xml:space="preserve"> assay with Kasugamycin</w:t>
      </w:r>
    </w:p>
    <w:p w14:paraId="799697F0" w14:textId="77777777" w:rsidR="004175E6" w:rsidRDefault="004175E6" w:rsidP="004175E6">
      <w:pPr>
        <w:rPr>
          <w:b/>
          <w:u w:val="single"/>
        </w:rPr>
      </w:pPr>
      <w:r>
        <w:rPr>
          <w:b/>
          <w:u w:val="single"/>
        </w:rPr>
        <w:t>Results and Data:</w:t>
      </w:r>
    </w:p>
    <w:p w14:paraId="12AD243E" w14:textId="7074BFA8" w:rsidR="0034599A" w:rsidRDefault="0034599A" w:rsidP="0034599A">
      <w:pPr>
        <w:pStyle w:val="Heading2"/>
      </w:pPr>
      <w:bookmarkStart w:id="15" w:name="_Toc146810236"/>
      <w:r>
        <w:t>Supplemented Brain Heart Infusion Broth with Cysteine (sBHIc)</w:t>
      </w:r>
      <w:bookmarkEnd w:id="15"/>
    </w:p>
    <w:p w14:paraId="17542C27" w14:textId="77777777" w:rsidR="0034599A" w:rsidRPr="00A50AB8" w:rsidRDefault="0034599A" w:rsidP="0034599A">
      <w:pPr>
        <w:snapToGrid w:val="0"/>
        <w:rPr>
          <w:u w:val="single"/>
        </w:rPr>
      </w:pPr>
      <w:r w:rsidRPr="00A50AB8">
        <w:rPr>
          <w:u w:val="single"/>
        </w:rPr>
        <w:t>For 500 mL:</w:t>
      </w:r>
    </w:p>
    <w:p w14:paraId="132E8E8A" w14:textId="77777777" w:rsidR="0034599A" w:rsidRDefault="0034599A">
      <w:pPr>
        <w:pStyle w:val="ListParagraph"/>
        <w:numPr>
          <w:ilvl w:val="0"/>
          <w:numId w:val="27"/>
        </w:numPr>
        <w:snapToGrid w:val="0"/>
        <w:spacing w:after="0" w:line="240" w:lineRule="auto"/>
      </w:pPr>
      <w:r>
        <w:t>Combine in a 1 L bottle:</w:t>
      </w:r>
    </w:p>
    <w:p w14:paraId="7C1F0AB6" w14:textId="77777777" w:rsidR="0034599A" w:rsidRDefault="0034599A">
      <w:pPr>
        <w:pStyle w:val="ListParagraph"/>
        <w:numPr>
          <w:ilvl w:val="1"/>
          <w:numId w:val="27"/>
        </w:numPr>
        <w:snapToGrid w:val="0"/>
        <w:spacing w:after="0" w:line="240" w:lineRule="auto"/>
      </w:pPr>
      <w:r>
        <w:t>18.5 g BHI</w:t>
      </w:r>
    </w:p>
    <w:p w14:paraId="4DEAEC5D" w14:textId="77777777" w:rsidR="0034599A" w:rsidRDefault="0034599A">
      <w:pPr>
        <w:pStyle w:val="ListParagraph"/>
        <w:numPr>
          <w:ilvl w:val="1"/>
          <w:numId w:val="27"/>
        </w:numPr>
        <w:snapToGrid w:val="0"/>
        <w:spacing w:after="0" w:line="240" w:lineRule="auto"/>
      </w:pPr>
      <w:r>
        <w:lastRenderedPageBreak/>
        <w:t>.5 g L-cysteine hydrochloride</w:t>
      </w:r>
    </w:p>
    <w:p w14:paraId="487A9C8D" w14:textId="77777777" w:rsidR="0034599A" w:rsidRPr="0034599A" w:rsidRDefault="0034599A">
      <w:pPr>
        <w:pStyle w:val="ListParagraph"/>
        <w:numPr>
          <w:ilvl w:val="1"/>
          <w:numId w:val="27"/>
        </w:numPr>
        <w:snapToGrid w:val="0"/>
        <w:spacing w:after="0" w:line="240" w:lineRule="auto"/>
        <w:rPr>
          <w:strike/>
        </w:rPr>
      </w:pPr>
      <w:r w:rsidRPr="0034599A">
        <w:rPr>
          <w:b/>
          <w:bCs/>
          <w:strike/>
        </w:rPr>
        <w:t>If preparing sBHIc with 5% KCl,</w:t>
      </w:r>
      <w:r w:rsidRPr="0034599A">
        <w:rPr>
          <w:strike/>
        </w:rPr>
        <w:t xml:space="preserve"> add 25 g KCl (and be sure to label the bottle!)</w:t>
      </w:r>
    </w:p>
    <w:p w14:paraId="22D4B53A" w14:textId="77777777" w:rsidR="0034599A" w:rsidRDefault="0034599A">
      <w:pPr>
        <w:pStyle w:val="ListParagraph"/>
        <w:numPr>
          <w:ilvl w:val="0"/>
          <w:numId w:val="27"/>
        </w:numPr>
        <w:snapToGrid w:val="0"/>
        <w:spacing w:after="0" w:line="240" w:lineRule="auto"/>
      </w:pPr>
      <w:r>
        <w:t>Add 480 mL type I ddiH</w:t>
      </w:r>
      <w:r w:rsidRPr="000762FD">
        <w:rPr>
          <w:vertAlign w:val="subscript"/>
        </w:rPr>
        <w:t>2</w:t>
      </w:r>
      <w:r>
        <w:t>0, shake to mix</w:t>
      </w:r>
    </w:p>
    <w:p w14:paraId="55392A0A" w14:textId="77777777" w:rsidR="0034599A" w:rsidRDefault="0034599A">
      <w:pPr>
        <w:pStyle w:val="ListParagraph"/>
        <w:numPr>
          <w:ilvl w:val="0"/>
          <w:numId w:val="27"/>
        </w:numPr>
        <w:snapToGrid w:val="0"/>
        <w:spacing w:after="0" w:line="240" w:lineRule="auto"/>
      </w:pPr>
      <w:r>
        <w:t>Autoclave 30’, let cool</w:t>
      </w:r>
    </w:p>
    <w:p w14:paraId="7197088B" w14:textId="6BBC1ADF" w:rsidR="0034599A" w:rsidRPr="0034599A" w:rsidRDefault="0034599A">
      <w:pPr>
        <w:pStyle w:val="ListParagraph"/>
        <w:numPr>
          <w:ilvl w:val="0"/>
          <w:numId w:val="27"/>
        </w:numPr>
        <w:snapToGrid w:val="0"/>
        <w:spacing w:after="0" w:line="240" w:lineRule="auto"/>
      </w:pPr>
      <w:r>
        <w:t>Store media in the dark for up to 1 month prior to adding supplements</w:t>
      </w:r>
    </w:p>
    <w:p w14:paraId="563113FF" w14:textId="468F2D22" w:rsidR="005B0873" w:rsidRDefault="005B0873" w:rsidP="005B0873">
      <w:pPr>
        <w:pStyle w:val="Heading2"/>
      </w:pPr>
      <w:bookmarkStart w:id="16" w:name="_Toc146810237"/>
      <w:r>
        <w:t>Receiving Primers Protocol</w:t>
      </w:r>
      <w:r w:rsidR="0034599A">
        <w:t xml:space="preserve"> for KROL622 &amp; KROL623</w:t>
      </w:r>
      <w:bookmarkEnd w:id="16"/>
    </w:p>
    <w:p w14:paraId="33D8FED2" w14:textId="77777777" w:rsidR="005B0873" w:rsidRDefault="005B0873" w:rsidP="005B0873">
      <w:r>
        <w:t>By: Hannah Trautmann</w:t>
      </w:r>
    </w:p>
    <w:p w14:paraId="26B48852" w14:textId="77777777" w:rsidR="005B0873" w:rsidRDefault="005B0873">
      <w:pPr>
        <w:numPr>
          <w:ilvl w:val="0"/>
          <w:numId w:val="26"/>
        </w:numPr>
      </w:pPr>
      <w:r>
        <w:t>Spin primers at maximum speed in tabletop centrifuge for 3 minutes so desiccated primers go to the bottom of the tube.</w:t>
      </w:r>
    </w:p>
    <w:p w14:paraId="76DE76F2" w14:textId="77777777" w:rsidR="005B0873" w:rsidRDefault="005B0873">
      <w:pPr>
        <w:numPr>
          <w:ilvl w:val="0"/>
          <w:numId w:val="26"/>
        </w:numPr>
      </w:pPr>
      <w:r>
        <w:t>Add 0.1x EB to a final concentration of 100 uM. Calculate this by multiplying the reported nm by 10 and adding that volume in ul (i.e. 12.7 nmoles = add 127 uL of 0.1xEB).</w:t>
      </w:r>
    </w:p>
    <w:p w14:paraId="4F8614DA" w14:textId="77777777" w:rsidR="005B0873" w:rsidRDefault="005B0873">
      <w:pPr>
        <w:numPr>
          <w:ilvl w:val="0"/>
          <w:numId w:val="26"/>
        </w:numPr>
      </w:pPr>
      <w:r>
        <w:t>Put on 42</w:t>
      </w:r>
      <w:r>
        <w:rPr>
          <w:rFonts w:ascii="Noto Sans Symbols" w:eastAsia="Noto Sans Symbols" w:hAnsi="Noto Sans Symbols" w:cs="Noto Sans Symbols"/>
        </w:rPr>
        <w:t>°</w:t>
      </w:r>
      <w:r>
        <w:t>C heat block for 5 minutes to help primers dissolve</w:t>
      </w:r>
    </w:p>
    <w:p w14:paraId="65DAE19C" w14:textId="77777777" w:rsidR="005B0873" w:rsidRDefault="005B0873">
      <w:pPr>
        <w:numPr>
          <w:ilvl w:val="0"/>
          <w:numId w:val="26"/>
        </w:numPr>
      </w:pPr>
      <w:r>
        <w:t>Vortex and brief spin.</w:t>
      </w:r>
    </w:p>
    <w:p w14:paraId="190E0586" w14:textId="77777777" w:rsidR="005B0873" w:rsidRDefault="005B0873">
      <w:pPr>
        <w:numPr>
          <w:ilvl w:val="0"/>
          <w:numId w:val="26"/>
        </w:numPr>
      </w:pPr>
      <w:r>
        <w:t>Label tubes with KROL numbers on the top and put in the appropriate 100 uM stock box in the -20</w:t>
      </w:r>
      <w:r>
        <w:rPr>
          <w:rFonts w:ascii="Noto Sans Symbols" w:eastAsia="Noto Sans Symbols" w:hAnsi="Noto Sans Symbols" w:cs="Noto Sans Symbols"/>
        </w:rPr>
        <w:t>°</w:t>
      </w:r>
      <w:r>
        <w:t>C freezer.</w:t>
      </w:r>
    </w:p>
    <w:p w14:paraId="49F6B614" w14:textId="77777777" w:rsidR="005B0873" w:rsidRDefault="005B0873">
      <w:pPr>
        <w:numPr>
          <w:ilvl w:val="0"/>
          <w:numId w:val="26"/>
        </w:numPr>
      </w:pPr>
      <w:r>
        <w:t>If a PCR primer, make a 10 uM stock by diluting 20 uL of the 100 uM stock into 180 uL of 0.1xEB. Label with purple sticker and put in appropriate freezer box.</w:t>
      </w:r>
    </w:p>
    <w:p w14:paraId="7712C870" w14:textId="39EA592B" w:rsidR="004175E6" w:rsidRDefault="005B0873">
      <w:pPr>
        <w:numPr>
          <w:ilvl w:val="0"/>
          <w:numId w:val="26"/>
        </w:numPr>
      </w:pPr>
      <w:r>
        <w:t>Put Certificate of Analysis sheet in “Oligos Spec Sheet” binder and shipping sheet in Invoices box.</w:t>
      </w:r>
    </w:p>
    <w:p w14:paraId="5460888D" w14:textId="77777777" w:rsidR="00514D9C" w:rsidRDefault="00514D9C" w:rsidP="00514D9C"/>
    <w:p w14:paraId="04C7A3E9" w14:textId="77777777" w:rsidR="0056173B" w:rsidRDefault="0056173B" w:rsidP="0056173B">
      <w:pPr>
        <w:pStyle w:val="Heading1"/>
      </w:pPr>
      <w:bookmarkStart w:id="17" w:name="_Toc146810238"/>
      <w:r>
        <w:t>Nano-Glo® Luciferase Assay Protocol</w:t>
      </w:r>
      <w:bookmarkEnd w:id="17"/>
    </w:p>
    <w:p w14:paraId="79E7E0A8" w14:textId="567CC718" w:rsidR="0056173B" w:rsidRDefault="0056173B">
      <w:pPr>
        <w:numPr>
          <w:ilvl w:val="0"/>
          <w:numId w:val="28"/>
        </w:numPr>
        <w:spacing w:before="100" w:beforeAutospacing="1" w:after="100" w:afterAutospacing="1"/>
      </w:pPr>
      <w:r>
        <w:t>Prepare plate map and list samples and controls</w:t>
      </w:r>
    </w:p>
    <w:tbl>
      <w:tblPr>
        <w:tblStyle w:val="TableGridLight"/>
        <w:tblW w:w="0" w:type="auto"/>
        <w:tblLook w:val="04A0" w:firstRow="1" w:lastRow="0" w:firstColumn="1" w:lastColumn="0" w:noHBand="0" w:noVBand="1"/>
      </w:tblPr>
      <w:tblGrid>
        <w:gridCol w:w="390"/>
        <w:gridCol w:w="958"/>
        <w:gridCol w:w="336"/>
        <w:gridCol w:w="336"/>
        <w:gridCol w:w="2205"/>
        <w:gridCol w:w="336"/>
        <w:gridCol w:w="1496"/>
        <w:gridCol w:w="336"/>
        <w:gridCol w:w="336"/>
        <w:gridCol w:w="1768"/>
        <w:gridCol w:w="456"/>
        <w:gridCol w:w="1031"/>
        <w:gridCol w:w="456"/>
      </w:tblGrid>
      <w:tr w:rsidR="0056173B" w14:paraId="43E4B269" w14:textId="77777777" w:rsidTr="0056173B">
        <w:tc>
          <w:tcPr>
            <w:tcW w:w="0" w:type="auto"/>
            <w:hideMark/>
          </w:tcPr>
          <w:p w14:paraId="4FA28404" w14:textId="77777777" w:rsidR="0056173B" w:rsidRDefault="0056173B">
            <w:pPr>
              <w:numPr>
                <w:ilvl w:val="0"/>
                <w:numId w:val="28"/>
              </w:numPr>
              <w:spacing w:before="100" w:beforeAutospacing="1" w:after="100" w:afterAutospacing="1"/>
            </w:pPr>
          </w:p>
        </w:tc>
        <w:tc>
          <w:tcPr>
            <w:tcW w:w="0" w:type="auto"/>
            <w:hideMark/>
          </w:tcPr>
          <w:p w14:paraId="28AF7861" w14:textId="77777777" w:rsidR="0056173B" w:rsidRDefault="0056173B">
            <w:pPr>
              <w:jc w:val="center"/>
              <w:rPr>
                <w:b/>
                <w:bCs/>
              </w:rPr>
            </w:pPr>
            <w:r>
              <w:rPr>
                <w:b/>
                <w:bCs/>
              </w:rPr>
              <w:t>1</w:t>
            </w:r>
          </w:p>
        </w:tc>
        <w:tc>
          <w:tcPr>
            <w:tcW w:w="0" w:type="auto"/>
            <w:hideMark/>
          </w:tcPr>
          <w:p w14:paraId="6EA9DC6E" w14:textId="77777777" w:rsidR="0056173B" w:rsidRDefault="0056173B">
            <w:pPr>
              <w:jc w:val="center"/>
              <w:rPr>
                <w:b/>
                <w:bCs/>
              </w:rPr>
            </w:pPr>
            <w:r>
              <w:rPr>
                <w:b/>
                <w:bCs/>
              </w:rPr>
              <w:t>2</w:t>
            </w:r>
          </w:p>
        </w:tc>
        <w:tc>
          <w:tcPr>
            <w:tcW w:w="0" w:type="auto"/>
            <w:hideMark/>
          </w:tcPr>
          <w:p w14:paraId="057A54D6" w14:textId="77777777" w:rsidR="0056173B" w:rsidRDefault="0056173B">
            <w:pPr>
              <w:jc w:val="center"/>
              <w:rPr>
                <w:b/>
                <w:bCs/>
              </w:rPr>
            </w:pPr>
            <w:r>
              <w:rPr>
                <w:b/>
                <w:bCs/>
              </w:rPr>
              <w:t>3</w:t>
            </w:r>
          </w:p>
        </w:tc>
        <w:tc>
          <w:tcPr>
            <w:tcW w:w="0" w:type="auto"/>
            <w:hideMark/>
          </w:tcPr>
          <w:p w14:paraId="4115465F" w14:textId="77777777" w:rsidR="0056173B" w:rsidRDefault="0056173B">
            <w:pPr>
              <w:jc w:val="center"/>
              <w:rPr>
                <w:b/>
                <w:bCs/>
              </w:rPr>
            </w:pPr>
            <w:r>
              <w:rPr>
                <w:b/>
                <w:bCs/>
              </w:rPr>
              <w:t>4</w:t>
            </w:r>
          </w:p>
        </w:tc>
        <w:tc>
          <w:tcPr>
            <w:tcW w:w="0" w:type="auto"/>
            <w:hideMark/>
          </w:tcPr>
          <w:p w14:paraId="68397FEE" w14:textId="77777777" w:rsidR="0056173B" w:rsidRDefault="0056173B">
            <w:pPr>
              <w:jc w:val="center"/>
              <w:rPr>
                <w:b/>
                <w:bCs/>
              </w:rPr>
            </w:pPr>
            <w:r>
              <w:rPr>
                <w:b/>
                <w:bCs/>
              </w:rPr>
              <w:t>5</w:t>
            </w:r>
          </w:p>
        </w:tc>
        <w:tc>
          <w:tcPr>
            <w:tcW w:w="0" w:type="auto"/>
            <w:hideMark/>
          </w:tcPr>
          <w:p w14:paraId="00EDAA00" w14:textId="77777777" w:rsidR="0056173B" w:rsidRDefault="0056173B">
            <w:pPr>
              <w:jc w:val="center"/>
              <w:rPr>
                <w:b/>
                <w:bCs/>
              </w:rPr>
            </w:pPr>
            <w:r>
              <w:rPr>
                <w:b/>
                <w:bCs/>
              </w:rPr>
              <w:t>6</w:t>
            </w:r>
          </w:p>
        </w:tc>
        <w:tc>
          <w:tcPr>
            <w:tcW w:w="0" w:type="auto"/>
            <w:hideMark/>
          </w:tcPr>
          <w:p w14:paraId="389F81FD" w14:textId="77777777" w:rsidR="0056173B" w:rsidRDefault="0056173B">
            <w:pPr>
              <w:jc w:val="center"/>
              <w:rPr>
                <w:b/>
                <w:bCs/>
              </w:rPr>
            </w:pPr>
            <w:r>
              <w:rPr>
                <w:b/>
                <w:bCs/>
              </w:rPr>
              <w:t>7</w:t>
            </w:r>
          </w:p>
        </w:tc>
        <w:tc>
          <w:tcPr>
            <w:tcW w:w="0" w:type="auto"/>
            <w:hideMark/>
          </w:tcPr>
          <w:p w14:paraId="5A4AA565" w14:textId="77777777" w:rsidR="0056173B" w:rsidRDefault="0056173B">
            <w:pPr>
              <w:jc w:val="center"/>
              <w:rPr>
                <w:b/>
                <w:bCs/>
              </w:rPr>
            </w:pPr>
            <w:r>
              <w:rPr>
                <w:b/>
                <w:bCs/>
              </w:rPr>
              <w:t>8</w:t>
            </w:r>
          </w:p>
        </w:tc>
        <w:tc>
          <w:tcPr>
            <w:tcW w:w="0" w:type="auto"/>
            <w:hideMark/>
          </w:tcPr>
          <w:p w14:paraId="7CB7FADD" w14:textId="77777777" w:rsidR="0056173B" w:rsidRDefault="0056173B">
            <w:pPr>
              <w:jc w:val="center"/>
              <w:rPr>
                <w:b/>
                <w:bCs/>
              </w:rPr>
            </w:pPr>
            <w:r>
              <w:rPr>
                <w:b/>
                <w:bCs/>
              </w:rPr>
              <w:t>9</w:t>
            </w:r>
          </w:p>
        </w:tc>
        <w:tc>
          <w:tcPr>
            <w:tcW w:w="0" w:type="auto"/>
            <w:hideMark/>
          </w:tcPr>
          <w:p w14:paraId="391FF50F" w14:textId="77777777" w:rsidR="0056173B" w:rsidRDefault="0056173B">
            <w:pPr>
              <w:jc w:val="center"/>
              <w:rPr>
                <w:b/>
                <w:bCs/>
              </w:rPr>
            </w:pPr>
            <w:r>
              <w:rPr>
                <w:b/>
                <w:bCs/>
              </w:rPr>
              <w:t>10</w:t>
            </w:r>
          </w:p>
        </w:tc>
        <w:tc>
          <w:tcPr>
            <w:tcW w:w="0" w:type="auto"/>
            <w:hideMark/>
          </w:tcPr>
          <w:p w14:paraId="1A091532" w14:textId="77777777" w:rsidR="0056173B" w:rsidRDefault="0056173B">
            <w:pPr>
              <w:jc w:val="center"/>
              <w:rPr>
                <w:b/>
                <w:bCs/>
              </w:rPr>
            </w:pPr>
            <w:r>
              <w:rPr>
                <w:b/>
                <w:bCs/>
              </w:rPr>
              <w:t>11</w:t>
            </w:r>
          </w:p>
        </w:tc>
        <w:tc>
          <w:tcPr>
            <w:tcW w:w="0" w:type="auto"/>
            <w:hideMark/>
          </w:tcPr>
          <w:p w14:paraId="697EE359" w14:textId="77777777" w:rsidR="0056173B" w:rsidRDefault="0056173B">
            <w:pPr>
              <w:jc w:val="center"/>
              <w:rPr>
                <w:b/>
                <w:bCs/>
              </w:rPr>
            </w:pPr>
            <w:r>
              <w:rPr>
                <w:b/>
                <w:bCs/>
              </w:rPr>
              <w:t>12</w:t>
            </w:r>
          </w:p>
        </w:tc>
      </w:tr>
      <w:tr w:rsidR="0056173B" w14:paraId="0996CE36" w14:textId="77777777" w:rsidTr="0056173B">
        <w:tc>
          <w:tcPr>
            <w:tcW w:w="0" w:type="auto"/>
            <w:hideMark/>
          </w:tcPr>
          <w:p w14:paraId="379D4142" w14:textId="77777777" w:rsidR="0056173B" w:rsidRDefault="0056173B">
            <w:r>
              <w:t>A</w:t>
            </w:r>
          </w:p>
        </w:tc>
        <w:tc>
          <w:tcPr>
            <w:tcW w:w="0" w:type="auto"/>
            <w:hideMark/>
          </w:tcPr>
          <w:p w14:paraId="26DD5606" w14:textId="77777777" w:rsidR="0056173B" w:rsidRDefault="0056173B">
            <w:r>
              <w:t>1. 1 mM Ksg</w:t>
            </w:r>
          </w:p>
        </w:tc>
        <w:tc>
          <w:tcPr>
            <w:tcW w:w="0" w:type="auto"/>
            <w:hideMark/>
          </w:tcPr>
          <w:p w14:paraId="1439DDE1" w14:textId="77777777" w:rsidR="0056173B" w:rsidRDefault="0056173B"/>
        </w:tc>
        <w:tc>
          <w:tcPr>
            <w:tcW w:w="0" w:type="auto"/>
            <w:hideMark/>
          </w:tcPr>
          <w:p w14:paraId="0B01AEF9" w14:textId="77777777" w:rsidR="0056173B" w:rsidRDefault="0056173B">
            <w:pPr>
              <w:rPr>
                <w:sz w:val="20"/>
                <w:szCs w:val="20"/>
              </w:rPr>
            </w:pPr>
          </w:p>
        </w:tc>
        <w:tc>
          <w:tcPr>
            <w:tcW w:w="0" w:type="auto"/>
            <w:hideMark/>
          </w:tcPr>
          <w:p w14:paraId="5AA23CB4" w14:textId="77777777" w:rsidR="0056173B" w:rsidRDefault="0056173B">
            <w:pPr>
              <w:rPr>
                <w:sz w:val="20"/>
                <w:szCs w:val="20"/>
              </w:rPr>
            </w:pPr>
          </w:p>
        </w:tc>
        <w:tc>
          <w:tcPr>
            <w:tcW w:w="0" w:type="auto"/>
            <w:hideMark/>
          </w:tcPr>
          <w:p w14:paraId="1CFFB2B7" w14:textId="77777777" w:rsidR="0056173B" w:rsidRDefault="0056173B">
            <w:pPr>
              <w:rPr>
                <w:sz w:val="20"/>
                <w:szCs w:val="20"/>
              </w:rPr>
            </w:pPr>
          </w:p>
        </w:tc>
        <w:tc>
          <w:tcPr>
            <w:tcW w:w="0" w:type="auto"/>
            <w:hideMark/>
          </w:tcPr>
          <w:p w14:paraId="1877CA7C" w14:textId="77777777" w:rsidR="0056173B" w:rsidRDefault="0056173B">
            <w:r>
              <w:t>2. 50 uM Ksg</w:t>
            </w:r>
          </w:p>
        </w:tc>
        <w:tc>
          <w:tcPr>
            <w:tcW w:w="0" w:type="auto"/>
            <w:hideMark/>
          </w:tcPr>
          <w:p w14:paraId="469FACC5" w14:textId="77777777" w:rsidR="0056173B" w:rsidRDefault="0056173B"/>
        </w:tc>
        <w:tc>
          <w:tcPr>
            <w:tcW w:w="0" w:type="auto"/>
            <w:hideMark/>
          </w:tcPr>
          <w:p w14:paraId="76B3E478" w14:textId="77777777" w:rsidR="0056173B" w:rsidRDefault="0056173B">
            <w:pPr>
              <w:rPr>
                <w:sz w:val="20"/>
                <w:szCs w:val="20"/>
              </w:rPr>
            </w:pPr>
          </w:p>
        </w:tc>
        <w:tc>
          <w:tcPr>
            <w:tcW w:w="0" w:type="auto"/>
            <w:hideMark/>
          </w:tcPr>
          <w:p w14:paraId="6E50C6CD" w14:textId="77777777" w:rsidR="0056173B" w:rsidRDefault="0056173B">
            <w:pPr>
              <w:rPr>
                <w:sz w:val="20"/>
                <w:szCs w:val="20"/>
              </w:rPr>
            </w:pPr>
          </w:p>
        </w:tc>
        <w:tc>
          <w:tcPr>
            <w:tcW w:w="0" w:type="auto"/>
            <w:hideMark/>
          </w:tcPr>
          <w:p w14:paraId="2BE7A660" w14:textId="77777777" w:rsidR="0056173B" w:rsidRDefault="0056173B">
            <w:pPr>
              <w:rPr>
                <w:sz w:val="20"/>
                <w:szCs w:val="20"/>
              </w:rPr>
            </w:pPr>
          </w:p>
        </w:tc>
        <w:tc>
          <w:tcPr>
            <w:tcW w:w="0" w:type="auto"/>
            <w:hideMark/>
          </w:tcPr>
          <w:p w14:paraId="70E68D1C" w14:textId="77777777" w:rsidR="0056173B" w:rsidRDefault="0056173B">
            <w:r>
              <w:t>3. 5 uM Ksg</w:t>
            </w:r>
          </w:p>
        </w:tc>
        <w:tc>
          <w:tcPr>
            <w:tcW w:w="0" w:type="auto"/>
            <w:hideMark/>
          </w:tcPr>
          <w:p w14:paraId="57C05C03" w14:textId="77777777" w:rsidR="0056173B" w:rsidRDefault="0056173B"/>
        </w:tc>
      </w:tr>
      <w:tr w:rsidR="0056173B" w14:paraId="0CEBEEE5" w14:textId="77777777" w:rsidTr="0056173B">
        <w:tc>
          <w:tcPr>
            <w:tcW w:w="0" w:type="auto"/>
            <w:hideMark/>
          </w:tcPr>
          <w:p w14:paraId="7971AF67" w14:textId="77777777" w:rsidR="0056173B" w:rsidRDefault="0056173B">
            <w:r>
              <w:t>B</w:t>
            </w:r>
          </w:p>
        </w:tc>
        <w:tc>
          <w:tcPr>
            <w:tcW w:w="0" w:type="auto"/>
            <w:hideMark/>
          </w:tcPr>
          <w:p w14:paraId="1962EEB1" w14:textId="77777777" w:rsidR="0056173B" w:rsidRDefault="0056173B"/>
        </w:tc>
        <w:tc>
          <w:tcPr>
            <w:tcW w:w="0" w:type="auto"/>
            <w:hideMark/>
          </w:tcPr>
          <w:p w14:paraId="036BC1EA" w14:textId="77777777" w:rsidR="0056173B" w:rsidRDefault="0056173B">
            <w:pPr>
              <w:rPr>
                <w:sz w:val="20"/>
                <w:szCs w:val="20"/>
              </w:rPr>
            </w:pPr>
          </w:p>
        </w:tc>
        <w:tc>
          <w:tcPr>
            <w:tcW w:w="0" w:type="auto"/>
            <w:hideMark/>
          </w:tcPr>
          <w:p w14:paraId="57FAD7AB" w14:textId="77777777" w:rsidR="0056173B" w:rsidRDefault="0056173B">
            <w:pPr>
              <w:rPr>
                <w:sz w:val="20"/>
                <w:szCs w:val="20"/>
              </w:rPr>
            </w:pPr>
          </w:p>
        </w:tc>
        <w:tc>
          <w:tcPr>
            <w:tcW w:w="0" w:type="auto"/>
            <w:hideMark/>
          </w:tcPr>
          <w:p w14:paraId="4D3094A9" w14:textId="77777777" w:rsidR="0056173B" w:rsidRDefault="0056173B">
            <w:pPr>
              <w:rPr>
                <w:sz w:val="20"/>
                <w:szCs w:val="20"/>
              </w:rPr>
            </w:pPr>
          </w:p>
        </w:tc>
        <w:tc>
          <w:tcPr>
            <w:tcW w:w="0" w:type="auto"/>
            <w:hideMark/>
          </w:tcPr>
          <w:p w14:paraId="5BC3F38E" w14:textId="77777777" w:rsidR="0056173B" w:rsidRDefault="0056173B">
            <w:pPr>
              <w:rPr>
                <w:sz w:val="20"/>
                <w:szCs w:val="20"/>
              </w:rPr>
            </w:pPr>
          </w:p>
        </w:tc>
        <w:tc>
          <w:tcPr>
            <w:tcW w:w="0" w:type="auto"/>
            <w:hideMark/>
          </w:tcPr>
          <w:p w14:paraId="07637877" w14:textId="77777777" w:rsidR="0056173B" w:rsidRDefault="0056173B">
            <w:pPr>
              <w:rPr>
                <w:sz w:val="20"/>
                <w:szCs w:val="20"/>
              </w:rPr>
            </w:pPr>
          </w:p>
        </w:tc>
        <w:tc>
          <w:tcPr>
            <w:tcW w:w="0" w:type="auto"/>
            <w:hideMark/>
          </w:tcPr>
          <w:p w14:paraId="0E111399" w14:textId="77777777" w:rsidR="0056173B" w:rsidRDefault="0056173B">
            <w:pPr>
              <w:rPr>
                <w:sz w:val="20"/>
                <w:szCs w:val="20"/>
              </w:rPr>
            </w:pPr>
          </w:p>
        </w:tc>
        <w:tc>
          <w:tcPr>
            <w:tcW w:w="0" w:type="auto"/>
            <w:hideMark/>
          </w:tcPr>
          <w:p w14:paraId="4029880F" w14:textId="77777777" w:rsidR="0056173B" w:rsidRDefault="0056173B">
            <w:pPr>
              <w:rPr>
                <w:sz w:val="20"/>
                <w:szCs w:val="20"/>
              </w:rPr>
            </w:pPr>
          </w:p>
        </w:tc>
        <w:tc>
          <w:tcPr>
            <w:tcW w:w="0" w:type="auto"/>
            <w:hideMark/>
          </w:tcPr>
          <w:p w14:paraId="14557920" w14:textId="77777777" w:rsidR="0056173B" w:rsidRDefault="0056173B">
            <w:pPr>
              <w:rPr>
                <w:sz w:val="20"/>
                <w:szCs w:val="20"/>
              </w:rPr>
            </w:pPr>
          </w:p>
        </w:tc>
        <w:tc>
          <w:tcPr>
            <w:tcW w:w="0" w:type="auto"/>
            <w:hideMark/>
          </w:tcPr>
          <w:p w14:paraId="2E1473A7" w14:textId="77777777" w:rsidR="0056173B" w:rsidRDefault="0056173B">
            <w:pPr>
              <w:rPr>
                <w:sz w:val="20"/>
                <w:szCs w:val="20"/>
              </w:rPr>
            </w:pPr>
          </w:p>
        </w:tc>
        <w:tc>
          <w:tcPr>
            <w:tcW w:w="0" w:type="auto"/>
            <w:hideMark/>
          </w:tcPr>
          <w:p w14:paraId="61A59BE4" w14:textId="77777777" w:rsidR="0056173B" w:rsidRDefault="0056173B">
            <w:pPr>
              <w:rPr>
                <w:sz w:val="20"/>
                <w:szCs w:val="20"/>
              </w:rPr>
            </w:pPr>
          </w:p>
        </w:tc>
        <w:tc>
          <w:tcPr>
            <w:tcW w:w="0" w:type="auto"/>
            <w:hideMark/>
          </w:tcPr>
          <w:p w14:paraId="295A6BF2" w14:textId="77777777" w:rsidR="0056173B" w:rsidRDefault="0056173B">
            <w:pPr>
              <w:rPr>
                <w:sz w:val="20"/>
                <w:szCs w:val="20"/>
              </w:rPr>
            </w:pPr>
          </w:p>
        </w:tc>
      </w:tr>
      <w:tr w:rsidR="0056173B" w14:paraId="49448273" w14:textId="77777777" w:rsidTr="0056173B">
        <w:tc>
          <w:tcPr>
            <w:tcW w:w="0" w:type="auto"/>
            <w:hideMark/>
          </w:tcPr>
          <w:p w14:paraId="523881B6" w14:textId="77777777" w:rsidR="0056173B" w:rsidRDefault="0056173B">
            <w:r>
              <w:t>C</w:t>
            </w:r>
          </w:p>
        </w:tc>
        <w:tc>
          <w:tcPr>
            <w:tcW w:w="0" w:type="auto"/>
            <w:hideMark/>
          </w:tcPr>
          <w:p w14:paraId="5CD4F7A3" w14:textId="77777777" w:rsidR="0056173B" w:rsidRDefault="0056173B"/>
        </w:tc>
        <w:tc>
          <w:tcPr>
            <w:tcW w:w="0" w:type="auto"/>
            <w:hideMark/>
          </w:tcPr>
          <w:p w14:paraId="712CFDDB" w14:textId="77777777" w:rsidR="0056173B" w:rsidRDefault="0056173B">
            <w:pPr>
              <w:rPr>
                <w:sz w:val="20"/>
                <w:szCs w:val="20"/>
              </w:rPr>
            </w:pPr>
          </w:p>
        </w:tc>
        <w:tc>
          <w:tcPr>
            <w:tcW w:w="0" w:type="auto"/>
            <w:hideMark/>
          </w:tcPr>
          <w:p w14:paraId="6613ABFF" w14:textId="77777777" w:rsidR="0056173B" w:rsidRDefault="0056173B">
            <w:pPr>
              <w:rPr>
                <w:sz w:val="20"/>
                <w:szCs w:val="20"/>
              </w:rPr>
            </w:pPr>
          </w:p>
        </w:tc>
        <w:tc>
          <w:tcPr>
            <w:tcW w:w="0" w:type="auto"/>
            <w:hideMark/>
          </w:tcPr>
          <w:p w14:paraId="1BBA5624" w14:textId="77777777" w:rsidR="0056173B" w:rsidRDefault="0056173B">
            <w:pPr>
              <w:rPr>
                <w:sz w:val="20"/>
                <w:szCs w:val="20"/>
              </w:rPr>
            </w:pPr>
          </w:p>
        </w:tc>
        <w:tc>
          <w:tcPr>
            <w:tcW w:w="0" w:type="auto"/>
            <w:hideMark/>
          </w:tcPr>
          <w:p w14:paraId="56876A42" w14:textId="77777777" w:rsidR="0056173B" w:rsidRDefault="0056173B">
            <w:pPr>
              <w:rPr>
                <w:sz w:val="20"/>
                <w:szCs w:val="20"/>
              </w:rPr>
            </w:pPr>
          </w:p>
        </w:tc>
        <w:tc>
          <w:tcPr>
            <w:tcW w:w="0" w:type="auto"/>
            <w:hideMark/>
          </w:tcPr>
          <w:p w14:paraId="2404553F" w14:textId="77777777" w:rsidR="0056173B" w:rsidRDefault="0056173B">
            <w:pPr>
              <w:rPr>
                <w:sz w:val="20"/>
                <w:szCs w:val="20"/>
              </w:rPr>
            </w:pPr>
          </w:p>
        </w:tc>
        <w:tc>
          <w:tcPr>
            <w:tcW w:w="0" w:type="auto"/>
            <w:hideMark/>
          </w:tcPr>
          <w:p w14:paraId="5547219C" w14:textId="77777777" w:rsidR="0056173B" w:rsidRDefault="0056173B">
            <w:pPr>
              <w:rPr>
                <w:sz w:val="20"/>
                <w:szCs w:val="20"/>
              </w:rPr>
            </w:pPr>
          </w:p>
        </w:tc>
        <w:tc>
          <w:tcPr>
            <w:tcW w:w="0" w:type="auto"/>
            <w:hideMark/>
          </w:tcPr>
          <w:p w14:paraId="24E141B4" w14:textId="77777777" w:rsidR="0056173B" w:rsidRDefault="0056173B">
            <w:pPr>
              <w:rPr>
                <w:sz w:val="20"/>
                <w:szCs w:val="20"/>
              </w:rPr>
            </w:pPr>
          </w:p>
        </w:tc>
        <w:tc>
          <w:tcPr>
            <w:tcW w:w="0" w:type="auto"/>
            <w:hideMark/>
          </w:tcPr>
          <w:p w14:paraId="70A25CAC" w14:textId="77777777" w:rsidR="0056173B" w:rsidRDefault="0056173B">
            <w:pPr>
              <w:rPr>
                <w:sz w:val="20"/>
                <w:szCs w:val="20"/>
              </w:rPr>
            </w:pPr>
          </w:p>
        </w:tc>
        <w:tc>
          <w:tcPr>
            <w:tcW w:w="0" w:type="auto"/>
            <w:hideMark/>
          </w:tcPr>
          <w:p w14:paraId="1FCA1ADD" w14:textId="77777777" w:rsidR="0056173B" w:rsidRDefault="0056173B">
            <w:pPr>
              <w:rPr>
                <w:sz w:val="20"/>
                <w:szCs w:val="20"/>
              </w:rPr>
            </w:pPr>
          </w:p>
        </w:tc>
        <w:tc>
          <w:tcPr>
            <w:tcW w:w="0" w:type="auto"/>
            <w:hideMark/>
          </w:tcPr>
          <w:p w14:paraId="277544D0" w14:textId="77777777" w:rsidR="0056173B" w:rsidRDefault="0056173B">
            <w:pPr>
              <w:rPr>
                <w:sz w:val="20"/>
                <w:szCs w:val="20"/>
              </w:rPr>
            </w:pPr>
          </w:p>
        </w:tc>
        <w:tc>
          <w:tcPr>
            <w:tcW w:w="0" w:type="auto"/>
            <w:hideMark/>
          </w:tcPr>
          <w:p w14:paraId="58DD9FB3" w14:textId="77777777" w:rsidR="0056173B" w:rsidRDefault="0056173B">
            <w:pPr>
              <w:rPr>
                <w:sz w:val="20"/>
                <w:szCs w:val="20"/>
              </w:rPr>
            </w:pPr>
          </w:p>
        </w:tc>
      </w:tr>
      <w:tr w:rsidR="0056173B" w14:paraId="44783FA8" w14:textId="77777777" w:rsidTr="0056173B">
        <w:tc>
          <w:tcPr>
            <w:tcW w:w="0" w:type="auto"/>
            <w:hideMark/>
          </w:tcPr>
          <w:p w14:paraId="644D493F" w14:textId="77777777" w:rsidR="0056173B" w:rsidRDefault="0056173B">
            <w:r>
              <w:t>D</w:t>
            </w:r>
          </w:p>
        </w:tc>
        <w:tc>
          <w:tcPr>
            <w:tcW w:w="0" w:type="auto"/>
            <w:hideMark/>
          </w:tcPr>
          <w:p w14:paraId="03FFDD11" w14:textId="77777777" w:rsidR="0056173B" w:rsidRDefault="0056173B"/>
        </w:tc>
        <w:tc>
          <w:tcPr>
            <w:tcW w:w="0" w:type="auto"/>
            <w:hideMark/>
          </w:tcPr>
          <w:p w14:paraId="09D08D3A" w14:textId="77777777" w:rsidR="0056173B" w:rsidRDefault="0056173B">
            <w:pPr>
              <w:rPr>
                <w:sz w:val="20"/>
                <w:szCs w:val="20"/>
              </w:rPr>
            </w:pPr>
          </w:p>
        </w:tc>
        <w:tc>
          <w:tcPr>
            <w:tcW w:w="0" w:type="auto"/>
            <w:hideMark/>
          </w:tcPr>
          <w:p w14:paraId="20C69874" w14:textId="77777777" w:rsidR="0056173B" w:rsidRDefault="0056173B">
            <w:pPr>
              <w:rPr>
                <w:sz w:val="20"/>
                <w:szCs w:val="20"/>
              </w:rPr>
            </w:pPr>
          </w:p>
        </w:tc>
        <w:tc>
          <w:tcPr>
            <w:tcW w:w="0" w:type="auto"/>
            <w:hideMark/>
          </w:tcPr>
          <w:p w14:paraId="7DD35E52" w14:textId="77777777" w:rsidR="0056173B" w:rsidRDefault="0056173B">
            <w:pPr>
              <w:rPr>
                <w:sz w:val="20"/>
                <w:szCs w:val="20"/>
              </w:rPr>
            </w:pPr>
          </w:p>
        </w:tc>
        <w:tc>
          <w:tcPr>
            <w:tcW w:w="0" w:type="auto"/>
            <w:hideMark/>
          </w:tcPr>
          <w:p w14:paraId="30D67B3B" w14:textId="77777777" w:rsidR="0056173B" w:rsidRDefault="0056173B">
            <w:pPr>
              <w:rPr>
                <w:sz w:val="20"/>
                <w:szCs w:val="20"/>
              </w:rPr>
            </w:pPr>
          </w:p>
        </w:tc>
        <w:tc>
          <w:tcPr>
            <w:tcW w:w="0" w:type="auto"/>
            <w:hideMark/>
          </w:tcPr>
          <w:p w14:paraId="2F42619F" w14:textId="77777777" w:rsidR="0056173B" w:rsidRDefault="0056173B">
            <w:pPr>
              <w:rPr>
                <w:sz w:val="20"/>
                <w:szCs w:val="20"/>
              </w:rPr>
            </w:pPr>
          </w:p>
        </w:tc>
        <w:tc>
          <w:tcPr>
            <w:tcW w:w="0" w:type="auto"/>
            <w:hideMark/>
          </w:tcPr>
          <w:p w14:paraId="20A7ECC7" w14:textId="77777777" w:rsidR="0056173B" w:rsidRDefault="0056173B">
            <w:pPr>
              <w:rPr>
                <w:sz w:val="20"/>
                <w:szCs w:val="20"/>
              </w:rPr>
            </w:pPr>
          </w:p>
        </w:tc>
        <w:tc>
          <w:tcPr>
            <w:tcW w:w="0" w:type="auto"/>
            <w:hideMark/>
          </w:tcPr>
          <w:p w14:paraId="653343DD" w14:textId="77777777" w:rsidR="0056173B" w:rsidRDefault="0056173B">
            <w:pPr>
              <w:rPr>
                <w:sz w:val="20"/>
                <w:szCs w:val="20"/>
              </w:rPr>
            </w:pPr>
          </w:p>
        </w:tc>
        <w:tc>
          <w:tcPr>
            <w:tcW w:w="0" w:type="auto"/>
            <w:hideMark/>
          </w:tcPr>
          <w:p w14:paraId="7ABF709D" w14:textId="77777777" w:rsidR="0056173B" w:rsidRDefault="0056173B">
            <w:pPr>
              <w:rPr>
                <w:sz w:val="20"/>
                <w:szCs w:val="20"/>
              </w:rPr>
            </w:pPr>
          </w:p>
        </w:tc>
        <w:tc>
          <w:tcPr>
            <w:tcW w:w="0" w:type="auto"/>
            <w:hideMark/>
          </w:tcPr>
          <w:p w14:paraId="1D50367E" w14:textId="77777777" w:rsidR="0056173B" w:rsidRDefault="0056173B">
            <w:pPr>
              <w:rPr>
                <w:sz w:val="20"/>
                <w:szCs w:val="20"/>
              </w:rPr>
            </w:pPr>
          </w:p>
        </w:tc>
        <w:tc>
          <w:tcPr>
            <w:tcW w:w="0" w:type="auto"/>
            <w:hideMark/>
          </w:tcPr>
          <w:p w14:paraId="29473234" w14:textId="77777777" w:rsidR="0056173B" w:rsidRDefault="0056173B">
            <w:pPr>
              <w:rPr>
                <w:sz w:val="20"/>
                <w:szCs w:val="20"/>
              </w:rPr>
            </w:pPr>
          </w:p>
        </w:tc>
        <w:tc>
          <w:tcPr>
            <w:tcW w:w="0" w:type="auto"/>
            <w:hideMark/>
          </w:tcPr>
          <w:p w14:paraId="2B5DB1BC" w14:textId="77777777" w:rsidR="0056173B" w:rsidRDefault="0056173B">
            <w:pPr>
              <w:rPr>
                <w:sz w:val="20"/>
                <w:szCs w:val="20"/>
              </w:rPr>
            </w:pPr>
          </w:p>
        </w:tc>
      </w:tr>
      <w:tr w:rsidR="0056173B" w14:paraId="0071DA6B" w14:textId="77777777" w:rsidTr="0056173B">
        <w:tc>
          <w:tcPr>
            <w:tcW w:w="0" w:type="auto"/>
            <w:hideMark/>
          </w:tcPr>
          <w:p w14:paraId="542ED903" w14:textId="77777777" w:rsidR="0056173B" w:rsidRDefault="0056173B">
            <w:r>
              <w:t>E</w:t>
            </w:r>
          </w:p>
        </w:tc>
        <w:tc>
          <w:tcPr>
            <w:tcW w:w="0" w:type="auto"/>
            <w:hideMark/>
          </w:tcPr>
          <w:p w14:paraId="24481EC9" w14:textId="77777777" w:rsidR="0056173B" w:rsidRDefault="0056173B">
            <w:r>
              <w:t>4. No abx</w:t>
            </w:r>
          </w:p>
        </w:tc>
        <w:tc>
          <w:tcPr>
            <w:tcW w:w="0" w:type="auto"/>
            <w:hideMark/>
          </w:tcPr>
          <w:p w14:paraId="7DD1BE90" w14:textId="77777777" w:rsidR="0056173B" w:rsidRDefault="0056173B"/>
        </w:tc>
        <w:tc>
          <w:tcPr>
            <w:tcW w:w="0" w:type="auto"/>
            <w:hideMark/>
          </w:tcPr>
          <w:p w14:paraId="72888755" w14:textId="77777777" w:rsidR="0056173B" w:rsidRDefault="0056173B">
            <w:pPr>
              <w:rPr>
                <w:sz w:val="20"/>
                <w:szCs w:val="20"/>
              </w:rPr>
            </w:pPr>
          </w:p>
        </w:tc>
        <w:tc>
          <w:tcPr>
            <w:tcW w:w="0" w:type="auto"/>
            <w:hideMark/>
          </w:tcPr>
          <w:p w14:paraId="7ABCACCE" w14:textId="77777777" w:rsidR="0056173B" w:rsidRDefault="0056173B">
            <w:pPr>
              <w:rPr>
                <w:sz w:val="20"/>
                <w:szCs w:val="20"/>
              </w:rPr>
            </w:pPr>
          </w:p>
        </w:tc>
        <w:tc>
          <w:tcPr>
            <w:tcW w:w="0" w:type="auto"/>
            <w:hideMark/>
          </w:tcPr>
          <w:p w14:paraId="333E4E74" w14:textId="77777777" w:rsidR="0056173B" w:rsidRDefault="0056173B">
            <w:pPr>
              <w:rPr>
                <w:sz w:val="20"/>
                <w:szCs w:val="20"/>
              </w:rPr>
            </w:pPr>
          </w:p>
        </w:tc>
        <w:tc>
          <w:tcPr>
            <w:tcW w:w="0" w:type="auto"/>
            <w:hideMark/>
          </w:tcPr>
          <w:p w14:paraId="7854761A" w14:textId="77777777" w:rsidR="0056173B" w:rsidRDefault="0056173B">
            <w:r>
              <w:t>5. Water + substrate</w:t>
            </w:r>
          </w:p>
        </w:tc>
        <w:tc>
          <w:tcPr>
            <w:tcW w:w="0" w:type="auto"/>
            <w:hideMark/>
          </w:tcPr>
          <w:p w14:paraId="5B43CBF7" w14:textId="77777777" w:rsidR="0056173B" w:rsidRDefault="0056173B"/>
        </w:tc>
        <w:tc>
          <w:tcPr>
            <w:tcW w:w="0" w:type="auto"/>
            <w:hideMark/>
          </w:tcPr>
          <w:p w14:paraId="52F49AC5" w14:textId="77777777" w:rsidR="0056173B" w:rsidRDefault="0056173B">
            <w:pPr>
              <w:rPr>
                <w:sz w:val="20"/>
                <w:szCs w:val="20"/>
              </w:rPr>
            </w:pPr>
          </w:p>
        </w:tc>
        <w:tc>
          <w:tcPr>
            <w:tcW w:w="0" w:type="auto"/>
            <w:hideMark/>
          </w:tcPr>
          <w:p w14:paraId="0CE261D1" w14:textId="77777777" w:rsidR="0056173B" w:rsidRDefault="0056173B">
            <w:pPr>
              <w:rPr>
                <w:sz w:val="20"/>
                <w:szCs w:val="20"/>
              </w:rPr>
            </w:pPr>
          </w:p>
        </w:tc>
        <w:tc>
          <w:tcPr>
            <w:tcW w:w="0" w:type="auto"/>
            <w:hideMark/>
          </w:tcPr>
          <w:p w14:paraId="63CF5821" w14:textId="77777777" w:rsidR="0056173B" w:rsidRDefault="0056173B">
            <w:pPr>
              <w:rPr>
                <w:sz w:val="20"/>
                <w:szCs w:val="20"/>
              </w:rPr>
            </w:pPr>
          </w:p>
        </w:tc>
        <w:tc>
          <w:tcPr>
            <w:tcW w:w="0" w:type="auto"/>
            <w:hideMark/>
          </w:tcPr>
          <w:p w14:paraId="2474D596" w14:textId="77777777" w:rsidR="0056173B" w:rsidRDefault="0056173B">
            <w:r>
              <w:t>6. 5 uM Ksg?</w:t>
            </w:r>
          </w:p>
        </w:tc>
        <w:tc>
          <w:tcPr>
            <w:tcW w:w="0" w:type="auto"/>
            <w:hideMark/>
          </w:tcPr>
          <w:p w14:paraId="3132AF0A" w14:textId="77777777" w:rsidR="0056173B" w:rsidRDefault="0056173B"/>
        </w:tc>
      </w:tr>
      <w:tr w:rsidR="0056173B" w14:paraId="7E076591" w14:textId="77777777" w:rsidTr="0056173B">
        <w:tc>
          <w:tcPr>
            <w:tcW w:w="0" w:type="auto"/>
            <w:hideMark/>
          </w:tcPr>
          <w:p w14:paraId="2AD4EECC" w14:textId="77777777" w:rsidR="0056173B" w:rsidRDefault="0056173B">
            <w:r>
              <w:t>F</w:t>
            </w:r>
          </w:p>
        </w:tc>
        <w:tc>
          <w:tcPr>
            <w:tcW w:w="0" w:type="auto"/>
            <w:hideMark/>
          </w:tcPr>
          <w:p w14:paraId="45D9DD3B" w14:textId="77777777" w:rsidR="0056173B" w:rsidRDefault="0056173B"/>
        </w:tc>
        <w:tc>
          <w:tcPr>
            <w:tcW w:w="0" w:type="auto"/>
            <w:hideMark/>
          </w:tcPr>
          <w:p w14:paraId="5208EC99" w14:textId="77777777" w:rsidR="0056173B" w:rsidRDefault="0056173B">
            <w:pPr>
              <w:rPr>
                <w:sz w:val="20"/>
                <w:szCs w:val="20"/>
              </w:rPr>
            </w:pPr>
          </w:p>
        </w:tc>
        <w:tc>
          <w:tcPr>
            <w:tcW w:w="0" w:type="auto"/>
            <w:hideMark/>
          </w:tcPr>
          <w:p w14:paraId="3B6988BE" w14:textId="77777777" w:rsidR="0056173B" w:rsidRDefault="0056173B">
            <w:pPr>
              <w:rPr>
                <w:sz w:val="20"/>
                <w:szCs w:val="20"/>
              </w:rPr>
            </w:pPr>
          </w:p>
        </w:tc>
        <w:tc>
          <w:tcPr>
            <w:tcW w:w="0" w:type="auto"/>
            <w:hideMark/>
          </w:tcPr>
          <w:p w14:paraId="5AAFAEB9" w14:textId="77777777" w:rsidR="0056173B" w:rsidRDefault="0056173B">
            <w:pPr>
              <w:rPr>
                <w:sz w:val="20"/>
                <w:szCs w:val="20"/>
              </w:rPr>
            </w:pPr>
          </w:p>
        </w:tc>
        <w:tc>
          <w:tcPr>
            <w:tcW w:w="0" w:type="auto"/>
            <w:hideMark/>
          </w:tcPr>
          <w:p w14:paraId="20CED6E9" w14:textId="77777777" w:rsidR="0056173B" w:rsidRDefault="0056173B">
            <w:pPr>
              <w:rPr>
                <w:sz w:val="20"/>
                <w:szCs w:val="20"/>
              </w:rPr>
            </w:pPr>
          </w:p>
        </w:tc>
        <w:tc>
          <w:tcPr>
            <w:tcW w:w="0" w:type="auto"/>
            <w:hideMark/>
          </w:tcPr>
          <w:p w14:paraId="3A176B1B" w14:textId="77777777" w:rsidR="0056173B" w:rsidRDefault="0056173B">
            <w:pPr>
              <w:rPr>
                <w:sz w:val="20"/>
                <w:szCs w:val="20"/>
              </w:rPr>
            </w:pPr>
          </w:p>
        </w:tc>
        <w:tc>
          <w:tcPr>
            <w:tcW w:w="0" w:type="auto"/>
            <w:hideMark/>
          </w:tcPr>
          <w:p w14:paraId="2F74C912" w14:textId="77777777" w:rsidR="0056173B" w:rsidRDefault="0056173B">
            <w:pPr>
              <w:rPr>
                <w:sz w:val="20"/>
                <w:szCs w:val="20"/>
              </w:rPr>
            </w:pPr>
          </w:p>
        </w:tc>
        <w:tc>
          <w:tcPr>
            <w:tcW w:w="0" w:type="auto"/>
            <w:hideMark/>
          </w:tcPr>
          <w:p w14:paraId="2E527E59" w14:textId="77777777" w:rsidR="0056173B" w:rsidRDefault="0056173B">
            <w:pPr>
              <w:rPr>
                <w:sz w:val="20"/>
                <w:szCs w:val="20"/>
              </w:rPr>
            </w:pPr>
          </w:p>
        </w:tc>
        <w:tc>
          <w:tcPr>
            <w:tcW w:w="0" w:type="auto"/>
            <w:hideMark/>
          </w:tcPr>
          <w:p w14:paraId="2DC5E8C3" w14:textId="77777777" w:rsidR="0056173B" w:rsidRDefault="0056173B">
            <w:pPr>
              <w:rPr>
                <w:sz w:val="20"/>
                <w:szCs w:val="20"/>
              </w:rPr>
            </w:pPr>
          </w:p>
        </w:tc>
        <w:tc>
          <w:tcPr>
            <w:tcW w:w="0" w:type="auto"/>
            <w:hideMark/>
          </w:tcPr>
          <w:p w14:paraId="1C7F3ECF" w14:textId="77777777" w:rsidR="0056173B" w:rsidRDefault="0056173B">
            <w:pPr>
              <w:rPr>
                <w:sz w:val="20"/>
                <w:szCs w:val="20"/>
              </w:rPr>
            </w:pPr>
          </w:p>
        </w:tc>
        <w:tc>
          <w:tcPr>
            <w:tcW w:w="0" w:type="auto"/>
            <w:hideMark/>
          </w:tcPr>
          <w:p w14:paraId="589946FE" w14:textId="77777777" w:rsidR="0056173B" w:rsidRDefault="0056173B">
            <w:pPr>
              <w:rPr>
                <w:sz w:val="20"/>
                <w:szCs w:val="20"/>
              </w:rPr>
            </w:pPr>
          </w:p>
        </w:tc>
        <w:tc>
          <w:tcPr>
            <w:tcW w:w="0" w:type="auto"/>
            <w:hideMark/>
          </w:tcPr>
          <w:p w14:paraId="0B45562B" w14:textId="77777777" w:rsidR="0056173B" w:rsidRDefault="0056173B">
            <w:pPr>
              <w:rPr>
                <w:sz w:val="20"/>
                <w:szCs w:val="20"/>
              </w:rPr>
            </w:pPr>
          </w:p>
        </w:tc>
      </w:tr>
      <w:tr w:rsidR="0056173B" w14:paraId="5369972C" w14:textId="77777777" w:rsidTr="0056173B">
        <w:tc>
          <w:tcPr>
            <w:tcW w:w="0" w:type="auto"/>
            <w:hideMark/>
          </w:tcPr>
          <w:p w14:paraId="7CD0637C" w14:textId="77777777" w:rsidR="0056173B" w:rsidRDefault="0056173B">
            <w:r>
              <w:t>G</w:t>
            </w:r>
          </w:p>
        </w:tc>
        <w:tc>
          <w:tcPr>
            <w:tcW w:w="0" w:type="auto"/>
            <w:hideMark/>
          </w:tcPr>
          <w:p w14:paraId="618576F8" w14:textId="77777777" w:rsidR="0056173B" w:rsidRDefault="0056173B"/>
        </w:tc>
        <w:tc>
          <w:tcPr>
            <w:tcW w:w="0" w:type="auto"/>
            <w:hideMark/>
          </w:tcPr>
          <w:p w14:paraId="5831E9B9" w14:textId="77777777" w:rsidR="0056173B" w:rsidRDefault="0056173B">
            <w:pPr>
              <w:rPr>
                <w:sz w:val="20"/>
                <w:szCs w:val="20"/>
              </w:rPr>
            </w:pPr>
          </w:p>
        </w:tc>
        <w:tc>
          <w:tcPr>
            <w:tcW w:w="0" w:type="auto"/>
            <w:hideMark/>
          </w:tcPr>
          <w:p w14:paraId="0DE0520D" w14:textId="77777777" w:rsidR="0056173B" w:rsidRDefault="0056173B">
            <w:pPr>
              <w:rPr>
                <w:sz w:val="20"/>
                <w:szCs w:val="20"/>
              </w:rPr>
            </w:pPr>
          </w:p>
        </w:tc>
        <w:tc>
          <w:tcPr>
            <w:tcW w:w="0" w:type="auto"/>
            <w:hideMark/>
          </w:tcPr>
          <w:p w14:paraId="71B86927" w14:textId="77777777" w:rsidR="0056173B" w:rsidRDefault="0056173B">
            <w:pPr>
              <w:rPr>
                <w:sz w:val="20"/>
                <w:szCs w:val="20"/>
              </w:rPr>
            </w:pPr>
          </w:p>
        </w:tc>
        <w:tc>
          <w:tcPr>
            <w:tcW w:w="0" w:type="auto"/>
            <w:hideMark/>
          </w:tcPr>
          <w:p w14:paraId="4AA6F25B" w14:textId="77777777" w:rsidR="0056173B" w:rsidRDefault="0056173B">
            <w:pPr>
              <w:rPr>
                <w:sz w:val="20"/>
                <w:szCs w:val="20"/>
              </w:rPr>
            </w:pPr>
          </w:p>
        </w:tc>
        <w:tc>
          <w:tcPr>
            <w:tcW w:w="0" w:type="auto"/>
            <w:hideMark/>
          </w:tcPr>
          <w:p w14:paraId="01AC6A33" w14:textId="77777777" w:rsidR="0056173B" w:rsidRDefault="0056173B">
            <w:pPr>
              <w:rPr>
                <w:sz w:val="20"/>
                <w:szCs w:val="20"/>
              </w:rPr>
            </w:pPr>
          </w:p>
        </w:tc>
        <w:tc>
          <w:tcPr>
            <w:tcW w:w="0" w:type="auto"/>
            <w:hideMark/>
          </w:tcPr>
          <w:p w14:paraId="4E72D189" w14:textId="77777777" w:rsidR="0056173B" w:rsidRDefault="0056173B">
            <w:pPr>
              <w:rPr>
                <w:sz w:val="20"/>
                <w:szCs w:val="20"/>
              </w:rPr>
            </w:pPr>
          </w:p>
        </w:tc>
        <w:tc>
          <w:tcPr>
            <w:tcW w:w="0" w:type="auto"/>
            <w:hideMark/>
          </w:tcPr>
          <w:p w14:paraId="25DD58A7" w14:textId="77777777" w:rsidR="0056173B" w:rsidRDefault="0056173B">
            <w:pPr>
              <w:rPr>
                <w:sz w:val="20"/>
                <w:szCs w:val="20"/>
              </w:rPr>
            </w:pPr>
          </w:p>
        </w:tc>
        <w:tc>
          <w:tcPr>
            <w:tcW w:w="0" w:type="auto"/>
            <w:hideMark/>
          </w:tcPr>
          <w:p w14:paraId="379ECE05" w14:textId="77777777" w:rsidR="0056173B" w:rsidRDefault="0056173B">
            <w:pPr>
              <w:rPr>
                <w:sz w:val="20"/>
                <w:szCs w:val="20"/>
              </w:rPr>
            </w:pPr>
          </w:p>
        </w:tc>
        <w:tc>
          <w:tcPr>
            <w:tcW w:w="0" w:type="auto"/>
            <w:hideMark/>
          </w:tcPr>
          <w:p w14:paraId="62525701" w14:textId="77777777" w:rsidR="0056173B" w:rsidRDefault="0056173B">
            <w:pPr>
              <w:rPr>
                <w:sz w:val="20"/>
                <w:szCs w:val="20"/>
              </w:rPr>
            </w:pPr>
          </w:p>
        </w:tc>
        <w:tc>
          <w:tcPr>
            <w:tcW w:w="0" w:type="auto"/>
            <w:hideMark/>
          </w:tcPr>
          <w:p w14:paraId="0BE09C41" w14:textId="77777777" w:rsidR="0056173B" w:rsidRDefault="0056173B">
            <w:pPr>
              <w:rPr>
                <w:sz w:val="20"/>
                <w:szCs w:val="20"/>
              </w:rPr>
            </w:pPr>
          </w:p>
        </w:tc>
        <w:tc>
          <w:tcPr>
            <w:tcW w:w="0" w:type="auto"/>
            <w:hideMark/>
          </w:tcPr>
          <w:p w14:paraId="42D729C1" w14:textId="77777777" w:rsidR="0056173B" w:rsidRDefault="0056173B">
            <w:pPr>
              <w:rPr>
                <w:sz w:val="20"/>
                <w:szCs w:val="20"/>
              </w:rPr>
            </w:pPr>
          </w:p>
        </w:tc>
      </w:tr>
      <w:tr w:rsidR="0056173B" w14:paraId="07A22E2A" w14:textId="77777777" w:rsidTr="0056173B">
        <w:tc>
          <w:tcPr>
            <w:tcW w:w="0" w:type="auto"/>
            <w:hideMark/>
          </w:tcPr>
          <w:p w14:paraId="14D94675" w14:textId="77777777" w:rsidR="0056173B" w:rsidRDefault="0056173B">
            <w:r>
              <w:t>H</w:t>
            </w:r>
          </w:p>
        </w:tc>
        <w:tc>
          <w:tcPr>
            <w:tcW w:w="0" w:type="auto"/>
            <w:hideMark/>
          </w:tcPr>
          <w:p w14:paraId="6E70B750" w14:textId="77777777" w:rsidR="0056173B" w:rsidRDefault="0056173B"/>
        </w:tc>
        <w:tc>
          <w:tcPr>
            <w:tcW w:w="0" w:type="auto"/>
            <w:hideMark/>
          </w:tcPr>
          <w:p w14:paraId="75357CD5" w14:textId="77777777" w:rsidR="0056173B" w:rsidRDefault="0056173B">
            <w:pPr>
              <w:rPr>
                <w:sz w:val="20"/>
                <w:szCs w:val="20"/>
              </w:rPr>
            </w:pPr>
          </w:p>
        </w:tc>
        <w:tc>
          <w:tcPr>
            <w:tcW w:w="0" w:type="auto"/>
            <w:hideMark/>
          </w:tcPr>
          <w:p w14:paraId="2002F27D" w14:textId="77777777" w:rsidR="0056173B" w:rsidRDefault="0056173B">
            <w:pPr>
              <w:rPr>
                <w:sz w:val="20"/>
                <w:szCs w:val="20"/>
              </w:rPr>
            </w:pPr>
          </w:p>
        </w:tc>
        <w:tc>
          <w:tcPr>
            <w:tcW w:w="0" w:type="auto"/>
            <w:hideMark/>
          </w:tcPr>
          <w:p w14:paraId="2C1D69AC" w14:textId="77777777" w:rsidR="0056173B" w:rsidRDefault="0056173B">
            <w:r>
              <w:t>H10M10A50 Buffer + substrate</w:t>
            </w:r>
          </w:p>
        </w:tc>
        <w:tc>
          <w:tcPr>
            <w:tcW w:w="0" w:type="auto"/>
            <w:hideMark/>
          </w:tcPr>
          <w:p w14:paraId="7F6BB12A" w14:textId="77777777" w:rsidR="0056173B" w:rsidRDefault="0056173B"/>
        </w:tc>
        <w:tc>
          <w:tcPr>
            <w:tcW w:w="0" w:type="auto"/>
            <w:hideMark/>
          </w:tcPr>
          <w:p w14:paraId="6178959C" w14:textId="77777777" w:rsidR="0056173B" w:rsidRDefault="0056173B">
            <w:pPr>
              <w:rPr>
                <w:sz w:val="20"/>
                <w:szCs w:val="20"/>
              </w:rPr>
            </w:pPr>
          </w:p>
        </w:tc>
        <w:tc>
          <w:tcPr>
            <w:tcW w:w="0" w:type="auto"/>
            <w:hideMark/>
          </w:tcPr>
          <w:p w14:paraId="6A107D87" w14:textId="77777777" w:rsidR="0056173B" w:rsidRDefault="0056173B">
            <w:pPr>
              <w:rPr>
                <w:sz w:val="20"/>
                <w:szCs w:val="20"/>
              </w:rPr>
            </w:pPr>
          </w:p>
        </w:tc>
        <w:tc>
          <w:tcPr>
            <w:tcW w:w="0" w:type="auto"/>
            <w:hideMark/>
          </w:tcPr>
          <w:p w14:paraId="15AC878D" w14:textId="77777777" w:rsidR="0056173B" w:rsidRDefault="0056173B">
            <w:pPr>
              <w:rPr>
                <w:sz w:val="20"/>
                <w:szCs w:val="20"/>
              </w:rPr>
            </w:pPr>
          </w:p>
        </w:tc>
        <w:tc>
          <w:tcPr>
            <w:tcW w:w="0" w:type="auto"/>
            <w:hideMark/>
          </w:tcPr>
          <w:p w14:paraId="16D8E818" w14:textId="77777777" w:rsidR="0056173B" w:rsidRDefault="0056173B">
            <w:r>
              <w:t>H10M10A50 Buffer</w:t>
            </w:r>
          </w:p>
        </w:tc>
        <w:tc>
          <w:tcPr>
            <w:tcW w:w="0" w:type="auto"/>
            <w:hideMark/>
          </w:tcPr>
          <w:p w14:paraId="1A4C9938" w14:textId="77777777" w:rsidR="0056173B" w:rsidRDefault="0056173B"/>
        </w:tc>
        <w:tc>
          <w:tcPr>
            <w:tcW w:w="0" w:type="auto"/>
            <w:hideMark/>
          </w:tcPr>
          <w:p w14:paraId="079EAB2D" w14:textId="77777777" w:rsidR="0056173B" w:rsidRDefault="0056173B">
            <w:pPr>
              <w:rPr>
                <w:sz w:val="20"/>
                <w:szCs w:val="20"/>
              </w:rPr>
            </w:pPr>
          </w:p>
        </w:tc>
        <w:tc>
          <w:tcPr>
            <w:tcW w:w="0" w:type="auto"/>
            <w:hideMark/>
          </w:tcPr>
          <w:p w14:paraId="6D1988CE" w14:textId="77777777" w:rsidR="0056173B" w:rsidRDefault="0056173B">
            <w:pPr>
              <w:rPr>
                <w:sz w:val="20"/>
                <w:szCs w:val="20"/>
              </w:rPr>
            </w:pPr>
          </w:p>
        </w:tc>
      </w:tr>
    </w:tbl>
    <w:p w14:paraId="73D1C750" w14:textId="1F4D814B" w:rsidR="0056173B" w:rsidRDefault="0056173B">
      <w:pPr>
        <w:pStyle w:val="NormalWeb"/>
        <w:numPr>
          <w:ilvl w:val="0"/>
          <w:numId w:val="29"/>
        </w:numPr>
      </w:pPr>
      <w:r>
        <w:t>Thaw reactions on ice</w:t>
      </w:r>
    </w:p>
    <w:p w14:paraId="51D841E5" w14:textId="39DB1A64" w:rsidR="0056173B" w:rsidRDefault="0056173B">
      <w:pPr>
        <w:pStyle w:val="NormalWeb"/>
        <w:numPr>
          <w:ilvl w:val="0"/>
          <w:numId w:val="29"/>
        </w:numPr>
      </w:pPr>
      <w:r>
        <w:t>Thaw Nano-Glo® Luciferase Assay Buffer and Nano-Glo® Luciferase Assay Substrate on ice – mix by pipetting</w:t>
      </w:r>
    </w:p>
    <w:p w14:paraId="7064D584" w14:textId="0AB24959" w:rsidR="0056173B" w:rsidRDefault="0056173B">
      <w:pPr>
        <w:pStyle w:val="NormalWeb"/>
        <w:numPr>
          <w:ilvl w:val="0"/>
          <w:numId w:val="29"/>
        </w:numPr>
      </w:pPr>
      <w:r>
        <w:lastRenderedPageBreak/>
        <w:t xml:space="preserve">Prepare appropriate volume of </w:t>
      </w:r>
      <w:r>
        <w:rPr>
          <w:rStyle w:val="Strong"/>
          <w:rFonts w:eastAsiaTheme="majorEastAsia"/>
        </w:rPr>
        <w:t>reconstituted reagent</w:t>
      </w:r>
      <w:r>
        <w:t xml:space="preserve"> by combining one volume of substrate with 50 volumes of buffer – mix by pipetting</w:t>
      </w:r>
    </w:p>
    <w:p w14:paraId="6760154C" w14:textId="0A22E50E" w:rsidR="0056173B" w:rsidRDefault="0056173B">
      <w:pPr>
        <w:numPr>
          <w:ilvl w:val="1"/>
          <w:numId w:val="29"/>
        </w:numPr>
        <w:spacing w:before="100" w:beforeAutospacing="1" w:after="100" w:afterAutospacing="1"/>
      </w:pPr>
      <w:r>
        <w:t>For 280 uL of reagent mix 280 uL of buffer with 5.6 uL of substrate</w:t>
      </w:r>
    </w:p>
    <w:p w14:paraId="6C1DF79F" w14:textId="14C53C6E" w:rsidR="0056173B" w:rsidRDefault="0056173B">
      <w:pPr>
        <w:pStyle w:val="NormalWeb"/>
        <w:numPr>
          <w:ilvl w:val="0"/>
          <w:numId w:val="29"/>
        </w:numPr>
      </w:pPr>
      <w:r>
        <w:t>Bring 96-well plate, an aliquot of H10M10A50 buffer, the reconstituted reagent, a small waste beaker, and the reactions on ice as well as a 200 uL pipettor and tips to the plate reader</w:t>
      </w:r>
    </w:p>
    <w:p w14:paraId="54B187FF" w14:textId="01095F3A" w:rsidR="0056173B" w:rsidRDefault="0056173B">
      <w:pPr>
        <w:pStyle w:val="NormalWeb"/>
        <w:numPr>
          <w:ilvl w:val="0"/>
          <w:numId w:val="29"/>
        </w:numPr>
      </w:pPr>
      <w:r>
        <w:t>Add reactions to designated wells</w:t>
      </w:r>
    </w:p>
    <w:p w14:paraId="39BB1795" w14:textId="39F1D12E" w:rsidR="0056173B" w:rsidRDefault="0056173B">
      <w:pPr>
        <w:pStyle w:val="NormalWeb"/>
        <w:numPr>
          <w:ilvl w:val="0"/>
          <w:numId w:val="29"/>
        </w:numPr>
      </w:pPr>
      <w:r>
        <w:t>Turn on the plate reader and wait for it to initialize</w:t>
      </w:r>
    </w:p>
    <w:p w14:paraId="59846FB7" w14:textId="159824B4" w:rsidR="0056173B" w:rsidRDefault="0056173B">
      <w:pPr>
        <w:pStyle w:val="NormalWeb"/>
        <w:numPr>
          <w:ilvl w:val="0"/>
          <w:numId w:val="29"/>
        </w:numPr>
      </w:pPr>
      <w:r>
        <w:t>Select appropriate protocol</w:t>
      </w:r>
    </w:p>
    <w:p w14:paraId="48BEAF59" w14:textId="43CCF264" w:rsidR="0056173B" w:rsidRDefault="0056173B">
      <w:pPr>
        <w:pStyle w:val="NormalWeb"/>
        <w:numPr>
          <w:ilvl w:val="0"/>
          <w:numId w:val="29"/>
        </w:numPr>
      </w:pPr>
      <w:r>
        <w:t>Add equal volume of assay substrate to reaction volume (</w:t>
      </w:r>
      <w:r>
        <w:rPr>
          <w:rStyle w:val="Strong"/>
          <w:rFonts w:eastAsiaTheme="majorEastAsia"/>
        </w:rPr>
        <w:t>30 uL</w:t>
      </w:r>
      <w:r>
        <w:t>) – mix by pipetting</w:t>
      </w:r>
    </w:p>
    <w:p w14:paraId="5659CA70" w14:textId="6E67208C" w:rsidR="0056173B" w:rsidRDefault="0056173B">
      <w:pPr>
        <w:pStyle w:val="NormalWeb"/>
        <w:numPr>
          <w:ilvl w:val="0"/>
          <w:numId w:val="29"/>
        </w:numPr>
      </w:pPr>
      <w:r>
        <w:t>Set timer for 3 minutes</w:t>
      </w:r>
    </w:p>
    <w:p w14:paraId="4DB8141C" w14:textId="60A060A3" w:rsidR="0056173B" w:rsidRDefault="0056173B">
      <w:pPr>
        <w:pStyle w:val="NormalWeb"/>
        <w:numPr>
          <w:ilvl w:val="0"/>
          <w:numId w:val="29"/>
        </w:numPr>
      </w:pPr>
      <w:r>
        <w:t>Read the plate on the appropriate settings</w:t>
      </w:r>
    </w:p>
    <w:p w14:paraId="29E865D1" w14:textId="77777777" w:rsidR="0056173B" w:rsidRDefault="0056173B" w:rsidP="0056173B">
      <w:pPr>
        <w:pStyle w:val="NormalWeb"/>
        <w:ind w:left="720"/>
      </w:pPr>
      <w:r>
        <w:t>Note: Ensure luminescence values remain within the linear range of 10^3 and 10^8</w:t>
      </w:r>
    </w:p>
    <w:p w14:paraId="5396CF21" w14:textId="1D770E7D" w:rsidR="0056173B" w:rsidRDefault="0056173B">
      <w:pPr>
        <w:pStyle w:val="NormalWeb"/>
        <w:numPr>
          <w:ilvl w:val="0"/>
          <w:numId w:val="29"/>
        </w:numPr>
      </w:pPr>
      <w:r>
        <w:t>Read again after 5 minutes and after 10 minutes</w:t>
      </w:r>
    </w:p>
    <w:p w14:paraId="3D41FFEB" w14:textId="3296B36C" w:rsidR="0056173B" w:rsidRDefault="0056173B">
      <w:pPr>
        <w:pStyle w:val="NormalWeb"/>
        <w:numPr>
          <w:ilvl w:val="0"/>
          <w:numId w:val="29"/>
        </w:numPr>
      </w:pPr>
      <w:r>
        <w:t>Read again with filter set to 460/40</w:t>
      </w:r>
    </w:p>
    <w:p w14:paraId="5B94F469" w14:textId="66CC06D5" w:rsidR="0056173B" w:rsidRDefault="0056173B">
      <w:pPr>
        <w:pStyle w:val="NormalWeb"/>
        <w:numPr>
          <w:ilvl w:val="0"/>
          <w:numId w:val="29"/>
        </w:numPr>
      </w:pPr>
      <w:r>
        <w:t>Export data as Excel file and save to flash drive</w:t>
      </w:r>
    </w:p>
    <w:p w14:paraId="0FFFCF63" w14:textId="4782CCD0" w:rsidR="0019115A" w:rsidRDefault="0019115A" w:rsidP="0019115A">
      <w:pPr>
        <w:pStyle w:val="NormalWeb"/>
      </w:pPr>
      <w:r>
        <w:t>For some reason, the brightest signal came from the well with 1 mM Kasugamycin (A1 - the highest concentration – 1 mM Ksg) and the faintest signal (among the reaction wells) came from the well with no Kasugamycin (E1 - the lowest concentration – 0 mM Ksg). This is the opposite of what I would expect, since Kasugamycin should inhibit translation.</w:t>
      </w:r>
      <w:r w:rsidR="002143CF">
        <w:t xml:space="preserve"> I also saw that overall signal decreased over time. The approximate times for the plate reads were 00:45 after starting the first read (the first read was interrupted initially by a message that the gain was too high, so I turned it down from 135 to 100), 05:10, and 10:08.</w:t>
      </w:r>
    </w:p>
    <w:p w14:paraId="265D2E22" w14:textId="34C3E0A1" w:rsidR="0056173B" w:rsidRDefault="0056173B" w:rsidP="00514D9C">
      <w:r w:rsidRPr="0056173B">
        <w:rPr>
          <w:noProof/>
        </w:rPr>
        <w:drawing>
          <wp:inline distT="0" distB="0" distL="0" distR="0" wp14:anchorId="598D6065" wp14:editId="0976FE3E">
            <wp:extent cx="6492240" cy="1401445"/>
            <wp:effectExtent l="0" t="0" r="3810" b="8255"/>
            <wp:docPr id="1"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table&#10;&#10;Description automatically generated"/>
                    <pic:cNvPicPr/>
                  </pic:nvPicPr>
                  <pic:blipFill>
                    <a:blip r:embed="rId16"/>
                    <a:stretch>
                      <a:fillRect/>
                    </a:stretch>
                  </pic:blipFill>
                  <pic:spPr>
                    <a:xfrm>
                      <a:off x="0" y="0"/>
                      <a:ext cx="6492240" cy="1401445"/>
                    </a:xfrm>
                    <a:prstGeom prst="rect">
                      <a:avLst/>
                    </a:prstGeom>
                  </pic:spPr>
                </pic:pic>
              </a:graphicData>
            </a:graphic>
          </wp:inline>
        </w:drawing>
      </w:r>
    </w:p>
    <w:p w14:paraId="018330BA" w14:textId="4794BADD" w:rsidR="0056173B" w:rsidRDefault="0056173B" w:rsidP="00514D9C">
      <w:r w:rsidRPr="0056173B">
        <w:rPr>
          <w:noProof/>
        </w:rPr>
        <w:drawing>
          <wp:inline distT="0" distB="0" distL="0" distR="0" wp14:anchorId="2FD1966A" wp14:editId="0C02EB57">
            <wp:extent cx="6492240" cy="1409700"/>
            <wp:effectExtent l="0" t="0" r="3810" b="0"/>
            <wp:docPr id="2" name="Picture 2" descr="A screenshot of a grid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id of numbers&#10;&#10;Description automatically generated"/>
                    <pic:cNvPicPr/>
                  </pic:nvPicPr>
                  <pic:blipFill>
                    <a:blip r:embed="rId17"/>
                    <a:stretch>
                      <a:fillRect/>
                    </a:stretch>
                  </pic:blipFill>
                  <pic:spPr>
                    <a:xfrm>
                      <a:off x="0" y="0"/>
                      <a:ext cx="6492240" cy="1409700"/>
                    </a:xfrm>
                    <a:prstGeom prst="rect">
                      <a:avLst/>
                    </a:prstGeom>
                  </pic:spPr>
                </pic:pic>
              </a:graphicData>
            </a:graphic>
          </wp:inline>
        </w:drawing>
      </w:r>
    </w:p>
    <w:p w14:paraId="33717E93" w14:textId="29A3156A" w:rsidR="0056173B" w:rsidRDefault="0056173B" w:rsidP="00514D9C">
      <w:r w:rsidRPr="0056173B">
        <w:rPr>
          <w:noProof/>
        </w:rPr>
        <w:lastRenderedPageBreak/>
        <w:drawing>
          <wp:inline distT="0" distB="0" distL="0" distR="0" wp14:anchorId="70795B65" wp14:editId="4B4553B6">
            <wp:extent cx="6492240" cy="1400175"/>
            <wp:effectExtent l="0" t="0" r="3810" b="952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8"/>
                    <a:stretch>
                      <a:fillRect/>
                    </a:stretch>
                  </pic:blipFill>
                  <pic:spPr>
                    <a:xfrm>
                      <a:off x="0" y="0"/>
                      <a:ext cx="6492240" cy="1400175"/>
                    </a:xfrm>
                    <a:prstGeom prst="rect">
                      <a:avLst/>
                    </a:prstGeom>
                  </pic:spPr>
                </pic:pic>
              </a:graphicData>
            </a:graphic>
          </wp:inline>
        </w:drawing>
      </w:r>
    </w:p>
    <w:p w14:paraId="390291A4" w14:textId="77777777" w:rsidR="0056173B" w:rsidRDefault="0056173B" w:rsidP="0056173B">
      <w:pPr>
        <w:pStyle w:val="Heading2"/>
      </w:pPr>
      <w:bookmarkStart w:id="18" w:name="_Toc146810239"/>
      <w:r>
        <w:t xml:space="preserve">Figures. </w:t>
      </w:r>
      <w:r w:rsidRPr="00A64C1A">
        <w:rPr>
          <w:i/>
          <w:iCs/>
        </w:rPr>
        <w:t>In vitro</w:t>
      </w:r>
      <w:r>
        <w:t xml:space="preserve"> assay readings with gain setting of 100 at approx. T=0, 5, and 10 min.</w:t>
      </w:r>
      <w:bookmarkEnd w:id="18"/>
      <w:r w:rsidRPr="0056173B">
        <w:t xml:space="preserve"> </w:t>
      </w:r>
    </w:p>
    <w:p w14:paraId="3FBB1801" w14:textId="77777777" w:rsidR="0019115A" w:rsidRDefault="0019115A" w:rsidP="0019115A"/>
    <w:p w14:paraId="656F0040" w14:textId="41A80077" w:rsidR="0019115A" w:rsidRDefault="0019115A" w:rsidP="0019115A">
      <w:r>
        <w:t>I tried reading the plate with the filter set to 460 nm +/-40 nm, because the emission wavelength of nLuc is 460 nm. I wanted to see there was any contribution to total luminescence by anything else in the reaction wells, and if capturing only the light emitted from nLuc would result in a more reasonable distribution of luminescence values for the different concentrations of Kasugamycin, but this was not the case. I will have to run this assay again.</w:t>
      </w:r>
      <w:r w:rsidR="002143CF">
        <w:t xml:space="preserve"> This final read was conducted approximately 14:25 after beginning reads for the assay.</w:t>
      </w:r>
    </w:p>
    <w:p w14:paraId="6D5A8C5B" w14:textId="77777777" w:rsidR="0019115A" w:rsidRPr="0019115A" w:rsidRDefault="0019115A" w:rsidP="0019115A"/>
    <w:p w14:paraId="62740450" w14:textId="602CFD69" w:rsidR="0056173B" w:rsidRDefault="0056173B" w:rsidP="00E603E4">
      <w:r w:rsidRPr="0056173B">
        <w:rPr>
          <w:noProof/>
        </w:rPr>
        <w:drawing>
          <wp:inline distT="0" distB="0" distL="0" distR="0" wp14:anchorId="5A821353" wp14:editId="2C7002ED">
            <wp:extent cx="6492240" cy="1402715"/>
            <wp:effectExtent l="0" t="0" r="3810" b="6985"/>
            <wp:docPr id="4" name="Picture 4"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table&#10;&#10;Description automatically generated"/>
                    <pic:cNvPicPr/>
                  </pic:nvPicPr>
                  <pic:blipFill>
                    <a:blip r:embed="rId19"/>
                    <a:stretch>
                      <a:fillRect/>
                    </a:stretch>
                  </pic:blipFill>
                  <pic:spPr>
                    <a:xfrm>
                      <a:off x="0" y="0"/>
                      <a:ext cx="6492240" cy="1402715"/>
                    </a:xfrm>
                    <a:prstGeom prst="rect">
                      <a:avLst/>
                    </a:prstGeom>
                  </pic:spPr>
                </pic:pic>
              </a:graphicData>
            </a:graphic>
          </wp:inline>
        </w:drawing>
      </w:r>
    </w:p>
    <w:p w14:paraId="1C66D951" w14:textId="78442382" w:rsidR="0056173B" w:rsidRDefault="0056173B" w:rsidP="0056173B">
      <w:pPr>
        <w:pStyle w:val="Heading2"/>
      </w:pPr>
      <w:bookmarkStart w:id="19" w:name="_Toc146810240"/>
      <w:r>
        <w:t xml:space="preserve">Figure. </w:t>
      </w:r>
      <w:r w:rsidRPr="00A64C1A">
        <w:rPr>
          <w:i/>
          <w:iCs/>
        </w:rPr>
        <w:t>In vitro</w:t>
      </w:r>
      <w:r>
        <w:t xml:space="preserve"> assay reading with gain setting of 135 with filter set to 460/40.</w:t>
      </w:r>
      <w:bookmarkEnd w:id="19"/>
      <w:r w:rsidRPr="0056173B">
        <w:t xml:space="preserve"> </w:t>
      </w:r>
    </w:p>
    <w:p w14:paraId="4743EA6D" w14:textId="77777777" w:rsidR="0056173B" w:rsidRDefault="0056173B" w:rsidP="0056173B"/>
    <w:p w14:paraId="1B4D2835" w14:textId="77777777" w:rsidR="0019115A" w:rsidRDefault="0019115A" w:rsidP="0056173B"/>
    <w:p w14:paraId="763F78F2" w14:textId="6829FA7B" w:rsidR="0056173B" w:rsidRPr="0056173B" w:rsidRDefault="0019115A" w:rsidP="0056173B">
      <w:r>
        <w:rPr>
          <w:noProof/>
        </w:rPr>
        <w:drawing>
          <wp:inline distT="0" distB="0" distL="0" distR="0" wp14:anchorId="2D7B2CF5" wp14:editId="3B237701">
            <wp:extent cx="6492240" cy="2509520"/>
            <wp:effectExtent l="0" t="0" r="3810" b="5080"/>
            <wp:docPr id="5" name="Chart 5">
              <a:extLst xmlns:a="http://schemas.openxmlformats.org/drawingml/2006/main">
                <a:ext uri="{FF2B5EF4-FFF2-40B4-BE49-F238E27FC236}">
                  <a16:creationId xmlns:a16="http://schemas.microsoft.com/office/drawing/2014/main" id="{54DA1148-1219-E5C3-D402-31DD1F68A6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0B46733" w14:textId="3F6AF848" w:rsidR="0019115A" w:rsidRDefault="0019115A" w:rsidP="0019115A">
      <w:pPr>
        <w:pStyle w:val="Heading2"/>
      </w:pPr>
      <w:bookmarkStart w:id="20" w:name="_Toc146810241"/>
      <w:r w:rsidRPr="0019115A">
        <w:lastRenderedPageBreak/>
        <w:t>Figure. Chart of relative luminescence values for first plate read.</w:t>
      </w:r>
      <w:bookmarkEnd w:id="20"/>
    </w:p>
    <w:p w14:paraId="75B3617E" w14:textId="77777777" w:rsidR="002143CF" w:rsidRDefault="002143CF" w:rsidP="002143CF"/>
    <w:p w14:paraId="2C0BB271" w14:textId="6526B61C" w:rsidR="002143CF" w:rsidRDefault="002143CF" w:rsidP="0019115A">
      <w:r>
        <w:t>Here, it is shown that the luminescence values generally increased for higher concentrations of Kasugamycin. The exception is that between reaction wells 2 and 3, the luminescence values decreased for higher values of Kasugamycin.</w:t>
      </w:r>
    </w:p>
    <w:p w14:paraId="3B1BEDB0" w14:textId="77777777" w:rsidR="000E4DB1" w:rsidRDefault="000E4DB1" w:rsidP="0019115A"/>
    <w:p w14:paraId="2CA7225E" w14:textId="0849F95E" w:rsidR="000E4DB1" w:rsidRDefault="000E4DB1" w:rsidP="000E4DB1">
      <w:pPr>
        <w:rPr>
          <w:b/>
        </w:rPr>
      </w:pPr>
      <w:r>
        <w:rPr>
          <w:b/>
          <w:highlight w:val="green"/>
        </w:rPr>
        <w:t>Wednesday, September 13, 2023</w:t>
      </w:r>
    </w:p>
    <w:p w14:paraId="22DE3AC7" w14:textId="77777777" w:rsidR="000E4DB1" w:rsidRDefault="000E4DB1" w:rsidP="000E4DB1">
      <w:pPr>
        <w:rPr>
          <w:b/>
        </w:rPr>
      </w:pPr>
    </w:p>
    <w:p w14:paraId="4281BAD6" w14:textId="77777777" w:rsidR="000E4DB1" w:rsidRDefault="000E4DB1" w:rsidP="000E4DB1">
      <w:pPr>
        <w:rPr>
          <w:strike/>
        </w:rPr>
      </w:pPr>
      <w:r>
        <w:rPr>
          <w:b/>
          <w:sz w:val="18"/>
          <w:szCs w:val="18"/>
        </w:rPr>
        <w:t>To Do:</w:t>
      </w:r>
    </w:p>
    <w:p w14:paraId="05E975B8" w14:textId="04D16230" w:rsidR="000E4DB1" w:rsidRPr="00CF53E6" w:rsidRDefault="000E4DB1">
      <w:pPr>
        <w:pStyle w:val="ListParagraph"/>
        <w:numPr>
          <w:ilvl w:val="0"/>
          <w:numId w:val="30"/>
        </w:numPr>
        <w:rPr>
          <w:strike/>
        </w:rPr>
      </w:pPr>
      <w:r w:rsidRPr="00CF53E6">
        <w:rPr>
          <w:strike/>
        </w:rPr>
        <w:t>Supplement BHI media</w:t>
      </w:r>
    </w:p>
    <w:p w14:paraId="6855BC61" w14:textId="2A02A29B" w:rsidR="000E4DB1" w:rsidRPr="00CF53E6" w:rsidRDefault="000E4DB1">
      <w:pPr>
        <w:pStyle w:val="ListParagraph"/>
        <w:numPr>
          <w:ilvl w:val="0"/>
          <w:numId w:val="30"/>
        </w:numPr>
        <w:rPr>
          <w:strike/>
        </w:rPr>
      </w:pPr>
      <w:r w:rsidRPr="00CF53E6">
        <w:rPr>
          <w:strike/>
        </w:rPr>
        <w:t>Set up test PCR</w:t>
      </w:r>
      <w:r w:rsidR="00CF53E6" w:rsidRPr="00CF53E6">
        <w:rPr>
          <w:strike/>
        </w:rPr>
        <w:t xml:space="preserve"> and run gel</w:t>
      </w:r>
    </w:p>
    <w:p w14:paraId="3C28B958" w14:textId="77777777" w:rsidR="000E4DB1" w:rsidRDefault="000E4DB1">
      <w:pPr>
        <w:pStyle w:val="ListParagraph"/>
        <w:numPr>
          <w:ilvl w:val="0"/>
          <w:numId w:val="30"/>
        </w:numPr>
      </w:pPr>
      <w:r>
        <w:t>Make sucrose cushion buffers</w:t>
      </w:r>
    </w:p>
    <w:p w14:paraId="1D669E44" w14:textId="3BAE33B4" w:rsidR="00CF53E6" w:rsidRPr="002A2DF7" w:rsidRDefault="00CF53E6">
      <w:pPr>
        <w:pStyle w:val="ListParagraph"/>
        <w:numPr>
          <w:ilvl w:val="0"/>
          <w:numId w:val="30"/>
        </w:numPr>
        <w:rPr>
          <w:strike/>
        </w:rPr>
      </w:pPr>
      <w:r w:rsidRPr="002A2DF7">
        <w:rPr>
          <w:strike/>
        </w:rPr>
        <w:t>Make agarose gel</w:t>
      </w:r>
    </w:p>
    <w:p w14:paraId="4D1332C5" w14:textId="77777777" w:rsidR="000E4DB1" w:rsidRDefault="000E4DB1" w:rsidP="000E4DB1">
      <w:pPr>
        <w:rPr>
          <w:b/>
          <w:u w:val="single"/>
        </w:rPr>
      </w:pPr>
      <w:r>
        <w:rPr>
          <w:b/>
          <w:u w:val="single"/>
        </w:rPr>
        <w:t>Results and Data:</w:t>
      </w:r>
    </w:p>
    <w:p w14:paraId="21967891" w14:textId="77777777" w:rsidR="00FB61DC" w:rsidRDefault="00FB61DC" w:rsidP="00FB61DC">
      <w:pPr>
        <w:pStyle w:val="Heading2"/>
      </w:pPr>
      <w:bookmarkStart w:id="21" w:name="_Toc145421564"/>
      <w:bookmarkStart w:id="22" w:name="_Toc146810242"/>
      <w:bookmarkStart w:id="23" w:name="_Hlk23842402"/>
      <w:r>
        <w:t>PCR (20 uL Reaction)</w:t>
      </w:r>
      <w:bookmarkEnd w:id="21"/>
      <w:bookmarkEnd w:id="22"/>
    </w:p>
    <w:p w14:paraId="249C23E6" w14:textId="77777777" w:rsidR="00FB61DC" w:rsidRDefault="00FB61DC">
      <w:pPr>
        <w:numPr>
          <w:ilvl w:val="0"/>
          <w:numId w:val="6"/>
        </w:numPr>
        <w:spacing w:before="280" w:after="280"/>
        <w:rPr>
          <w:color w:val="000000"/>
        </w:rPr>
      </w:pPr>
      <w:r>
        <w:t>Set up table below to specify which primers and source DNA will be used. Be sure to include at least 1 positive and 1 negative control for each PCR experiment.</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FB61DC" w14:paraId="29804F60" w14:textId="77777777" w:rsidTr="000F4E95">
        <w:trPr>
          <w:trHeight w:val="320"/>
        </w:trPr>
        <w:tc>
          <w:tcPr>
            <w:tcW w:w="1112" w:type="dxa"/>
          </w:tcPr>
          <w:p w14:paraId="151A0480" w14:textId="77777777" w:rsidR="00FB61DC" w:rsidRDefault="00FB61DC" w:rsidP="000F4E95">
            <w:pPr>
              <w:keepNext/>
            </w:pPr>
            <w:r>
              <w:t xml:space="preserve">Reaction Number </w:t>
            </w:r>
          </w:p>
        </w:tc>
        <w:tc>
          <w:tcPr>
            <w:tcW w:w="2612" w:type="dxa"/>
          </w:tcPr>
          <w:p w14:paraId="222B6317" w14:textId="77777777" w:rsidR="00FB61DC" w:rsidRDefault="00FB61DC" w:rsidP="000F4E95">
            <w:pPr>
              <w:keepNext/>
            </w:pPr>
            <w:r>
              <w:t>Plasmid/Region</w:t>
            </w:r>
          </w:p>
        </w:tc>
        <w:tc>
          <w:tcPr>
            <w:tcW w:w="1973" w:type="dxa"/>
          </w:tcPr>
          <w:p w14:paraId="758532DB" w14:textId="77777777" w:rsidR="00FB61DC" w:rsidRDefault="00FB61DC" w:rsidP="000F4E95">
            <w:pPr>
              <w:keepNext/>
            </w:pPr>
            <w:r>
              <w:t>Source DNA</w:t>
            </w:r>
          </w:p>
        </w:tc>
        <w:tc>
          <w:tcPr>
            <w:tcW w:w="2277" w:type="dxa"/>
          </w:tcPr>
          <w:p w14:paraId="11FD0308" w14:textId="77777777" w:rsidR="00FB61DC" w:rsidRDefault="00FB61DC" w:rsidP="000F4E95">
            <w:pPr>
              <w:keepNext/>
            </w:pPr>
            <w:r>
              <w:t>Primers</w:t>
            </w:r>
          </w:p>
        </w:tc>
        <w:tc>
          <w:tcPr>
            <w:tcW w:w="1376" w:type="dxa"/>
          </w:tcPr>
          <w:p w14:paraId="326A0CF8" w14:textId="77777777" w:rsidR="00FB61DC" w:rsidRDefault="00FB61DC" w:rsidP="000F4E95">
            <w:pPr>
              <w:keepNext/>
            </w:pPr>
            <w:r>
              <w:t>Length (bps)</w:t>
            </w:r>
          </w:p>
        </w:tc>
      </w:tr>
      <w:tr w:rsidR="00FB61DC" w14:paraId="510A8501" w14:textId="77777777" w:rsidTr="000F4E95">
        <w:trPr>
          <w:trHeight w:val="20"/>
        </w:trPr>
        <w:tc>
          <w:tcPr>
            <w:tcW w:w="1112" w:type="dxa"/>
          </w:tcPr>
          <w:p w14:paraId="3A71E214" w14:textId="77777777" w:rsidR="00FB61DC" w:rsidRDefault="00FB61DC" w:rsidP="000F4E95">
            <w:r>
              <w:t>1</w:t>
            </w:r>
          </w:p>
        </w:tc>
        <w:tc>
          <w:tcPr>
            <w:tcW w:w="2612" w:type="dxa"/>
          </w:tcPr>
          <w:p w14:paraId="3DFAE8B1" w14:textId="38B52EB8" w:rsidR="00FB61DC" w:rsidRDefault="00FB61DC" w:rsidP="000F4E95">
            <w:r>
              <w:t>pKR152</w:t>
            </w:r>
          </w:p>
        </w:tc>
        <w:tc>
          <w:tcPr>
            <w:tcW w:w="1973" w:type="dxa"/>
          </w:tcPr>
          <w:p w14:paraId="5DBD9675" w14:textId="77EEFD00" w:rsidR="00FB61DC" w:rsidRDefault="00FB61DC" w:rsidP="000F4E95">
            <w:r>
              <w:t>same</w:t>
            </w:r>
          </w:p>
        </w:tc>
        <w:tc>
          <w:tcPr>
            <w:tcW w:w="2277" w:type="dxa"/>
          </w:tcPr>
          <w:p w14:paraId="4D41DD45" w14:textId="49158105" w:rsidR="00FB61DC" w:rsidRDefault="00FB61DC" w:rsidP="000F4E95">
            <w:r>
              <w:t>KROL622,</w:t>
            </w:r>
          </w:p>
          <w:p w14:paraId="72D286F1" w14:textId="04BC253C" w:rsidR="00FB61DC" w:rsidRDefault="00FB61DC" w:rsidP="000F4E95">
            <w:r>
              <w:t>KROL326</w:t>
            </w:r>
          </w:p>
        </w:tc>
        <w:tc>
          <w:tcPr>
            <w:tcW w:w="1376" w:type="dxa"/>
          </w:tcPr>
          <w:p w14:paraId="118FB474" w14:textId="5C7E69CD" w:rsidR="00FB61DC" w:rsidRDefault="00FB61DC" w:rsidP="000F4E95">
            <w:r>
              <w:t>212</w:t>
            </w:r>
          </w:p>
        </w:tc>
      </w:tr>
      <w:tr w:rsidR="00FB61DC" w14:paraId="44116027" w14:textId="77777777" w:rsidTr="000F4E95">
        <w:trPr>
          <w:trHeight w:val="20"/>
        </w:trPr>
        <w:tc>
          <w:tcPr>
            <w:tcW w:w="1112" w:type="dxa"/>
          </w:tcPr>
          <w:p w14:paraId="1B9D606A" w14:textId="77777777" w:rsidR="00FB61DC" w:rsidRDefault="00FB61DC" w:rsidP="00FB61DC">
            <w:r>
              <w:t>2</w:t>
            </w:r>
          </w:p>
        </w:tc>
        <w:tc>
          <w:tcPr>
            <w:tcW w:w="2612" w:type="dxa"/>
          </w:tcPr>
          <w:p w14:paraId="7F888F4E" w14:textId="6A4E46A7" w:rsidR="00FB61DC" w:rsidRDefault="00FB61DC" w:rsidP="00FB61DC">
            <w:r>
              <w:t>pKR152</w:t>
            </w:r>
          </w:p>
        </w:tc>
        <w:tc>
          <w:tcPr>
            <w:tcW w:w="1973" w:type="dxa"/>
          </w:tcPr>
          <w:p w14:paraId="34EEAA82" w14:textId="57F95998" w:rsidR="00FB61DC" w:rsidRDefault="00FB61DC" w:rsidP="00FB61DC">
            <w:r>
              <w:t>same</w:t>
            </w:r>
          </w:p>
        </w:tc>
        <w:tc>
          <w:tcPr>
            <w:tcW w:w="2277" w:type="dxa"/>
          </w:tcPr>
          <w:p w14:paraId="5FFB7D63" w14:textId="1256F751" w:rsidR="00FB61DC" w:rsidRDefault="00FB61DC" w:rsidP="00FB61DC">
            <w:r>
              <w:t>KROL623,</w:t>
            </w:r>
          </w:p>
          <w:p w14:paraId="43100AC7" w14:textId="37ACBFCC" w:rsidR="00FB61DC" w:rsidRDefault="00FB61DC" w:rsidP="00FB61DC">
            <w:r>
              <w:t>KROL550</w:t>
            </w:r>
          </w:p>
        </w:tc>
        <w:tc>
          <w:tcPr>
            <w:tcW w:w="1376" w:type="dxa"/>
          </w:tcPr>
          <w:p w14:paraId="597A4E0E" w14:textId="179F1097" w:rsidR="00FB61DC" w:rsidRDefault="00FB61DC" w:rsidP="00FB61DC">
            <w:r>
              <w:t>103</w:t>
            </w:r>
          </w:p>
        </w:tc>
      </w:tr>
      <w:tr w:rsidR="00FB61DC" w14:paraId="1557B216" w14:textId="77777777" w:rsidTr="000F4E95">
        <w:trPr>
          <w:trHeight w:val="20"/>
        </w:trPr>
        <w:tc>
          <w:tcPr>
            <w:tcW w:w="1112" w:type="dxa"/>
          </w:tcPr>
          <w:p w14:paraId="69A295AD" w14:textId="77777777" w:rsidR="00FB61DC" w:rsidRDefault="00FB61DC" w:rsidP="00FB61DC">
            <w:r>
              <w:t>3</w:t>
            </w:r>
          </w:p>
        </w:tc>
        <w:tc>
          <w:tcPr>
            <w:tcW w:w="2612" w:type="dxa"/>
          </w:tcPr>
          <w:p w14:paraId="1D550210" w14:textId="12DE4BE1" w:rsidR="00FB61DC" w:rsidRDefault="00FB61DC" w:rsidP="00FB61DC">
            <w:r>
              <w:t>+ control</w:t>
            </w:r>
          </w:p>
        </w:tc>
        <w:tc>
          <w:tcPr>
            <w:tcW w:w="1973" w:type="dxa"/>
          </w:tcPr>
          <w:p w14:paraId="613CEF16" w14:textId="7511BB4B" w:rsidR="00FB61DC" w:rsidRDefault="00FB61DC" w:rsidP="00FB61DC">
            <w:r>
              <w:t>LVS gDNA</w:t>
            </w:r>
          </w:p>
        </w:tc>
        <w:tc>
          <w:tcPr>
            <w:tcW w:w="2277" w:type="dxa"/>
          </w:tcPr>
          <w:p w14:paraId="7CD58968" w14:textId="444B342B" w:rsidR="00FB61DC" w:rsidRDefault="00FB61DC" w:rsidP="00FB61DC">
            <w:r>
              <w:t>KROL15, KROL16</w:t>
            </w:r>
          </w:p>
        </w:tc>
        <w:tc>
          <w:tcPr>
            <w:tcW w:w="1376" w:type="dxa"/>
          </w:tcPr>
          <w:p w14:paraId="27056746" w14:textId="141D1C48" w:rsidR="00FB61DC" w:rsidRDefault="00FB61DC" w:rsidP="00FB61DC">
            <w:r>
              <w:t>441</w:t>
            </w:r>
          </w:p>
        </w:tc>
      </w:tr>
      <w:tr w:rsidR="00FB61DC" w14:paraId="095C80AE" w14:textId="77777777" w:rsidTr="000F4E95">
        <w:trPr>
          <w:trHeight w:val="20"/>
        </w:trPr>
        <w:tc>
          <w:tcPr>
            <w:tcW w:w="1112" w:type="dxa"/>
          </w:tcPr>
          <w:p w14:paraId="6057BEAC" w14:textId="77777777" w:rsidR="00FB61DC" w:rsidRDefault="00FB61DC" w:rsidP="00FB61DC">
            <w:r>
              <w:t>4</w:t>
            </w:r>
          </w:p>
        </w:tc>
        <w:tc>
          <w:tcPr>
            <w:tcW w:w="2612" w:type="dxa"/>
          </w:tcPr>
          <w:p w14:paraId="213AADAB" w14:textId="1D690A84" w:rsidR="00FB61DC" w:rsidRDefault="00FB61DC" w:rsidP="00FB61DC">
            <w:r>
              <w:t>- control</w:t>
            </w:r>
          </w:p>
        </w:tc>
        <w:tc>
          <w:tcPr>
            <w:tcW w:w="1973" w:type="dxa"/>
          </w:tcPr>
          <w:p w14:paraId="63254326" w14:textId="63292992" w:rsidR="00FB61DC" w:rsidRDefault="00FB61DC" w:rsidP="00FB61DC">
            <w:r>
              <w:t>-</w:t>
            </w:r>
          </w:p>
        </w:tc>
        <w:tc>
          <w:tcPr>
            <w:tcW w:w="2277" w:type="dxa"/>
          </w:tcPr>
          <w:p w14:paraId="5DA51A94" w14:textId="77777777" w:rsidR="00FB61DC" w:rsidRDefault="00FB61DC" w:rsidP="00FB61DC">
            <w:r>
              <w:t>KROL622,</w:t>
            </w:r>
          </w:p>
          <w:p w14:paraId="0BE30719" w14:textId="21F988D1" w:rsidR="00FB61DC" w:rsidRDefault="00FB61DC" w:rsidP="00FB61DC">
            <w:r>
              <w:t>KROL326</w:t>
            </w:r>
          </w:p>
        </w:tc>
        <w:tc>
          <w:tcPr>
            <w:tcW w:w="1376" w:type="dxa"/>
          </w:tcPr>
          <w:p w14:paraId="1F93EFA0" w14:textId="61521796" w:rsidR="00FB61DC" w:rsidRDefault="00FB61DC" w:rsidP="00FB61DC">
            <w:r>
              <w:t>-</w:t>
            </w:r>
          </w:p>
        </w:tc>
      </w:tr>
      <w:tr w:rsidR="00FB61DC" w14:paraId="3E38A706" w14:textId="77777777" w:rsidTr="000F4E95">
        <w:trPr>
          <w:trHeight w:val="20"/>
        </w:trPr>
        <w:tc>
          <w:tcPr>
            <w:tcW w:w="1112" w:type="dxa"/>
          </w:tcPr>
          <w:p w14:paraId="71FD5B9D" w14:textId="1E6C7284" w:rsidR="00FB61DC" w:rsidRDefault="00FB61DC" w:rsidP="00FB61DC">
            <w:r>
              <w:t>5</w:t>
            </w:r>
          </w:p>
        </w:tc>
        <w:tc>
          <w:tcPr>
            <w:tcW w:w="2612" w:type="dxa"/>
          </w:tcPr>
          <w:p w14:paraId="1FB08395" w14:textId="0083CEB6" w:rsidR="00FB61DC" w:rsidRDefault="00FB61DC" w:rsidP="00FB61DC">
            <w:r>
              <w:t>- control</w:t>
            </w:r>
          </w:p>
        </w:tc>
        <w:tc>
          <w:tcPr>
            <w:tcW w:w="1973" w:type="dxa"/>
          </w:tcPr>
          <w:p w14:paraId="51B4B42F" w14:textId="5B9DC82C" w:rsidR="00FB61DC" w:rsidRDefault="00FB61DC" w:rsidP="00FB61DC">
            <w:r>
              <w:t>-</w:t>
            </w:r>
          </w:p>
        </w:tc>
        <w:tc>
          <w:tcPr>
            <w:tcW w:w="2277" w:type="dxa"/>
          </w:tcPr>
          <w:p w14:paraId="64F76E60" w14:textId="77777777" w:rsidR="00FB61DC" w:rsidRDefault="00FB61DC" w:rsidP="00FB61DC">
            <w:r>
              <w:t>KROL623,</w:t>
            </w:r>
          </w:p>
          <w:p w14:paraId="1C714CBD" w14:textId="03524CCB" w:rsidR="00FB61DC" w:rsidRDefault="00FB61DC" w:rsidP="00FB61DC">
            <w:r>
              <w:t>KROL550</w:t>
            </w:r>
          </w:p>
        </w:tc>
        <w:tc>
          <w:tcPr>
            <w:tcW w:w="1376" w:type="dxa"/>
          </w:tcPr>
          <w:p w14:paraId="4199A416" w14:textId="5FEDD1B5" w:rsidR="00FB61DC" w:rsidRDefault="00FB61DC" w:rsidP="00FB61DC">
            <w:r>
              <w:t>-</w:t>
            </w:r>
          </w:p>
        </w:tc>
      </w:tr>
    </w:tbl>
    <w:p w14:paraId="3CC1457D" w14:textId="77777777" w:rsidR="00FB61DC" w:rsidRDefault="00FB61DC" w:rsidP="00FB61DC"/>
    <w:p w14:paraId="5D93A1AD" w14:textId="77777777" w:rsidR="00FB61DC" w:rsidRDefault="00FB61DC">
      <w:pPr>
        <w:numPr>
          <w:ilvl w:val="0"/>
          <w:numId w:val="6"/>
        </w:numPr>
        <w:spacing w:before="280" w:after="280"/>
        <w:rPr>
          <w:color w:val="000000"/>
        </w:rPr>
      </w:pPr>
      <w:r>
        <w:t>Use PCR_worksheet.xlsx to make establish the specifics of what will be added.</w:t>
      </w:r>
    </w:p>
    <w:p w14:paraId="03AE5ED1" w14:textId="77777777" w:rsidR="00FB61DC" w:rsidRDefault="00FB61DC">
      <w:pPr>
        <w:numPr>
          <w:ilvl w:val="0"/>
          <w:numId w:val="6"/>
        </w:numPr>
        <w:spacing w:before="280" w:after="280"/>
      </w:pPr>
      <w:r>
        <w:t>For reaction 1, the concentrated stock of pKR205 was used.</w:t>
      </w:r>
    </w:p>
    <w:p w14:paraId="537819CB" w14:textId="77777777" w:rsidR="00FB61DC" w:rsidRDefault="00FB61DC">
      <w:pPr>
        <w:numPr>
          <w:ilvl w:val="0"/>
          <w:numId w:val="6"/>
        </w:numPr>
        <w:spacing w:before="280" w:after="280"/>
      </w:pPr>
      <w:r>
        <w:t>For reactions 1-3, the pipette was set to 4 uL instead of 0.4 uL when adding plasmid/gDNA/water.</w:t>
      </w:r>
    </w:p>
    <w:p w14:paraId="41825E7B" w14:textId="77777777" w:rsidR="00FB61DC" w:rsidRDefault="00FB61DC">
      <w:pPr>
        <w:numPr>
          <w:ilvl w:val="0"/>
          <w:numId w:val="6"/>
        </w:numPr>
      </w:pPr>
      <w:r>
        <w:t>For reaction number 4, the 100 ng/uL stock of pKR205 was used and the proper volume of plasmid was used (0.4 uL).</w:t>
      </w:r>
    </w:p>
    <w:p w14:paraId="416F7770" w14:textId="77777777" w:rsidR="00FB61DC" w:rsidRDefault="00FB61DC" w:rsidP="00FB61DC">
      <w:r>
        <w:t>Master Mix</w:t>
      </w:r>
    </w:p>
    <w:p w14:paraId="6C45ECF6" w14:textId="077F4242" w:rsidR="00FB61DC" w:rsidRDefault="00FB61DC">
      <w:pPr>
        <w:numPr>
          <w:ilvl w:val="0"/>
          <w:numId w:val="2"/>
        </w:numPr>
      </w:pPr>
      <w:r>
        <w:t>74.4 uL diH2O</w:t>
      </w:r>
    </w:p>
    <w:p w14:paraId="51A07B13" w14:textId="0BACF557" w:rsidR="00FB61DC" w:rsidRDefault="00FB61DC">
      <w:pPr>
        <w:numPr>
          <w:ilvl w:val="0"/>
          <w:numId w:val="2"/>
        </w:numPr>
      </w:pPr>
      <w:r>
        <w:t>24 uL buffer</w:t>
      </w:r>
    </w:p>
    <w:p w14:paraId="149E5C59" w14:textId="0C236D08" w:rsidR="00FB61DC" w:rsidRDefault="00FB61DC">
      <w:pPr>
        <w:numPr>
          <w:ilvl w:val="0"/>
          <w:numId w:val="2"/>
        </w:numPr>
      </w:pPr>
      <w:r>
        <w:lastRenderedPageBreak/>
        <w:t>9.6 uL dNTPs</w:t>
      </w:r>
    </w:p>
    <w:p w14:paraId="1A499102" w14:textId="2900E2AF" w:rsidR="00FB61DC" w:rsidRDefault="00FB61DC">
      <w:pPr>
        <w:numPr>
          <w:ilvl w:val="0"/>
          <w:numId w:val="2"/>
        </w:numPr>
      </w:pPr>
      <w:r>
        <w:t>2.4 uL Primestar Polymerase</w:t>
      </w:r>
    </w:p>
    <w:p w14:paraId="134CC8EE" w14:textId="77777777" w:rsidR="00FB61DC" w:rsidRDefault="00FB61DC" w:rsidP="00FB61DC">
      <w:r>
        <w:t>Individual Reactions Volumes</w:t>
      </w:r>
    </w:p>
    <w:p w14:paraId="03C505B7" w14:textId="71D62816" w:rsidR="00FB61DC" w:rsidRDefault="00FB61DC">
      <w:pPr>
        <w:numPr>
          <w:ilvl w:val="0"/>
          <w:numId w:val="3"/>
        </w:numPr>
      </w:pPr>
      <w:r>
        <w:t xml:space="preserve">0.6 uL forward primer </w:t>
      </w:r>
    </w:p>
    <w:p w14:paraId="3878FA40" w14:textId="393B2EF0" w:rsidR="00FB61DC" w:rsidRDefault="00FB61DC">
      <w:pPr>
        <w:numPr>
          <w:ilvl w:val="0"/>
          <w:numId w:val="3"/>
        </w:numPr>
      </w:pPr>
      <w:r>
        <w:t>0.6 uL reverse primer</w:t>
      </w:r>
    </w:p>
    <w:p w14:paraId="142528A4" w14:textId="735726D3" w:rsidR="00FB61DC" w:rsidRDefault="00FB61DC">
      <w:pPr>
        <w:numPr>
          <w:ilvl w:val="0"/>
          <w:numId w:val="3"/>
        </w:numPr>
      </w:pPr>
      <w:r>
        <w:t>0.4 uL template</w:t>
      </w:r>
    </w:p>
    <w:p w14:paraId="7094E8AD" w14:textId="77777777" w:rsidR="00FB61DC" w:rsidRDefault="00FB61DC">
      <w:pPr>
        <w:numPr>
          <w:ilvl w:val="0"/>
          <w:numId w:val="3"/>
        </w:numPr>
      </w:pPr>
      <w:r>
        <w:t>18.4 uL MM</w:t>
      </w:r>
    </w:p>
    <w:p w14:paraId="1BAF3188" w14:textId="77777777" w:rsidR="00FB61DC" w:rsidRDefault="00FB61DC">
      <w:pPr>
        <w:numPr>
          <w:ilvl w:val="0"/>
          <w:numId w:val="4"/>
        </w:numPr>
        <w:rPr>
          <w:color w:val="000000"/>
        </w:rPr>
      </w:pPr>
      <w:r>
        <w:t>Acquire and label PCR tubes.</w:t>
      </w:r>
    </w:p>
    <w:p w14:paraId="2B0BEB79" w14:textId="77777777" w:rsidR="00FB61DC" w:rsidRDefault="00FB61DC">
      <w:pPr>
        <w:numPr>
          <w:ilvl w:val="0"/>
          <w:numId w:val="4"/>
        </w:numPr>
        <w:rPr>
          <w:color w:val="000000"/>
        </w:rPr>
      </w:pPr>
      <w:r>
        <w:t>Get a container of ice to keep the components on.</w:t>
      </w:r>
    </w:p>
    <w:p w14:paraId="03555C39" w14:textId="77777777" w:rsidR="00FB61DC" w:rsidRDefault="00FB61DC">
      <w:pPr>
        <w:numPr>
          <w:ilvl w:val="0"/>
          <w:numId w:val="4"/>
        </w:numPr>
        <w:rPr>
          <w:color w:val="000000"/>
        </w:rPr>
      </w:pPr>
      <w:r>
        <w:t xml:space="preserve">Acquire the following components and put them on ice. If any of the solutions are frozen, be sure to vortex the microfuge tube in order to dissolve it (tubes with frozen components may not be homogenized). Centrifuge the microfuge tubes to get any solution out of the microfuge tube cover. DO NOT vortex the enzyme itself or any solution with enzyme because vortexing will expose it to oxygen and degrade it. </w:t>
      </w:r>
    </w:p>
    <w:p w14:paraId="7CBFB352" w14:textId="77777777" w:rsidR="00FB61DC" w:rsidRDefault="00FB61DC">
      <w:pPr>
        <w:numPr>
          <w:ilvl w:val="1"/>
          <w:numId w:val="4"/>
        </w:numPr>
        <w:rPr>
          <w:color w:val="000000"/>
        </w:rPr>
      </w:pPr>
      <w:r>
        <w:t>Molecular grade H2O in 1.5 mL microfuge tube</w:t>
      </w:r>
    </w:p>
    <w:p w14:paraId="614F4EF8" w14:textId="77777777" w:rsidR="00FB61DC" w:rsidRDefault="00FB61DC">
      <w:pPr>
        <w:numPr>
          <w:ilvl w:val="1"/>
          <w:numId w:val="4"/>
        </w:numPr>
        <w:rPr>
          <w:color w:val="000000"/>
        </w:rPr>
      </w:pPr>
      <w:r>
        <w:t>KOD/primestar buffer</w:t>
      </w:r>
    </w:p>
    <w:p w14:paraId="3A956C84" w14:textId="77777777" w:rsidR="00FB61DC" w:rsidRDefault="00FB61DC">
      <w:pPr>
        <w:numPr>
          <w:ilvl w:val="1"/>
          <w:numId w:val="4"/>
        </w:numPr>
        <w:rPr>
          <w:color w:val="000000"/>
        </w:rPr>
      </w:pPr>
      <w:r>
        <w:t>dNTPs</w:t>
      </w:r>
    </w:p>
    <w:p w14:paraId="1170D76D" w14:textId="77777777" w:rsidR="00FB61DC" w:rsidRDefault="00FB61DC">
      <w:pPr>
        <w:numPr>
          <w:ilvl w:val="1"/>
          <w:numId w:val="4"/>
        </w:numPr>
        <w:rPr>
          <w:color w:val="000000"/>
        </w:rPr>
      </w:pPr>
      <w:r>
        <w:t>oligo F (10uM)</w:t>
      </w:r>
    </w:p>
    <w:p w14:paraId="31053169" w14:textId="77777777" w:rsidR="00FB61DC" w:rsidRDefault="00FB61DC">
      <w:pPr>
        <w:numPr>
          <w:ilvl w:val="1"/>
          <w:numId w:val="4"/>
        </w:numPr>
        <w:rPr>
          <w:color w:val="000000"/>
        </w:rPr>
      </w:pPr>
      <w:r>
        <w:t>oligo R (10uM)</w:t>
      </w:r>
    </w:p>
    <w:p w14:paraId="2F45678E" w14:textId="77777777" w:rsidR="00FB61DC" w:rsidRDefault="00FB61DC">
      <w:pPr>
        <w:numPr>
          <w:ilvl w:val="1"/>
          <w:numId w:val="4"/>
        </w:numPr>
        <w:rPr>
          <w:color w:val="000000"/>
        </w:rPr>
      </w:pPr>
      <w:r>
        <w:t>template (eg. LVS gDNA, plasmid, colony, etc.)</w:t>
      </w:r>
    </w:p>
    <w:p w14:paraId="14A28755" w14:textId="77777777" w:rsidR="00FB61DC" w:rsidRDefault="00FB61DC">
      <w:pPr>
        <w:numPr>
          <w:ilvl w:val="1"/>
          <w:numId w:val="4"/>
        </w:numPr>
        <w:rPr>
          <w:color w:val="000000"/>
        </w:rPr>
      </w:pPr>
      <w:r>
        <w:t>KOD/primestar enzyme: kept in the freezer until it is used as it is expensive and should be added last</w:t>
      </w:r>
    </w:p>
    <w:p w14:paraId="3A2E8C10" w14:textId="77777777" w:rsidR="00FB61DC" w:rsidRDefault="00FB61DC">
      <w:pPr>
        <w:numPr>
          <w:ilvl w:val="0"/>
          <w:numId w:val="4"/>
        </w:numPr>
        <w:rPr>
          <w:color w:val="000000"/>
        </w:rPr>
      </w:pPr>
      <w:r>
        <w:t xml:space="preserve">Prepare a master-mix in a 1.5 mL microfuge tube by adding the following according to the worksheet and using micropipettes: </w:t>
      </w:r>
    </w:p>
    <w:p w14:paraId="26C026E5" w14:textId="77777777" w:rsidR="00FB61DC" w:rsidRDefault="00FB61DC">
      <w:pPr>
        <w:numPr>
          <w:ilvl w:val="1"/>
          <w:numId w:val="4"/>
        </w:numPr>
        <w:rPr>
          <w:color w:val="000000"/>
        </w:rPr>
      </w:pPr>
      <w:r>
        <w:t>Add ddiH2O</w:t>
      </w:r>
    </w:p>
    <w:p w14:paraId="34A0D3F1" w14:textId="77777777" w:rsidR="00FB61DC" w:rsidRDefault="00FB61DC">
      <w:pPr>
        <w:numPr>
          <w:ilvl w:val="1"/>
          <w:numId w:val="4"/>
        </w:numPr>
        <w:rPr>
          <w:color w:val="000000"/>
        </w:rPr>
      </w:pPr>
      <w:r>
        <w:t>Add dNTPs</w:t>
      </w:r>
    </w:p>
    <w:p w14:paraId="18EF9999" w14:textId="77777777" w:rsidR="00FB61DC" w:rsidRDefault="00FB61DC">
      <w:pPr>
        <w:numPr>
          <w:ilvl w:val="1"/>
          <w:numId w:val="4"/>
        </w:numPr>
        <w:rPr>
          <w:color w:val="000000"/>
        </w:rPr>
      </w:pPr>
      <w:r>
        <w:t>Add KOD buffer</w:t>
      </w:r>
    </w:p>
    <w:p w14:paraId="3AE43C47" w14:textId="77777777" w:rsidR="00FB61DC" w:rsidRDefault="00FB61DC">
      <w:pPr>
        <w:numPr>
          <w:ilvl w:val="1"/>
          <w:numId w:val="4"/>
        </w:numPr>
        <w:rPr>
          <w:color w:val="000000"/>
        </w:rPr>
      </w:pPr>
      <w:r>
        <w:t>Add KOD enzyme</w:t>
      </w:r>
    </w:p>
    <w:p w14:paraId="60E94463" w14:textId="77777777" w:rsidR="00FB61DC" w:rsidRDefault="00FB61DC">
      <w:pPr>
        <w:numPr>
          <w:ilvl w:val="0"/>
          <w:numId w:val="4"/>
        </w:numPr>
        <w:rPr>
          <w:color w:val="000000"/>
        </w:rPr>
      </w:pPr>
      <w:r>
        <w:t>Mix the master-mix solution by pipetting up and down. Do not vortex to mix.</w:t>
      </w:r>
    </w:p>
    <w:p w14:paraId="6FF16693" w14:textId="77777777" w:rsidR="00FB61DC" w:rsidRDefault="00FB61DC">
      <w:pPr>
        <w:numPr>
          <w:ilvl w:val="0"/>
          <w:numId w:val="4"/>
        </w:numPr>
        <w:rPr>
          <w:color w:val="000000"/>
        </w:rPr>
      </w:pPr>
      <w:r>
        <w:t>Add appropriate volume of master mix to each PCR tube.</w:t>
      </w:r>
    </w:p>
    <w:p w14:paraId="1AF902BA" w14:textId="77777777" w:rsidR="00FB61DC" w:rsidRDefault="00FB61DC">
      <w:pPr>
        <w:numPr>
          <w:ilvl w:val="0"/>
          <w:numId w:val="4"/>
        </w:numPr>
        <w:rPr>
          <w:color w:val="000000"/>
        </w:rPr>
      </w:pPr>
      <w:r>
        <w:t>Add appropriate volume of each experiment specific primer (forward and reverse) to PCR tubes.</w:t>
      </w:r>
    </w:p>
    <w:p w14:paraId="5DEA4DA5" w14:textId="77777777" w:rsidR="00FB61DC" w:rsidRDefault="00FB61DC">
      <w:pPr>
        <w:numPr>
          <w:ilvl w:val="0"/>
          <w:numId w:val="4"/>
        </w:numPr>
        <w:rPr>
          <w:color w:val="000000"/>
        </w:rPr>
      </w:pPr>
      <w:r>
        <w:t>Add appropriate volume of template (or ddiH2O to negative controls) to PCR tubes.</w:t>
      </w:r>
    </w:p>
    <w:p w14:paraId="00B19600" w14:textId="77777777" w:rsidR="00FB61DC" w:rsidRDefault="00FB61DC">
      <w:pPr>
        <w:numPr>
          <w:ilvl w:val="0"/>
          <w:numId w:val="4"/>
        </w:numPr>
        <w:rPr>
          <w:color w:val="000000"/>
        </w:rPr>
      </w:pPr>
      <w:r>
        <w:t>Close PCR tubes until the caps are tight.</w:t>
      </w:r>
    </w:p>
    <w:p w14:paraId="37D4366C" w14:textId="77777777" w:rsidR="00FB61DC" w:rsidRDefault="00FB61DC">
      <w:pPr>
        <w:numPr>
          <w:ilvl w:val="0"/>
          <w:numId w:val="4"/>
        </w:numPr>
        <w:rPr>
          <w:color w:val="000000"/>
        </w:rPr>
      </w:pPr>
      <w:r>
        <w:t>Pulse spin gently in picofuge microcentrifuge.</w:t>
      </w:r>
    </w:p>
    <w:p w14:paraId="63389E75" w14:textId="77777777" w:rsidR="00FB61DC" w:rsidRDefault="00FB61DC">
      <w:pPr>
        <w:numPr>
          <w:ilvl w:val="0"/>
          <w:numId w:val="4"/>
        </w:numPr>
        <w:rPr>
          <w:color w:val="000000"/>
        </w:rPr>
      </w:pPr>
      <w:r>
        <w:t xml:space="preserve">Place the PCR Tubes in the thermocycler on STN 1 – the following settings should be in place: </w:t>
      </w:r>
    </w:p>
    <w:p w14:paraId="0E23CFEA" w14:textId="77777777" w:rsidR="00FB61DC" w:rsidRDefault="00FB61DC">
      <w:pPr>
        <w:numPr>
          <w:ilvl w:val="1"/>
          <w:numId w:val="4"/>
        </w:numPr>
        <w:rPr>
          <w:color w:val="000000"/>
        </w:rPr>
      </w:pPr>
      <w:r>
        <w:t>Heat at 94 degrees for 2 minutes</w:t>
      </w:r>
    </w:p>
    <w:p w14:paraId="0EEBFC95" w14:textId="77777777" w:rsidR="00FB61DC" w:rsidRDefault="00FB61DC">
      <w:pPr>
        <w:numPr>
          <w:ilvl w:val="1"/>
          <w:numId w:val="4"/>
        </w:numPr>
        <w:rPr>
          <w:color w:val="000000"/>
        </w:rPr>
      </w:pPr>
      <w:r>
        <w:t>94 degrees C for 20 seconds</w:t>
      </w:r>
    </w:p>
    <w:p w14:paraId="0E4598EE" w14:textId="77777777" w:rsidR="00FB61DC" w:rsidRDefault="00FB61DC">
      <w:pPr>
        <w:numPr>
          <w:ilvl w:val="1"/>
          <w:numId w:val="4"/>
        </w:numPr>
        <w:rPr>
          <w:color w:val="000000"/>
        </w:rPr>
      </w:pPr>
      <w:r>
        <w:t>50 degrees C for 30 seconds</w:t>
      </w:r>
    </w:p>
    <w:p w14:paraId="1F0889CD" w14:textId="77777777" w:rsidR="00FB61DC" w:rsidRDefault="00FB61DC">
      <w:pPr>
        <w:numPr>
          <w:ilvl w:val="1"/>
          <w:numId w:val="4"/>
        </w:numPr>
        <w:rPr>
          <w:color w:val="000000"/>
        </w:rPr>
      </w:pPr>
      <w:r>
        <w:t>68 degrees C for 1 minute/kb (adjust based on expected size of product - 30s in this case)</w:t>
      </w:r>
    </w:p>
    <w:p w14:paraId="259B3ED0" w14:textId="77777777" w:rsidR="00FB61DC" w:rsidRDefault="00FB61DC">
      <w:pPr>
        <w:numPr>
          <w:ilvl w:val="1"/>
          <w:numId w:val="4"/>
        </w:numPr>
        <w:rPr>
          <w:color w:val="000000"/>
        </w:rPr>
      </w:pPr>
      <w:r>
        <w:t>Go back to step 2</w:t>
      </w:r>
    </w:p>
    <w:p w14:paraId="4FC57406" w14:textId="77777777" w:rsidR="00FB61DC" w:rsidRDefault="00FB61DC">
      <w:pPr>
        <w:numPr>
          <w:ilvl w:val="1"/>
          <w:numId w:val="4"/>
        </w:numPr>
        <w:rPr>
          <w:color w:val="000000"/>
        </w:rPr>
      </w:pPr>
      <w:r>
        <w:t>Repeat 32x</w:t>
      </w:r>
    </w:p>
    <w:p w14:paraId="6500E870" w14:textId="77777777" w:rsidR="00FB61DC" w:rsidRDefault="00FB61DC">
      <w:pPr>
        <w:numPr>
          <w:ilvl w:val="1"/>
          <w:numId w:val="4"/>
        </w:numPr>
        <w:rPr>
          <w:color w:val="000000"/>
        </w:rPr>
      </w:pPr>
      <w:r>
        <w:t>68 degrees C for 5 minutes</w:t>
      </w:r>
    </w:p>
    <w:p w14:paraId="6EE1FDDB" w14:textId="77777777" w:rsidR="00FB61DC" w:rsidRDefault="00FB61DC">
      <w:pPr>
        <w:numPr>
          <w:ilvl w:val="1"/>
          <w:numId w:val="4"/>
        </w:numPr>
        <w:spacing w:after="280"/>
        <w:rPr>
          <w:color w:val="000000"/>
        </w:rPr>
      </w:pPr>
      <w:r>
        <w:t>12 degrees C for infinity</w:t>
      </w:r>
    </w:p>
    <w:p w14:paraId="562DB7D3" w14:textId="77777777" w:rsidR="00FB61DC" w:rsidRDefault="00FB61DC" w:rsidP="00FB61DC">
      <w:pPr>
        <w:spacing w:line="360" w:lineRule="auto"/>
        <w:rPr>
          <w:color w:val="000080"/>
          <w:sz w:val="20"/>
        </w:rPr>
      </w:pPr>
    </w:p>
    <w:p w14:paraId="0965AFE9" w14:textId="77777777" w:rsidR="00FB61DC" w:rsidRDefault="00FB61DC" w:rsidP="00FB61DC">
      <w:pPr>
        <w:spacing w:line="360" w:lineRule="auto"/>
        <w:rPr>
          <w:color w:val="000080"/>
          <w:sz w:val="20"/>
        </w:rPr>
      </w:pPr>
    </w:p>
    <w:p w14:paraId="6D472B2A" w14:textId="32F202E4" w:rsidR="00FB61DC" w:rsidRPr="006509B3" w:rsidRDefault="00FB61DC" w:rsidP="00FB61DC">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p>
    <w:p w14:paraId="5E4FEB48" w14:textId="77777777" w:rsidR="00FB61DC" w:rsidRPr="006509B3" w:rsidRDefault="00FB61DC" w:rsidP="00FB61DC">
      <w:pPr>
        <w:rPr>
          <w:sz w:val="20"/>
        </w:rPr>
      </w:pPr>
      <w:r w:rsidRPr="006509B3">
        <w:rPr>
          <w:sz w:val="20"/>
        </w:rPr>
        <w:t>10 mM Hepes KOH pH7.6</w:t>
      </w:r>
      <w:r w:rsidRPr="006509B3">
        <w:rPr>
          <w:sz w:val="20"/>
        </w:rPr>
        <w:tab/>
      </w:r>
      <w:r w:rsidRPr="006509B3">
        <w:rPr>
          <w:sz w:val="20"/>
        </w:rPr>
        <w:tab/>
      </w:r>
      <w:r>
        <w:rPr>
          <w:sz w:val="20"/>
        </w:rPr>
        <w:t>6</w:t>
      </w:r>
      <w:r w:rsidRPr="006509B3">
        <w:rPr>
          <w:sz w:val="20"/>
        </w:rPr>
        <w:t xml:space="preserve"> ml 1M Hepes KOH pH 7.6</w:t>
      </w:r>
    </w:p>
    <w:p w14:paraId="3B022144" w14:textId="77777777" w:rsidR="00FB61DC" w:rsidRPr="006509B3" w:rsidRDefault="00FB61DC" w:rsidP="00FB61DC">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6</w:t>
      </w:r>
      <w:r w:rsidRPr="006509B3">
        <w:rPr>
          <w:sz w:val="20"/>
        </w:rPr>
        <w:t xml:space="preserve"> ml 1M MgCl</w:t>
      </w:r>
      <w:r w:rsidRPr="006509B3">
        <w:rPr>
          <w:sz w:val="20"/>
          <w:vertAlign w:val="subscript"/>
        </w:rPr>
        <w:t>2</w:t>
      </w:r>
    </w:p>
    <w:p w14:paraId="5BC30E0F" w14:textId="77777777" w:rsidR="00FB61DC" w:rsidRPr="006509B3" w:rsidRDefault="00FB61DC" w:rsidP="00FB61DC">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6</w:t>
      </w:r>
      <w:r w:rsidRPr="006509B3">
        <w:rPr>
          <w:sz w:val="20"/>
        </w:rPr>
        <w:t xml:space="preserve"> ml 5M NH</w:t>
      </w:r>
      <w:r w:rsidRPr="006509B3">
        <w:rPr>
          <w:sz w:val="20"/>
          <w:vertAlign w:val="subscript"/>
        </w:rPr>
        <w:t>4</w:t>
      </w:r>
      <w:r w:rsidRPr="006509B3">
        <w:rPr>
          <w:sz w:val="20"/>
        </w:rPr>
        <w:t>Cl</w:t>
      </w:r>
    </w:p>
    <w:p w14:paraId="64FF45EA" w14:textId="77777777" w:rsidR="00FB61DC" w:rsidRPr="006509B3" w:rsidRDefault="00FB61DC" w:rsidP="00FB61DC">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600 mL</w:t>
      </w:r>
    </w:p>
    <w:p w14:paraId="302A1480" w14:textId="77777777" w:rsidR="00FB61DC" w:rsidRPr="006509B3" w:rsidRDefault="00FB61DC" w:rsidP="00FB61DC">
      <w:pPr>
        <w:rPr>
          <w:sz w:val="20"/>
        </w:rPr>
      </w:pPr>
      <w:r>
        <w:rPr>
          <w:sz w:val="20"/>
        </w:rPr>
        <w:tab/>
      </w:r>
      <w:r>
        <w:rPr>
          <w:sz w:val="20"/>
        </w:rPr>
        <w:tab/>
      </w:r>
      <w:r>
        <w:rPr>
          <w:sz w:val="20"/>
        </w:rPr>
        <w:tab/>
      </w:r>
      <w:r>
        <w:rPr>
          <w:sz w:val="20"/>
        </w:rPr>
        <w:tab/>
      </w:r>
      <w:r>
        <w:rPr>
          <w:sz w:val="20"/>
        </w:rPr>
        <w:tab/>
        <w:t>6</w:t>
      </w:r>
      <w:r w:rsidRPr="006509B3">
        <w:rPr>
          <w:sz w:val="20"/>
        </w:rPr>
        <w:t>00 ml</w:t>
      </w:r>
    </w:p>
    <w:bookmarkEnd w:id="23"/>
    <w:p w14:paraId="59613AF4" w14:textId="77777777" w:rsidR="00FB61DC" w:rsidRPr="006509B3" w:rsidRDefault="00FB61DC" w:rsidP="00FB61DC">
      <w:pPr>
        <w:spacing w:line="360" w:lineRule="auto"/>
        <w:rPr>
          <w:color w:val="800000"/>
          <w:sz w:val="20"/>
        </w:rPr>
      </w:pPr>
      <w:r w:rsidRPr="006509B3">
        <w:rPr>
          <w:color w:val="800000"/>
          <w:sz w:val="20"/>
        </w:rPr>
        <w:t>H</w:t>
      </w:r>
      <w:r w:rsidRPr="006509B3">
        <w:rPr>
          <w:color w:val="800000"/>
          <w:sz w:val="20"/>
          <w:vertAlign w:val="superscript"/>
        </w:rPr>
        <w:t>10</w:t>
      </w:r>
      <w:r w:rsidRPr="006509B3">
        <w:rPr>
          <w:color w:val="800000"/>
          <w:sz w:val="20"/>
        </w:rPr>
        <w:t>M</w:t>
      </w:r>
      <w:r w:rsidRPr="006509B3">
        <w:rPr>
          <w:color w:val="800000"/>
          <w:sz w:val="20"/>
          <w:vertAlign w:val="superscript"/>
        </w:rPr>
        <w:t>10</w:t>
      </w:r>
      <w:r w:rsidRPr="006509B3">
        <w:rPr>
          <w:color w:val="800000"/>
          <w:sz w:val="20"/>
        </w:rPr>
        <w:t>A</w:t>
      </w:r>
      <w:r>
        <w:rPr>
          <w:color w:val="800000"/>
          <w:sz w:val="20"/>
          <w:vertAlign w:val="superscript"/>
        </w:rPr>
        <w:t>500</w:t>
      </w:r>
      <w:r w:rsidRPr="006509B3">
        <w:rPr>
          <w:sz w:val="20"/>
        </w:rPr>
        <w:t xml:space="preserve"> </w:t>
      </w:r>
      <w:r w:rsidRPr="006509B3">
        <w:rPr>
          <w:color w:val="800000"/>
          <w:sz w:val="20"/>
        </w:rPr>
        <w:t>+ 20 % sucrose</w:t>
      </w:r>
    </w:p>
    <w:p w14:paraId="021F9549" w14:textId="77777777" w:rsidR="00FB61DC" w:rsidRPr="006509B3" w:rsidRDefault="00FB61DC" w:rsidP="00FB61DC">
      <w:pPr>
        <w:rPr>
          <w:sz w:val="20"/>
        </w:rPr>
      </w:pPr>
      <w:r w:rsidRPr="006509B3">
        <w:rPr>
          <w:sz w:val="20"/>
        </w:rPr>
        <w:t>10 mM Hepes KOH pH7.6</w:t>
      </w:r>
      <w:r w:rsidRPr="006509B3">
        <w:rPr>
          <w:sz w:val="20"/>
        </w:rPr>
        <w:tab/>
      </w:r>
      <w:r w:rsidRPr="006509B3">
        <w:rPr>
          <w:sz w:val="20"/>
        </w:rPr>
        <w:tab/>
        <w:t>1 ml 1M Hepes KOH pH 7.6</w:t>
      </w:r>
      <w:r>
        <w:rPr>
          <w:sz w:val="20"/>
        </w:rPr>
        <w:tab/>
        <w:t>300 uL 1 M HEPES</w:t>
      </w:r>
    </w:p>
    <w:p w14:paraId="10AEC18D" w14:textId="77777777" w:rsidR="00FB61DC" w:rsidRPr="00BB5904" w:rsidRDefault="00FB61DC" w:rsidP="00FB61DC">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1 ml 1M MgCl</w:t>
      </w:r>
      <w:r w:rsidRPr="006509B3">
        <w:rPr>
          <w:sz w:val="20"/>
          <w:vertAlign w:val="subscript"/>
        </w:rPr>
        <w:t>2</w:t>
      </w:r>
      <w:r>
        <w:rPr>
          <w:sz w:val="20"/>
          <w:vertAlign w:val="subscript"/>
        </w:rPr>
        <w:tab/>
      </w:r>
      <w:r>
        <w:rPr>
          <w:sz w:val="20"/>
          <w:vertAlign w:val="subscript"/>
        </w:rPr>
        <w:tab/>
      </w:r>
      <w:r>
        <w:rPr>
          <w:sz w:val="20"/>
          <w:vertAlign w:val="subscript"/>
        </w:rPr>
        <w:tab/>
      </w:r>
      <w:r w:rsidRPr="00BB5904">
        <w:rPr>
          <w:sz w:val="20"/>
        </w:rPr>
        <w:t xml:space="preserve">300 uL </w:t>
      </w:r>
      <w:r>
        <w:rPr>
          <w:sz w:val="20"/>
        </w:rPr>
        <w:t xml:space="preserve">1M </w:t>
      </w:r>
      <w:r w:rsidRPr="006509B3">
        <w:rPr>
          <w:sz w:val="20"/>
        </w:rPr>
        <w:t>MgCl</w:t>
      </w:r>
      <w:r w:rsidRPr="006509B3">
        <w:rPr>
          <w:sz w:val="20"/>
          <w:vertAlign w:val="subscript"/>
        </w:rPr>
        <w:t>2</w:t>
      </w:r>
    </w:p>
    <w:p w14:paraId="1B440243" w14:textId="77777777" w:rsidR="00FB61DC" w:rsidRPr="006509B3" w:rsidRDefault="00FB61DC" w:rsidP="00FB61DC">
      <w:pPr>
        <w:rPr>
          <w:sz w:val="20"/>
        </w:rPr>
      </w:pPr>
      <w:r>
        <w:rPr>
          <w:sz w:val="20"/>
        </w:rPr>
        <w:t>500 m</w:t>
      </w:r>
      <w:r w:rsidRPr="006509B3">
        <w:rPr>
          <w:sz w:val="20"/>
        </w:rPr>
        <w:t>M NH</w:t>
      </w:r>
      <w:r w:rsidRPr="006509B3">
        <w:rPr>
          <w:sz w:val="20"/>
          <w:vertAlign w:val="subscript"/>
        </w:rPr>
        <w:t>4</w:t>
      </w:r>
      <w:r>
        <w:rPr>
          <w:sz w:val="20"/>
        </w:rPr>
        <w:t>Cl</w:t>
      </w:r>
      <w:r>
        <w:rPr>
          <w:sz w:val="20"/>
        </w:rPr>
        <w:tab/>
      </w:r>
      <w:r>
        <w:rPr>
          <w:sz w:val="20"/>
        </w:rPr>
        <w:tab/>
      </w:r>
      <w:r>
        <w:rPr>
          <w:sz w:val="20"/>
        </w:rPr>
        <w:tab/>
      </w:r>
      <w:r>
        <w:rPr>
          <w:sz w:val="20"/>
        </w:rPr>
        <w:tab/>
        <w:t>1</w:t>
      </w:r>
      <w:r w:rsidRPr="006509B3">
        <w:rPr>
          <w:sz w:val="20"/>
        </w:rPr>
        <w:t>0 ml 5M NH</w:t>
      </w:r>
      <w:r w:rsidRPr="006509B3">
        <w:rPr>
          <w:sz w:val="20"/>
          <w:vertAlign w:val="subscript"/>
        </w:rPr>
        <w:t>4</w:t>
      </w:r>
      <w:r w:rsidRPr="006509B3">
        <w:rPr>
          <w:sz w:val="20"/>
        </w:rPr>
        <w:t>Cl</w:t>
      </w:r>
      <w:r>
        <w:rPr>
          <w:sz w:val="20"/>
        </w:rPr>
        <w:tab/>
      </w:r>
      <w:r>
        <w:rPr>
          <w:sz w:val="20"/>
        </w:rPr>
        <w:tab/>
      </w:r>
      <w:r>
        <w:rPr>
          <w:sz w:val="20"/>
        </w:rPr>
        <w:tab/>
        <w:t>3</w:t>
      </w:r>
      <w:r w:rsidRPr="006509B3">
        <w:rPr>
          <w:sz w:val="20"/>
        </w:rPr>
        <w:t xml:space="preserve"> ml 5M NH</w:t>
      </w:r>
      <w:r w:rsidRPr="006509B3">
        <w:rPr>
          <w:sz w:val="20"/>
          <w:vertAlign w:val="subscript"/>
        </w:rPr>
        <w:t>4</w:t>
      </w:r>
      <w:r w:rsidRPr="006509B3">
        <w:rPr>
          <w:sz w:val="20"/>
        </w:rPr>
        <w:t>Cl</w:t>
      </w:r>
    </w:p>
    <w:p w14:paraId="1B178C20" w14:textId="77777777" w:rsidR="00FB61DC" w:rsidRPr="006509B3" w:rsidRDefault="00FB61DC" w:rsidP="00FB61DC">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t>20 g</w:t>
      </w:r>
      <w:r>
        <w:rPr>
          <w:sz w:val="20"/>
        </w:rPr>
        <w:tab/>
      </w:r>
      <w:r>
        <w:rPr>
          <w:sz w:val="20"/>
        </w:rPr>
        <w:tab/>
      </w:r>
      <w:r>
        <w:rPr>
          <w:sz w:val="20"/>
        </w:rPr>
        <w:tab/>
      </w:r>
      <w:r>
        <w:rPr>
          <w:sz w:val="20"/>
        </w:rPr>
        <w:tab/>
        <w:t>6 g</w:t>
      </w:r>
    </w:p>
    <w:p w14:paraId="71675B8C" w14:textId="77777777" w:rsidR="00FB61DC" w:rsidRPr="00BB5904" w:rsidRDefault="00FB61DC" w:rsidP="00FB61DC">
      <w:pPr>
        <w:rPr>
          <w:sz w:val="20"/>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100 ml</w:t>
      </w:r>
      <w:r>
        <w:rPr>
          <w:sz w:val="20"/>
        </w:rPr>
        <w:tab/>
      </w:r>
      <w:r>
        <w:rPr>
          <w:sz w:val="20"/>
        </w:rPr>
        <w:tab/>
      </w:r>
      <w:r>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3</w:t>
      </w:r>
      <w:r w:rsidRPr="006509B3">
        <w:rPr>
          <w:sz w:val="20"/>
          <w:u w:val="single"/>
        </w:rPr>
        <w:t>0 ml</w:t>
      </w:r>
    </w:p>
    <w:p w14:paraId="25300558" w14:textId="77777777" w:rsidR="00FB61DC" w:rsidRPr="006509B3" w:rsidRDefault="00FB61DC" w:rsidP="00FB61DC">
      <w:pPr>
        <w:spacing w:line="360" w:lineRule="auto"/>
        <w:rPr>
          <w:sz w:val="20"/>
        </w:rPr>
      </w:pPr>
      <w:r>
        <w:rPr>
          <w:sz w:val="20"/>
        </w:rPr>
        <w:tab/>
      </w:r>
      <w:r>
        <w:rPr>
          <w:sz w:val="20"/>
        </w:rPr>
        <w:tab/>
      </w:r>
      <w:r>
        <w:rPr>
          <w:sz w:val="20"/>
        </w:rPr>
        <w:tab/>
      </w:r>
      <w:r>
        <w:rPr>
          <w:sz w:val="20"/>
        </w:rPr>
        <w:tab/>
      </w:r>
      <w:r>
        <w:rPr>
          <w:sz w:val="20"/>
        </w:rPr>
        <w:tab/>
      </w:r>
      <w:r w:rsidRPr="006509B3">
        <w:rPr>
          <w:sz w:val="20"/>
        </w:rPr>
        <w:t>100 ml</w:t>
      </w:r>
      <w:r>
        <w:rPr>
          <w:sz w:val="20"/>
        </w:rPr>
        <w:tab/>
      </w:r>
      <w:r>
        <w:rPr>
          <w:sz w:val="20"/>
        </w:rPr>
        <w:tab/>
      </w:r>
      <w:r>
        <w:rPr>
          <w:sz w:val="20"/>
        </w:rPr>
        <w:tab/>
      </w:r>
      <w:r>
        <w:rPr>
          <w:sz w:val="20"/>
        </w:rPr>
        <w:tab/>
        <w:t>30 ml</w:t>
      </w:r>
    </w:p>
    <w:p w14:paraId="3E49C1A2" w14:textId="77777777" w:rsidR="00FB61DC" w:rsidRPr="006509B3" w:rsidRDefault="00FB61DC" w:rsidP="00FB61DC">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2E963453" w14:textId="77777777" w:rsidR="00FB61DC" w:rsidRPr="006509B3" w:rsidRDefault="00FB61DC" w:rsidP="00FB61DC">
      <w:pPr>
        <w:rPr>
          <w:sz w:val="20"/>
        </w:rPr>
      </w:pPr>
      <w:r w:rsidRPr="006509B3">
        <w:rPr>
          <w:sz w:val="20"/>
        </w:rPr>
        <w:t>10 mM Hepes KOH pH7.6</w:t>
      </w:r>
      <w:r w:rsidRPr="006509B3">
        <w:rPr>
          <w:sz w:val="20"/>
        </w:rPr>
        <w:tab/>
      </w:r>
      <w:r w:rsidRPr="006509B3">
        <w:rPr>
          <w:sz w:val="20"/>
        </w:rPr>
        <w:tab/>
        <w:t>2 ml 1M Hepes KOH pH 7.6</w:t>
      </w:r>
      <w:r>
        <w:rPr>
          <w:sz w:val="20"/>
        </w:rPr>
        <w:tab/>
        <w:t>400 uL 1M HEPES</w:t>
      </w:r>
    </w:p>
    <w:p w14:paraId="53623123" w14:textId="77777777" w:rsidR="00FB61DC" w:rsidRPr="0002636C" w:rsidRDefault="00FB61DC" w:rsidP="00FB61DC">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400 uL  1M MgCl</w:t>
      </w:r>
      <w:r w:rsidRPr="0002636C">
        <w:rPr>
          <w:sz w:val="20"/>
          <w:vertAlign w:val="subscript"/>
        </w:rPr>
        <w:t>2</w:t>
      </w:r>
    </w:p>
    <w:p w14:paraId="7903F583" w14:textId="77777777" w:rsidR="00FB61DC" w:rsidRPr="006509B3" w:rsidRDefault="00FB61DC" w:rsidP="00FB61DC">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uL </w:t>
      </w:r>
      <w:r w:rsidRPr="006509B3">
        <w:rPr>
          <w:sz w:val="20"/>
        </w:rPr>
        <w:t>5M NH</w:t>
      </w:r>
      <w:r w:rsidRPr="006509B3">
        <w:rPr>
          <w:sz w:val="20"/>
          <w:vertAlign w:val="subscript"/>
        </w:rPr>
        <w:t>4</w:t>
      </w:r>
      <w:r w:rsidRPr="006509B3">
        <w:rPr>
          <w:sz w:val="20"/>
        </w:rPr>
        <w:t>Cl</w:t>
      </w:r>
    </w:p>
    <w:p w14:paraId="27EE8EB7" w14:textId="77777777" w:rsidR="00FB61DC" w:rsidRDefault="00FB61DC" w:rsidP="00FB61DC">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t>80 g</w:t>
      </w:r>
      <w:r>
        <w:rPr>
          <w:sz w:val="20"/>
        </w:rPr>
        <w:tab/>
      </w:r>
      <w:r>
        <w:rPr>
          <w:sz w:val="20"/>
        </w:rPr>
        <w:tab/>
      </w:r>
      <w:r>
        <w:rPr>
          <w:sz w:val="20"/>
        </w:rPr>
        <w:tab/>
      </w:r>
      <w:r>
        <w:rPr>
          <w:sz w:val="20"/>
        </w:rPr>
        <w:tab/>
        <w:t>16 g</w:t>
      </w:r>
    </w:p>
    <w:p w14:paraId="05E5BA28" w14:textId="77777777" w:rsidR="00FB61DC" w:rsidRPr="006509B3" w:rsidRDefault="00FB61DC" w:rsidP="00FB61DC">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5923426F" w14:textId="77777777" w:rsidR="00FB61DC" w:rsidRDefault="00FB61DC" w:rsidP="00FB61DC">
      <w:pPr>
        <w:rPr>
          <w:sz w:val="20"/>
        </w:rPr>
      </w:pPr>
      <w:r>
        <w:rPr>
          <w:sz w:val="20"/>
        </w:rPr>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4E327247" w14:textId="77777777" w:rsidR="00C12E60" w:rsidRDefault="00C12E60" w:rsidP="00FB61DC">
      <w:pPr>
        <w:rPr>
          <w:sz w:val="20"/>
        </w:rPr>
      </w:pPr>
    </w:p>
    <w:p w14:paraId="52F2A777" w14:textId="77777777" w:rsidR="00657C4D" w:rsidRDefault="00657C4D" w:rsidP="00657C4D">
      <w:pPr>
        <w:pStyle w:val="Heading2"/>
      </w:pPr>
      <w:bookmarkStart w:id="24" w:name="_Toc146810243"/>
      <w:r w:rsidRPr="00863469">
        <w:t>PCR Gel</w:t>
      </w:r>
      <w:bookmarkEnd w:id="24"/>
    </w:p>
    <w:p w14:paraId="1DEF0D76" w14:textId="5BC4F741" w:rsidR="00657C4D" w:rsidRPr="00657C4D" w:rsidRDefault="00657C4D">
      <w:pPr>
        <w:pStyle w:val="ListParagraph"/>
        <w:numPr>
          <w:ilvl w:val="0"/>
          <w:numId w:val="31"/>
        </w:numPr>
        <w:spacing w:after="280"/>
        <w:rPr>
          <w:sz w:val="20"/>
          <w:szCs w:val="20"/>
        </w:rPr>
      </w:pPr>
      <w:r w:rsidRPr="00657C4D">
        <w:rPr>
          <w:sz w:val="20"/>
          <w:szCs w:val="20"/>
        </w:rPr>
        <w:t>Melt 1% agarose gel at 300C and let cool in water bath to 50-55C.</w:t>
      </w:r>
    </w:p>
    <w:p w14:paraId="28E8744B" w14:textId="2E4E7093" w:rsidR="00657C4D" w:rsidRPr="00657C4D" w:rsidRDefault="00657C4D">
      <w:pPr>
        <w:pStyle w:val="ListParagraph"/>
        <w:numPr>
          <w:ilvl w:val="0"/>
          <w:numId w:val="31"/>
        </w:numPr>
        <w:spacing w:after="280"/>
        <w:rPr>
          <w:sz w:val="20"/>
          <w:szCs w:val="20"/>
        </w:rPr>
      </w:pPr>
      <w:r w:rsidRPr="00657C4D">
        <w:rPr>
          <w:sz w:val="20"/>
          <w:szCs w:val="20"/>
        </w:rPr>
        <w:t>Put the gel cast into the gel rig sideways.</w:t>
      </w:r>
    </w:p>
    <w:p w14:paraId="4E16D007" w14:textId="124189D4" w:rsidR="00657C4D" w:rsidRPr="00657C4D" w:rsidRDefault="00657C4D">
      <w:pPr>
        <w:pStyle w:val="ListParagraph"/>
        <w:numPr>
          <w:ilvl w:val="0"/>
          <w:numId w:val="31"/>
        </w:numPr>
        <w:spacing w:after="280"/>
        <w:rPr>
          <w:sz w:val="20"/>
          <w:szCs w:val="20"/>
        </w:rPr>
      </w:pPr>
      <w:r w:rsidRPr="00657C4D">
        <w:rPr>
          <w:sz w:val="20"/>
          <w:szCs w:val="20"/>
        </w:rPr>
        <w:t>Add 50 mL of 1% agarose gel into a flask with 5 uL SYBR safe solution, swirl the flask to mix, and then pour into the gel rig.</w:t>
      </w:r>
    </w:p>
    <w:p w14:paraId="55836DC2" w14:textId="775135FF" w:rsidR="00657C4D" w:rsidRPr="00657C4D" w:rsidRDefault="00657C4D">
      <w:pPr>
        <w:pStyle w:val="ListParagraph"/>
        <w:numPr>
          <w:ilvl w:val="0"/>
          <w:numId w:val="31"/>
        </w:numPr>
        <w:spacing w:after="280"/>
        <w:rPr>
          <w:sz w:val="20"/>
          <w:szCs w:val="20"/>
        </w:rPr>
      </w:pPr>
      <w:r w:rsidRPr="00657C4D">
        <w:rPr>
          <w:sz w:val="20"/>
          <w:szCs w:val="20"/>
        </w:rPr>
        <w:t>Insert a comb to mold wells in the gel.</w:t>
      </w:r>
    </w:p>
    <w:p w14:paraId="02C10C47" w14:textId="5C376DFD" w:rsidR="00657C4D" w:rsidRPr="00657C4D" w:rsidRDefault="00657C4D">
      <w:pPr>
        <w:pStyle w:val="ListParagraph"/>
        <w:numPr>
          <w:ilvl w:val="0"/>
          <w:numId w:val="31"/>
        </w:numPr>
        <w:spacing w:after="280"/>
        <w:rPr>
          <w:sz w:val="20"/>
          <w:szCs w:val="20"/>
        </w:rPr>
      </w:pPr>
      <w:r w:rsidRPr="00657C4D">
        <w:rPr>
          <w:sz w:val="20"/>
          <w:szCs w:val="20"/>
        </w:rPr>
        <w:t>Let sit until the 1% agarose – 1x SYBR safe solution has cooled and solidified into a gel.</w:t>
      </w:r>
    </w:p>
    <w:p w14:paraId="0F17D6A8" w14:textId="189179FC" w:rsidR="00657C4D" w:rsidRPr="00657C4D" w:rsidRDefault="00657C4D">
      <w:pPr>
        <w:pStyle w:val="ListParagraph"/>
        <w:numPr>
          <w:ilvl w:val="0"/>
          <w:numId w:val="31"/>
        </w:numPr>
        <w:spacing w:after="280"/>
        <w:rPr>
          <w:sz w:val="20"/>
          <w:szCs w:val="20"/>
        </w:rPr>
      </w:pPr>
      <w:r w:rsidRPr="00657C4D">
        <w:rPr>
          <w:sz w:val="20"/>
          <w:szCs w:val="20"/>
        </w:rPr>
        <w:t>Carefully remove the comb.</w:t>
      </w:r>
    </w:p>
    <w:p w14:paraId="3264E395" w14:textId="637B9F0C" w:rsidR="00657C4D" w:rsidRPr="00657C4D" w:rsidRDefault="00657C4D">
      <w:pPr>
        <w:pStyle w:val="ListParagraph"/>
        <w:numPr>
          <w:ilvl w:val="0"/>
          <w:numId w:val="31"/>
        </w:numPr>
        <w:spacing w:after="280"/>
        <w:rPr>
          <w:sz w:val="20"/>
          <w:szCs w:val="20"/>
        </w:rPr>
      </w:pPr>
      <w:r w:rsidRPr="00657C4D">
        <w:rPr>
          <w:sz w:val="20"/>
          <w:szCs w:val="20"/>
        </w:rPr>
        <w:t>Pour 100 ml of 1x TAE buffer solution into the gel tank (add just enough to submerge the gel itself slightly).</w:t>
      </w:r>
    </w:p>
    <w:p w14:paraId="312204CE" w14:textId="01916962" w:rsidR="00657C4D" w:rsidRPr="00657C4D" w:rsidRDefault="00657C4D">
      <w:pPr>
        <w:pStyle w:val="ListParagraph"/>
        <w:numPr>
          <w:ilvl w:val="0"/>
          <w:numId w:val="31"/>
        </w:numPr>
        <w:spacing w:after="280"/>
        <w:rPr>
          <w:sz w:val="20"/>
          <w:szCs w:val="20"/>
        </w:rPr>
      </w:pPr>
      <w:r w:rsidRPr="00657C4D">
        <w:rPr>
          <w:sz w:val="20"/>
          <w:szCs w:val="20"/>
        </w:rPr>
        <w:t>Add 4 uL 6x loading dye to 20 uL PCR solutions.</w:t>
      </w:r>
    </w:p>
    <w:p w14:paraId="23834036" w14:textId="42847DE3" w:rsidR="00657C4D" w:rsidRPr="00657C4D" w:rsidRDefault="00657C4D">
      <w:pPr>
        <w:pStyle w:val="ListParagraph"/>
        <w:numPr>
          <w:ilvl w:val="0"/>
          <w:numId w:val="31"/>
        </w:numPr>
        <w:spacing w:after="280"/>
        <w:rPr>
          <w:sz w:val="20"/>
          <w:szCs w:val="20"/>
        </w:rPr>
      </w:pPr>
      <w:r w:rsidRPr="00657C4D">
        <w:rPr>
          <w:sz w:val="20"/>
          <w:szCs w:val="20"/>
        </w:rPr>
        <w:t>Load 10 µL of 2x log ladder into the first well.</w:t>
      </w:r>
    </w:p>
    <w:p w14:paraId="14298590" w14:textId="6FDE4A86" w:rsidR="00657C4D" w:rsidRPr="00657C4D" w:rsidRDefault="00657C4D">
      <w:pPr>
        <w:pStyle w:val="ListParagraph"/>
        <w:numPr>
          <w:ilvl w:val="0"/>
          <w:numId w:val="31"/>
        </w:numPr>
        <w:spacing w:after="280"/>
        <w:rPr>
          <w:sz w:val="20"/>
          <w:szCs w:val="20"/>
        </w:rPr>
      </w:pPr>
      <w:r w:rsidRPr="00657C4D">
        <w:rPr>
          <w:sz w:val="20"/>
          <w:szCs w:val="20"/>
        </w:rPr>
        <w:t>Load 15 µL of the PCR-dye mixture into the wells sequentially.</w:t>
      </w:r>
    </w:p>
    <w:p w14:paraId="4443CB6F" w14:textId="3DDDF2E9" w:rsidR="00657C4D" w:rsidRPr="00657C4D" w:rsidRDefault="00657C4D">
      <w:pPr>
        <w:pStyle w:val="ListParagraph"/>
        <w:numPr>
          <w:ilvl w:val="0"/>
          <w:numId w:val="31"/>
        </w:numPr>
        <w:spacing w:after="280"/>
        <w:rPr>
          <w:sz w:val="20"/>
          <w:szCs w:val="20"/>
        </w:rPr>
      </w:pPr>
      <w:r w:rsidRPr="00657C4D">
        <w:rPr>
          <w:sz w:val="20"/>
          <w:szCs w:val="20"/>
        </w:rPr>
        <w:t>Insert the electrodes and run the gel at 113 volts for 30 minutes.</w:t>
      </w:r>
    </w:p>
    <w:p w14:paraId="6024A406" w14:textId="17F59AE4" w:rsidR="00657C4D" w:rsidRDefault="00657C4D">
      <w:pPr>
        <w:pStyle w:val="ListParagraph"/>
        <w:numPr>
          <w:ilvl w:val="0"/>
          <w:numId w:val="31"/>
        </w:numPr>
        <w:spacing w:after="280"/>
        <w:rPr>
          <w:sz w:val="20"/>
          <w:szCs w:val="20"/>
        </w:rPr>
      </w:pPr>
      <w:r w:rsidRPr="00657C4D">
        <w:rPr>
          <w:sz w:val="20"/>
          <w:szCs w:val="20"/>
        </w:rPr>
        <w:t>Look at the gel with the GelDoc and image in Image Lab.</w:t>
      </w:r>
    </w:p>
    <w:p w14:paraId="4593B2AB" w14:textId="7E94E6D7" w:rsidR="002A2DF7" w:rsidRDefault="002A2DF7" w:rsidP="002A2DF7">
      <w:pPr>
        <w:spacing w:after="280"/>
        <w:rPr>
          <w:sz w:val="20"/>
          <w:szCs w:val="20"/>
        </w:rPr>
      </w:pPr>
      <w:r w:rsidRPr="002A2DF7">
        <w:rPr>
          <w:noProof/>
          <w:sz w:val="20"/>
          <w:szCs w:val="20"/>
        </w:rPr>
        <w:lastRenderedPageBreak/>
        <w:drawing>
          <wp:inline distT="0" distB="0" distL="0" distR="0" wp14:anchorId="3168B5C0" wp14:editId="45C6B20D">
            <wp:extent cx="6492240" cy="3906520"/>
            <wp:effectExtent l="0" t="0" r="3810" b="0"/>
            <wp:docPr id="6" name="Picture 6" descr="A white rectangular object with black spe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rectangular object with black specks&#10;&#10;Description automatically generated"/>
                    <pic:cNvPicPr/>
                  </pic:nvPicPr>
                  <pic:blipFill>
                    <a:blip r:embed="rId21"/>
                    <a:stretch>
                      <a:fillRect/>
                    </a:stretch>
                  </pic:blipFill>
                  <pic:spPr>
                    <a:xfrm>
                      <a:off x="0" y="0"/>
                      <a:ext cx="6492240" cy="3906520"/>
                    </a:xfrm>
                    <a:prstGeom prst="rect">
                      <a:avLst/>
                    </a:prstGeom>
                  </pic:spPr>
                </pic:pic>
              </a:graphicData>
            </a:graphic>
          </wp:inline>
        </w:drawing>
      </w:r>
    </w:p>
    <w:p w14:paraId="6B1C39A3" w14:textId="28EC3646" w:rsidR="002A2DF7" w:rsidRDefault="002A2DF7" w:rsidP="002A2DF7">
      <w:pPr>
        <w:pStyle w:val="Heading2"/>
      </w:pPr>
      <w:bookmarkStart w:id="25" w:name="_Toc146810244"/>
      <w:r>
        <w:t>Figure 1. 20 uL PCR Gel with Products 1 and 2 for pKR187</w:t>
      </w:r>
      <w:bookmarkEnd w:id="25"/>
    </w:p>
    <w:p w14:paraId="4AB22273" w14:textId="77777777" w:rsidR="002A2DF7" w:rsidRDefault="002A2DF7" w:rsidP="002A2DF7"/>
    <w:p w14:paraId="72801992" w14:textId="69C4ADFF" w:rsidR="002A2DF7" w:rsidRDefault="002A2DF7" w:rsidP="002A2DF7">
      <w:r>
        <w:t>Next time, I will dilute the plasmid 1:100. We will rerun this PCR tomorrow to see if we get clearer results.</w:t>
      </w:r>
    </w:p>
    <w:p w14:paraId="46B37B97" w14:textId="77777777" w:rsidR="00F561EB" w:rsidRDefault="00F561EB" w:rsidP="002A2DF7"/>
    <w:p w14:paraId="3C76AA86" w14:textId="77777777" w:rsidR="00F561EB" w:rsidRDefault="00F561EB" w:rsidP="00F561EB">
      <w:pPr>
        <w:rPr>
          <w:b/>
        </w:rPr>
      </w:pPr>
      <w:r>
        <w:rPr>
          <w:b/>
          <w:highlight w:val="green"/>
        </w:rPr>
        <w:t>Thursday, September 14, 2023</w:t>
      </w:r>
    </w:p>
    <w:p w14:paraId="2F78B1A5" w14:textId="77777777" w:rsidR="00F561EB" w:rsidRDefault="00F561EB" w:rsidP="00F561EB">
      <w:pPr>
        <w:rPr>
          <w:b/>
        </w:rPr>
      </w:pPr>
    </w:p>
    <w:p w14:paraId="4443E50D" w14:textId="77777777" w:rsidR="00F561EB" w:rsidRDefault="00F561EB" w:rsidP="00F561EB">
      <w:pPr>
        <w:rPr>
          <w:strike/>
        </w:rPr>
      </w:pPr>
      <w:r>
        <w:rPr>
          <w:b/>
          <w:sz w:val="18"/>
          <w:szCs w:val="18"/>
        </w:rPr>
        <w:t>To Do:</w:t>
      </w:r>
    </w:p>
    <w:p w14:paraId="7BB702F4" w14:textId="77777777" w:rsidR="00F561EB" w:rsidRPr="00CF53E6" w:rsidRDefault="00F561EB">
      <w:pPr>
        <w:pStyle w:val="ListParagraph"/>
        <w:numPr>
          <w:ilvl w:val="0"/>
          <w:numId w:val="33"/>
        </w:numPr>
        <w:rPr>
          <w:strike/>
        </w:rPr>
      </w:pPr>
      <w:r w:rsidRPr="00CF53E6">
        <w:rPr>
          <w:strike/>
        </w:rPr>
        <w:t>Supplement BHI media</w:t>
      </w:r>
    </w:p>
    <w:p w14:paraId="36F945AC" w14:textId="77777777" w:rsidR="00F561EB" w:rsidRPr="00CF53E6" w:rsidRDefault="00F561EB">
      <w:pPr>
        <w:pStyle w:val="ListParagraph"/>
        <w:numPr>
          <w:ilvl w:val="0"/>
          <w:numId w:val="33"/>
        </w:numPr>
        <w:rPr>
          <w:strike/>
        </w:rPr>
      </w:pPr>
      <w:r w:rsidRPr="00CF53E6">
        <w:rPr>
          <w:strike/>
        </w:rPr>
        <w:t>Set up test PCR and run gel</w:t>
      </w:r>
    </w:p>
    <w:p w14:paraId="13F2BB38" w14:textId="77777777" w:rsidR="00F561EB" w:rsidRDefault="00F561EB">
      <w:pPr>
        <w:pStyle w:val="ListParagraph"/>
        <w:numPr>
          <w:ilvl w:val="0"/>
          <w:numId w:val="33"/>
        </w:numPr>
      </w:pPr>
      <w:r>
        <w:t>Make sucrose cushion buffers</w:t>
      </w:r>
    </w:p>
    <w:p w14:paraId="6204FDC0" w14:textId="77777777" w:rsidR="00F561EB" w:rsidRPr="002A2DF7" w:rsidRDefault="00F561EB">
      <w:pPr>
        <w:pStyle w:val="ListParagraph"/>
        <w:numPr>
          <w:ilvl w:val="0"/>
          <w:numId w:val="33"/>
        </w:numPr>
        <w:rPr>
          <w:strike/>
        </w:rPr>
      </w:pPr>
      <w:r w:rsidRPr="002A2DF7">
        <w:rPr>
          <w:strike/>
        </w:rPr>
        <w:t>Make agarose gel</w:t>
      </w:r>
    </w:p>
    <w:p w14:paraId="7487A79B" w14:textId="77777777" w:rsidR="00F561EB" w:rsidRDefault="00F561EB" w:rsidP="00F561EB">
      <w:pPr>
        <w:rPr>
          <w:b/>
          <w:u w:val="single"/>
        </w:rPr>
      </w:pPr>
      <w:r>
        <w:rPr>
          <w:b/>
          <w:u w:val="single"/>
        </w:rPr>
        <w:t>Results and Data:</w:t>
      </w:r>
    </w:p>
    <w:p w14:paraId="1335E4FD" w14:textId="77777777" w:rsidR="00F561EB" w:rsidRDefault="00F561EB" w:rsidP="00F561EB">
      <w:pPr>
        <w:pStyle w:val="Heading2"/>
      </w:pPr>
      <w:bookmarkStart w:id="26" w:name="_Toc146810245"/>
      <w:r>
        <w:t>PCR (20 uL Reaction)</w:t>
      </w:r>
      <w:bookmarkEnd w:id="26"/>
    </w:p>
    <w:p w14:paraId="159E852B" w14:textId="77777777" w:rsidR="00F561EB" w:rsidRDefault="00F561EB">
      <w:pPr>
        <w:numPr>
          <w:ilvl w:val="0"/>
          <w:numId w:val="47"/>
        </w:numPr>
        <w:spacing w:before="280" w:after="280"/>
        <w:rPr>
          <w:color w:val="000000"/>
        </w:rPr>
      </w:pPr>
      <w:r>
        <w:t>Set up table below to specify which primers and source DNA will be used. Be sure to include at least 1 positive and 1 negative control for each PCR experiment.</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F561EB" w14:paraId="418E03E5" w14:textId="77777777" w:rsidTr="000F4E95">
        <w:trPr>
          <w:trHeight w:val="320"/>
        </w:trPr>
        <w:tc>
          <w:tcPr>
            <w:tcW w:w="1112" w:type="dxa"/>
          </w:tcPr>
          <w:p w14:paraId="7D67927E" w14:textId="77777777" w:rsidR="00F561EB" w:rsidRDefault="00F561EB" w:rsidP="000F4E95">
            <w:pPr>
              <w:keepNext/>
            </w:pPr>
            <w:r>
              <w:t xml:space="preserve">Reaction Number </w:t>
            </w:r>
          </w:p>
        </w:tc>
        <w:tc>
          <w:tcPr>
            <w:tcW w:w="2612" w:type="dxa"/>
          </w:tcPr>
          <w:p w14:paraId="096BDDBE" w14:textId="77777777" w:rsidR="00F561EB" w:rsidRDefault="00F561EB" w:rsidP="000F4E95">
            <w:pPr>
              <w:keepNext/>
            </w:pPr>
            <w:r>
              <w:t>Plasmid/Region</w:t>
            </w:r>
          </w:p>
        </w:tc>
        <w:tc>
          <w:tcPr>
            <w:tcW w:w="1973" w:type="dxa"/>
          </w:tcPr>
          <w:p w14:paraId="0A268025" w14:textId="77777777" w:rsidR="00F561EB" w:rsidRDefault="00F561EB" w:rsidP="000F4E95">
            <w:pPr>
              <w:keepNext/>
            </w:pPr>
            <w:r>
              <w:t>Source DNA</w:t>
            </w:r>
          </w:p>
        </w:tc>
        <w:tc>
          <w:tcPr>
            <w:tcW w:w="2277" w:type="dxa"/>
          </w:tcPr>
          <w:p w14:paraId="020EAED0" w14:textId="77777777" w:rsidR="00F561EB" w:rsidRDefault="00F561EB" w:rsidP="000F4E95">
            <w:pPr>
              <w:keepNext/>
            </w:pPr>
            <w:r>
              <w:t>Primers</w:t>
            </w:r>
          </w:p>
        </w:tc>
        <w:tc>
          <w:tcPr>
            <w:tcW w:w="1376" w:type="dxa"/>
          </w:tcPr>
          <w:p w14:paraId="08550ADA" w14:textId="77777777" w:rsidR="00F561EB" w:rsidRDefault="00F561EB" w:rsidP="000F4E95">
            <w:pPr>
              <w:keepNext/>
            </w:pPr>
            <w:r>
              <w:t>Length (bps)</w:t>
            </w:r>
          </w:p>
        </w:tc>
      </w:tr>
      <w:tr w:rsidR="00F561EB" w14:paraId="593F0EB7" w14:textId="77777777" w:rsidTr="000F4E95">
        <w:trPr>
          <w:trHeight w:val="20"/>
        </w:trPr>
        <w:tc>
          <w:tcPr>
            <w:tcW w:w="1112" w:type="dxa"/>
          </w:tcPr>
          <w:p w14:paraId="00384998" w14:textId="77777777" w:rsidR="00F561EB" w:rsidRDefault="00F561EB" w:rsidP="000F4E95">
            <w:r>
              <w:t>1</w:t>
            </w:r>
          </w:p>
        </w:tc>
        <w:tc>
          <w:tcPr>
            <w:tcW w:w="2612" w:type="dxa"/>
          </w:tcPr>
          <w:p w14:paraId="0A6BF582" w14:textId="77777777" w:rsidR="00F561EB" w:rsidRDefault="00F561EB" w:rsidP="000F4E95">
            <w:r>
              <w:t>pKR152</w:t>
            </w:r>
          </w:p>
        </w:tc>
        <w:tc>
          <w:tcPr>
            <w:tcW w:w="1973" w:type="dxa"/>
          </w:tcPr>
          <w:p w14:paraId="6AB632EC" w14:textId="77777777" w:rsidR="00F561EB" w:rsidRDefault="00F561EB" w:rsidP="000F4E95">
            <w:r>
              <w:t>same</w:t>
            </w:r>
          </w:p>
        </w:tc>
        <w:tc>
          <w:tcPr>
            <w:tcW w:w="2277" w:type="dxa"/>
          </w:tcPr>
          <w:p w14:paraId="6ACC86E0" w14:textId="77777777" w:rsidR="00F561EB" w:rsidRDefault="00F561EB" w:rsidP="000F4E95">
            <w:r>
              <w:t>KROL622,</w:t>
            </w:r>
          </w:p>
          <w:p w14:paraId="435F39A8" w14:textId="77777777" w:rsidR="00F561EB" w:rsidRDefault="00F561EB" w:rsidP="000F4E95">
            <w:r>
              <w:lastRenderedPageBreak/>
              <w:t>KROL326</w:t>
            </w:r>
          </w:p>
        </w:tc>
        <w:tc>
          <w:tcPr>
            <w:tcW w:w="1376" w:type="dxa"/>
          </w:tcPr>
          <w:p w14:paraId="3733CCA8" w14:textId="77777777" w:rsidR="00F561EB" w:rsidRDefault="00F561EB" w:rsidP="000F4E95">
            <w:r>
              <w:lastRenderedPageBreak/>
              <w:t>212</w:t>
            </w:r>
          </w:p>
        </w:tc>
      </w:tr>
      <w:tr w:rsidR="00F561EB" w14:paraId="6EE82662" w14:textId="77777777" w:rsidTr="000F4E95">
        <w:trPr>
          <w:trHeight w:val="20"/>
        </w:trPr>
        <w:tc>
          <w:tcPr>
            <w:tcW w:w="1112" w:type="dxa"/>
          </w:tcPr>
          <w:p w14:paraId="63245978" w14:textId="77777777" w:rsidR="00F561EB" w:rsidRDefault="00F561EB" w:rsidP="000F4E95">
            <w:r>
              <w:t>2</w:t>
            </w:r>
          </w:p>
        </w:tc>
        <w:tc>
          <w:tcPr>
            <w:tcW w:w="2612" w:type="dxa"/>
          </w:tcPr>
          <w:p w14:paraId="04894C61" w14:textId="77777777" w:rsidR="00F561EB" w:rsidRDefault="00F561EB" w:rsidP="000F4E95">
            <w:r>
              <w:t>pKR152</w:t>
            </w:r>
          </w:p>
        </w:tc>
        <w:tc>
          <w:tcPr>
            <w:tcW w:w="1973" w:type="dxa"/>
          </w:tcPr>
          <w:p w14:paraId="2243DB6A" w14:textId="77777777" w:rsidR="00F561EB" w:rsidRDefault="00F561EB" w:rsidP="000F4E95">
            <w:r>
              <w:t>same</w:t>
            </w:r>
          </w:p>
        </w:tc>
        <w:tc>
          <w:tcPr>
            <w:tcW w:w="2277" w:type="dxa"/>
          </w:tcPr>
          <w:p w14:paraId="20453180" w14:textId="77777777" w:rsidR="00F561EB" w:rsidRDefault="00F561EB" w:rsidP="000F4E95">
            <w:r>
              <w:t>KROL623,</w:t>
            </w:r>
          </w:p>
          <w:p w14:paraId="1988B3A0" w14:textId="77777777" w:rsidR="00F561EB" w:rsidRDefault="00F561EB" w:rsidP="000F4E95">
            <w:r>
              <w:t>KROL550</w:t>
            </w:r>
          </w:p>
        </w:tc>
        <w:tc>
          <w:tcPr>
            <w:tcW w:w="1376" w:type="dxa"/>
          </w:tcPr>
          <w:p w14:paraId="2C5FB67A" w14:textId="77777777" w:rsidR="00F561EB" w:rsidRDefault="00F561EB" w:rsidP="000F4E95">
            <w:r>
              <w:t>103</w:t>
            </w:r>
          </w:p>
        </w:tc>
      </w:tr>
      <w:tr w:rsidR="00F561EB" w14:paraId="78064008" w14:textId="77777777" w:rsidTr="000F4E95">
        <w:trPr>
          <w:trHeight w:val="20"/>
        </w:trPr>
        <w:tc>
          <w:tcPr>
            <w:tcW w:w="1112" w:type="dxa"/>
          </w:tcPr>
          <w:p w14:paraId="5B15630E" w14:textId="77777777" w:rsidR="00F561EB" w:rsidRDefault="00F561EB" w:rsidP="000F4E95">
            <w:r>
              <w:t>3</w:t>
            </w:r>
          </w:p>
        </w:tc>
        <w:tc>
          <w:tcPr>
            <w:tcW w:w="2612" w:type="dxa"/>
          </w:tcPr>
          <w:p w14:paraId="5E85E7D3" w14:textId="77777777" w:rsidR="00F561EB" w:rsidRDefault="00F561EB" w:rsidP="000F4E95">
            <w:r>
              <w:t>+ control</w:t>
            </w:r>
          </w:p>
        </w:tc>
        <w:tc>
          <w:tcPr>
            <w:tcW w:w="1973" w:type="dxa"/>
          </w:tcPr>
          <w:p w14:paraId="521B7E64" w14:textId="77777777" w:rsidR="00F561EB" w:rsidRDefault="00F561EB" w:rsidP="000F4E95">
            <w:r>
              <w:t>pKR152</w:t>
            </w:r>
          </w:p>
        </w:tc>
        <w:tc>
          <w:tcPr>
            <w:tcW w:w="2277" w:type="dxa"/>
          </w:tcPr>
          <w:p w14:paraId="03CC9C05" w14:textId="77777777" w:rsidR="00F561EB" w:rsidRDefault="00F561EB" w:rsidP="000F4E95">
            <w:r>
              <w:t>KROL550,</w:t>
            </w:r>
          </w:p>
          <w:p w14:paraId="5B8A2F8D" w14:textId="77777777" w:rsidR="00F561EB" w:rsidRDefault="00F561EB" w:rsidP="000F4E95">
            <w:r>
              <w:t>KROL326</w:t>
            </w:r>
          </w:p>
        </w:tc>
        <w:tc>
          <w:tcPr>
            <w:tcW w:w="1376" w:type="dxa"/>
          </w:tcPr>
          <w:p w14:paraId="5F4F15DA" w14:textId="77777777" w:rsidR="00F561EB" w:rsidRDefault="00F561EB" w:rsidP="000F4E95">
            <w:r>
              <w:t>290</w:t>
            </w:r>
          </w:p>
        </w:tc>
      </w:tr>
      <w:tr w:rsidR="00F561EB" w14:paraId="1453BA5F" w14:textId="77777777" w:rsidTr="000F4E95">
        <w:trPr>
          <w:trHeight w:val="20"/>
        </w:trPr>
        <w:tc>
          <w:tcPr>
            <w:tcW w:w="1112" w:type="dxa"/>
          </w:tcPr>
          <w:p w14:paraId="22D36C11" w14:textId="77777777" w:rsidR="00F561EB" w:rsidRDefault="00F561EB" w:rsidP="000F4E95">
            <w:r>
              <w:t>4</w:t>
            </w:r>
          </w:p>
        </w:tc>
        <w:tc>
          <w:tcPr>
            <w:tcW w:w="2612" w:type="dxa"/>
          </w:tcPr>
          <w:p w14:paraId="23E59714" w14:textId="77777777" w:rsidR="00F561EB" w:rsidRDefault="00F561EB" w:rsidP="000F4E95">
            <w:r>
              <w:t>- control</w:t>
            </w:r>
          </w:p>
        </w:tc>
        <w:tc>
          <w:tcPr>
            <w:tcW w:w="1973" w:type="dxa"/>
          </w:tcPr>
          <w:p w14:paraId="39E19802" w14:textId="77777777" w:rsidR="00F561EB" w:rsidRDefault="00F561EB" w:rsidP="000F4E95">
            <w:r>
              <w:t>-</w:t>
            </w:r>
          </w:p>
        </w:tc>
        <w:tc>
          <w:tcPr>
            <w:tcW w:w="2277" w:type="dxa"/>
          </w:tcPr>
          <w:p w14:paraId="1E9151FB" w14:textId="77777777" w:rsidR="00F561EB" w:rsidRDefault="00F561EB" w:rsidP="000F4E95">
            <w:r>
              <w:t>KROL550,</w:t>
            </w:r>
          </w:p>
          <w:p w14:paraId="4802C813" w14:textId="77777777" w:rsidR="00F561EB" w:rsidRDefault="00F561EB" w:rsidP="000F4E95">
            <w:r>
              <w:t>KROL326</w:t>
            </w:r>
          </w:p>
        </w:tc>
        <w:tc>
          <w:tcPr>
            <w:tcW w:w="1376" w:type="dxa"/>
          </w:tcPr>
          <w:p w14:paraId="2DC25C17" w14:textId="77777777" w:rsidR="00F561EB" w:rsidRDefault="00F561EB" w:rsidP="000F4E95">
            <w:r>
              <w:t>-</w:t>
            </w:r>
          </w:p>
        </w:tc>
      </w:tr>
    </w:tbl>
    <w:p w14:paraId="6B218415" w14:textId="77777777" w:rsidR="00F561EB" w:rsidRDefault="00F561EB" w:rsidP="00F561EB"/>
    <w:p w14:paraId="7FD514F5" w14:textId="77777777" w:rsidR="00F561EB" w:rsidRPr="00171BC0" w:rsidRDefault="00F561EB">
      <w:pPr>
        <w:numPr>
          <w:ilvl w:val="0"/>
          <w:numId w:val="47"/>
        </w:numPr>
        <w:spacing w:before="280" w:after="280"/>
        <w:rPr>
          <w:color w:val="000000"/>
        </w:rPr>
      </w:pPr>
      <w:r>
        <w:t>Use PCR_worksheet.xlsx to make establish the specifics of what will be added.</w:t>
      </w:r>
    </w:p>
    <w:tbl>
      <w:tblPr>
        <w:tblW w:w="0" w:type="auto"/>
        <w:tblInd w:w="113" w:type="dxa"/>
        <w:tblLook w:val="04A0" w:firstRow="1" w:lastRow="0" w:firstColumn="1" w:lastColumn="0" w:noHBand="0" w:noVBand="1"/>
      </w:tblPr>
      <w:tblGrid>
        <w:gridCol w:w="3405"/>
        <w:gridCol w:w="2207"/>
        <w:gridCol w:w="2141"/>
        <w:gridCol w:w="1517"/>
        <w:gridCol w:w="843"/>
      </w:tblGrid>
      <w:tr w:rsidR="00F561EB" w14:paraId="27FE04F9" w14:textId="77777777" w:rsidTr="000F4E95">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C91FA9C" w14:textId="77777777" w:rsidR="00F561EB" w:rsidRDefault="00F561EB" w:rsidP="000F4E95">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7747F308" w14:textId="77777777" w:rsidR="00F561EB" w:rsidRDefault="00F561EB" w:rsidP="000F4E95">
            <w:pPr>
              <w:jc w:val="right"/>
              <w:rPr>
                <w:rFonts w:ascii="Calibri" w:hAnsi="Calibri" w:cs="Calibri"/>
                <w:color w:val="000000"/>
              </w:rPr>
            </w:pPr>
            <w:r>
              <w:rPr>
                <w:rFonts w:ascii="Calibri" w:hAnsi="Calibri" w:cs="Calibri"/>
                <w:color w:val="000000"/>
              </w:rPr>
              <w:t>20</w:t>
            </w:r>
          </w:p>
        </w:tc>
        <w:tc>
          <w:tcPr>
            <w:tcW w:w="0" w:type="auto"/>
            <w:tcBorders>
              <w:top w:val="nil"/>
              <w:left w:val="nil"/>
              <w:bottom w:val="nil"/>
              <w:right w:val="nil"/>
            </w:tcBorders>
            <w:shd w:val="clear" w:color="auto" w:fill="auto"/>
            <w:noWrap/>
            <w:vAlign w:val="bottom"/>
            <w:hideMark/>
          </w:tcPr>
          <w:p w14:paraId="1E437B3C" w14:textId="77777777" w:rsidR="00F561EB" w:rsidRDefault="00F561EB" w:rsidP="000F4E95">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1DDB740E" w14:textId="77777777" w:rsidR="00F561EB" w:rsidRDefault="00F561EB" w:rsidP="000F4E95">
            <w:pPr>
              <w:rPr>
                <w:sz w:val="20"/>
                <w:szCs w:val="20"/>
              </w:rPr>
            </w:pPr>
          </w:p>
        </w:tc>
        <w:tc>
          <w:tcPr>
            <w:tcW w:w="0" w:type="auto"/>
            <w:tcBorders>
              <w:top w:val="nil"/>
              <w:left w:val="nil"/>
              <w:bottom w:val="nil"/>
              <w:right w:val="nil"/>
            </w:tcBorders>
            <w:shd w:val="clear" w:color="auto" w:fill="auto"/>
            <w:noWrap/>
            <w:vAlign w:val="bottom"/>
            <w:hideMark/>
          </w:tcPr>
          <w:p w14:paraId="07000CF7" w14:textId="77777777" w:rsidR="00F561EB" w:rsidRDefault="00F561EB" w:rsidP="000F4E95">
            <w:pPr>
              <w:rPr>
                <w:sz w:val="20"/>
                <w:szCs w:val="20"/>
              </w:rPr>
            </w:pPr>
          </w:p>
        </w:tc>
      </w:tr>
      <w:tr w:rsidR="00F561EB" w14:paraId="60633AF2" w14:textId="77777777" w:rsidTr="000F4E95">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711827F" w14:textId="77777777" w:rsidR="00F561EB" w:rsidRDefault="00F561EB" w:rsidP="000F4E95">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55C82B43" w14:textId="77777777" w:rsidR="00F561EB" w:rsidRDefault="00F561EB" w:rsidP="000F4E95">
            <w:pPr>
              <w:jc w:val="right"/>
              <w:rPr>
                <w:rFonts w:ascii="Calibri" w:hAnsi="Calibri" w:cs="Calibri"/>
                <w:color w:val="000000"/>
              </w:rPr>
            </w:pPr>
            <w:r>
              <w:rPr>
                <w:rFonts w:ascii="Calibri" w:hAnsi="Calibri" w:cs="Calibri"/>
                <w:color w:val="000000"/>
              </w:rPr>
              <w:t>4</w:t>
            </w:r>
          </w:p>
        </w:tc>
        <w:tc>
          <w:tcPr>
            <w:tcW w:w="0" w:type="auto"/>
            <w:tcBorders>
              <w:top w:val="nil"/>
              <w:left w:val="nil"/>
              <w:bottom w:val="nil"/>
              <w:right w:val="nil"/>
            </w:tcBorders>
            <w:shd w:val="clear" w:color="auto" w:fill="auto"/>
            <w:noWrap/>
            <w:vAlign w:val="bottom"/>
            <w:hideMark/>
          </w:tcPr>
          <w:p w14:paraId="7B307D1B" w14:textId="77777777" w:rsidR="00F561EB" w:rsidRDefault="00F561EB" w:rsidP="000F4E95">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0E3C77DD" w14:textId="77777777" w:rsidR="00F561EB" w:rsidRDefault="00F561EB" w:rsidP="000F4E95">
            <w:pPr>
              <w:rPr>
                <w:sz w:val="20"/>
                <w:szCs w:val="20"/>
              </w:rPr>
            </w:pPr>
          </w:p>
        </w:tc>
        <w:tc>
          <w:tcPr>
            <w:tcW w:w="0" w:type="auto"/>
            <w:tcBorders>
              <w:top w:val="nil"/>
              <w:left w:val="nil"/>
              <w:bottom w:val="nil"/>
              <w:right w:val="nil"/>
            </w:tcBorders>
            <w:shd w:val="clear" w:color="auto" w:fill="auto"/>
            <w:noWrap/>
            <w:vAlign w:val="bottom"/>
            <w:hideMark/>
          </w:tcPr>
          <w:p w14:paraId="40CF00EC" w14:textId="77777777" w:rsidR="00F561EB" w:rsidRDefault="00F561EB" w:rsidP="000F4E95">
            <w:pPr>
              <w:rPr>
                <w:sz w:val="20"/>
                <w:szCs w:val="20"/>
              </w:rPr>
            </w:pPr>
          </w:p>
        </w:tc>
      </w:tr>
      <w:tr w:rsidR="00F561EB" w14:paraId="46F62D85" w14:textId="77777777" w:rsidTr="000F4E95">
        <w:trPr>
          <w:trHeight w:val="300"/>
        </w:trPr>
        <w:tc>
          <w:tcPr>
            <w:tcW w:w="0" w:type="auto"/>
            <w:tcBorders>
              <w:top w:val="nil"/>
              <w:left w:val="nil"/>
              <w:bottom w:val="nil"/>
              <w:right w:val="nil"/>
            </w:tcBorders>
            <w:shd w:val="clear" w:color="auto" w:fill="auto"/>
            <w:noWrap/>
            <w:vAlign w:val="bottom"/>
            <w:hideMark/>
          </w:tcPr>
          <w:p w14:paraId="59D92E41" w14:textId="77777777" w:rsidR="00F561EB" w:rsidRDefault="00F561EB" w:rsidP="000F4E95">
            <w:pPr>
              <w:rPr>
                <w:sz w:val="20"/>
                <w:szCs w:val="20"/>
              </w:rPr>
            </w:pPr>
          </w:p>
        </w:tc>
        <w:tc>
          <w:tcPr>
            <w:tcW w:w="0" w:type="auto"/>
            <w:tcBorders>
              <w:top w:val="nil"/>
              <w:left w:val="nil"/>
              <w:bottom w:val="nil"/>
              <w:right w:val="nil"/>
            </w:tcBorders>
            <w:shd w:val="clear" w:color="auto" w:fill="auto"/>
            <w:noWrap/>
            <w:vAlign w:val="bottom"/>
            <w:hideMark/>
          </w:tcPr>
          <w:p w14:paraId="7BD0535E" w14:textId="77777777" w:rsidR="00F561EB" w:rsidRDefault="00F561EB" w:rsidP="000F4E95">
            <w:pPr>
              <w:rPr>
                <w:sz w:val="20"/>
                <w:szCs w:val="20"/>
              </w:rPr>
            </w:pPr>
          </w:p>
        </w:tc>
        <w:tc>
          <w:tcPr>
            <w:tcW w:w="0" w:type="auto"/>
            <w:tcBorders>
              <w:top w:val="nil"/>
              <w:left w:val="nil"/>
              <w:bottom w:val="nil"/>
              <w:right w:val="nil"/>
            </w:tcBorders>
            <w:shd w:val="clear" w:color="auto" w:fill="auto"/>
            <w:noWrap/>
            <w:vAlign w:val="bottom"/>
            <w:hideMark/>
          </w:tcPr>
          <w:p w14:paraId="021B429A" w14:textId="77777777" w:rsidR="00F561EB" w:rsidRDefault="00F561EB" w:rsidP="000F4E95">
            <w:pPr>
              <w:rPr>
                <w:sz w:val="20"/>
                <w:szCs w:val="20"/>
              </w:rPr>
            </w:pPr>
          </w:p>
        </w:tc>
        <w:tc>
          <w:tcPr>
            <w:tcW w:w="0" w:type="auto"/>
            <w:tcBorders>
              <w:top w:val="nil"/>
              <w:left w:val="nil"/>
              <w:bottom w:val="nil"/>
              <w:right w:val="nil"/>
            </w:tcBorders>
            <w:shd w:val="clear" w:color="auto" w:fill="auto"/>
            <w:noWrap/>
            <w:vAlign w:val="bottom"/>
            <w:hideMark/>
          </w:tcPr>
          <w:p w14:paraId="6AD6AE63" w14:textId="77777777" w:rsidR="00F561EB" w:rsidRDefault="00F561EB" w:rsidP="000F4E95">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8ECFEC2" w14:textId="77777777" w:rsidR="00F561EB" w:rsidRDefault="00F561EB" w:rsidP="000F4E95">
            <w:pPr>
              <w:rPr>
                <w:rFonts w:ascii="Calibri" w:hAnsi="Calibri" w:cs="Calibri"/>
                <w:b/>
                <w:bCs/>
                <w:color w:val="000000"/>
              </w:rPr>
            </w:pPr>
            <w:r>
              <w:rPr>
                <w:rFonts w:ascii="Calibri" w:hAnsi="Calibri" w:cs="Calibri"/>
                <w:b/>
                <w:bCs/>
                <w:color w:val="000000"/>
              </w:rPr>
              <w:t>Factor</w:t>
            </w:r>
          </w:p>
        </w:tc>
      </w:tr>
      <w:tr w:rsidR="00F561EB" w14:paraId="10F11F7B" w14:textId="77777777" w:rsidTr="000F4E95">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3D275F" w14:textId="77777777" w:rsidR="00F561EB" w:rsidRDefault="00F561EB" w:rsidP="000F4E95">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5E1C6278" w14:textId="77777777" w:rsidR="00F561EB" w:rsidRDefault="00F561EB" w:rsidP="000F4E95">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01FA7249" w14:textId="77777777" w:rsidR="00F561EB" w:rsidRDefault="00F561EB" w:rsidP="000F4E95">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7FFF0214" w14:textId="77777777" w:rsidR="00F561EB" w:rsidRDefault="00F561EB" w:rsidP="000F4E95">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74FFB5DF" w14:textId="77777777" w:rsidR="00F561EB" w:rsidRDefault="00F561EB" w:rsidP="000F4E95">
            <w:pPr>
              <w:jc w:val="right"/>
              <w:rPr>
                <w:rFonts w:ascii="Calibri" w:hAnsi="Calibri" w:cs="Calibri"/>
                <w:color w:val="000000"/>
              </w:rPr>
            </w:pPr>
            <w:r>
              <w:rPr>
                <w:rFonts w:ascii="Calibri" w:hAnsi="Calibri" w:cs="Calibri"/>
                <w:color w:val="000000"/>
              </w:rPr>
              <w:t>5</w:t>
            </w:r>
          </w:p>
        </w:tc>
      </w:tr>
      <w:tr w:rsidR="00F561EB" w14:paraId="207EB245" w14:textId="77777777" w:rsidTr="000F4E95">
        <w:trPr>
          <w:trHeight w:val="300"/>
        </w:trPr>
        <w:tc>
          <w:tcPr>
            <w:tcW w:w="0" w:type="auto"/>
            <w:tcBorders>
              <w:top w:val="nil"/>
              <w:left w:val="nil"/>
              <w:bottom w:val="nil"/>
              <w:right w:val="nil"/>
            </w:tcBorders>
            <w:shd w:val="clear" w:color="auto" w:fill="auto"/>
            <w:noWrap/>
            <w:vAlign w:val="bottom"/>
            <w:hideMark/>
          </w:tcPr>
          <w:p w14:paraId="0D5161B7" w14:textId="77777777" w:rsidR="00F561EB" w:rsidRDefault="00F561EB" w:rsidP="000F4E95">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61E6D85" w14:textId="77777777" w:rsidR="00F561EB" w:rsidRDefault="00F561EB" w:rsidP="000F4E95">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585C3818" w14:textId="77777777" w:rsidR="00F561EB" w:rsidRDefault="00F561EB" w:rsidP="000F4E95">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4E0D412" w14:textId="77777777" w:rsidR="00F561EB" w:rsidRDefault="00F561EB" w:rsidP="000F4E95">
            <w:pPr>
              <w:jc w:val="right"/>
              <w:rPr>
                <w:rFonts w:ascii="Calibri" w:hAnsi="Calibri" w:cs="Calibri"/>
                <w:color w:val="000000"/>
              </w:rPr>
            </w:pPr>
            <w:r>
              <w:rPr>
                <w:rFonts w:ascii="Calibri" w:hAnsi="Calibri" w:cs="Calibri"/>
                <w:color w:val="000000"/>
              </w:rPr>
              <w:t>12.4</w:t>
            </w:r>
          </w:p>
        </w:tc>
        <w:tc>
          <w:tcPr>
            <w:tcW w:w="0" w:type="auto"/>
            <w:tcBorders>
              <w:top w:val="nil"/>
              <w:left w:val="nil"/>
              <w:bottom w:val="single" w:sz="4" w:space="0" w:color="000000"/>
              <w:right w:val="single" w:sz="4" w:space="0" w:color="000000"/>
            </w:tcBorders>
            <w:shd w:val="clear" w:color="auto" w:fill="auto"/>
            <w:noWrap/>
            <w:vAlign w:val="bottom"/>
            <w:hideMark/>
          </w:tcPr>
          <w:p w14:paraId="2034B133" w14:textId="77777777" w:rsidR="00F561EB" w:rsidRDefault="00F561EB" w:rsidP="000F4E95">
            <w:pPr>
              <w:jc w:val="right"/>
              <w:rPr>
                <w:rFonts w:ascii="Calibri" w:hAnsi="Calibri" w:cs="Calibri"/>
                <w:color w:val="000000"/>
              </w:rPr>
            </w:pPr>
            <w:r>
              <w:rPr>
                <w:rFonts w:ascii="Calibri" w:hAnsi="Calibri" w:cs="Calibri"/>
                <w:color w:val="000000"/>
              </w:rPr>
              <w:t>62</w:t>
            </w:r>
          </w:p>
        </w:tc>
      </w:tr>
      <w:tr w:rsidR="00F561EB" w14:paraId="5D1FD0AE" w14:textId="77777777" w:rsidTr="000F4E95">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789B225" w14:textId="77777777" w:rsidR="00F561EB" w:rsidRDefault="00F561EB" w:rsidP="000F4E95">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38840E4F" w14:textId="77777777" w:rsidR="00F561EB" w:rsidRDefault="00F561EB" w:rsidP="000F4E95">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3D25B083" w14:textId="77777777" w:rsidR="00F561EB" w:rsidRDefault="00F561EB" w:rsidP="000F4E95">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69F153D3" w14:textId="77777777" w:rsidR="00F561EB" w:rsidRDefault="00F561EB" w:rsidP="000F4E95">
            <w:pPr>
              <w:jc w:val="right"/>
              <w:rPr>
                <w:rFonts w:ascii="Calibri" w:hAnsi="Calibri" w:cs="Calibri"/>
                <w:color w:val="000000"/>
              </w:rPr>
            </w:pPr>
            <w:r>
              <w:rPr>
                <w:rFonts w:ascii="Calibri" w:hAnsi="Calibri" w:cs="Calibri"/>
                <w:color w:val="000000"/>
              </w:rPr>
              <w:t>4.0</w:t>
            </w:r>
          </w:p>
        </w:tc>
        <w:tc>
          <w:tcPr>
            <w:tcW w:w="0" w:type="auto"/>
            <w:tcBorders>
              <w:top w:val="nil"/>
              <w:left w:val="nil"/>
              <w:bottom w:val="single" w:sz="4" w:space="0" w:color="000000"/>
              <w:right w:val="single" w:sz="4" w:space="0" w:color="000000"/>
            </w:tcBorders>
            <w:shd w:val="clear" w:color="auto" w:fill="auto"/>
            <w:noWrap/>
            <w:vAlign w:val="bottom"/>
            <w:hideMark/>
          </w:tcPr>
          <w:p w14:paraId="6A29B55E" w14:textId="77777777" w:rsidR="00F561EB" w:rsidRDefault="00F561EB" w:rsidP="000F4E95">
            <w:pPr>
              <w:jc w:val="right"/>
              <w:rPr>
                <w:rFonts w:ascii="Calibri" w:hAnsi="Calibri" w:cs="Calibri"/>
                <w:color w:val="000000"/>
              </w:rPr>
            </w:pPr>
            <w:r>
              <w:rPr>
                <w:rFonts w:ascii="Calibri" w:hAnsi="Calibri" w:cs="Calibri"/>
                <w:color w:val="000000"/>
              </w:rPr>
              <w:t>20</w:t>
            </w:r>
          </w:p>
        </w:tc>
      </w:tr>
      <w:tr w:rsidR="00F561EB" w14:paraId="72736249" w14:textId="77777777" w:rsidTr="000F4E95">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89594E1" w14:textId="77777777" w:rsidR="00F561EB" w:rsidRDefault="00F561EB" w:rsidP="000F4E95">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0D7D4446" w14:textId="77777777" w:rsidR="00F561EB" w:rsidRDefault="00F561EB" w:rsidP="000F4E95">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19B0DE50" w14:textId="77777777" w:rsidR="00F561EB" w:rsidRDefault="00F561EB" w:rsidP="000F4E95">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314D7556" w14:textId="77777777" w:rsidR="00F561EB" w:rsidRDefault="00F561EB" w:rsidP="000F4E95">
            <w:pPr>
              <w:jc w:val="right"/>
              <w:rPr>
                <w:rFonts w:ascii="Calibri" w:hAnsi="Calibri" w:cs="Calibri"/>
                <w:color w:val="000000"/>
              </w:rPr>
            </w:pPr>
            <w:r>
              <w:rPr>
                <w:rFonts w:ascii="Calibri" w:hAnsi="Calibri" w:cs="Calibri"/>
                <w:color w:val="000000"/>
              </w:rPr>
              <w:t>1.6</w:t>
            </w:r>
          </w:p>
        </w:tc>
        <w:tc>
          <w:tcPr>
            <w:tcW w:w="0" w:type="auto"/>
            <w:tcBorders>
              <w:top w:val="nil"/>
              <w:left w:val="nil"/>
              <w:bottom w:val="single" w:sz="4" w:space="0" w:color="000000"/>
              <w:right w:val="single" w:sz="4" w:space="0" w:color="000000"/>
            </w:tcBorders>
            <w:shd w:val="clear" w:color="auto" w:fill="auto"/>
            <w:noWrap/>
            <w:vAlign w:val="bottom"/>
            <w:hideMark/>
          </w:tcPr>
          <w:p w14:paraId="039B28A8" w14:textId="77777777" w:rsidR="00F561EB" w:rsidRDefault="00F561EB" w:rsidP="000F4E95">
            <w:pPr>
              <w:jc w:val="right"/>
              <w:rPr>
                <w:rFonts w:ascii="Calibri" w:hAnsi="Calibri" w:cs="Calibri"/>
                <w:color w:val="000000"/>
              </w:rPr>
            </w:pPr>
            <w:r>
              <w:rPr>
                <w:rFonts w:ascii="Calibri" w:hAnsi="Calibri" w:cs="Calibri"/>
                <w:color w:val="000000"/>
              </w:rPr>
              <w:t>8</w:t>
            </w:r>
          </w:p>
        </w:tc>
      </w:tr>
      <w:tr w:rsidR="00F561EB" w14:paraId="2072677E" w14:textId="77777777" w:rsidTr="000F4E95">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F8E7FA2" w14:textId="77777777" w:rsidR="00F561EB" w:rsidRDefault="00F561EB" w:rsidP="000F4E95">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28C34019" w14:textId="77777777" w:rsidR="00F561EB" w:rsidRDefault="00F561EB" w:rsidP="000F4E95">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657EB52E" w14:textId="77777777" w:rsidR="00F561EB" w:rsidRDefault="00F561EB" w:rsidP="000F4E95">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48F98518" w14:textId="77777777" w:rsidR="00F561EB" w:rsidRDefault="00F561EB" w:rsidP="000F4E95">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2773CC54" w14:textId="77777777" w:rsidR="00F561EB" w:rsidRDefault="00F561EB" w:rsidP="000F4E95">
            <w:pPr>
              <w:jc w:val="right"/>
              <w:rPr>
                <w:rFonts w:ascii="Calibri" w:hAnsi="Calibri" w:cs="Calibri"/>
                <w:color w:val="000000"/>
              </w:rPr>
            </w:pPr>
            <w:r>
              <w:rPr>
                <w:rFonts w:ascii="Calibri" w:hAnsi="Calibri" w:cs="Calibri"/>
                <w:color w:val="000000"/>
              </w:rPr>
              <w:t>indiv</w:t>
            </w:r>
          </w:p>
        </w:tc>
      </w:tr>
      <w:tr w:rsidR="00F561EB" w14:paraId="4C726124" w14:textId="77777777" w:rsidTr="000F4E95">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FF9105B" w14:textId="77777777" w:rsidR="00F561EB" w:rsidRDefault="00F561EB" w:rsidP="000F4E95">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70F56D1D" w14:textId="77777777" w:rsidR="00F561EB" w:rsidRDefault="00F561EB" w:rsidP="000F4E95">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1267ED9F" w14:textId="77777777" w:rsidR="00F561EB" w:rsidRDefault="00F561EB" w:rsidP="000F4E95">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38139872" w14:textId="77777777" w:rsidR="00F561EB" w:rsidRDefault="00F561EB" w:rsidP="000F4E95">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62CC2348" w14:textId="77777777" w:rsidR="00F561EB" w:rsidRDefault="00F561EB" w:rsidP="000F4E95">
            <w:pPr>
              <w:jc w:val="right"/>
              <w:rPr>
                <w:rFonts w:ascii="Calibri" w:hAnsi="Calibri" w:cs="Calibri"/>
                <w:color w:val="000000"/>
              </w:rPr>
            </w:pPr>
            <w:r>
              <w:rPr>
                <w:rFonts w:ascii="Calibri" w:hAnsi="Calibri" w:cs="Calibri"/>
                <w:color w:val="000000"/>
              </w:rPr>
              <w:t>indiv</w:t>
            </w:r>
          </w:p>
        </w:tc>
      </w:tr>
      <w:tr w:rsidR="00F561EB" w14:paraId="509A7BBE" w14:textId="77777777" w:rsidTr="000F4E95">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B056FB4" w14:textId="77777777" w:rsidR="00F561EB" w:rsidRDefault="00F561EB" w:rsidP="000F4E95">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7A9B2D1F" w14:textId="77777777" w:rsidR="00F561EB" w:rsidRDefault="00F561EB" w:rsidP="000F4E95">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2E1EEB35" w14:textId="77777777" w:rsidR="00F561EB" w:rsidRDefault="00F561EB" w:rsidP="000F4E95">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73322E49" w14:textId="77777777" w:rsidR="00F561EB" w:rsidRDefault="00F561EB" w:rsidP="000F4E95">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6726A525" w14:textId="77777777" w:rsidR="00F561EB" w:rsidRDefault="00F561EB" w:rsidP="000F4E95">
            <w:pPr>
              <w:jc w:val="right"/>
              <w:rPr>
                <w:rFonts w:ascii="Calibri" w:hAnsi="Calibri" w:cs="Calibri"/>
                <w:color w:val="000000"/>
              </w:rPr>
            </w:pPr>
            <w:r>
              <w:rPr>
                <w:rFonts w:ascii="Calibri" w:hAnsi="Calibri" w:cs="Calibri"/>
                <w:color w:val="000000"/>
              </w:rPr>
              <w:t> indiv</w:t>
            </w:r>
          </w:p>
        </w:tc>
      </w:tr>
      <w:tr w:rsidR="00F561EB" w14:paraId="08F22261" w14:textId="77777777" w:rsidTr="000F4E95">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18A192A" w14:textId="77777777" w:rsidR="00F561EB" w:rsidRDefault="00F561EB" w:rsidP="000F4E95">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39F444BD" w14:textId="77777777" w:rsidR="00F561EB" w:rsidRDefault="00F561EB" w:rsidP="000F4E95">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6AFDD063" w14:textId="77777777" w:rsidR="00F561EB" w:rsidRDefault="00F561EB" w:rsidP="000F4E95">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26305BFB" w14:textId="77777777" w:rsidR="00F561EB" w:rsidRDefault="00F561EB" w:rsidP="000F4E95">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284562F5" w14:textId="77777777" w:rsidR="00F561EB" w:rsidRDefault="00F561EB" w:rsidP="000F4E95">
            <w:pPr>
              <w:jc w:val="right"/>
              <w:rPr>
                <w:rFonts w:ascii="Calibri" w:hAnsi="Calibri" w:cs="Calibri"/>
                <w:color w:val="000000"/>
              </w:rPr>
            </w:pPr>
            <w:r>
              <w:rPr>
                <w:rFonts w:ascii="Calibri" w:hAnsi="Calibri" w:cs="Calibri"/>
                <w:color w:val="000000"/>
              </w:rPr>
              <w:t>2</w:t>
            </w:r>
          </w:p>
        </w:tc>
      </w:tr>
      <w:tr w:rsidR="00F561EB" w14:paraId="5C57E5F6" w14:textId="77777777" w:rsidTr="000F4E95">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C1DA0C1" w14:textId="77777777" w:rsidR="00F561EB" w:rsidRDefault="00F561EB" w:rsidP="000F4E95">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27ACEAD3" w14:textId="77777777" w:rsidR="00F561EB" w:rsidRDefault="00F561EB" w:rsidP="000F4E95">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2FB96AE8" w14:textId="77777777" w:rsidR="00F561EB" w:rsidRDefault="00F561EB" w:rsidP="000F4E95">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77472058" w14:textId="77777777" w:rsidR="00F561EB" w:rsidRDefault="00F561EB" w:rsidP="000F4E95">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7EB0B68B" w14:textId="77777777" w:rsidR="00F561EB" w:rsidRDefault="00F561EB" w:rsidP="000F4E95">
            <w:pPr>
              <w:jc w:val="right"/>
              <w:rPr>
                <w:rFonts w:ascii="Calibri" w:hAnsi="Calibri" w:cs="Calibri"/>
                <w:color w:val="000000"/>
              </w:rPr>
            </w:pPr>
            <w:r>
              <w:rPr>
                <w:rFonts w:ascii="Calibri" w:hAnsi="Calibri" w:cs="Calibri"/>
                <w:color w:val="000000"/>
              </w:rPr>
              <w:t>98</w:t>
            </w:r>
          </w:p>
        </w:tc>
      </w:tr>
    </w:tbl>
    <w:p w14:paraId="07A2222E" w14:textId="77777777" w:rsidR="009C2FD2" w:rsidRPr="009C2FD2" w:rsidRDefault="009C2FD2" w:rsidP="009C2FD2">
      <w:pPr>
        <w:rPr>
          <w:color w:val="000000"/>
        </w:rPr>
      </w:pPr>
    </w:p>
    <w:p w14:paraId="1AA4A593" w14:textId="464607B2" w:rsidR="00F561EB" w:rsidRPr="009C2FD2" w:rsidRDefault="00F561EB">
      <w:pPr>
        <w:pStyle w:val="ListParagraph"/>
        <w:numPr>
          <w:ilvl w:val="0"/>
          <w:numId w:val="4"/>
        </w:numPr>
        <w:rPr>
          <w:color w:val="000000"/>
        </w:rPr>
      </w:pPr>
      <w:r>
        <w:t>Acquire and label PCR tubes.</w:t>
      </w:r>
    </w:p>
    <w:p w14:paraId="3970B219" w14:textId="77777777" w:rsidR="00F561EB" w:rsidRDefault="00F561EB">
      <w:pPr>
        <w:numPr>
          <w:ilvl w:val="0"/>
          <w:numId w:val="4"/>
        </w:numPr>
        <w:rPr>
          <w:color w:val="000000"/>
        </w:rPr>
      </w:pPr>
      <w:r>
        <w:t>Get a container of ice to keep the components on.</w:t>
      </w:r>
    </w:p>
    <w:p w14:paraId="336D3DAD" w14:textId="77777777" w:rsidR="00F561EB" w:rsidRDefault="00F561EB">
      <w:pPr>
        <w:numPr>
          <w:ilvl w:val="0"/>
          <w:numId w:val="4"/>
        </w:numPr>
        <w:rPr>
          <w:color w:val="000000"/>
        </w:rPr>
      </w:pPr>
      <w:r>
        <w:t xml:space="preserve">Acquire the following components and put them on ice. If any of the solutions are frozen, be sure to vortex the microfuge tube in order to dissolve it (tubes with frozen components may not be homogenized). Centrifuge the microfuge tubes to get any solution out of the microfuge tube cover. DO NOT vortex the enzyme itself or any solution with enzyme because vortexing will expose it to oxygen and degrade it. </w:t>
      </w:r>
    </w:p>
    <w:p w14:paraId="00E3F277" w14:textId="77777777" w:rsidR="00F561EB" w:rsidRDefault="00F561EB">
      <w:pPr>
        <w:numPr>
          <w:ilvl w:val="1"/>
          <w:numId w:val="4"/>
        </w:numPr>
        <w:rPr>
          <w:color w:val="000000"/>
        </w:rPr>
      </w:pPr>
      <w:r>
        <w:t>Molecular grade H2O in 1.5 mL microfuge tube</w:t>
      </w:r>
    </w:p>
    <w:p w14:paraId="43D95FD3" w14:textId="77777777" w:rsidR="00F561EB" w:rsidRDefault="00F561EB">
      <w:pPr>
        <w:numPr>
          <w:ilvl w:val="1"/>
          <w:numId w:val="4"/>
        </w:numPr>
        <w:rPr>
          <w:color w:val="000000"/>
        </w:rPr>
      </w:pPr>
      <w:r>
        <w:t>KOD/primestar buffer</w:t>
      </w:r>
    </w:p>
    <w:p w14:paraId="053DFC05" w14:textId="77777777" w:rsidR="00F561EB" w:rsidRDefault="00F561EB">
      <w:pPr>
        <w:numPr>
          <w:ilvl w:val="1"/>
          <w:numId w:val="4"/>
        </w:numPr>
        <w:rPr>
          <w:color w:val="000000"/>
        </w:rPr>
      </w:pPr>
      <w:r>
        <w:t>dNTPs</w:t>
      </w:r>
    </w:p>
    <w:p w14:paraId="35FA0D01" w14:textId="77777777" w:rsidR="00F561EB" w:rsidRDefault="00F561EB">
      <w:pPr>
        <w:numPr>
          <w:ilvl w:val="1"/>
          <w:numId w:val="4"/>
        </w:numPr>
        <w:rPr>
          <w:color w:val="000000"/>
        </w:rPr>
      </w:pPr>
      <w:r>
        <w:t>oligo F (10uM)</w:t>
      </w:r>
    </w:p>
    <w:p w14:paraId="54D1BA40" w14:textId="77777777" w:rsidR="00F561EB" w:rsidRDefault="00F561EB">
      <w:pPr>
        <w:numPr>
          <w:ilvl w:val="1"/>
          <w:numId w:val="4"/>
        </w:numPr>
        <w:rPr>
          <w:color w:val="000000"/>
        </w:rPr>
      </w:pPr>
      <w:r>
        <w:t>oligo R (10uM)</w:t>
      </w:r>
    </w:p>
    <w:p w14:paraId="0CE30FC1" w14:textId="77777777" w:rsidR="00F561EB" w:rsidRDefault="00F561EB">
      <w:pPr>
        <w:numPr>
          <w:ilvl w:val="1"/>
          <w:numId w:val="4"/>
        </w:numPr>
        <w:rPr>
          <w:color w:val="000000"/>
        </w:rPr>
      </w:pPr>
      <w:r>
        <w:t>template (eg. LVS gDNA, plasmid, colony, etc.)</w:t>
      </w:r>
    </w:p>
    <w:p w14:paraId="7DE0252B" w14:textId="77777777" w:rsidR="00F561EB" w:rsidRDefault="00F561EB">
      <w:pPr>
        <w:numPr>
          <w:ilvl w:val="1"/>
          <w:numId w:val="4"/>
        </w:numPr>
        <w:rPr>
          <w:color w:val="000000"/>
        </w:rPr>
      </w:pPr>
      <w:r>
        <w:t>KOD/primestar enzyme: kept in the freezer until it is used as it is expensive and should be added last</w:t>
      </w:r>
    </w:p>
    <w:p w14:paraId="1AFEDC75" w14:textId="77777777" w:rsidR="00F561EB" w:rsidRDefault="00F561EB">
      <w:pPr>
        <w:numPr>
          <w:ilvl w:val="0"/>
          <w:numId w:val="4"/>
        </w:numPr>
        <w:rPr>
          <w:color w:val="000000"/>
        </w:rPr>
      </w:pPr>
      <w:r>
        <w:t xml:space="preserve">Prepare a master-mix in a 1.5 mL microfuge tube by adding the following according to the worksheet and using micropipettes: </w:t>
      </w:r>
    </w:p>
    <w:p w14:paraId="3E5C3578" w14:textId="77777777" w:rsidR="00F561EB" w:rsidRDefault="00F561EB">
      <w:pPr>
        <w:numPr>
          <w:ilvl w:val="1"/>
          <w:numId w:val="4"/>
        </w:numPr>
        <w:rPr>
          <w:color w:val="000000"/>
        </w:rPr>
      </w:pPr>
      <w:r>
        <w:t>Add ddiH2O</w:t>
      </w:r>
    </w:p>
    <w:p w14:paraId="727C0293" w14:textId="77777777" w:rsidR="00F561EB" w:rsidRDefault="00F561EB">
      <w:pPr>
        <w:numPr>
          <w:ilvl w:val="1"/>
          <w:numId w:val="4"/>
        </w:numPr>
        <w:rPr>
          <w:color w:val="000000"/>
        </w:rPr>
      </w:pPr>
      <w:r>
        <w:t>Add dNTPs</w:t>
      </w:r>
    </w:p>
    <w:p w14:paraId="1A7BB445" w14:textId="77777777" w:rsidR="00F561EB" w:rsidRDefault="00F561EB">
      <w:pPr>
        <w:numPr>
          <w:ilvl w:val="1"/>
          <w:numId w:val="4"/>
        </w:numPr>
        <w:rPr>
          <w:color w:val="000000"/>
        </w:rPr>
      </w:pPr>
      <w:r>
        <w:lastRenderedPageBreak/>
        <w:t>Add KOD buffer</w:t>
      </w:r>
    </w:p>
    <w:p w14:paraId="16BF8014" w14:textId="77777777" w:rsidR="00F561EB" w:rsidRDefault="00F561EB">
      <w:pPr>
        <w:numPr>
          <w:ilvl w:val="1"/>
          <w:numId w:val="4"/>
        </w:numPr>
        <w:rPr>
          <w:color w:val="000000"/>
        </w:rPr>
      </w:pPr>
      <w:r>
        <w:t>Add KOD enzyme</w:t>
      </w:r>
    </w:p>
    <w:p w14:paraId="4BA13DE8" w14:textId="77777777" w:rsidR="00F561EB" w:rsidRDefault="00F561EB">
      <w:pPr>
        <w:numPr>
          <w:ilvl w:val="0"/>
          <w:numId w:val="4"/>
        </w:numPr>
        <w:rPr>
          <w:color w:val="000000"/>
        </w:rPr>
      </w:pPr>
      <w:r>
        <w:t>Mix the master-mix solution by pipetting up and down. Do not vortex to mix.</w:t>
      </w:r>
    </w:p>
    <w:p w14:paraId="03D0C16E" w14:textId="77777777" w:rsidR="00F561EB" w:rsidRDefault="00F561EB">
      <w:pPr>
        <w:numPr>
          <w:ilvl w:val="0"/>
          <w:numId w:val="4"/>
        </w:numPr>
        <w:rPr>
          <w:color w:val="000000"/>
        </w:rPr>
      </w:pPr>
      <w:r>
        <w:t>Add appropriate volume of master mix to each PCR tube.</w:t>
      </w:r>
    </w:p>
    <w:p w14:paraId="7A994BC2" w14:textId="77777777" w:rsidR="00F561EB" w:rsidRDefault="00F561EB">
      <w:pPr>
        <w:numPr>
          <w:ilvl w:val="0"/>
          <w:numId w:val="4"/>
        </w:numPr>
        <w:rPr>
          <w:color w:val="000000"/>
        </w:rPr>
      </w:pPr>
      <w:r>
        <w:t>Add appropriate volume of each experiment specific primer (forward and reverse) to PCR tubes.</w:t>
      </w:r>
    </w:p>
    <w:p w14:paraId="65FC5785" w14:textId="77777777" w:rsidR="00F561EB" w:rsidRDefault="00F561EB">
      <w:pPr>
        <w:numPr>
          <w:ilvl w:val="0"/>
          <w:numId w:val="4"/>
        </w:numPr>
        <w:rPr>
          <w:color w:val="000000"/>
        </w:rPr>
      </w:pPr>
      <w:r>
        <w:t>Add appropriate volume of template (or ddiH2O to negative controls) to PCR tubes.</w:t>
      </w:r>
    </w:p>
    <w:p w14:paraId="1CB687DF" w14:textId="77777777" w:rsidR="00F561EB" w:rsidRDefault="00F561EB">
      <w:pPr>
        <w:numPr>
          <w:ilvl w:val="0"/>
          <w:numId w:val="4"/>
        </w:numPr>
        <w:rPr>
          <w:color w:val="000000"/>
        </w:rPr>
      </w:pPr>
      <w:r>
        <w:t>Close PCR tubes until the caps are tight.</w:t>
      </w:r>
    </w:p>
    <w:p w14:paraId="218747D6" w14:textId="77777777" w:rsidR="00F561EB" w:rsidRDefault="00F561EB">
      <w:pPr>
        <w:numPr>
          <w:ilvl w:val="0"/>
          <w:numId w:val="4"/>
        </w:numPr>
        <w:rPr>
          <w:color w:val="000000"/>
        </w:rPr>
      </w:pPr>
      <w:r>
        <w:t>Pulse spin gently in picofuge microcentrifuge.</w:t>
      </w:r>
    </w:p>
    <w:p w14:paraId="5DDB9DB4" w14:textId="77777777" w:rsidR="00F561EB" w:rsidRDefault="00F561EB">
      <w:pPr>
        <w:numPr>
          <w:ilvl w:val="0"/>
          <w:numId w:val="4"/>
        </w:numPr>
        <w:rPr>
          <w:color w:val="000000"/>
        </w:rPr>
      </w:pPr>
      <w:r>
        <w:t xml:space="preserve">Place the PCR Tubes in the thermocycler on STN 1 – the following settings should be in place: </w:t>
      </w:r>
    </w:p>
    <w:p w14:paraId="4D3DEEBD" w14:textId="77777777" w:rsidR="00F561EB" w:rsidRDefault="00F561EB">
      <w:pPr>
        <w:numPr>
          <w:ilvl w:val="1"/>
          <w:numId w:val="4"/>
        </w:numPr>
        <w:rPr>
          <w:color w:val="000000"/>
        </w:rPr>
      </w:pPr>
      <w:r>
        <w:t>Heat at 94 degrees for 2 minutes</w:t>
      </w:r>
    </w:p>
    <w:p w14:paraId="5BFC9529" w14:textId="77777777" w:rsidR="00F561EB" w:rsidRDefault="00F561EB">
      <w:pPr>
        <w:numPr>
          <w:ilvl w:val="1"/>
          <w:numId w:val="4"/>
        </w:numPr>
        <w:rPr>
          <w:color w:val="000000"/>
        </w:rPr>
      </w:pPr>
      <w:r>
        <w:t>94 degrees C for 20 seconds</w:t>
      </w:r>
    </w:p>
    <w:p w14:paraId="03F33132" w14:textId="77777777" w:rsidR="00F561EB" w:rsidRDefault="00F561EB">
      <w:pPr>
        <w:numPr>
          <w:ilvl w:val="1"/>
          <w:numId w:val="4"/>
        </w:numPr>
        <w:rPr>
          <w:color w:val="000000"/>
        </w:rPr>
      </w:pPr>
      <w:r>
        <w:t>50 degrees C for 30 seconds</w:t>
      </w:r>
    </w:p>
    <w:p w14:paraId="23B302D6" w14:textId="77777777" w:rsidR="00F561EB" w:rsidRDefault="00F561EB">
      <w:pPr>
        <w:numPr>
          <w:ilvl w:val="1"/>
          <w:numId w:val="4"/>
        </w:numPr>
        <w:rPr>
          <w:color w:val="000000"/>
        </w:rPr>
      </w:pPr>
      <w:r>
        <w:t>68 degrees C for 1 minute/kb (adjust based on expected size of product - 30s in this case)</w:t>
      </w:r>
    </w:p>
    <w:p w14:paraId="2580A402" w14:textId="77777777" w:rsidR="00F561EB" w:rsidRDefault="00F561EB">
      <w:pPr>
        <w:numPr>
          <w:ilvl w:val="1"/>
          <w:numId w:val="4"/>
        </w:numPr>
        <w:rPr>
          <w:color w:val="000000"/>
        </w:rPr>
      </w:pPr>
      <w:r>
        <w:t>Go back to step 2</w:t>
      </w:r>
    </w:p>
    <w:p w14:paraId="5320B984" w14:textId="77777777" w:rsidR="00F561EB" w:rsidRDefault="00F561EB">
      <w:pPr>
        <w:numPr>
          <w:ilvl w:val="1"/>
          <w:numId w:val="4"/>
        </w:numPr>
        <w:rPr>
          <w:color w:val="000000"/>
        </w:rPr>
      </w:pPr>
      <w:r>
        <w:t>Repeat 32x</w:t>
      </w:r>
    </w:p>
    <w:p w14:paraId="2979E029" w14:textId="77777777" w:rsidR="00F561EB" w:rsidRDefault="00F561EB">
      <w:pPr>
        <w:numPr>
          <w:ilvl w:val="1"/>
          <w:numId w:val="4"/>
        </w:numPr>
        <w:rPr>
          <w:color w:val="000000"/>
        </w:rPr>
      </w:pPr>
      <w:r>
        <w:t>68 degrees C for 5 minutes</w:t>
      </w:r>
    </w:p>
    <w:p w14:paraId="43994B41" w14:textId="77777777" w:rsidR="00F561EB" w:rsidRPr="009D657D" w:rsidRDefault="00F561EB">
      <w:pPr>
        <w:numPr>
          <w:ilvl w:val="1"/>
          <w:numId w:val="4"/>
        </w:numPr>
        <w:spacing w:after="280"/>
        <w:rPr>
          <w:color w:val="000000"/>
        </w:rPr>
      </w:pPr>
      <w:r>
        <w:t>12 degrees C for infinity</w:t>
      </w:r>
    </w:p>
    <w:p w14:paraId="7B1BD3CF" w14:textId="77777777" w:rsidR="009D657D" w:rsidRPr="00A50AB8" w:rsidRDefault="009D657D" w:rsidP="009D657D">
      <w:pPr>
        <w:pStyle w:val="Heading2"/>
      </w:pPr>
      <w:bookmarkStart w:id="27" w:name="_Toc146810246"/>
      <w:r w:rsidRPr="00A50AB8">
        <w:t xml:space="preserve">Supplementing </w:t>
      </w:r>
      <w:r>
        <w:t xml:space="preserve">BHI </w:t>
      </w:r>
      <w:r w:rsidRPr="00A50AB8">
        <w:t>media</w:t>
      </w:r>
      <w:bookmarkEnd w:id="27"/>
    </w:p>
    <w:p w14:paraId="7599B6F7" w14:textId="77777777" w:rsidR="009D657D" w:rsidRDefault="009D657D">
      <w:pPr>
        <w:pStyle w:val="ListParagraph"/>
        <w:numPr>
          <w:ilvl w:val="0"/>
          <w:numId w:val="36"/>
        </w:numPr>
        <w:snapToGrid w:val="0"/>
        <w:spacing w:after="0" w:line="240" w:lineRule="auto"/>
      </w:pPr>
      <w:r>
        <w:t>If aliquots of supplements are already made, thaw at room temperature (keeping heme-histidine away from light)</w:t>
      </w:r>
    </w:p>
    <w:p w14:paraId="250D0ADB" w14:textId="77777777" w:rsidR="009D657D" w:rsidRDefault="009D657D">
      <w:pPr>
        <w:pStyle w:val="ListParagraph"/>
        <w:numPr>
          <w:ilvl w:val="0"/>
          <w:numId w:val="36"/>
        </w:numPr>
        <w:snapToGrid w:val="0"/>
        <w:spacing w:after="0" w:line="240" w:lineRule="auto"/>
      </w:pPr>
      <w:r>
        <w:t>Aseptically add:</w:t>
      </w:r>
    </w:p>
    <w:p w14:paraId="00664768" w14:textId="77777777" w:rsidR="009D657D" w:rsidRDefault="009D657D">
      <w:pPr>
        <w:pStyle w:val="ListParagraph"/>
        <w:numPr>
          <w:ilvl w:val="1"/>
          <w:numId w:val="36"/>
        </w:numPr>
        <w:snapToGrid w:val="0"/>
        <w:spacing w:after="0" w:line="240" w:lineRule="auto"/>
      </w:pPr>
      <w:r>
        <w:t xml:space="preserve">5 mL 1 mg/mL </w:t>
      </w:r>
      <w:r w:rsidRPr="000762FD">
        <w:t>β-N</w:t>
      </w:r>
      <w:r>
        <w:t>AD</w:t>
      </w:r>
    </w:p>
    <w:p w14:paraId="6ECE1E12" w14:textId="77777777" w:rsidR="009D657D" w:rsidRDefault="009D657D">
      <w:pPr>
        <w:pStyle w:val="ListParagraph"/>
        <w:numPr>
          <w:ilvl w:val="1"/>
          <w:numId w:val="36"/>
        </w:numPr>
        <w:snapToGrid w:val="0"/>
        <w:spacing w:after="0" w:line="240" w:lineRule="auto"/>
      </w:pPr>
      <w:r>
        <w:t>5 mL 1 mg/mL heme-histidine</w:t>
      </w:r>
    </w:p>
    <w:p w14:paraId="746488B5" w14:textId="77777777" w:rsidR="009D657D" w:rsidRDefault="009D657D">
      <w:pPr>
        <w:pStyle w:val="ListParagraph"/>
        <w:numPr>
          <w:ilvl w:val="1"/>
          <w:numId w:val="36"/>
        </w:numPr>
        <w:snapToGrid w:val="0"/>
        <w:spacing w:after="0" w:line="240" w:lineRule="auto"/>
      </w:pPr>
      <w:r>
        <w:t>12.5 mL 20% glucose</w:t>
      </w:r>
    </w:p>
    <w:p w14:paraId="21EF79AE" w14:textId="0414C45F" w:rsidR="009D657D" w:rsidRPr="009D657D" w:rsidRDefault="009D657D">
      <w:pPr>
        <w:pStyle w:val="ListParagraph"/>
        <w:numPr>
          <w:ilvl w:val="0"/>
          <w:numId w:val="36"/>
        </w:numPr>
        <w:snapToGrid w:val="0"/>
        <w:spacing w:after="0" w:line="240" w:lineRule="auto"/>
      </w:pPr>
      <w:r>
        <w:t>Use media within 2 weeks</w:t>
      </w:r>
    </w:p>
    <w:p w14:paraId="6AE8C597" w14:textId="77777777" w:rsidR="00F561EB" w:rsidRDefault="00F561EB" w:rsidP="00F561EB">
      <w:pPr>
        <w:spacing w:line="360" w:lineRule="auto"/>
        <w:rPr>
          <w:color w:val="000080"/>
          <w:sz w:val="20"/>
        </w:rPr>
      </w:pPr>
    </w:p>
    <w:p w14:paraId="7EF12EE8" w14:textId="77777777" w:rsidR="00F561EB" w:rsidRPr="006509B3" w:rsidRDefault="00F561EB" w:rsidP="00F561EB">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p>
    <w:p w14:paraId="05A180A2" w14:textId="77777777" w:rsidR="00F561EB" w:rsidRPr="006509B3" w:rsidRDefault="00F561EB" w:rsidP="00F561EB">
      <w:pPr>
        <w:rPr>
          <w:sz w:val="20"/>
        </w:rPr>
      </w:pPr>
      <w:r w:rsidRPr="006509B3">
        <w:rPr>
          <w:sz w:val="20"/>
        </w:rPr>
        <w:t>10 mM Hepes KOH pH7.6</w:t>
      </w:r>
      <w:r w:rsidRPr="006509B3">
        <w:rPr>
          <w:sz w:val="20"/>
        </w:rPr>
        <w:tab/>
      </w:r>
      <w:r w:rsidRPr="006509B3">
        <w:rPr>
          <w:sz w:val="20"/>
        </w:rPr>
        <w:tab/>
      </w:r>
      <w:r>
        <w:rPr>
          <w:sz w:val="20"/>
        </w:rPr>
        <w:t>6</w:t>
      </w:r>
      <w:r w:rsidRPr="006509B3">
        <w:rPr>
          <w:sz w:val="20"/>
        </w:rPr>
        <w:t xml:space="preserve"> ml 1M Hepes KOH pH 7.6</w:t>
      </w:r>
    </w:p>
    <w:p w14:paraId="1FD06E31" w14:textId="77777777" w:rsidR="00F561EB" w:rsidRPr="006509B3" w:rsidRDefault="00F561EB" w:rsidP="00F561EB">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6</w:t>
      </w:r>
      <w:r w:rsidRPr="006509B3">
        <w:rPr>
          <w:sz w:val="20"/>
        </w:rPr>
        <w:t xml:space="preserve"> ml 1M MgCl</w:t>
      </w:r>
      <w:r w:rsidRPr="006509B3">
        <w:rPr>
          <w:sz w:val="20"/>
          <w:vertAlign w:val="subscript"/>
        </w:rPr>
        <w:t>2</w:t>
      </w:r>
    </w:p>
    <w:p w14:paraId="1A200F24" w14:textId="77777777" w:rsidR="00F561EB" w:rsidRPr="006509B3" w:rsidRDefault="00F561EB" w:rsidP="00F561EB">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6</w:t>
      </w:r>
      <w:r w:rsidRPr="006509B3">
        <w:rPr>
          <w:sz w:val="20"/>
        </w:rPr>
        <w:t xml:space="preserve"> ml 5M NH</w:t>
      </w:r>
      <w:r w:rsidRPr="006509B3">
        <w:rPr>
          <w:sz w:val="20"/>
          <w:vertAlign w:val="subscript"/>
        </w:rPr>
        <w:t>4</w:t>
      </w:r>
      <w:r w:rsidRPr="006509B3">
        <w:rPr>
          <w:sz w:val="20"/>
        </w:rPr>
        <w:t>Cl</w:t>
      </w:r>
    </w:p>
    <w:p w14:paraId="5AF19A8A" w14:textId="77777777" w:rsidR="00F561EB" w:rsidRPr="006509B3" w:rsidRDefault="00F561EB" w:rsidP="00F561EB">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600 mL</w:t>
      </w:r>
    </w:p>
    <w:p w14:paraId="01C27E66" w14:textId="77777777" w:rsidR="00F561EB" w:rsidRPr="006509B3" w:rsidRDefault="00F561EB" w:rsidP="00F561EB">
      <w:pPr>
        <w:rPr>
          <w:sz w:val="20"/>
        </w:rPr>
      </w:pPr>
      <w:r>
        <w:rPr>
          <w:sz w:val="20"/>
        </w:rPr>
        <w:tab/>
      </w:r>
      <w:r>
        <w:rPr>
          <w:sz w:val="20"/>
        </w:rPr>
        <w:tab/>
      </w:r>
      <w:r>
        <w:rPr>
          <w:sz w:val="20"/>
        </w:rPr>
        <w:tab/>
      </w:r>
      <w:r>
        <w:rPr>
          <w:sz w:val="20"/>
        </w:rPr>
        <w:tab/>
      </w:r>
      <w:r>
        <w:rPr>
          <w:sz w:val="20"/>
        </w:rPr>
        <w:tab/>
        <w:t>6</w:t>
      </w:r>
      <w:r w:rsidRPr="006509B3">
        <w:rPr>
          <w:sz w:val="20"/>
        </w:rPr>
        <w:t>00 ml</w:t>
      </w:r>
    </w:p>
    <w:p w14:paraId="1D77AF80" w14:textId="77777777" w:rsidR="00F561EB" w:rsidRPr="006509B3" w:rsidRDefault="00F561EB" w:rsidP="00F561EB">
      <w:pPr>
        <w:spacing w:line="360" w:lineRule="auto"/>
        <w:rPr>
          <w:color w:val="800000"/>
          <w:sz w:val="20"/>
        </w:rPr>
      </w:pPr>
      <w:r w:rsidRPr="006509B3">
        <w:rPr>
          <w:color w:val="800000"/>
          <w:sz w:val="20"/>
        </w:rPr>
        <w:t>H</w:t>
      </w:r>
      <w:r w:rsidRPr="006509B3">
        <w:rPr>
          <w:color w:val="800000"/>
          <w:sz w:val="20"/>
          <w:vertAlign w:val="superscript"/>
        </w:rPr>
        <w:t>10</w:t>
      </w:r>
      <w:r w:rsidRPr="006509B3">
        <w:rPr>
          <w:color w:val="800000"/>
          <w:sz w:val="20"/>
        </w:rPr>
        <w:t>M</w:t>
      </w:r>
      <w:r w:rsidRPr="006509B3">
        <w:rPr>
          <w:color w:val="800000"/>
          <w:sz w:val="20"/>
          <w:vertAlign w:val="superscript"/>
        </w:rPr>
        <w:t>10</w:t>
      </w:r>
      <w:r w:rsidRPr="006509B3">
        <w:rPr>
          <w:color w:val="800000"/>
          <w:sz w:val="20"/>
        </w:rPr>
        <w:t>A</w:t>
      </w:r>
      <w:r>
        <w:rPr>
          <w:color w:val="800000"/>
          <w:sz w:val="20"/>
          <w:vertAlign w:val="superscript"/>
        </w:rPr>
        <w:t>500</w:t>
      </w:r>
      <w:r w:rsidRPr="006509B3">
        <w:rPr>
          <w:sz w:val="20"/>
        </w:rPr>
        <w:t xml:space="preserve"> </w:t>
      </w:r>
      <w:r w:rsidRPr="006509B3">
        <w:rPr>
          <w:color w:val="800000"/>
          <w:sz w:val="20"/>
        </w:rPr>
        <w:t>+ 20 % sucrose</w:t>
      </w:r>
    </w:p>
    <w:p w14:paraId="13948DEF" w14:textId="77777777" w:rsidR="00F561EB" w:rsidRPr="006509B3" w:rsidRDefault="00F561EB" w:rsidP="00F561EB">
      <w:pPr>
        <w:rPr>
          <w:sz w:val="20"/>
        </w:rPr>
      </w:pPr>
      <w:r w:rsidRPr="006509B3">
        <w:rPr>
          <w:sz w:val="20"/>
        </w:rPr>
        <w:t>10 mM Hepes KOH pH7.6</w:t>
      </w:r>
      <w:r w:rsidRPr="006509B3">
        <w:rPr>
          <w:sz w:val="20"/>
        </w:rPr>
        <w:tab/>
      </w:r>
      <w:r w:rsidRPr="006509B3">
        <w:rPr>
          <w:sz w:val="20"/>
        </w:rPr>
        <w:tab/>
        <w:t>1 ml 1M Hepes KOH pH 7.6</w:t>
      </w:r>
      <w:r>
        <w:rPr>
          <w:sz w:val="20"/>
        </w:rPr>
        <w:tab/>
        <w:t>300 uL 1 M HEPES</w:t>
      </w:r>
    </w:p>
    <w:p w14:paraId="4515B86E" w14:textId="77777777" w:rsidR="00F561EB" w:rsidRPr="00BB5904" w:rsidRDefault="00F561EB" w:rsidP="00F561EB">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1 ml 1M MgCl</w:t>
      </w:r>
      <w:r w:rsidRPr="006509B3">
        <w:rPr>
          <w:sz w:val="20"/>
          <w:vertAlign w:val="subscript"/>
        </w:rPr>
        <w:t>2</w:t>
      </w:r>
      <w:r>
        <w:rPr>
          <w:sz w:val="20"/>
          <w:vertAlign w:val="subscript"/>
        </w:rPr>
        <w:tab/>
      </w:r>
      <w:r>
        <w:rPr>
          <w:sz w:val="20"/>
          <w:vertAlign w:val="subscript"/>
        </w:rPr>
        <w:tab/>
      </w:r>
      <w:r>
        <w:rPr>
          <w:sz w:val="20"/>
          <w:vertAlign w:val="subscript"/>
        </w:rPr>
        <w:tab/>
      </w:r>
      <w:r w:rsidRPr="00BB5904">
        <w:rPr>
          <w:sz w:val="20"/>
        </w:rPr>
        <w:t xml:space="preserve">300 uL </w:t>
      </w:r>
      <w:r>
        <w:rPr>
          <w:sz w:val="20"/>
        </w:rPr>
        <w:t xml:space="preserve">1M </w:t>
      </w:r>
      <w:r w:rsidRPr="006509B3">
        <w:rPr>
          <w:sz w:val="20"/>
        </w:rPr>
        <w:t>MgCl</w:t>
      </w:r>
      <w:r w:rsidRPr="006509B3">
        <w:rPr>
          <w:sz w:val="20"/>
          <w:vertAlign w:val="subscript"/>
        </w:rPr>
        <w:t>2</w:t>
      </w:r>
    </w:p>
    <w:p w14:paraId="6D512D0C" w14:textId="77777777" w:rsidR="00F561EB" w:rsidRPr="006509B3" w:rsidRDefault="00F561EB" w:rsidP="00F561EB">
      <w:pPr>
        <w:rPr>
          <w:sz w:val="20"/>
        </w:rPr>
      </w:pPr>
      <w:r>
        <w:rPr>
          <w:sz w:val="20"/>
        </w:rPr>
        <w:t>500 m</w:t>
      </w:r>
      <w:r w:rsidRPr="006509B3">
        <w:rPr>
          <w:sz w:val="20"/>
        </w:rPr>
        <w:t>M NH</w:t>
      </w:r>
      <w:r w:rsidRPr="006509B3">
        <w:rPr>
          <w:sz w:val="20"/>
          <w:vertAlign w:val="subscript"/>
        </w:rPr>
        <w:t>4</w:t>
      </w:r>
      <w:r>
        <w:rPr>
          <w:sz w:val="20"/>
        </w:rPr>
        <w:t>Cl</w:t>
      </w:r>
      <w:r>
        <w:rPr>
          <w:sz w:val="20"/>
        </w:rPr>
        <w:tab/>
      </w:r>
      <w:r>
        <w:rPr>
          <w:sz w:val="20"/>
        </w:rPr>
        <w:tab/>
      </w:r>
      <w:r>
        <w:rPr>
          <w:sz w:val="20"/>
        </w:rPr>
        <w:tab/>
      </w:r>
      <w:r>
        <w:rPr>
          <w:sz w:val="20"/>
        </w:rPr>
        <w:tab/>
        <w:t>1</w:t>
      </w:r>
      <w:r w:rsidRPr="006509B3">
        <w:rPr>
          <w:sz w:val="20"/>
        </w:rPr>
        <w:t>0 ml 5M NH</w:t>
      </w:r>
      <w:r w:rsidRPr="006509B3">
        <w:rPr>
          <w:sz w:val="20"/>
          <w:vertAlign w:val="subscript"/>
        </w:rPr>
        <w:t>4</w:t>
      </w:r>
      <w:r w:rsidRPr="006509B3">
        <w:rPr>
          <w:sz w:val="20"/>
        </w:rPr>
        <w:t>Cl</w:t>
      </w:r>
      <w:r>
        <w:rPr>
          <w:sz w:val="20"/>
        </w:rPr>
        <w:tab/>
      </w:r>
      <w:r>
        <w:rPr>
          <w:sz w:val="20"/>
        </w:rPr>
        <w:tab/>
      </w:r>
      <w:r>
        <w:rPr>
          <w:sz w:val="20"/>
        </w:rPr>
        <w:tab/>
        <w:t>3</w:t>
      </w:r>
      <w:r w:rsidRPr="006509B3">
        <w:rPr>
          <w:sz w:val="20"/>
        </w:rPr>
        <w:t xml:space="preserve"> ml 5M NH</w:t>
      </w:r>
      <w:r w:rsidRPr="006509B3">
        <w:rPr>
          <w:sz w:val="20"/>
          <w:vertAlign w:val="subscript"/>
        </w:rPr>
        <w:t>4</w:t>
      </w:r>
      <w:r w:rsidRPr="006509B3">
        <w:rPr>
          <w:sz w:val="20"/>
        </w:rPr>
        <w:t>Cl</w:t>
      </w:r>
    </w:p>
    <w:p w14:paraId="5E3A2470" w14:textId="77777777" w:rsidR="00F561EB" w:rsidRPr="006509B3" w:rsidRDefault="00F561EB" w:rsidP="00F561EB">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t>20 g</w:t>
      </w:r>
      <w:r>
        <w:rPr>
          <w:sz w:val="20"/>
        </w:rPr>
        <w:tab/>
      </w:r>
      <w:r>
        <w:rPr>
          <w:sz w:val="20"/>
        </w:rPr>
        <w:tab/>
      </w:r>
      <w:r>
        <w:rPr>
          <w:sz w:val="20"/>
        </w:rPr>
        <w:tab/>
      </w:r>
      <w:r>
        <w:rPr>
          <w:sz w:val="20"/>
        </w:rPr>
        <w:tab/>
        <w:t>6 g</w:t>
      </w:r>
    </w:p>
    <w:p w14:paraId="7794B8EC" w14:textId="77777777" w:rsidR="00F561EB" w:rsidRPr="00BB5904" w:rsidRDefault="00F561EB" w:rsidP="00F561EB">
      <w:pPr>
        <w:rPr>
          <w:sz w:val="20"/>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100 ml</w:t>
      </w:r>
      <w:r>
        <w:rPr>
          <w:sz w:val="20"/>
        </w:rPr>
        <w:tab/>
      </w:r>
      <w:r>
        <w:rPr>
          <w:sz w:val="20"/>
        </w:rPr>
        <w:tab/>
      </w:r>
      <w:r>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3</w:t>
      </w:r>
      <w:r w:rsidRPr="006509B3">
        <w:rPr>
          <w:sz w:val="20"/>
          <w:u w:val="single"/>
        </w:rPr>
        <w:t>0 ml</w:t>
      </w:r>
    </w:p>
    <w:p w14:paraId="1F872694" w14:textId="77777777" w:rsidR="00F561EB" w:rsidRPr="006509B3" w:rsidRDefault="00F561EB" w:rsidP="00F561EB">
      <w:pPr>
        <w:spacing w:line="360" w:lineRule="auto"/>
        <w:rPr>
          <w:sz w:val="20"/>
        </w:rPr>
      </w:pPr>
      <w:r>
        <w:rPr>
          <w:sz w:val="20"/>
        </w:rPr>
        <w:tab/>
      </w:r>
      <w:r>
        <w:rPr>
          <w:sz w:val="20"/>
        </w:rPr>
        <w:tab/>
      </w:r>
      <w:r>
        <w:rPr>
          <w:sz w:val="20"/>
        </w:rPr>
        <w:tab/>
      </w:r>
      <w:r>
        <w:rPr>
          <w:sz w:val="20"/>
        </w:rPr>
        <w:tab/>
      </w:r>
      <w:r>
        <w:rPr>
          <w:sz w:val="20"/>
        </w:rPr>
        <w:tab/>
      </w:r>
      <w:r w:rsidRPr="006509B3">
        <w:rPr>
          <w:sz w:val="20"/>
        </w:rPr>
        <w:t>100 ml</w:t>
      </w:r>
      <w:r>
        <w:rPr>
          <w:sz w:val="20"/>
        </w:rPr>
        <w:tab/>
      </w:r>
      <w:r>
        <w:rPr>
          <w:sz w:val="20"/>
        </w:rPr>
        <w:tab/>
      </w:r>
      <w:r>
        <w:rPr>
          <w:sz w:val="20"/>
        </w:rPr>
        <w:tab/>
      </w:r>
      <w:r>
        <w:rPr>
          <w:sz w:val="20"/>
        </w:rPr>
        <w:tab/>
        <w:t>30 ml</w:t>
      </w:r>
    </w:p>
    <w:p w14:paraId="1EDFC486" w14:textId="77777777" w:rsidR="00F561EB" w:rsidRPr="006509B3" w:rsidRDefault="00F561EB" w:rsidP="00F561EB">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09830A78" w14:textId="77777777" w:rsidR="00F561EB" w:rsidRPr="006509B3" w:rsidRDefault="00F561EB" w:rsidP="00F561EB">
      <w:pPr>
        <w:rPr>
          <w:sz w:val="20"/>
        </w:rPr>
      </w:pPr>
      <w:r w:rsidRPr="006509B3">
        <w:rPr>
          <w:sz w:val="20"/>
        </w:rPr>
        <w:t>10 mM Hepes KOH pH7.6</w:t>
      </w:r>
      <w:r w:rsidRPr="006509B3">
        <w:rPr>
          <w:sz w:val="20"/>
        </w:rPr>
        <w:tab/>
      </w:r>
      <w:r w:rsidRPr="006509B3">
        <w:rPr>
          <w:sz w:val="20"/>
        </w:rPr>
        <w:tab/>
        <w:t>2 ml 1M Hepes KOH pH 7.6</w:t>
      </w:r>
      <w:r>
        <w:rPr>
          <w:sz w:val="20"/>
        </w:rPr>
        <w:tab/>
        <w:t>400 uL 1M HEPES</w:t>
      </w:r>
    </w:p>
    <w:p w14:paraId="03356382" w14:textId="77777777" w:rsidR="00F561EB" w:rsidRPr="0002636C" w:rsidRDefault="00F561EB" w:rsidP="00F561EB">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400 uL  1M MgCl</w:t>
      </w:r>
      <w:r w:rsidRPr="0002636C">
        <w:rPr>
          <w:sz w:val="20"/>
          <w:vertAlign w:val="subscript"/>
        </w:rPr>
        <w:t>2</w:t>
      </w:r>
    </w:p>
    <w:p w14:paraId="32371166" w14:textId="77777777" w:rsidR="00F561EB" w:rsidRPr="006509B3" w:rsidRDefault="00F561EB" w:rsidP="00F561EB">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uL </w:t>
      </w:r>
      <w:r w:rsidRPr="006509B3">
        <w:rPr>
          <w:sz w:val="20"/>
        </w:rPr>
        <w:t>5M NH</w:t>
      </w:r>
      <w:r w:rsidRPr="006509B3">
        <w:rPr>
          <w:sz w:val="20"/>
          <w:vertAlign w:val="subscript"/>
        </w:rPr>
        <w:t>4</w:t>
      </w:r>
      <w:r w:rsidRPr="006509B3">
        <w:rPr>
          <w:sz w:val="20"/>
        </w:rPr>
        <w:t>Cl</w:t>
      </w:r>
    </w:p>
    <w:p w14:paraId="05A33F1E" w14:textId="77777777" w:rsidR="00F561EB" w:rsidRDefault="00F561EB" w:rsidP="00F561EB">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t>80 g</w:t>
      </w:r>
      <w:r>
        <w:rPr>
          <w:sz w:val="20"/>
        </w:rPr>
        <w:tab/>
      </w:r>
      <w:r>
        <w:rPr>
          <w:sz w:val="20"/>
        </w:rPr>
        <w:tab/>
      </w:r>
      <w:r>
        <w:rPr>
          <w:sz w:val="20"/>
        </w:rPr>
        <w:tab/>
      </w:r>
      <w:r>
        <w:rPr>
          <w:sz w:val="20"/>
        </w:rPr>
        <w:tab/>
        <w:t>16 g</w:t>
      </w:r>
    </w:p>
    <w:p w14:paraId="62B909D5" w14:textId="77777777" w:rsidR="00F561EB" w:rsidRPr="006509B3" w:rsidRDefault="00F561EB" w:rsidP="00F561EB">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6FBB2976" w14:textId="77777777" w:rsidR="00F561EB" w:rsidRDefault="00F561EB" w:rsidP="00F561EB">
      <w:pPr>
        <w:rPr>
          <w:sz w:val="20"/>
        </w:rPr>
      </w:pPr>
      <w:r>
        <w:rPr>
          <w:sz w:val="20"/>
        </w:rPr>
        <w:lastRenderedPageBreak/>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7A328215" w14:textId="77777777" w:rsidR="00F561EB" w:rsidRDefault="00F561EB" w:rsidP="00F561EB">
      <w:pPr>
        <w:rPr>
          <w:sz w:val="20"/>
        </w:rPr>
      </w:pPr>
    </w:p>
    <w:p w14:paraId="7EB56752" w14:textId="77777777" w:rsidR="00F561EB" w:rsidRDefault="00F561EB" w:rsidP="00F561EB">
      <w:pPr>
        <w:pStyle w:val="Heading2"/>
      </w:pPr>
      <w:bookmarkStart w:id="28" w:name="_Toc146810247"/>
      <w:r w:rsidRPr="00863469">
        <w:t>PCR Gel</w:t>
      </w:r>
      <w:bookmarkEnd w:id="28"/>
    </w:p>
    <w:p w14:paraId="1049B332" w14:textId="77777777" w:rsidR="00F561EB" w:rsidRPr="00657C4D" w:rsidRDefault="00F561EB">
      <w:pPr>
        <w:pStyle w:val="ListParagraph"/>
        <w:numPr>
          <w:ilvl w:val="0"/>
          <w:numId w:val="34"/>
        </w:numPr>
        <w:spacing w:after="280"/>
        <w:rPr>
          <w:sz w:val="20"/>
          <w:szCs w:val="20"/>
        </w:rPr>
      </w:pPr>
      <w:r w:rsidRPr="00657C4D">
        <w:rPr>
          <w:sz w:val="20"/>
          <w:szCs w:val="20"/>
        </w:rPr>
        <w:t>Melt 1% agarose gel at 300C and let cool in water bath to 50-55C.</w:t>
      </w:r>
    </w:p>
    <w:p w14:paraId="766C491F" w14:textId="77777777" w:rsidR="00F561EB" w:rsidRPr="00657C4D" w:rsidRDefault="00F561EB">
      <w:pPr>
        <w:pStyle w:val="ListParagraph"/>
        <w:numPr>
          <w:ilvl w:val="0"/>
          <w:numId w:val="34"/>
        </w:numPr>
        <w:spacing w:after="280"/>
        <w:rPr>
          <w:sz w:val="20"/>
          <w:szCs w:val="20"/>
        </w:rPr>
      </w:pPr>
      <w:r w:rsidRPr="00657C4D">
        <w:rPr>
          <w:sz w:val="20"/>
          <w:szCs w:val="20"/>
        </w:rPr>
        <w:t>Put the gel cast into the gel rig sideways.</w:t>
      </w:r>
    </w:p>
    <w:p w14:paraId="333E20CD" w14:textId="77777777" w:rsidR="00F561EB" w:rsidRPr="00657C4D" w:rsidRDefault="00F561EB">
      <w:pPr>
        <w:pStyle w:val="ListParagraph"/>
        <w:numPr>
          <w:ilvl w:val="0"/>
          <w:numId w:val="34"/>
        </w:numPr>
        <w:spacing w:after="280"/>
        <w:rPr>
          <w:sz w:val="20"/>
          <w:szCs w:val="20"/>
        </w:rPr>
      </w:pPr>
      <w:r w:rsidRPr="00657C4D">
        <w:rPr>
          <w:sz w:val="20"/>
          <w:szCs w:val="20"/>
        </w:rPr>
        <w:t>Add 50 mL of 1% agarose gel into a flask with 5 uL SYBR safe solution, swirl the flask to mix, and then pour into the gel rig.</w:t>
      </w:r>
    </w:p>
    <w:p w14:paraId="717D19BC" w14:textId="77777777" w:rsidR="00F561EB" w:rsidRPr="00657C4D" w:rsidRDefault="00F561EB">
      <w:pPr>
        <w:pStyle w:val="ListParagraph"/>
        <w:numPr>
          <w:ilvl w:val="0"/>
          <w:numId w:val="34"/>
        </w:numPr>
        <w:spacing w:after="280"/>
        <w:rPr>
          <w:sz w:val="20"/>
          <w:szCs w:val="20"/>
        </w:rPr>
      </w:pPr>
      <w:r w:rsidRPr="00657C4D">
        <w:rPr>
          <w:sz w:val="20"/>
          <w:szCs w:val="20"/>
        </w:rPr>
        <w:t>Insert a comb to mold wells in the gel.</w:t>
      </w:r>
    </w:p>
    <w:p w14:paraId="67512327" w14:textId="77777777" w:rsidR="00F561EB" w:rsidRPr="00657C4D" w:rsidRDefault="00F561EB">
      <w:pPr>
        <w:pStyle w:val="ListParagraph"/>
        <w:numPr>
          <w:ilvl w:val="0"/>
          <w:numId w:val="34"/>
        </w:numPr>
        <w:spacing w:after="280"/>
        <w:rPr>
          <w:sz w:val="20"/>
          <w:szCs w:val="20"/>
        </w:rPr>
      </w:pPr>
      <w:r w:rsidRPr="00657C4D">
        <w:rPr>
          <w:sz w:val="20"/>
          <w:szCs w:val="20"/>
        </w:rPr>
        <w:t>Let sit until the 1% agarose – 1x SYBR safe solution has cooled and solidified into a gel.</w:t>
      </w:r>
    </w:p>
    <w:p w14:paraId="2EBE71B3" w14:textId="77777777" w:rsidR="00F561EB" w:rsidRPr="00657C4D" w:rsidRDefault="00F561EB">
      <w:pPr>
        <w:pStyle w:val="ListParagraph"/>
        <w:numPr>
          <w:ilvl w:val="0"/>
          <w:numId w:val="34"/>
        </w:numPr>
        <w:spacing w:after="280"/>
        <w:rPr>
          <w:sz w:val="20"/>
          <w:szCs w:val="20"/>
        </w:rPr>
      </w:pPr>
      <w:r w:rsidRPr="00657C4D">
        <w:rPr>
          <w:sz w:val="20"/>
          <w:szCs w:val="20"/>
        </w:rPr>
        <w:t>Carefully remove the comb.</w:t>
      </w:r>
    </w:p>
    <w:p w14:paraId="5B1CB465" w14:textId="77777777" w:rsidR="00F561EB" w:rsidRPr="00657C4D" w:rsidRDefault="00F561EB">
      <w:pPr>
        <w:pStyle w:val="ListParagraph"/>
        <w:numPr>
          <w:ilvl w:val="0"/>
          <w:numId w:val="34"/>
        </w:numPr>
        <w:spacing w:after="280"/>
        <w:rPr>
          <w:sz w:val="20"/>
          <w:szCs w:val="20"/>
        </w:rPr>
      </w:pPr>
      <w:r w:rsidRPr="00657C4D">
        <w:rPr>
          <w:sz w:val="20"/>
          <w:szCs w:val="20"/>
        </w:rPr>
        <w:t>Pour 100 ml of 1x TAE buffer solution into the gel tank (add just enough to submerge the gel itself slightly).</w:t>
      </w:r>
    </w:p>
    <w:p w14:paraId="774174C2" w14:textId="77777777" w:rsidR="00F561EB" w:rsidRPr="00657C4D" w:rsidRDefault="00F561EB">
      <w:pPr>
        <w:pStyle w:val="ListParagraph"/>
        <w:numPr>
          <w:ilvl w:val="0"/>
          <w:numId w:val="34"/>
        </w:numPr>
        <w:spacing w:after="280"/>
        <w:rPr>
          <w:sz w:val="20"/>
          <w:szCs w:val="20"/>
        </w:rPr>
      </w:pPr>
      <w:r w:rsidRPr="00657C4D">
        <w:rPr>
          <w:sz w:val="20"/>
          <w:szCs w:val="20"/>
        </w:rPr>
        <w:t>Add 4 uL 6x loading dye to 20 uL PCR solutions.</w:t>
      </w:r>
    </w:p>
    <w:p w14:paraId="25293029" w14:textId="77777777" w:rsidR="00F561EB" w:rsidRPr="00657C4D" w:rsidRDefault="00F561EB">
      <w:pPr>
        <w:pStyle w:val="ListParagraph"/>
        <w:numPr>
          <w:ilvl w:val="0"/>
          <w:numId w:val="34"/>
        </w:numPr>
        <w:spacing w:after="280"/>
        <w:rPr>
          <w:sz w:val="20"/>
          <w:szCs w:val="20"/>
        </w:rPr>
      </w:pPr>
      <w:r w:rsidRPr="00657C4D">
        <w:rPr>
          <w:sz w:val="20"/>
          <w:szCs w:val="20"/>
        </w:rPr>
        <w:t>Load 10 µL of 2x log ladder into the first well.</w:t>
      </w:r>
    </w:p>
    <w:p w14:paraId="38296E23" w14:textId="77777777" w:rsidR="00F561EB" w:rsidRPr="00657C4D" w:rsidRDefault="00F561EB">
      <w:pPr>
        <w:pStyle w:val="ListParagraph"/>
        <w:numPr>
          <w:ilvl w:val="0"/>
          <w:numId w:val="34"/>
        </w:numPr>
        <w:spacing w:after="280"/>
        <w:rPr>
          <w:sz w:val="20"/>
          <w:szCs w:val="20"/>
        </w:rPr>
      </w:pPr>
      <w:r w:rsidRPr="00657C4D">
        <w:rPr>
          <w:sz w:val="20"/>
          <w:szCs w:val="20"/>
        </w:rPr>
        <w:t>Load 15 µL of the PCR-dye mixture into the wells sequentially.</w:t>
      </w:r>
    </w:p>
    <w:p w14:paraId="2872F501" w14:textId="590DFF52" w:rsidR="00F561EB" w:rsidRPr="00657C4D" w:rsidRDefault="00F561EB">
      <w:pPr>
        <w:pStyle w:val="ListParagraph"/>
        <w:numPr>
          <w:ilvl w:val="0"/>
          <w:numId w:val="34"/>
        </w:numPr>
        <w:spacing w:after="280"/>
        <w:rPr>
          <w:sz w:val="20"/>
          <w:szCs w:val="20"/>
        </w:rPr>
      </w:pPr>
      <w:r w:rsidRPr="00657C4D">
        <w:rPr>
          <w:sz w:val="20"/>
          <w:szCs w:val="20"/>
        </w:rPr>
        <w:t>Insert the electrodes and run the gel at 113 volts for 30 minutes</w:t>
      </w:r>
      <w:r w:rsidR="00695673">
        <w:rPr>
          <w:sz w:val="20"/>
          <w:szCs w:val="20"/>
        </w:rPr>
        <w:t xml:space="preserve"> (ran for 34 minutes).</w:t>
      </w:r>
    </w:p>
    <w:p w14:paraId="5D2DFB5B" w14:textId="77777777" w:rsidR="00F561EB" w:rsidRDefault="00F561EB">
      <w:pPr>
        <w:pStyle w:val="ListParagraph"/>
        <w:numPr>
          <w:ilvl w:val="0"/>
          <w:numId w:val="34"/>
        </w:numPr>
        <w:spacing w:after="280"/>
        <w:rPr>
          <w:sz w:val="20"/>
          <w:szCs w:val="20"/>
        </w:rPr>
      </w:pPr>
      <w:r w:rsidRPr="00657C4D">
        <w:rPr>
          <w:sz w:val="20"/>
          <w:szCs w:val="20"/>
        </w:rPr>
        <w:t>Look at the gel with the GelDoc and image in Image Lab.</w:t>
      </w:r>
    </w:p>
    <w:p w14:paraId="4810C3A6" w14:textId="77777777" w:rsidR="00F561EB" w:rsidRDefault="00F561EB" w:rsidP="00F561EB">
      <w:pPr>
        <w:spacing w:after="280"/>
        <w:rPr>
          <w:sz w:val="20"/>
          <w:szCs w:val="20"/>
        </w:rPr>
      </w:pPr>
      <w:r w:rsidRPr="00204750">
        <w:rPr>
          <w:noProof/>
          <w:sz w:val="20"/>
          <w:szCs w:val="20"/>
        </w:rPr>
        <w:drawing>
          <wp:inline distT="0" distB="0" distL="0" distR="0" wp14:anchorId="35FCDA47" wp14:editId="404EA2AB">
            <wp:extent cx="6492240" cy="3646805"/>
            <wp:effectExtent l="0" t="0" r="0" b="0"/>
            <wp:docPr id="8" name="Picture 8" descr="A black and white image of a group of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and white image of a group of dots&#10;&#10;Description automatically generated"/>
                    <pic:cNvPicPr/>
                  </pic:nvPicPr>
                  <pic:blipFill>
                    <a:blip r:embed="rId22"/>
                    <a:stretch>
                      <a:fillRect/>
                    </a:stretch>
                  </pic:blipFill>
                  <pic:spPr>
                    <a:xfrm>
                      <a:off x="0" y="0"/>
                      <a:ext cx="6492240" cy="3646805"/>
                    </a:xfrm>
                    <a:prstGeom prst="rect">
                      <a:avLst/>
                    </a:prstGeom>
                  </pic:spPr>
                </pic:pic>
              </a:graphicData>
            </a:graphic>
          </wp:inline>
        </w:drawing>
      </w:r>
    </w:p>
    <w:p w14:paraId="462E9F3B" w14:textId="77777777" w:rsidR="00F561EB" w:rsidRDefault="00F561EB" w:rsidP="00F561EB">
      <w:pPr>
        <w:pStyle w:val="Heading2"/>
      </w:pPr>
      <w:bookmarkStart w:id="29" w:name="_Toc146810248"/>
      <w:r>
        <w:t>Figure. 20 uL PCR Gel with Products 1 and 2 for pKR187</w:t>
      </w:r>
      <w:bookmarkEnd w:id="29"/>
    </w:p>
    <w:p w14:paraId="059F71CE" w14:textId="77777777" w:rsidR="00F561EB" w:rsidRDefault="00F561EB" w:rsidP="00F561EB"/>
    <w:p w14:paraId="50DD975E" w14:textId="77777777" w:rsidR="00F561EB" w:rsidRDefault="00F561EB" w:rsidP="00F561EB">
      <w:r>
        <w:t>L 1 2 2 3 4 1 2 3 4</w:t>
      </w:r>
    </w:p>
    <w:p w14:paraId="028B7E3D" w14:textId="77777777" w:rsidR="00F561EB" w:rsidRDefault="00F561EB" w:rsidP="002A2DF7"/>
    <w:p w14:paraId="32E35CB5" w14:textId="77777777" w:rsidR="00BE1A3D" w:rsidRDefault="00BE1A3D" w:rsidP="002A2DF7"/>
    <w:p w14:paraId="1F4745E8" w14:textId="45E75C89" w:rsidR="00BE1A3D" w:rsidRDefault="00BE1A3D" w:rsidP="00BE1A3D">
      <w:pPr>
        <w:rPr>
          <w:b/>
        </w:rPr>
      </w:pPr>
      <w:r>
        <w:rPr>
          <w:b/>
          <w:highlight w:val="green"/>
        </w:rPr>
        <w:t>Friday, September 15, 2023</w:t>
      </w:r>
    </w:p>
    <w:p w14:paraId="0C51A3BC" w14:textId="77777777" w:rsidR="00BE1A3D" w:rsidRDefault="00BE1A3D" w:rsidP="00BE1A3D">
      <w:pPr>
        <w:rPr>
          <w:b/>
        </w:rPr>
      </w:pPr>
    </w:p>
    <w:p w14:paraId="33031D98" w14:textId="77777777" w:rsidR="00BE1A3D" w:rsidRDefault="00BE1A3D" w:rsidP="00BE1A3D">
      <w:pPr>
        <w:rPr>
          <w:strike/>
        </w:rPr>
      </w:pPr>
      <w:r>
        <w:rPr>
          <w:b/>
          <w:sz w:val="18"/>
          <w:szCs w:val="18"/>
        </w:rPr>
        <w:lastRenderedPageBreak/>
        <w:t>To Do:</w:t>
      </w:r>
    </w:p>
    <w:p w14:paraId="19930FD6" w14:textId="77777777" w:rsidR="00BE1A3D" w:rsidRPr="00CF53E6" w:rsidRDefault="00BE1A3D">
      <w:pPr>
        <w:pStyle w:val="ListParagraph"/>
        <w:numPr>
          <w:ilvl w:val="0"/>
          <w:numId w:val="32"/>
        </w:numPr>
        <w:rPr>
          <w:strike/>
        </w:rPr>
      </w:pPr>
      <w:r w:rsidRPr="00CF53E6">
        <w:rPr>
          <w:strike/>
        </w:rPr>
        <w:t>Supplement BHI media</w:t>
      </w:r>
    </w:p>
    <w:p w14:paraId="39D34063" w14:textId="77777777" w:rsidR="00BE1A3D" w:rsidRPr="00CF53E6" w:rsidRDefault="00BE1A3D">
      <w:pPr>
        <w:pStyle w:val="ListParagraph"/>
        <w:numPr>
          <w:ilvl w:val="0"/>
          <w:numId w:val="32"/>
        </w:numPr>
        <w:rPr>
          <w:strike/>
        </w:rPr>
      </w:pPr>
      <w:r w:rsidRPr="00CF53E6">
        <w:rPr>
          <w:strike/>
        </w:rPr>
        <w:t>Set up test PCR and run gel</w:t>
      </w:r>
    </w:p>
    <w:p w14:paraId="7859DFEA" w14:textId="77777777" w:rsidR="00BE1A3D" w:rsidRDefault="00BE1A3D">
      <w:pPr>
        <w:pStyle w:val="ListParagraph"/>
        <w:numPr>
          <w:ilvl w:val="0"/>
          <w:numId w:val="32"/>
        </w:numPr>
      </w:pPr>
      <w:r>
        <w:t>Make sucrose cushion buffers</w:t>
      </w:r>
    </w:p>
    <w:p w14:paraId="2AF01EED" w14:textId="77777777" w:rsidR="00BE1A3D" w:rsidRPr="002A2DF7" w:rsidRDefault="00BE1A3D">
      <w:pPr>
        <w:pStyle w:val="ListParagraph"/>
        <w:numPr>
          <w:ilvl w:val="0"/>
          <w:numId w:val="32"/>
        </w:numPr>
        <w:rPr>
          <w:strike/>
        </w:rPr>
      </w:pPr>
      <w:r w:rsidRPr="002A2DF7">
        <w:rPr>
          <w:strike/>
        </w:rPr>
        <w:t>Make agarose gel</w:t>
      </w:r>
    </w:p>
    <w:p w14:paraId="571A776A" w14:textId="6083ACB6" w:rsidR="00BE1A3D" w:rsidRPr="00BE1A3D" w:rsidRDefault="00BE1A3D" w:rsidP="00BE1A3D">
      <w:pPr>
        <w:rPr>
          <w:b/>
          <w:u w:val="single"/>
        </w:rPr>
      </w:pPr>
      <w:r>
        <w:rPr>
          <w:b/>
          <w:u w:val="single"/>
        </w:rPr>
        <w:t>Results and Data:</w:t>
      </w:r>
    </w:p>
    <w:p w14:paraId="273B2C63" w14:textId="64D20AFC" w:rsidR="00BF4945" w:rsidRDefault="00BF4945" w:rsidP="00BF4945">
      <w:pPr>
        <w:pStyle w:val="Heading2"/>
      </w:pPr>
      <w:bookmarkStart w:id="30" w:name="_Toc146810249"/>
      <w:bookmarkStart w:id="31" w:name="_Hlk145680609"/>
      <w:r>
        <w:t>Measuring LVS Growth Curves in MHB and BHI Media</w:t>
      </w:r>
      <w:bookmarkEnd w:id="30"/>
    </w:p>
    <w:p w14:paraId="4143E51C" w14:textId="77777777" w:rsidR="00972489" w:rsidRDefault="00972489" w:rsidP="002A2DF7"/>
    <w:p w14:paraId="1BB5D61B" w14:textId="20F9E9C4" w:rsidR="00BF4945" w:rsidRDefault="00BF4945">
      <w:pPr>
        <w:numPr>
          <w:ilvl w:val="0"/>
          <w:numId w:val="7"/>
        </w:numPr>
        <w:rPr>
          <w:rFonts w:ascii="Calibri" w:eastAsia="Calibri" w:hAnsi="Calibri" w:cs="Calibri"/>
        </w:rPr>
      </w:pPr>
      <w:r>
        <w:rPr>
          <w:rFonts w:ascii="Calibri" w:eastAsia="Calibri" w:hAnsi="Calibri" w:cs="Calibri"/>
        </w:rPr>
        <w:t>On 9/14/23, a freezer aliquot of LVS (KRLVS120) was patched onto a plate of CHAH and placed in the 37C incubator.</w:t>
      </w:r>
    </w:p>
    <w:p w14:paraId="044C5149" w14:textId="1818B62D" w:rsidR="00972489" w:rsidRDefault="00BF4945">
      <w:pPr>
        <w:numPr>
          <w:ilvl w:val="0"/>
          <w:numId w:val="7"/>
        </w:numPr>
        <w:rPr>
          <w:rFonts w:ascii="Calibri" w:eastAsia="Calibri" w:hAnsi="Calibri" w:cs="Calibri"/>
        </w:rPr>
      </w:pPr>
      <w:r>
        <w:rPr>
          <w:rFonts w:ascii="Calibri" w:eastAsia="Calibri" w:hAnsi="Calibri" w:cs="Calibri"/>
        </w:rPr>
        <w:t>Today,</w:t>
      </w:r>
      <w:r w:rsidR="00972489">
        <w:rPr>
          <w:rFonts w:ascii="Calibri" w:eastAsia="Calibri" w:hAnsi="Calibri" w:cs="Calibri"/>
        </w:rPr>
        <w:t xml:space="preserve"> 700 </w:t>
      </w:r>
      <w:r w:rsidR="00E30C7A">
        <w:rPr>
          <w:rFonts w:ascii="Calibri" w:eastAsia="Calibri" w:hAnsi="Calibri" w:cs="Calibri"/>
        </w:rPr>
        <w:t>u</w:t>
      </w:r>
      <w:r w:rsidR="00972489">
        <w:rPr>
          <w:rFonts w:ascii="Calibri" w:eastAsia="Calibri" w:hAnsi="Calibri" w:cs="Calibri"/>
        </w:rPr>
        <w:t xml:space="preserve">L supplemented MHB (sMHB) </w:t>
      </w:r>
      <w:r>
        <w:rPr>
          <w:rFonts w:ascii="Calibri" w:eastAsia="Calibri" w:hAnsi="Calibri" w:cs="Calibri"/>
        </w:rPr>
        <w:t xml:space="preserve">was added to a sterile microfuge tube </w:t>
      </w:r>
      <w:r w:rsidR="00972489">
        <w:rPr>
          <w:rFonts w:ascii="Calibri" w:eastAsia="Calibri" w:hAnsi="Calibri" w:cs="Calibri"/>
        </w:rPr>
        <w:t>aseptically.</w:t>
      </w:r>
    </w:p>
    <w:p w14:paraId="7ED71DA8" w14:textId="2A6B288D" w:rsidR="00972489" w:rsidRDefault="00BF4945">
      <w:pPr>
        <w:numPr>
          <w:ilvl w:val="0"/>
          <w:numId w:val="7"/>
        </w:numPr>
        <w:rPr>
          <w:rFonts w:ascii="Calibri" w:eastAsia="Calibri" w:hAnsi="Calibri" w:cs="Calibri"/>
        </w:rPr>
      </w:pPr>
      <w:r>
        <w:rPr>
          <w:rFonts w:ascii="Calibri" w:eastAsia="Calibri" w:hAnsi="Calibri" w:cs="Calibri"/>
        </w:rPr>
        <w:t>L</w:t>
      </w:r>
      <w:r w:rsidR="00972489">
        <w:rPr>
          <w:rFonts w:ascii="Calibri" w:eastAsia="Calibri" w:hAnsi="Calibri" w:cs="Calibri"/>
        </w:rPr>
        <w:t xml:space="preserve">oopfuls of cells </w:t>
      </w:r>
      <w:r>
        <w:rPr>
          <w:rFonts w:ascii="Calibri" w:eastAsia="Calibri" w:hAnsi="Calibri" w:cs="Calibri"/>
        </w:rPr>
        <w:t xml:space="preserve">were scraped up </w:t>
      </w:r>
      <w:r w:rsidR="00972489">
        <w:rPr>
          <w:rFonts w:ascii="Calibri" w:eastAsia="Calibri" w:hAnsi="Calibri" w:cs="Calibri"/>
        </w:rPr>
        <w:t xml:space="preserve">from the plate and added to </w:t>
      </w:r>
      <w:r>
        <w:rPr>
          <w:rFonts w:ascii="Calibri" w:eastAsia="Calibri" w:hAnsi="Calibri" w:cs="Calibri"/>
        </w:rPr>
        <w:t xml:space="preserve">the </w:t>
      </w:r>
      <w:r w:rsidR="00972489">
        <w:rPr>
          <w:rFonts w:ascii="Calibri" w:eastAsia="Calibri" w:hAnsi="Calibri" w:cs="Calibri"/>
        </w:rPr>
        <w:t>microfuge tube.</w:t>
      </w:r>
    </w:p>
    <w:p w14:paraId="1D99A274" w14:textId="6F817727" w:rsidR="00972489" w:rsidRDefault="00BF4945">
      <w:pPr>
        <w:numPr>
          <w:ilvl w:val="0"/>
          <w:numId w:val="7"/>
        </w:numPr>
        <w:rPr>
          <w:rFonts w:ascii="Calibri" w:eastAsia="Calibri" w:hAnsi="Calibri" w:cs="Calibri"/>
        </w:rPr>
      </w:pPr>
      <w:r>
        <w:rPr>
          <w:rFonts w:ascii="Calibri" w:eastAsia="Calibri" w:hAnsi="Calibri" w:cs="Calibri"/>
        </w:rPr>
        <w:t>The</w:t>
      </w:r>
      <w:r w:rsidR="00972489">
        <w:rPr>
          <w:rFonts w:ascii="Calibri" w:eastAsia="Calibri" w:hAnsi="Calibri" w:cs="Calibri"/>
        </w:rPr>
        <w:t xml:space="preserve"> cells</w:t>
      </w:r>
      <w:r>
        <w:rPr>
          <w:rFonts w:ascii="Calibri" w:eastAsia="Calibri" w:hAnsi="Calibri" w:cs="Calibri"/>
        </w:rPr>
        <w:t xml:space="preserve"> were resuspended</w:t>
      </w:r>
      <w:r w:rsidR="00972489">
        <w:rPr>
          <w:rFonts w:ascii="Calibri" w:eastAsia="Calibri" w:hAnsi="Calibri" w:cs="Calibri"/>
        </w:rPr>
        <w:t xml:space="preserve"> to homogeneity using a pipette.</w:t>
      </w:r>
    </w:p>
    <w:p w14:paraId="79389AB7" w14:textId="0A0505B4" w:rsidR="00972489" w:rsidRPr="00BF4945" w:rsidRDefault="00BF4945">
      <w:pPr>
        <w:numPr>
          <w:ilvl w:val="0"/>
          <w:numId w:val="7"/>
        </w:numPr>
        <w:rPr>
          <w:rFonts w:ascii="Calibri" w:eastAsia="Calibri" w:hAnsi="Calibri" w:cs="Calibri"/>
        </w:rPr>
      </w:pPr>
      <w:r>
        <w:rPr>
          <w:rFonts w:ascii="Calibri" w:eastAsia="Calibri" w:hAnsi="Calibri" w:cs="Calibri"/>
        </w:rPr>
        <w:t>A cuvette</w:t>
      </w:r>
      <w:r w:rsidR="00972489">
        <w:rPr>
          <w:rFonts w:ascii="Calibri" w:eastAsia="Calibri" w:hAnsi="Calibri" w:cs="Calibri"/>
        </w:rPr>
        <w:t xml:space="preserve"> </w:t>
      </w:r>
      <w:r>
        <w:rPr>
          <w:rFonts w:ascii="Calibri" w:eastAsia="Calibri" w:hAnsi="Calibri" w:cs="Calibri"/>
        </w:rPr>
        <w:t xml:space="preserve">was prepared </w:t>
      </w:r>
      <w:r w:rsidR="00972489">
        <w:rPr>
          <w:rFonts w:ascii="Calibri" w:eastAsia="Calibri" w:hAnsi="Calibri" w:cs="Calibri"/>
        </w:rPr>
        <w:t>to check OD 600 by adding 900 uL sMHB</w:t>
      </w:r>
      <w:r>
        <w:rPr>
          <w:rFonts w:ascii="Calibri" w:eastAsia="Calibri" w:hAnsi="Calibri" w:cs="Calibri"/>
        </w:rPr>
        <w:t xml:space="preserve">, and </w:t>
      </w:r>
      <w:r w:rsidR="00972489" w:rsidRPr="00BF4945">
        <w:rPr>
          <w:rFonts w:ascii="Calibri" w:eastAsia="Calibri" w:hAnsi="Calibri" w:cs="Calibri"/>
        </w:rPr>
        <w:t>100 uL resuspended cells</w:t>
      </w:r>
      <w:r w:rsidRPr="00BF4945">
        <w:rPr>
          <w:rFonts w:ascii="Calibri" w:eastAsia="Calibri" w:hAnsi="Calibri" w:cs="Calibri"/>
        </w:rPr>
        <w:t xml:space="preserve"> </w:t>
      </w:r>
      <w:r>
        <w:rPr>
          <w:rFonts w:ascii="Calibri" w:eastAsia="Calibri" w:hAnsi="Calibri" w:cs="Calibri"/>
        </w:rPr>
        <w:t>was</w:t>
      </w:r>
      <w:r w:rsidRPr="00BF4945">
        <w:rPr>
          <w:rFonts w:ascii="Calibri" w:eastAsia="Calibri" w:hAnsi="Calibri" w:cs="Calibri"/>
        </w:rPr>
        <w:t xml:space="preserve"> added</w:t>
      </w:r>
      <w:r w:rsidR="00972489" w:rsidRPr="00BF4945">
        <w:rPr>
          <w:rFonts w:ascii="Calibri" w:eastAsia="Calibri" w:hAnsi="Calibri" w:cs="Calibri"/>
        </w:rPr>
        <w:t xml:space="preserve"> to </w:t>
      </w:r>
      <w:r w:rsidRPr="00BF4945">
        <w:rPr>
          <w:rFonts w:ascii="Calibri" w:eastAsia="Calibri" w:hAnsi="Calibri" w:cs="Calibri"/>
        </w:rPr>
        <w:t>the</w:t>
      </w:r>
      <w:r w:rsidR="00972489" w:rsidRPr="00BF4945">
        <w:rPr>
          <w:rFonts w:ascii="Calibri" w:eastAsia="Calibri" w:hAnsi="Calibri" w:cs="Calibri"/>
        </w:rPr>
        <w:t xml:space="preserve"> cuvette.</w:t>
      </w:r>
    </w:p>
    <w:p w14:paraId="0B945F23" w14:textId="1D9C4974" w:rsidR="00972489" w:rsidRDefault="00BF4945">
      <w:pPr>
        <w:numPr>
          <w:ilvl w:val="0"/>
          <w:numId w:val="7"/>
        </w:numPr>
        <w:rPr>
          <w:rFonts w:ascii="Calibri" w:eastAsia="Calibri" w:hAnsi="Calibri" w:cs="Calibri"/>
        </w:rPr>
      </w:pPr>
      <w:r>
        <w:rPr>
          <w:rFonts w:ascii="Calibri" w:eastAsia="Calibri" w:hAnsi="Calibri" w:cs="Calibri"/>
        </w:rPr>
        <w:t xml:space="preserve">The </w:t>
      </w:r>
      <w:r w:rsidR="00972489">
        <w:rPr>
          <w:rFonts w:ascii="Calibri" w:eastAsia="Calibri" w:hAnsi="Calibri" w:cs="Calibri"/>
        </w:rPr>
        <w:t>OD 600</w:t>
      </w:r>
      <w:r>
        <w:rPr>
          <w:rFonts w:ascii="Calibri" w:eastAsia="Calibri" w:hAnsi="Calibri" w:cs="Calibri"/>
        </w:rPr>
        <w:t xml:space="preserve"> was measured</w:t>
      </w:r>
      <w:r w:rsidR="00972489">
        <w:rPr>
          <w:rFonts w:ascii="Calibri" w:eastAsia="Calibri" w:hAnsi="Calibri" w:cs="Calibri"/>
        </w:rPr>
        <w:t xml:space="preserve">. </w:t>
      </w:r>
      <w:r>
        <w:rPr>
          <w:rFonts w:ascii="Calibri" w:eastAsia="Calibri" w:hAnsi="Calibri" w:cs="Calibri"/>
        </w:rPr>
        <w:t xml:space="preserve">The </w:t>
      </w:r>
      <w:r w:rsidR="00972489">
        <w:rPr>
          <w:rFonts w:ascii="Calibri" w:eastAsia="Calibri" w:hAnsi="Calibri" w:cs="Calibri"/>
        </w:rPr>
        <w:t xml:space="preserve">OD 600 of resuspended cells </w:t>
      </w:r>
      <w:r>
        <w:rPr>
          <w:rFonts w:ascii="Calibri" w:eastAsia="Calibri" w:hAnsi="Calibri" w:cs="Calibri"/>
        </w:rPr>
        <w:t>was calculated by multiplying the</w:t>
      </w:r>
      <w:r w:rsidR="00972489">
        <w:rPr>
          <w:rFonts w:ascii="Calibri" w:eastAsia="Calibri" w:hAnsi="Calibri" w:cs="Calibri"/>
        </w:rPr>
        <w:t xml:space="preserve"> observed OD 600</w:t>
      </w:r>
      <w:r>
        <w:rPr>
          <w:rFonts w:ascii="Calibri" w:eastAsia="Calibri" w:hAnsi="Calibri" w:cs="Calibri"/>
        </w:rPr>
        <w:t xml:space="preserve"> by ten</w:t>
      </w:r>
      <w:r w:rsidR="00972489">
        <w:rPr>
          <w:rFonts w:ascii="Calibri" w:eastAsia="Calibri" w:hAnsi="Calibri" w:cs="Calibri"/>
        </w:rPr>
        <w:t>, and</w:t>
      </w:r>
      <w:r>
        <w:rPr>
          <w:rFonts w:ascii="Calibri" w:eastAsia="Calibri" w:hAnsi="Calibri" w:cs="Calibri"/>
        </w:rPr>
        <w:t xml:space="preserve"> both the</w:t>
      </w:r>
      <w:r w:rsidR="00972489">
        <w:rPr>
          <w:rFonts w:ascii="Calibri" w:eastAsia="Calibri" w:hAnsi="Calibri" w:cs="Calibri"/>
        </w:rPr>
        <w:t xml:space="preserve"> observed and calculated OD</w:t>
      </w:r>
      <w:r>
        <w:rPr>
          <w:rFonts w:ascii="Calibri" w:eastAsia="Calibri" w:hAnsi="Calibri" w:cs="Calibri"/>
        </w:rPr>
        <w:t>s were recorded:</w:t>
      </w:r>
      <w:r w:rsidR="00972489">
        <w:rPr>
          <w:rFonts w:ascii="Calibri" w:eastAsia="Calibri" w:hAnsi="Calibri" w:cs="Calibri"/>
        </w:rPr>
        <w:t xml:space="preserve"> </w:t>
      </w:r>
    </w:p>
    <w:p w14:paraId="5612708B" w14:textId="11186E48" w:rsidR="00972489" w:rsidRDefault="00972489">
      <w:pPr>
        <w:numPr>
          <w:ilvl w:val="1"/>
          <w:numId w:val="7"/>
        </w:numPr>
        <w:rPr>
          <w:rFonts w:ascii="Calibri" w:eastAsia="Calibri" w:hAnsi="Calibri" w:cs="Calibri"/>
        </w:rPr>
      </w:pPr>
      <w:r>
        <w:rPr>
          <w:rFonts w:ascii="Calibri" w:eastAsia="Calibri" w:hAnsi="Calibri" w:cs="Calibri"/>
        </w:rPr>
        <w:t>LVS pF: 0.</w:t>
      </w:r>
      <w:r w:rsidR="007F4C8E">
        <w:rPr>
          <w:rFonts w:ascii="Calibri" w:eastAsia="Calibri" w:hAnsi="Calibri" w:cs="Calibri"/>
        </w:rPr>
        <w:t>689</w:t>
      </w:r>
      <w:r>
        <w:rPr>
          <w:rFonts w:ascii="Calibri" w:eastAsia="Calibri" w:hAnsi="Calibri" w:cs="Calibri"/>
        </w:rPr>
        <w:t xml:space="preserve"> observed OD, </w:t>
      </w:r>
      <w:r w:rsidR="007F4C8E">
        <w:rPr>
          <w:rFonts w:ascii="Calibri" w:eastAsia="Calibri" w:hAnsi="Calibri" w:cs="Calibri"/>
        </w:rPr>
        <w:t>6.89</w:t>
      </w:r>
      <w:r>
        <w:rPr>
          <w:rFonts w:ascii="Calibri" w:eastAsia="Calibri" w:hAnsi="Calibri" w:cs="Calibri"/>
        </w:rPr>
        <w:t xml:space="preserve"> calculated OD</w:t>
      </w:r>
    </w:p>
    <w:p w14:paraId="1C74727E" w14:textId="0FBF79AF" w:rsidR="00972489" w:rsidRDefault="00BF4945">
      <w:pPr>
        <w:numPr>
          <w:ilvl w:val="0"/>
          <w:numId w:val="7"/>
        </w:numPr>
        <w:rPr>
          <w:rFonts w:ascii="Calibri" w:eastAsia="Calibri" w:hAnsi="Calibri" w:cs="Calibri"/>
        </w:rPr>
      </w:pPr>
      <w:r>
        <w:rPr>
          <w:rFonts w:ascii="Calibri" w:eastAsia="Calibri" w:hAnsi="Calibri" w:cs="Calibri"/>
        </w:rPr>
        <w:t>The</w:t>
      </w:r>
      <w:r w:rsidR="00972489">
        <w:rPr>
          <w:rFonts w:ascii="Calibri" w:eastAsia="Calibri" w:hAnsi="Calibri" w:cs="Calibri"/>
        </w:rPr>
        <w:t xml:space="preserve"> volume of resuspended cells necessary to obtain a final OD 600 of 0.0</w:t>
      </w:r>
      <w:r>
        <w:rPr>
          <w:rFonts w:ascii="Calibri" w:eastAsia="Calibri" w:hAnsi="Calibri" w:cs="Calibri"/>
        </w:rPr>
        <w:t>0</w:t>
      </w:r>
      <w:r w:rsidR="007F4C8E">
        <w:rPr>
          <w:rFonts w:ascii="Calibri" w:eastAsia="Calibri" w:hAnsi="Calibri" w:cs="Calibri"/>
        </w:rPr>
        <w:t>8</w:t>
      </w:r>
      <w:r w:rsidR="00972489">
        <w:rPr>
          <w:rFonts w:ascii="Calibri" w:eastAsia="Calibri" w:hAnsi="Calibri" w:cs="Calibri"/>
        </w:rPr>
        <w:t xml:space="preserve"> </w:t>
      </w:r>
      <w:r>
        <w:rPr>
          <w:rFonts w:ascii="Calibri" w:eastAsia="Calibri" w:hAnsi="Calibri" w:cs="Calibri"/>
        </w:rPr>
        <w:t xml:space="preserve">(this value should have been 0.08) </w:t>
      </w:r>
      <w:r w:rsidR="00972489">
        <w:rPr>
          <w:rFonts w:ascii="Calibri" w:eastAsia="Calibri" w:hAnsi="Calibri" w:cs="Calibri"/>
        </w:rPr>
        <w:t xml:space="preserve">in </w:t>
      </w:r>
      <w:r w:rsidR="007F4C8E">
        <w:rPr>
          <w:rFonts w:ascii="Calibri" w:eastAsia="Calibri" w:hAnsi="Calibri" w:cs="Calibri"/>
        </w:rPr>
        <w:t>9</w:t>
      </w:r>
      <w:r w:rsidR="00972489">
        <w:rPr>
          <w:rFonts w:ascii="Calibri" w:eastAsia="Calibri" w:hAnsi="Calibri" w:cs="Calibri"/>
        </w:rPr>
        <w:t xml:space="preserve"> mL</w:t>
      </w:r>
      <w:r>
        <w:rPr>
          <w:rFonts w:ascii="Calibri" w:eastAsia="Calibri" w:hAnsi="Calibri" w:cs="Calibri"/>
        </w:rPr>
        <w:t xml:space="preserve"> was calculated</w:t>
      </w:r>
      <w:r w:rsidR="00972489">
        <w:rPr>
          <w:rFonts w:ascii="Calibri" w:eastAsia="Calibri" w:hAnsi="Calibri" w:cs="Calibri"/>
        </w:rPr>
        <w:t>.</w:t>
      </w:r>
    </w:p>
    <w:p w14:paraId="6298437D" w14:textId="066209DA" w:rsidR="00BF4945" w:rsidRDefault="00972489">
      <w:pPr>
        <w:pStyle w:val="ListParagraph"/>
        <w:numPr>
          <w:ilvl w:val="1"/>
          <w:numId w:val="7"/>
        </w:numPr>
        <w:rPr>
          <w:rFonts w:eastAsia="Calibri"/>
        </w:rPr>
      </w:pPr>
      <w:r w:rsidRPr="00BF4945">
        <w:rPr>
          <w:rFonts w:eastAsia="Calibri"/>
        </w:rPr>
        <w:t>LVS pF: (0.0</w:t>
      </w:r>
      <w:r w:rsidR="00BF4945" w:rsidRPr="00BF4945">
        <w:rPr>
          <w:rFonts w:eastAsia="Calibri"/>
        </w:rPr>
        <w:t>0</w:t>
      </w:r>
      <w:r w:rsidR="007F4C8E" w:rsidRPr="00BF4945">
        <w:rPr>
          <w:rFonts w:eastAsia="Calibri"/>
        </w:rPr>
        <w:t>8</w:t>
      </w:r>
      <w:r w:rsidRPr="00BF4945">
        <w:rPr>
          <w:rFonts w:eastAsia="Calibri"/>
        </w:rPr>
        <w:t xml:space="preserve"> OD 600 )*(</w:t>
      </w:r>
      <w:r w:rsidR="007F4C8E" w:rsidRPr="00BF4945">
        <w:rPr>
          <w:rFonts w:eastAsia="Calibri"/>
        </w:rPr>
        <w:t>9</w:t>
      </w:r>
      <w:r w:rsidRPr="00BF4945">
        <w:rPr>
          <w:rFonts w:eastAsia="Calibri"/>
        </w:rPr>
        <w:t>,000ul)/(</w:t>
      </w:r>
      <w:r w:rsidR="007F4C8E" w:rsidRPr="00BF4945">
        <w:rPr>
          <w:rFonts w:eastAsia="Calibri"/>
        </w:rPr>
        <w:t>6.89</w:t>
      </w:r>
      <w:r w:rsidRPr="00BF4945">
        <w:rPr>
          <w:rFonts w:eastAsia="Calibri"/>
        </w:rPr>
        <w:t xml:space="preserve"> OD 600 ) = </w:t>
      </w:r>
      <w:r w:rsidR="007F4C8E" w:rsidRPr="00BF4945">
        <w:rPr>
          <w:rFonts w:eastAsia="Calibri"/>
        </w:rPr>
        <w:t>10</w:t>
      </w:r>
      <w:r w:rsidR="00BF4945" w:rsidRPr="00BF4945">
        <w:rPr>
          <w:rFonts w:eastAsia="Calibri"/>
        </w:rPr>
        <w:t>.</w:t>
      </w:r>
      <w:r w:rsidR="00D467CA" w:rsidRPr="00BF4945">
        <w:rPr>
          <w:rFonts w:eastAsia="Calibri"/>
        </w:rPr>
        <w:t>4</w:t>
      </w:r>
      <w:r w:rsidR="007F4C8E" w:rsidRPr="00BF4945">
        <w:rPr>
          <w:rFonts w:eastAsia="Calibri"/>
        </w:rPr>
        <w:t>5</w:t>
      </w:r>
      <w:r w:rsidRPr="00BF4945">
        <w:rPr>
          <w:rFonts w:eastAsia="Calibri"/>
        </w:rPr>
        <w:t xml:space="preserve"> uL</w:t>
      </w:r>
      <w:r w:rsidR="00BF4945" w:rsidRPr="00BF4945">
        <w:rPr>
          <w:rFonts w:eastAsia="Calibri"/>
        </w:rPr>
        <w:t xml:space="preserve"> (this volume should have been 104.5 uL)</w:t>
      </w:r>
    </w:p>
    <w:p w14:paraId="7B530921" w14:textId="77777777" w:rsidR="00BF4945" w:rsidRDefault="00BF4945">
      <w:pPr>
        <w:pStyle w:val="ListParagraph"/>
        <w:numPr>
          <w:ilvl w:val="0"/>
          <w:numId w:val="7"/>
        </w:numPr>
        <w:rPr>
          <w:rFonts w:eastAsia="Calibri"/>
        </w:rPr>
      </w:pPr>
      <w:r>
        <w:rPr>
          <w:rFonts w:eastAsia="Calibri"/>
        </w:rPr>
        <w:t>9 mL of supplemented MHB media was added to three culture tubes, and 9 mL of supplemented BHI media was added to three other culture tubes.</w:t>
      </w:r>
    </w:p>
    <w:p w14:paraId="2AC3DDEF" w14:textId="77777777" w:rsidR="00BF4945" w:rsidRDefault="00BF4945">
      <w:pPr>
        <w:pStyle w:val="ListParagraph"/>
        <w:numPr>
          <w:ilvl w:val="0"/>
          <w:numId w:val="7"/>
        </w:numPr>
        <w:rPr>
          <w:rFonts w:eastAsia="Calibri"/>
        </w:rPr>
      </w:pPr>
      <w:r w:rsidRPr="00BF4945">
        <w:rPr>
          <w:rFonts w:eastAsia="Calibri"/>
        </w:rPr>
        <w:t>The</w:t>
      </w:r>
      <w:r w:rsidR="00972489" w:rsidRPr="00BF4945">
        <w:rPr>
          <w:rFonts w:eastAsia="Calibri"/>
        </w:rPr>
        <w:t xml:space="preserve"> volume of resuspended cells </w:t>
      </w:r>
      <w:r>
        <w:rPr>
          <w:rFonts w:eastAsia="Calibri"/>
        </w:rPr>
        <w:t>necessary</w:t>
      </w:r>
      <w:r w:rsidR="00972489" w:rsidRPr="00BF4945">
        <w:rPr>
          <w:rFonts w:eastAsia="Calibri"/>
        </w:rPr>
        <w:t xml:space="preserve"> to obtain </w:t>
      </w:r>
      <w:r w:rsidRPr="00BF4945">
        <w:rPr>
          <w:rFonts w:eastAsia="Calibri"/>
        </w:rPr>
        <w:t xml:space="preserve">a </w:t>
      </w:r>
      <w:r w:rsidR="00972489" w:rsidRPr="00BF4945">
        <w:rPr>
          <w:rFonts w:eastAsia="Calibri"/>
        </w:rPr>
        <w:t>final OD 600 of 0.00</w:t>
      </w:r>
      <w:r w:rsidRPr="00BF4945">
        <w:rPr>
          <w:rFonts w:eastAsia="Calibri"/>
        </w:rPr>
        <w:t xml:space="preserve">8 (should have been 0.08) </w:t>
      </w:r>
      <w:r>
        <w:rPr>
          <w:rFonts w:eastAsia="Calibri"/>
        </w:rPr>
        <w:t xml:space="preserve">from step 7 </w:t>
      </w:r>
      <w:r w:rsidRPr="00BF4945">
        <w:rPr>
          <w:rFonts w:eastAsia="Calibri"/>
        </w:rPr>
        <w:t>was used to inoculate each of the six culture tubes</w:t>
      </w:r>
      <w:r>
        <w:rPr>
          <w:rFonts w:eastAsia="Calibri"/>
        </w:rPr>
        <w:t>.</w:t>
      </w:r>
    </w:p>
    <w:p w14:paraId="6F972539" w14:textId="3DC5A98E" w:rsidR="00BF4945" w:rsidRDefault="00BF4945">
      <w:pPr>
        <w:pStyle w:val="ListParagraph"/>
        <w:numPr>
          <w:ilvl w:val="0"/>
          <w:numId w:val="7"/>
        </w:numPr>
        <w:rPr>
          <w:rFonts w:eastAsia="Calibri"/>
        </w:rPr>
      </w:pPr>
      <w:r w:rsidRPr="00BF4945">
        <w:rPr>
          <w:rFonts w:eastAsia="Calibri"/>
        </w:rPr>
        <w:t>The culture tubes were vortexed, and 1 mL was removed from each to measure the OD</w:t>
      </w:r>
      <w:r>
        <w:rPr>
          <w:rFonts w:eastAsia="Calibri"/>
        </w:rPr>
        <w:t>:</w:t>
      </w:r>
    </w:p>
    <w:p w14:paraId="6059D0ED" w14:textId="136A665F" w:rsidR="004C36F7" w:rsidRPr="004C36F7" w:rsidRDefault="004C36F7" w:rsidP="004C36F7">
      <w:pPr>
        <w:pStyle w:val="Heading2"/>
        <w:rPr>
          <w:rFonts w:eastAsia="Calibri"/>
        </w:rPr>
      </w:pPr>
      <w:bookmarkStart w:id="32" w:name="_Toc146810250"/>
      <w:r>
        <w:rPr>
          <w:rFonts w:eastAsia="Calibri"/>
        </w:rPr>
        <w:t>Table. Initial OD600 values of LVS cultures in MHB and BHI media.</w:t>
      </w:r>
      <w:bookmarkEnd w:id="32"/>
    </w:p>
    <w:tbl>
      <w:tblPr>
        <w:tblStyle w:val="TableGrid"/>
        <w:tblW w:w="0" w:type="auto"/>
        <w:tblLook w:val="04A0" w:firstRow="1" w:lastRow="0" w:firstColumn="1" w:lastColumn="0" w:noHBand="0" w:noVBand="1"/>
      </w:tblPr>
      <w:tblGrid>
        <w:gridCol w:w="5107"/>
        <w:gridCol w:w="5107"/>
      </w:tblGrid>
      <w:tr w:rsidR="00BF4945" w14:paraId="3B95268F" w14:textId="77777777" w:rsidTr="00BF4945">
        <w:tc>
          <w:tcPr>
            <w:tcW w:w="5107" w:type="dxa"/>
            <w:shd w:val="clear" w:color="auto" w:fill="D9D9D9" w:themeFill="background1" w:themeFillShade="D9"/>
          </w:tcPr>
          <w:p w14:paraId="372706C0" w14:textId="0D8A14B1" w:rsidR="00BF4945" w:rsidRPr="00BF4945" w:rsidRDefault="00BF4945" w:rsidP="00BF4945">
            <w:pPr>
              <w:rPr>
                <w:rFonts w:eastAsia="Calibri"/>
                <w:b/>
                <w:bCs/>
              </w:rPr>
            </w:pPr>
            <w:r w:rsidRPr="00BF4945">
              <w:rPr>
                <w:rFonts w:eastAsia="Calibri"/>
                <w:b/>
                <w:bCs/>
              </w:rPr>
              <w:t>Sample ID</w:t>
            </w:r>
          </w:p>
        </w:tc>
        <w:tc>
          <w:tcPr>
            <w:tcW w:w="5107" w:type="dxa"/>
            <w:shd w:val="clear" w:color="auto" w:fill="D9D9D9" w:themeFill="background1" w:themeFillShade="D9"/>
          </w:tcPr>
          <w:p w14:paraId="6F3ABDED" w14:textId="4EFDEF40" w:rsidR="00BF4945" w:rsidRPr="00BF4945" w:rsidRDefault="00BF4945" w:rsidP="00BF4945">
            <w:pPr>
              <w:rPr>
                <w:rFonts w:eastAsia="Calibri"/>
                <w:b/>
                <w:bCs/>
              </w:rPr>
            </w:pPr>
            <w:r w:rsidRPr="00BF4945">
              <w:rPr>
                <w:rFonts w:eastAsia="Calibri"/>
                <w:b/>
                <w:bCs/>
              </w:rPr>
              <w:t>OD600</w:t>
            </w:r>
          </w:p>
        </w:tc>
      </w:tr>
      <w:tr w:rsidR="00BF4945" w14:paraId="43647DBF" w14:textId="77777777" w:rsidTr="00BF4945">
        <w:tc>
          <w:tcPr>
            <w:tcW w:w="5107" w:type="dxa"/>
          </w:tcPr>
          <w:p w14:paraId="63F5005B" w14:textId="3493E6AC" w:rsidR="00BF4945" w:rsidRDefault="00BF4945" w:rsidP="00BF4945">
            <w:pPr>
              <w:rPr>
                <w:rFonts w:eastAsia="Calibri"/>
              </w:rPr>
            </w:pPr>
            <w:r>
              <w:rPr>
                <w:rFonts w:eastAsia="Calibri"/>
              </w:rPr>
              <w:t>MHB 1</w:t>
            </w:r>
          </w:p>
        </w:tc>
        <w:tc>
          <w:tcPr>
            <w:tcW w:w="5107" w:type="dxa"/>
          </w:tcPr>
          <w:p w14:paraId="491B9D0B" w14:textId="144829D3" w:rsidR="00BF4945" w:rsidRDefault="00BF4945" w:rsidP="00BF4945">
            <w:pPr>
              <w:rPr>
                <w:rFonts w:eastAsia="Calibri"/>
              </w:rPr>
            </w:pPr>
            <w:r>
              <w:rPr>
                <w:rFonts w:eastAsia="Calibri"/>
              </w:rPr>
              <w:t>0.013</w:t>
            </w:r>
          </w:p>
        </w:tc>
      </w:tr>
      <w:tr w:rsidR="00BF4945" w14:paraId="1A4EB9C6" w14:textId="77777777" w:rsidTr="00BF4945">
        <w:tc>
          <w:tcPr>
            <w:tcW w:w="5107" w:type="dxa"/>
          </w:tcPr>
          <w:p w14:paraId="0138DE8F" w14:textId="399AFF1B" w:rsidR="00BF4945" w:rsidRDefault="00BF4945" w:rsidP="00BF4945">
            <w:pPr>
              <w:rPr>
                <w:rFonts w:eastAsia="Calibri"/>
              </w:rPr>
            </w:pPr>
            <w:r>
              <w:rPr>
                <w:rFonts w:eastAsia="Calibri"/>
              </w:rPr>
              <w:t>MHB 2</w:t>
            </w:r>
          </w:p>
        </w:tc>
        <w:tc>
          <w:tcPr>
            <w:tcW w:w="5107" w:type="dxa"/>
          </w:tcPr>
          <w:p w14:paraId="7DBEC313" w14:textId="2B67BC48" w:rsidR="00BF4945" w:rsidRDefault="00BF4945" w:rsidP="00BF4945">
            <w:pPr>
              <w:rPr>
                <w:rFonts w:eastAsia="Calibri"/>
              </w:rPr>
            </w:pPr>
            <w:r>
              <w:rPr>
                <w:rFonts w:eastAsia="Calibri"/>
              </w:rPr>
              <w:t>0.010</w:t>
            </w:r>
          </w:p>
        </w:tc>
      </w:tr>
      <w:tr w:rsidR="00BF4945" w14:paraId="3D5CE172" w14:textId="77777777" w:rsidTr="00BF4945">
        <w:tc>
          <w:tcPr>
            <w:tcW w:w="5107" w:type="dxa"/>
          </w:tcPr>
          <w:p w14:paraId="5939A856" w14:textId="414D83E7" w:rsidR="00BF4945" w:rsidRDefault="00BF4945" w:rsidP="00BF4945">
            <w:pPr>
              <w:rPr>
                <w:rFonts w:eastAsia="Calibri"/>
              </w:rPr>
            </w:pPr>
            <w:r>
              <w:rPr>
                <w:rFonts w:eastAsia="Calibri"/>
              </w:rPr>
              <w:t>MHB 3</w:t>
            </w:r>
          </w:p>
        </w:tc>
        <w:tc>
          <w:tcPr>
            <w:tcW w:w="5107" w:type="dxa"/>
          </w:tcPr>
          <w:p w14:paraId="13FBC90E" w14:textId="6AA93858" w:rsidR="00BF4945" w:rsidRDefault="00BF4945" w:rsidP="00BF4945">
            <w:pPr>
              <w:rPr>
                <w:rFonts w:eastAsia="Calibri"/>
              </w:rPr>
            </w:pPr>
            <w:r>
              <w:rPr>
                <w:rFonts w:eastAsia="Calibri"/>
              </w:rPr>
              <w:t>0.010</w:t>
            </w:r>
          </w:p>
        </w:tc>
      </w:tr>
      <w:tr w:rsidR="00BF4945" w14:paraId="41983E66" w14:textId="77777777" w:rsidTr="00BF4945">
        <w:tc>
          <w:tcPr>
            <w:tcW w:w="5107" w:type="dxa"/>
          </w:tcPr>
          <w:p w14:paraId="2F41B792" w14:textId="43A4A98D" w:rsidR="00BF4945" w:rsidRDefault="00BF4945" w:rsidP="00BF4945">
            <w:pPr>
              <w:rPr>
                <w:rFonts w:eastAsia="Calibri"/>
              </w:rPr>
            </w:pPr>
            <w:r>
              <w:rPr>
                <w:rFonts w:eastAsia="Calibri"/>
              </w:rPr>
              <w:t>BHI 1</w:t>
            </w:r>
          </w:p>
        </w:tc>
        <w:tc>
          <w:tcPr>
            <w:tcW w:w="5107" w:type="dxa"/>
          </w:tcPr>
          <w:p w14:paraId="072C17C3" w14:textId="0236F07C" w:rsidR="00BF4945" w:rsidRDefault="00BF4945" w:rsidP="00BF4945">
            <w:pPr>
              <w:rPr>
                <w:rFonts w:eastAsia="Calibri"/>
              </w:rPr>
            </w:pPr>
            <w:r>
              <w:rPr>
                <w:rFonts w:eastAsia="Calibri"/>
              </w:rPr>
              <w:t>-0.018</w:t>
            </w:r>
          </w:p>
        </w:tc>
      </w:tr>
      <w:tr w:rsidR="00BF4945" w14:paraId="2127A00E" w14:textId="77777777" w:rsidTr="00BF4945">
        <w:tc>
          <w:tcPr>
            <w:tcW w:w="5107" w:type="dxa"/>
          </w:tcPr>
          <w:p w14:paraId="089EAF7E" w14:textId="56CF8AC3" w:rsidR="00BF4945" w:rsidRDefault="00BF4945" w:rsidP="00BF4945">
            <w:pPr>
              <w:rPr>
                <w:rFonts w:eastAsia="Calibri"/>
              </w:rPr>
            </w:pPr>
            <w:r>
              <w:rPr>
                <w:rFonts w:eastAsia="Calibri"/>
              </w:rPr>
              <w:t>BHI 2</w:t>
            </w:r>
          </w:p>
        </w:tc>
        <w:tc>
          <w:tcPr>
            <w:tcW w:w="5107" w:type="dxa"/>
          </w:tcPr>
          <w:p w14:paraId="4ABF1F7B" w14:textId="25B11F3A" w:rsidR="00BF4945" w:rsidRDefault="00BF4945" w:rsidP="00BF4945">
            <w:pPr>
              <w:rPr>
                <w:rFonts w:eastAsia="Calibri"/>
              </w:rPr>
            </w:pPr>
            <w:r>
              <w:rPr>
                <w:rFonts w:eastAsia="Calibri"/>
              </w:rPr>
              <w:t>-0.007</w:t>
            </w:r>
          </w:p>
        </w:tc>
      </w:tr>
      <w:tr w:rsidR="00BF4945" w14:paraId="30137CC7" w14:textId="77777777" w:rsidTr="00BF4945">
        <w:tc>
          <w:tcPr>
            <w:tcW w:w="5107" w:type="dxa"/>
          </w:tcPr>
          <w:p w14:paraId="083401EC" w14:textId="35ABA0D3" w:rsidR="00BF4945" w:rsidRDefault="00BF4945" w:rsidP="00BF4945">
            <w:pPr>
              <w:rPr>
                <w:rFonts w:eastAsia="Calibri"/>
              </w:rPr>
            </w:pPr>
            <w:r>
              <w:rPr>
                <w:rFonts w:eastAsia="Calibri"/>
              </w:rPr>
              <w:t>BHI 3</w:t>
            </w:r>
          </w:p>
        </w:tc>
        <w:tc>
          <w:tcPr>
            <w:tcW w:w="5107" w:type="dxa"/>
          </w:tcPr>
          <w:p w14:paraId="4E3A5D20" w14:textId="1B0F7AE6" w:rsidR="00BF4945" w:rsidRDefault="00BF4945" w:rsidP="00BF4945">
            <w:pPr>
              <w:rPr>
                <w:rFonts w:eastAsia="Calibri"/>
              </w:rPr>
            </w:pPr>
            <w:r>
              <w:rPr>
                <w:rFonts w:eastAsia="Calibri"/>
              </w:rPr>
              <w:t>-0.003</w:t>
            </w:r>
          </w:p>
        </w:tc>
      </w:tr>
    </w:tbl>
    <w:p w14:paraId="0D7C6878" w14:textId="77777777" w:rsidR="00BF4945" w:rsidRPr="00BF4945" w:rsidRDefault="00BF4945" w:rsidP="00BF4945">
      <w:pPr>
        <w:rPr>
          <w:rFonts w:eastAsia="Calibri"/>
        </w:rPr>
      </w:pPr>
    </w:p>
    <w:p w14:paraId="0E3889D4" w14:textId="55661AFD" w:rsidR="00972489" w:rsidRDefault="00BF4945">
      <w:pPr>
        <w:pStyle w:val="ListParagraph"/>
        <w:numPr>
          <w:ilvl w:val="0"/>
          <w:numId w:val="7"/>
        </w:numPr>
        <w:rPr>
          <w:rFonts w:eastAsia="Calibri"/>
        </w:rPr>
      </w:pPr>
      <w:r>
        <w:rPr>
          <w:rFonts w:eastAsia="Calibri"/>
        </w:rPr>
        <w:t>The culture tubes were i</w:t>
      </w:r>
      <w:r w:rsidR="00972489" w:rsidRPr="00BF4945">
        <w:rPr>
          <w:rFonts w:eastAsia="Calibri"/>
        </w:rPr>
        <w:t xml:space="preserve">ncubated at 37°C shaking, starting incubation at </w:t>
      </w:r>
      <w:r w:rsidR="003F1396" w:rsidRPr="00BF4945">
        <w:rPr>
          <w:rFonts w:eastAsia="Calibri"/>
        </w:rPr>
        <w:t>10</w:t>
      </w:r>
      <w:r w:rsidR="00972489" w:rsidRPr="00BF4945">
        <w:rPr>
          <w:rFonts w:eastAsia="Calibri"/>
        </w:rPr>
        <w:t>:</w:t>
      </w:r>
      <w:r w:rsidR="003F1396" w:rsidRPr="00BF4945">
        <w:rPr>
          <w:rFonts w:eastAsia="Calibri"/>
        </w:rPr>
        <w:t>10</w:t>
      </w:r>
      <w:r w:rsidR="00972489" w:rsidRPr="00BF4945">
        <w:rPr>
          <w:rFonts w:eastAsia="Calibri"/>
        </w:rPr>
        <w:t xml:space="preserve"> </w:t>
      </w:r>
      <w:r w:rsidR="003F1396" w:rsidRPr="00BF4945">
        <w:rPr>
          <w:rFonts w:eastAsia="Calibri"/>
        </w:rPr>
        <w:t>AM</w:t>
      </w:r>
      <w:r w:rsidR="00972489" w:rsidRPr="00BF4945">
        <w:rPr>
          <w:rFonts w:eastAsia="Calibri"/>
        </w:rPr>
        <w:t>.</w:t>
      </w:r>
    </w:p>
    <w:p w14:paraId="5A059721" w14:textId="58205DDB" w:rsidR="00BF4945" w:rsidRDefault="00BF4945">
      <w:pPr>
        <w:pStyle w:val="ListParagraph"/>
        <w:numPr>
          <w:ilvl w:val="0"/>
          <w:numId w:val="7"/>
        </w:numPr>
        <w:rPr>
          <w:rFonts w:eastAsia="Calibri"/>
        </w:rPr>
      </w:pPr>
      <w:r>
        <w:rPr>
          <w:rFonts w:eastAsia="Calibri"/>
        </w:rPr>
        <w:t>The culture tubes were removed at 12:11 AM, and the ODs were checked by adding 0.5 mL from each culture tube to a cuvette along with 0.5 mL of fresh media (MHB or BHI) and measuring in the spectrophotometer:</w:t>
      </w:r>
    </w:p>
    <w:p w14:paraId="25201477" w14:textId="67154791" w:rsidR="004C36F7" w:rsidRPr="004C36F7" w:rsidRDefault="004C36F7" w:rsidP="004C36F7">
      <w:pPr>
        <w:pStyle w:val="Heading2"/>
        <w:rPr>
          <w:rFonts w:eastAsia="Calibri"/>
        </w:rPr>
      </w:pPr>
      <w:bookmarkStart w:id="33" w:name="_Toc146810251"/>
      <w:r>
        <w:rPr>
          <w:rFonts w:eastAsia="Calibri"/>
        </w:rPr>
        <w:lastRenderedPageBreak/>
        <w:t>Table. OD600 values of LVS cultures in MHB and BHI media after 2 hours.</w:t>
      </w:r>
      <w:bookmarkEnd w:id="33"/>
    </w:p>
    <w:tbl>
      <w:tblPr>
        <w:tblStyle w:val="TableGrid"/>
        <w:tblW w:w="0" w:type="auto"/>
        <w:tblLook w:val="04A0" w:firstRow="1" w:lastRow="0" w:firstColumn="1" w:lastColumn="0" w:noHBand="0" w:noVBand="1"/>
      </w:tblPr>
      <w:tblGrid>
        <w:gridCol w:w="3469"/>
        <w:gridCol w:w="3575"/>
        <w:gridCol w:w="3170"/>
      </w:tblGrid>
      <w:tr w:rsidR="00BF4945" w14:paraId="04B7F13C" w14:textId="154C4007" w:rsidTr="00BF4945">
        <w:tc>
          <w:tcPr>
            <w:tcW w:w="3469" w:type="dxa"/>
            <w:shd w:val="clear" w:color="auto" w:fill="D9D9D9" w:themeFill="background1" w:themeFillShade="D9"/>
          </w:tcPr>
          <w:p w14:paraId="5E3BCA25" w14:textId="77777777" w:rsidR="00BF4945" w:rsidRPr="00BF4945" w:rsidRDefault="00BF4945" w:rsidP="00BF4945">
            <w:pPr>
              <w:rPr>
                <w:rFonts w:eastAsia="Calibri"/>
                <w:b/>
                <w:bCs/>
              </w:rPr>
            </w:pPr>
            <w:r w:rsidRPr="00BF4945">
              <w:rPr>
                <w:rFonts w:eastAsia="Calibri"/>
                <w:b/>
                <w:bCs/>
              </w:rPr>
              <w:t>Sample ID</w:t>
            </w:r>
          </w:p>
        </w:tc>
        <w:tc>
          <w:tcPr>
            <w:tcW w:w="3575" w:type="dxa"/>
            <w:shd w:val="clear" w:color="auto" w:fill="D9D9D9" w:themeFill="background1" w:themeFillShade="D9"/>
          </w:tcPr>
          <w:p w14:paraId="36C6D3CB" w14:textId="07ADED86" w:rsidR="00BF4945" w:rsidRPr="00BF4945" w:rsidRDefault="00BF4945" w:rsidP="00BF4945">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294105CA" w14:textId="16723FAC" w:rsidR="00BF4945" w:rsidRDefault="00BF4945" w:rsidP="00BF4945">
            <w:pPr>
              <w:rPr>
                <w:rFonts w:eastAsia="Calibri"/>
                <w:b/>
                <w:bCs/>
              </w:rPr>
            </w:pPr>
            <w:r>
              <w:rPr>
                <w:rFonts w:eastAsia="Calibri"/>
                <w:b/>
                <w:bCs/>
              </w:rPr>
              <w:t xml:space="preserve">Calculated </w:t>
            </w:r>
            <w:r w:rsidRPr="00BF4945">
              <w:rPr>
                <w:rFonts w:eastAsia="Calibri"/>
                <w:b/>
                <w:bCs/>
              </w:rPr>
              <w:t>OD600</w:t>
            </w:r>
          </w:p>
        </w:tc>
      </w:tr>
      <w:tr w:rsidR="00BF4945" w14:paraId="72B77719" w14:textId="3E87E788" w:rsidTr="00BF4945">
        <w:tc>
          <w:tcPr>
            <w:tcW w:w="3469" w:type="dxa"/>
          </w:tcPr>
          <w:p w14:paraId="1FAE4026" w14:textId="77777777" w:rsidR="00BF4945" w:rsidRDefault="00BF4945" w:rsidP="00BF4945">
            <w:pPr>
              <w:rPr>
                <w:rFonts w:eastAsia="Calibri"/>
              </w:rPr>
            </w:pPr>
            <w:r>
              <w:rPr>
                <w:rFonts w:eastAsia="Calibri"/>
              </w:rPr>
              <w:t>MHB 1</w:t>
            </w:r>
          </w:p>
        </w:tc>
        <w:tc>
          <w:tcPr>
            <w:tcW w:w="3575" w:type="dxa"/>
          </w:tcPr>
          <w:p w14:paraId="7ADFB1DD" w14:textId="0E05D72F" w:rsidR="00BF4945" w:rsidRDefault="00BF4945" w:rsidP="00BF4945">
            <w:pPr>
              <w:rPr>
                <w:rFonts w:eastAsia="Calibri"/>
              </w:rPr>
            </w:pPr>
            <w:r>
              <w:rPr>
                <w:rFonts w:eastAsia="Calibri"/>
              </w:rPr>
              <w:t>0.051</w:t>
            </w:r>
          </w:p>
        </w:tc>
        <w:tc>
          <w:tcPr>
            <w:tcW w:w="3170" w:type="dxa"/>
          </w:tcPr>
          <w:p w14:paraId="7ECA1B61" w14:textId="62F0CC0B" w:rsidR="00BF4945" w:rsidRDefault="00BF4945" w:rsidP="00BF4945">
            <w:pPr>
              <w:rPr>
                <w:rFonts w:eastAsia="Calibri"/>
              </w:rPr>
            </w:pPr>
            <w:r>
              <w:rPr>
                <w:rFonts w:eastAsia="Calibri"/>
              </w:rPr>
              <w:t>0.</w:t>
            </w:r>
            <w:r w:rsidR="004C36F7">
              <w:rPr>
                <w:rFonts w:eastAsia="Calibri"/>
              </w:rPr>
              <w:t>102</w:t>
            </w:r>
          </w:p>
        </w:tc>
      </w:tr>
      <w:tr w:rsidR="00BF4945" w14:paraId="2F874020" w14:textId="2A894350" w:rsidTr="00BF4945">
        <w:tc>
          <w:tcPr>
            <w:tcW w:w="3469" w:type="dxa"/>
          </w:tcPr>
          <w:p w14:paraId="0360F831" w14:textId="77777777" w:rsidR="00BF4945" w:rsidRDefault="00BF4945" w:rsidP="00BF4945">
            <w:pPr>
              <w:rPr>
                <w:rFonts w:eastAsia="Calibri"/>
              </w:rPr>
            </w:pPr>
            <w:r>
              <w:rPr>
                <w:rFonts w:eastAsia="Calibri"/>
              </w:rPr>
              <w:t>MHB 2</w:t>
            </w:r>
          </w:p>
        </w:tc>
        <w:tc>
          <w:tcPr>
            <w:tcW w:w="3575" w:type="dxa"/>
          </w:tcPr>
          <w:p w14:paraId="3A1E17E3" w14:textId="52D855A4" w:rsidR="00BF4945" w:rsidRDefault="00BF4945" w:rsidP="00BF4945">
            <w:pPr>
              <w:rPr>
                <w:rFonts w:eastAsia="Calibri"/>
              </w:rPr>
            </w:pPr>
            <w:r>
              <w:rPr>
                <w:rFonts w:eastAsia="Calibri"/>
              </w:rPr>
              <w:t>0.005</w:t>
            </w:r>
          </w:p>
        </w:tc>
        <w:tc>
          <w:tcPr>
            <w:tcW w:w="3170" w:type="dxa"/>
          </w:tcPr>
          <w:p w14:paraId="6EE81D44" w14:textId="19832369" w:rsidR="00BF4945" w:rsidRDefault="00BF4945" w:rsidP="00BF4945">
            <w:pPr>
              <w:rPr>
                <w:rFonts w:eastAsia="Calibri"/>
              </w:rPr>
            </w:pPr>
            <w:r>
              <w:rPr>
                <w:rFonts w:eastAsia="Calibri"/>
              </w:rPr>
              <w:t>0.0</w:t>
            </w:r>
            <w:r w:rsidR="004C36F7">
              <w:rPr>
                <w:rFonts w:eastAsia="Calibri"/>
              </w:rPr>
              <w:t>10</w:t>
            </w:r>
          </w:p>
        </w:tc>
      </w:tr>
      <w:tr w:rsidR="00BF4945" w14:paraId="7800CC92" w14:textId="59B7A54D" w:rsidTr="00BF4945">
        <w:tc>
          <w:tcPr>
            <w:tcW w:w="3469" w:type="dxa"/>
          </w:tcPr>
          <w:p w14:paraId="72B3CB3D" w14:textId="77777777" w:rsidR="00BF4945" w:rsidRDefault="00BF4945" w:rsidP="00BF4945">
            <w:pPr>
              <w:rPr>
                <w:rFonts w:eastAsia="Calibri"/>
              </w:rPr>
            </w:pPr>
            <w:r>
              <w:rPr>
                <w:rFonts w:eastAsia="Calibri"/>
              </w:rPr>
              <w:t>MHB 3</w:t>
            </w:r>
          </w:p>
        </w:tc>
        <w:tc>
          <w:tcPr>
            <w:tcW w:w="3575" w:type="dxa"/>
          </w:tcPr>
          <w:p w14:paraId="7688C52A" w14:textId="4F1D5C6D" w:rsidR="00BF4945" w:rsidRDefault="00BF4945" w:rsidP="00BF4945">
            <w:pPr>
              <w:rPr>
                <w:rFonts w:eastAsia="Calibri"/>
              </w:rPr>
            </w:pPr>
            <w:r>
              <w:rPr>
                <w:rFonts w:eastAsia="Calibri"/>
              </w:rPr>
              <w:t>0.004</w:t>
            </w:r>
          </w:p>
        </w:tc>
        <w:tc>
          <w:tcPr>
            <w:tcW w:w="3170" w:type="dxa"/>
          </w:tcPr>
          <w:p w14:paraId="754D4E84" w14:textId="23D18726" w:rsidR="00BF4945" w:rsidRDefault="00BF4945" w:rsidP="00BF4945">
            <w:pPr>
              <w:rPr>
                <w:rFonts w:eastAsia="Calibri"/>
              </w:rPr>
            </w:pPr>
            <w:r>
              <w:rPr>
                <w:rFonts w:eastAsia="Calibri"/>
              </w:rPr>
              <w:t>0.00</w:t>
            </w:r>
            <w:r w:rsidR="004C36F7">
              <w:rPr>
                <w:rFonts w:eastAsia="Calibri"/>
              </w:rPr>
              <w:t>8</w:t>
            </w:r>
          </w:p>
        </w:tc>
      </w:tr>
      <w:tr w:rsidR="00BF4945" w14:paraId="4AC698AE" w14:textId="31CA0C19" w:rsidTr="00BF4945">
        <w:tc>
          <w:tcPr>
            <w:tcW w:w="3469" w:type="dxa"/>
          </w:tcPr>
          <w:p w14:paraId="51B50808" w14:textId="77777777" w:rsidR="00BF4945" w:rsidRDefault="00BF4945" w:rsidP="00BF4945">
            <w:pPr>
              <w:rPr>
                <w:rFonts w:eastAsia="Calibri"/>
              </w:rPr>
            </w:pPr>
            <w:r>
              <w:rPr>
                <w:rFonts w:eastAsia="Calibri"/>
              </w:rPr>
              <w:t>BHI 1</w:t>
            </w:r>
          </w:p>
        </w:tc>
        <w:tc>
          <w:tcPr>
            <w:tcW w:w="3575" w:type="dxa"/>
          </w:tcPr>
          <w:p w14:paraId="2901F2A6" w14:textId="043CD699" w:rsidR="00BF4945" w:rsidRDefault="00BF4945" w:rsidP="00BF4945">
            <w:pPr>
              <w:rPr>
                <w:rFonts w:eastAsia="Calibri"/>
              </w:rPr>
            </w:pPr>
            <w:r>
              <w:rPr>
                <w:rFonts w:eastAsia="Calibri"/>
              </w:rPr>
              <w:t>-0.009</w:t>
            </w:r>
          </w:p>
        </w:tc>
        <w:tc>
          <w:tcPr>
            <w:tcW w:w="3170" w:type="dxa"/>
          </w:tcPr>
          <w:p w14:paraId="2F3EF586" w14:textId="299CC410" w:rsidR="00BF4945" w:rsidRDefault="004C36F7" w:rsidP="00BF4945">
            <w:pPr>
              <w:rPr>
                <w:rFonts w:eastAsia="Calibri"/>
              </w:rPr>
            </w:pPr>
            <w:r>
              <w:rPr>
                <w:rFonts w:eastAsia="Calibri"/>
              </w:rPr>
              <w:t>negative value</w:t>
            </w:r>
          </w:p>
        </w:tc>
      </w:tr>
      <w:tr w:rsidR="00BF4945" w14:paraId="0A2E694E" w14:textId="1D5DD260" w:rsidTr="00BF4945">
        <w:tc>
          <w:tcPr>
            <w:tcW w:w="3469" w:type="dxa"/>
          </w:tcPr>
          <w:p w14:paraId="3FDC24E7" w14:textId="77777777" w:rsidR="00BF4945" w:rsidRDefault="00BF4945" w:rsidP="00BF4945">
            <w:pPr>
              <w:rPr>
                <w:rFonts w:eastAsia="Calibri"/>
              </w:rPr>
            </w:pPr>
            <w:r>
              <w:rPr>
                <w:rFonts w:eastAsia="Calibri"/>
              </w:rPr>
              <w:t>BHI 2</w:t>
            </w:r>
          </w:p>
        </w:tc>
        <w:tc>
          <w:tcPr>
            <w:tcW w:w="3575" w:type="dxa"/>
          </w:tcPr>
          <w:p w14:paraId="7B8075A6" w14:textId="28FED03E" w:rsidR="00BF4945" w:rsidRDefault="00BF4945" w:rsidP="00BF4945">
            <w:pPr>
              <w:rPr>
                <w:rFonts w:eastAsia="Calibri"/>
              </w:rPr>
            </w:pPr>
            <w:r>
              <w:rPr>
                <w:rFonts w:eastAsia="Calibri"/>
              </w:rPr>
              <w:t>-0.008</w:t>
            </w:r>
          </w:p>
        </w:tc>
        <w:tc>
          <w:tcPr>
            <w:tcW w:w="3170" w:type="dxa"/>
          </w:tcPr>
          <w:p w14:paraId="335C654C" w14:textId="6594A759" w:rsidR="00BF4945" w:rsidRDefault="004C36F7" w:rsidP="00BF4945">
            <w:pPr>
              <w:rPr>
                <w:rFonts w:eastAsia="Calibri"/>
              </w:rPr>
            </w:pPr>
            <w:r>
              <w:rPr>
                <w:rFonts w:eastAsia="Calibri"/>
              </w:rPr>
              <w:t>negative value</w:t>
            </w:r>
          </w:p>
        </w:tc>
      </w:tr>
      <w:tr w:rsidR="00BF4945" w14:paraId="00AFB21F" w14:textId="7AA6E5D4" w:rsidTr="00BF4945">
        <w:tc>
          <w:tcPr>
            <w:tcW w:w="3469" w:type="dxa"/>
          </w:tcPr>
          <w:p w14:paraId="318A7C86" w14:textId="77777777" w:rsidR="00BF4945" w:rsidRDefault="00BF4945" w:rsidP="00BF4945">
            <w:pPr>
              <w:rPr>
                <w:rFonts w:eastAsia="Calibri"/>
              </w:rPr>
            </w:pPr>
            <w:r>
              <w:rPr>
                <w:rFonts w:eastAsia="Calibri"/>
              </w:rPr>
              <w:t>BHI 3</w:t>
            </w:r>
          </w:p>
        </w:tc>
        <w:tc>
          <w:tcPr>
            <w:tcW w:w="3575" w:type="dxa"/>
          </w:tcPr>
          <w:p w14:paraId="28D7FA72" w14:textId="39C634FA" w:rsidR="00BF4945" w:rsidRDefault="00BF4945" w:rsidP="00BF4945">
            <w:pPr>
              <w:rPr>
                <w:rFonts w:eastAsia="Calibri"/>
              </w:rPr>
            </w:pPr>
            <w:r>
              <w:rPr>
                <w:rFonts w:eastAsia="Calibri"/>
              </w:rPr>
              <w:t>-0.002</w:t>
            </w:r>
          </w:p>
        </w:tc>
        <w:tc>
          <w:tcPr>
            <w:tcW w:w="3170" w:type="dxa"/>
          </w:tcPr>
          <w:p w14:paraId="6FCBF252" w14:textId="7270C4DE" w:rsidR="00BF4945" w:rsidRDefault="004C36F7" w:rsidP="00BF4945">
            <w:pPr>
              <w:rPr>
                <w:rFonts w:eastAsia="Calibri"/>
              </w:rPr>
            </w:pPr>
            <w:r>
              <w:rPr>
                <w:rFonts w:eastAsia="Calibri"/>
              </w:rPr>
              <w:t>negative value</w:t>
            </w:r>
          </w:p>
        </w:tc>
      </w:tr>
    </w:tbl>
    <w:p w14:paraId="3DCAC056" w14:textId="2956CC5A" w:rsidR="00BF4945" w:rsidRDefault="004C36F7" w:rsidP="004C36F7">
      <w:pPr>
        <w:rPr>
          <w:rFonts w:eastAsia="Calibri"/>
        </w:rPr>
      </w:pPr>
      <w:r w:rsidRPr="004C36F7">
        <w:rPr>
          <w:rFonts w:eastAsia="Calibri"/>
        </w:rPr>
        <w:t>Since the initial calculations for inoculation were incorrect, we chose to repeat this experiment again at a later date.</w:t>
      </w:r>
      <w:r>
        <w:rPr>
          <w:rFonts w:eastAsia="Calibri"/>
        </w:rPr>
        <w:t xml:space="preserve"> It is unclear why the OD600 values for the BHI media were negative. Maybe the OD600 were so close to zero that the machine had trouble reading the values, or maybe, because the cells used to inoculate the cultures had been suspended in MHB media, which is lighter, the BHI media was diluted slightly.</w:t>
      </w:r>
    </w:p>
    <w:p w14:paraId="3E8399F0" w14:textId="77777777" w:rsidR="00BE1A3D" w:rsidRDefault="00BE1A3D" w:rsidP="004C36F7">
      <w:pPr>
        <w:rPr>
          <w:rFonts w:eastAsia="Calibri"/>
        </w:rPr>
      </w:pPr>
    </w:p>
    <w:p w14:paraId="3F5FA9AA" w14:textId="4FA6CDBA" w:rsidR="00BE1A3D" w:rsidRDefault="00BE1A3D" w:rsidP="005573B1">
      <w:pPr>
        <w:pStyle w:val="Heading2"/>
        <w:rPr>
          <w:rFonts w:eastAsia="Calibri"/>
        </w:rPr>
      </w:pPr>
      <w:bookmarkStart w:id="34" w:name="_Toc146810252"/>
      <w:r>
        <w:rPr>
          <w:rFonts w:eastAsia="Calibri"/>
        </w:rPr>
        <w:t>Preparation of Ribosomes</w:t>
      </w:r>
      <w:bookmarkEnd w:id="34"/>
    </w:p>
    <w:p w14:paraId="271A9504" w14:textId="77777777" w:rsidR="00BE1A3D" w:rsidRPr="006509B3" w:rsidRDefault="00BE1A3D" w:rsidP="00BE1A3D">
      <w:pPr>
        <w:spacing w:line="360" w:lineRule="auto"/>
        <w:ind w:left="720" w:hanging="720"/>
        <w:rPr>
          <w:sz w:val="20"/>
        </w:rPr>
      </w:pPr>
      <w:r w:rsidRPr="006509B3">
        <w:rPr>
          <w:sz w:val="20"/>
        </w:rPr>
        <w:t>Microfuge</w:t>
      </w:r>
      <w:r>
        <w:rPr>
          <w:sz w:val="20"/>
        </w:rPr>
        <w:t xml:space="preserve"> the suspension for</w:t>
      </w:r>
      <w:r w:rsidRPr="006509B3">
        <w:rPr>
          <w:sz w:val="20"/>
        </w:rPr>
        <w:t xml:space="preserve"> 5 minutes </w:t>
      </w:r>
      <w:r>
        <w:rPr>
          <w:sz w:val="20"/>
        </w:rPr>
        <w:t xml:space="preserve">at max speed </w:t>
      </w:r>
      <w:r w:rsidRPr="006509B3">
        <w:rPr>
          <w:sz w:val="20"/>
        </w:rPr>
        <w:t>and keep</w:t>
      </w:r>
      <w:r>
        <w:rPr>
          <w:sz w:val="20"/>
        </w:rPr>
        <w:t xml:space="preserve"> the</w:t>
      </w:r>
      <w:r w:rsidRPr="006509B3">
        <w:rPr>
          <w:sz w:val="20"/>
        </w:rPr>
        <w:t xml:space="preserve"> supernatant.</w:t>
      </w:r>
    </w:p>
    <w:p w14:paraId="41D387C8" w14:textId="1C12278A" w:rsidR="00BE1A3D" w:rsidRPr="006509B3" w:rsidRDefault="00BE1A3D" w:rsidP="00BE1A3D">
      <w:pPr>
        <w:spacing w:line="360" w:lineRule="auto"/>
        <w:ind w:left="720" w:hanging="720"/>
        <w:rPr>
          <w:sz w:val="20"/>
        </w:rPr>
      </w:pPr>
      <w:r w:rsidRPr="006509B3">
        <w:rPr>
          <w:sz w:val="20"/>
        </w:rPr>
        <w:t>Layer 1 ml</w:t>
      </w:r>
      <w:r>
        <w:rPr>
          <w:sz w:val="20"/>
        </w:rPr>
        <w:t xml:space="preserve"> of ribosomes</w:t>
      </w:r>
      <w:r w:rsidRPr="006509B3">
        <w:rPr>
          <w:sz w:val="20"/>
        </w:rPr>
        <w:t xml:space="preserve"> onto 15 ml </w:t>
      </w: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sidRPr="006509B3">
        <w:rPr>
          <w:color w:val="008080"/>
          <w:sz w:val="20"/>
        </w:rPr>
        <w:t xml:space="preserve"> + 40 % sucrose</w:t>
      </w:r>
      <w:r w:rsidRPr="006509B3">
        <w:rPr>
          <w:sz w:val="20"/>
        </w:rPr>
        <w:t>. Centrifuge in</w:t>
      </w:r>
      <w:r>
        <w:rPr>
          <w:sz w:val="20"/>
        </w:rPr>
        <w:t xml:space="preserve"> a</w:t>
      </w:r>
      <w:r w:rsidRPr="006509B3">
        <w:rPr>
          <w:sz w:val="20"/>
        </w:rPr>
        <w:t xml:space="preserve"> </w:t>
      </w:r>
      <w:r>
        <w:rPr>
          <w:sz w:val="20"/>
        </w:rPr>
        <w:t>70</w:t>
      </w:r>
      <w:r w:rsidRPr="006509B3">
        <w:rPr>
          <w:sz w:val="20"/>
        </w:rPr>
        <w:t xml:space="preserve"> Ti rotor at 30,000 rpm, 14 hours, 4</w:t>
      </w:r>
      <w:r>
        <w:rPr>
          <w:sz w:val="20"/>
        </w:rPr>
        <w:t xml:space="preserve"> </w:t>
      </w:r>
      <w:r w:rsidRPr="006509B3">
        <w:rPr>
          <w:sz w:val="20"/>
        </w:rPr>
        <w:sym w:font="Symbol" w:char="F0B0"/>
      </w:r>
      <w:r w:rsidRPr="006509B3">
        <w:rPr>
          <w:sz w:val="20"/>
        </w:rPr>
        <w:t>C.</w:t>
      </w:r>
    </w:p>
    <w:p w14:paraId="26F87475" w14:textId="77777777" w:rsidR="00BE1A3D" w:rsidRPr="004C36F7" w:rsidRDefault="00BE1A3D" w:rsidP="004C36F7">
      <w:pPr>
        <w:rPr>
          <w:rFonts w:eastAsia="Calibri"/>
        </w:rPr>
      </w:pPr>
    </w:p>
    <w:bookmarkEnd w:id="31"/>
    <w:p w14:paraId="325C40A7" w14:textId="1DE6DCD7" w:rsidR="00ED583F" w:rsidRDefault="00ED583F" w:rsidP="00ED583F">
      <w:pPr>
        <w:rPr>
          <w:b/>
        </w:rPr>
      </w:pPr>
      <w:r>
        <w:rPr>
          <w:b/>
          <w:highlight w:val="green"/>
        </w:rPr>
        <w:t>Saturday, September 16, 2023</w:t>
      </w:r>
    </w:p>
    <w:p w14:paraId="1829066F" w14:textId="77777777" w:rsidR="00ED583F" w:rsidRDefault="00ED583F" w:rsidP="00ED583F">
      <w:pPr>
        <w:rPr>
          <w:b/>
        </w:rPr>
      </w:pPr>
    </w:p>
    <w:p w14:paraId="78E899E7" w14:textId="77777777" w:rsidR="00ED583F" w:rsidRDefault="00ED583F" w:rsidP="00ED583F">
      <w:pPr>
        <w:rPr>
          <w:strike/>
        </w:rPr>
      </w:pPr>
      <w:r>
        <w:rPr>
          <w:b/>
          <w:sz w:val="18"/>
          <w:szCs w:val="18"/>
        </w:rPr>
        <w:t>To Do:</w:t>
      </w:r>
    </w:p>
    <w:p w14:paraId="0E651AFF" w14:textId="7592F18F" w:rsidR="00ED583F" w:rsidRPr="00CF53E6" w:rsidRDefault="005573B1">
      <w:pPr>
        <w:pStyle w:val="ListParagraph"/>
        <w:numPr>
          <w:ilvl w:val="0"/>
          <w:numId w:val="35"/>
        </w:numPr>
        <w:rPr>
          <w:strike/>
        </w:rPr>
      </w:pPr>
      <w:r>
        <w:rPr>
          <w:strike/>
        </w:rPr>
        <w:t>Resuspend ribosome pellets and freeze ribosomes</w:t>
      </w:r>
    </w:p>
    <w:p w14:paraId="57C967A6" w14:textId="3D64A81B" w:rsidR="00ED583F" w:rsidRPr="00CF53E6" w:rsidRDefault="005573B1">
      <w:pPr>
        <w:pStyle w:val="ListParagraph"/>
        <w:numPr>
          <w:ilvl w:val="0"/>
          <w:numId w:val="35"/>
        </w:numPr>
        <w:rPr>
          <w:strike/>
        </w:rPr>
      </w:pPr>
      <w:r>
        <w:rPr>
          <w:strike/>
        </w:rPr>
        <w:t>Make CHAH plates</w:t>
      </w:r>
    </w:p>
    <w:p w14:paraId="20E1EF65" w14:textId="77777777" w:rsidR="00ED583F" w:rsidRDefault="00ED583F" w:rsidP="00ED583F">
      <w:pPr>
        <w:rPr>
          <w:b/>
          <w:u w:val="single"/>
        </w:rPr>
      </w:pPr>
      <w:r>
        <w:rPr>
          <w:b/>
          <w:u w:val="single"/>
        </w:rPr>
        <w:t>Results and Data:</w:t>
      </w:r>
    </w:p>
    <w:p w14:paraId="5AE1ED83" w14:textId="77777777" w:rsidR="008A7BA2" w:rsidRDefault="008A7BA2" w:rsidP="008A7BA2">
      <w:pPr>
        <w:pStyle w:val="Heading2"/>
      </w:pPr>
      <w:bookmarkStart w:id="35" w:name="_Toc145421634"/>
      <w:bookmarkStart w:id="36" w:name="_Toc146810253"/>
      <w:r>
        <w:t>NanoDrop of Purified Ribosomes</w:t>
      </w:r>
      <w:bookmarkEnd w:id="35"/>
      <w:bookmarkEnd w:id="36"/>
    </w:p>
    <w:p w14:paraId="2861AA89" w14:textId="77777777" w:rsidR="008A7BA2" w:rsidRDefault="008A7BA2" w:rsidP="008A7BA2">
      <w:r>
        <w:t>Take the A260 of a 1:200 dilution of ribosomes (in water). Multiply the resulting A260 by 200, then divide by 14.5 to give you the concentration in microgram per microliter. Take that number and divide by 2.7, and that will give you the concentration in pmol per microliter.</w:t>
      </w:r>
    </w:p>
    <w:p w14:paraId="45D80B7B" w14:textId="77777777" w:rsidR="008A7BA2" w:rsidRDefault="008A7BA2" w:rsidP="008A7BA2"/>
    <w:tbl>
      <w:tblPr>
        <w:tblStyle w:val="TableGridLight"/>
        <w:tblW w:w="10214" w:type="dxa"/>
        <w:tblLayout w:type="fixed"/>
        <w:tblLook w:val="0400" w:firstRow="0" w:lastRow="0" w:firstColumn="0" w:lastColumn="0" w:noHBand="0" w:noVBand="1"/>
      </w:tblPr>
      <w:tblGrid>
        <w:gridCol w:w="2687"/>
        <w:gridCol w:w="2535"/>
        <w:gridCol w:w="2632"/>
        <w:gridCol w:w="2360"/>
      </w:tblGrid>
      <w:tr w:rsidR="008A7BA2" w14:paraId="0003548F" w14:textId="77777777" w:rsidTr="000F4E95">
        <w:tc>
          <w:tcPr>
            <w:tcW w:w="2687" w:type="dxa"/>
          </w:tcPr>
          <w:p w14:paraId="0C3D52FD" w14:textId="77777777" w:rsidR="008A7BA2" w:rsidRDefault="008A7BA2" w:rsidP="000F4E95">
            <w:pPr>
              <w:rPr>
                <w:b/>
              </w:rPr>
            </w:pPr>
            <w:r>
              <w:rPr>
                <w:b/>
              </w:rPr>
              <w:t>Sample</w:t>
            </w:r>
          </w:p>
        </w:tc>
        <w:tc>
          <w:tcPr>
            <w:tcW w:w="2535" w:type="dxa"/>
          </w:tcPr>
          <w:p w14:paraId="27A57D91" w14:textId="77777777" w:rsidR="008A7BA2" w:rsidRDefault="008A7BA2" w:rsidP="000F4E95">
            <w:pPr>
              <w:rPr>
                <w:b/>
              </w:rPr>
            </w:pPr>
            <w:r>
              <w:rPr>
                <w:b/>
              </w:rPr>
              <w:t xml:space="preserve">A260 </w:t>
            </w:r>
          </w:p>
        </w:tc>
        <w:tc>
          <w:tcPr>
            <w:tcW w:w="2632" w:type="dxa"/>
          </w:tcPr>
          <w:p w14:paraId="12CEEC5C" w14:textId="77777777" w:rsidR="008A7BA2" w:rsidRDefault="008A7BA2" w:rsidP="000F4E95">
            <w:pPr>
              <w:rPr>
                <w:b/>
              </w:rPr>
            </w:pPr>
            <w:r>
              <w:rPr>
                <w:b/>
              </w:rPr>
              <w:t>ug/uL</w:t>
            </w:r>
          </w:p>
        </w:tc>
        <w:tc>
          <w:tcPr>
            <w:tcW w:w="2360" w:type="dxa"/>
          </w:tcPr>
          <w:p w14:paraId="274E403E" w14:textId="77777777" w:rsidR="008A7BA2" w:rsidRDefault="008A7BA2" w:rsidP="000F4E95">
            <w:pPr>
              <w:rPr>
                <w:b/>
              </w:rPr>
            </w:pPr>
            <w:r>
              <w:rPr>
                <w:b/>
              </w:rPr>
              <w:t>pmol/uL</w:t>
            </w:r>
          </w:p>
        </w:tc>
      </w:tr>
      <w:tr w:rsidR="008A7BA2" w14:paraId="7FE056B4" w14:textId="77777777" w:rsidTr="000F4E95">
        <w:tc>
          <w:tcPr>
            <w:tcW w:w="2687" w:type="dxa"/>
          </w:tcPr>
          <w:p w14:paraId="1ACF90BF" w14:textId="77777777" w:rsidR="008A7BA2" w:rsidRDefault="008A7BA2" w:rsidP="008A7BA2">
            <w:r>
              <w:rPr>
                <w:rFonts w:ascii="Calibri" w:hAnsi="Calibri" w:cs="Calibri"/>
                <w:color w:val="000000"/>
                <w:sz w:val="22"/>
                <w:szCs w:val="22"/>
              </w:rPr>
              <w:t>LVS_1</w:t>
            </w:r>
          </w:p>
        </w:tc>
        <w:tc>
          <w:tcPr>
            <w:tcW w:w="2535" w:type="dxa"/>
            <w:vAlign w:val="bottom"/>
          </w:tcPr>
          <w:p w14:paraId="27F0BBF7" w14:textId="5C6124BD" w:rsidR="008A7BA2" w:rsidRDefault="008A7BA2" w:rsidP="008A7BA2">
            <w:r>
              <w:rPr>
                <w:rFonts w:ascii="Calibri" w:hAnsi="Calibri" w:cs="Calibri"/>
                <w:color w:val="000000"/>
                <w:sz w:val="22"/>
                <w:szCs w:val="22"/>
              </w:rPr>
              <w:t>0.12</w:t>
            </w:r>
          </w:p>
        </w:tc>
        <w:tc>
          <w:tcPr>
            <w:tcW w:w="2632" w:type="dxa"/>
            <w:vAlign w:val="bottom"/>
          </w:tcPr>
          <w:p w14:paraId="5967CC75" w14:textId="34927C59" w:rsidR="008A7BA2" w:rsidRDefault="008A7BA2" w:rsidP="008A7BA2">
            <w:r>
              <w:rPr>
                <w:rFonts w:ascii="Calibri" w:hAnsi="Calibri" w:cs="Calibri"/>
                <w:color w:val="000000"/>
                <w:sz w:val="22"/>
                <w:szCs w:val="22"/>
              </w:rPr>
              <w:t>1.655</w:t>
            </w:r>
          </w:p>
        </w:tc>
        <w:tc>
          <w:tcPr>
            <w:tcW w:w="2360" w:type="dxa"/>
            <w:vAlign w:val="bottom"/>
          </w:tcPr>
          <w:p w14:paraId="7E1B7EE7" w14:textId="489C4644" w:rsidR="008A7BA2" w:rsidRDefault="008A7BA2" w:rsidP="008A7BA2">
            <w:r>
              <w:rPr>
                <w:rFonts w:ascii="Calibri" w:hAnsi="Calibri" w:cs="Calibri"/>
                <w:color w:val="000000"/>
                <w:sz w:val="22"/>
                <w:szCs w:val="22"/>
              </w:rPr>
              <w:t>0.613</w:t>
            </w:r>
          </w:p>
        </w:tc>
      </w:tr>
      <w:tr w:rsidR="008A7BA2" w14:paraId="597CF1A7" w14:textId="77777777" w:rsidTr="000F4E95">
        <w:tc>
          <w:tcPr>
            <w:tcW w:w="2687" w:type="dxa"/>
          </w:tcPr>
          <w:p w14:paraId="5C6B4215" w14:textId="77777777" w:rsidR="008A7BA2" w:rsidRDefault="008A7BA2" w:rsidP="008A7BA2">
            <w:r>
              <w:rPr>
                <w:rFonts w:ascii="Calibri" w:hAnsi="Calibri" w:cs="Calibri"/>
                <w:color w:val="000000"/>
                <w:sz w:val="22"/>
                <w:szCs w:val="22"/>
              </w:rPr>
              <w:t>LVS_2</w:t>
            </w:r>
          </w:p>
        </w:tc>
        <w:tc>
          <w:tcPr>
            <w:tcW w:w="2535" w:type="dxa"/>
            <w:vAlign w:val="bottom"/>
          </w:tcPr>
          <w:p w14:paraId="19D301DD" w14:textId="7B8DF075" w:rsidR="008A7BA2" w:rsidRDefault="008A7BA2" w:rsidP="008A7BA2">
            <w:r>
              <w:rPr>
                <w:rFonts w:ascii="Calibri" w:hAnsi="Calibri" w:cs="Calibri"/>
                <w:color w:val="000000"/>
                <w:sz w:val="22"/>
                <w:szCs w:val="22"/>
              </w:rPr>
              <w:t>0.487</w:t>
            </w:r>
          </w:p>
        </w:tc>
        <w:tc>
          <w:tcPr>
            <w:tcW w:w="2632" w:type="dxa"/>
            <w:vAlign w:val="bottom"/>
          </w:tcPr>
          <w:p w14:paraId="4EFB33C8" w14:textId="57C663E2" w:rsidR="008A7BA2" w:rsidRDefault="008A7BA2" w:rsidP="008A7BA2">
            <w:r>
              <w:rPr>
                <w:rFonts w:ascii="Calibri" w:hAnsi="Calibri" w:cs="Calibri"/>
                <w:color w:val="000000"/>
                <w:sz w:val="22"/>
                <w:szCs w:val="22"/>
              </w:rPr>
              <w:t>6.717</w:t>
            </w:r>
          </w:p>
        </w:tc>
        <w:tc>
          <w:tcPr>
            <w:tcW w:w="2360" w:type="dxa"/>
            <w:vAlign w:val="bottom"/>
          </w:tcPr>
          <w:p w14:paraId="15FE57DA" w14:textId="29A9BFAA" w:rsidR="008A7BA2" w:rsidRDefault="008A7BA2" w:rsidP="008A7BA2">
            <w:r>
              <w:rPr>
                <w:rFonts w:ascii="Calibri" w:hAnsi="Calibri" w:cs="Calibri"/>
                <w:color w:val="000000"/>
                <w:sz w:val="22"/>
                <w:szCs w:val="22"/>
              </w:rPr>
              <w:t>2.488</w:t>
            </w:r>
          </w:p>
        </w:tc>
      </w:tr>
      <w:tr w:rsidR="008A7BA2" w14:paraId="19937241" w14:textId="77777777" w:rsidTr="000F4E95">
        <w:tc>
          <w:tcPr>
            <w:tcW w:w="2687" w:type="dxa"/>
          </w:tcPr>
          <w:p w14:paraId="294F7AFF" w14:textId="77777777" w:rsidR="008A7BA2" w:rsidRDefault="008A7BA2" w:rsidP="008A7BA2">
            <w:r>
              <w:rPr>
                <w:rFonts w:ascii="Calibri" w:hAnsi="Calibri" w:cs="Calibri"/>
                <w:color w:val="000000"/>
                <w:sz w:val="22"/>
                <w:szCs w:val="22"/>
              </w:rPr>
              <w:t>MRE600</w:t>
            </w:r>
          </w:p>
        </w:tc>
        <w:tc>
          <w:tcPr>
            <w:tcW w:w="2535" w:type="dxa"/>
            <w:vAlign w:val="bottom"/>
          </w:tcPr>
          <w:p w14:paraId="692E4E9E" w14:textId="2E0E46E6" w:rsidR="008A7BA2" w:rsidRDefault="008A7BA2" w:rsidP="008A7BA2">
            <w:r>
              <w:rPr>
                <w:rFonts w:ascii="Calibri" w:hAnsi="Calibri" w:cs="Calibri"/>
                <w:color w:val="000000"/>
                <w:sz w:val="22"/>
                <w:szCs w:val="22"/>
              </w:rPr>
              <w:t>1.431</w:t>
            </w:r>
          </w:p>
        </w:tc>
        <w:tc>
          <w:tcPr>
            <w:tcW w:w="2632" w:type="dxa"/>
            <w:vAlign w:val="bottom"/>
          </w:tcPr>
          <w:p w14:paraId="308AF644" w14:textId="6BC8734C" w:rsidR="008A7BA2" w:rsidRDefault="008A7BA2" w:rsidP="008A7BA2">
            <w:r>
              <w:rPr>
                <w:rFonts w:ascii="Calibri" w:hAnsi="Calibri" w:cs="Calibri"/>
                <w:color w:val="000000"/>
                <w:sz w:val="22"/>
                <w:szCs w:val="22"/>
              </w:rPr>
              <w:t>19.738</w:t>
            </w:r>
          </w:p>
        </w:tc>
        <w:tc>
          <w:tcPr>
            <w:tcW w:w="2360" w:type="dxa"/>
            <w:vAlign w:val="bottom"/>
          </w:tcPr>
          <w:p w14:paraId="5E1653A3" w14:textId="7762F497" w:rsidR="008A7BA2" w:rsidRDefault="008A7BA2" w:rsidP="008A7BA2">
            <w:r>
              <w:rPr>
                <w:rFonts w:ascii="Calibri" w:hAnsi="Calibri" w:cs="Calibri"/>
                <w:color w:val="000000"/>
                <w:sz w:val="22"/>
                <w:szCs w:val="22"/>
              </w:rPr>
              <w:t>7.310</w:t>
            </w:r>
          </w:p>
        </w:tc>
      </w:tr>
    </w:tbl>
    <w:p w14:paraId="4892D984" w14:textId="77777777" w:rsidR="008A7BA2" w:rsidRDefault="008A7BA2" w:rsidP="008A7BA2">
      <w:pPr>
        <w:widowControl w:val="0"/>
      </w:pPr>
    </w:p>
    <w:p w14:paraId="154388C0" w14:textId="04840580" w:rsidR="008A7BA2" w:rsidRPr="00E571F3" w:rsidRDefault="00E571F3" w:rsidP="008A7BA2">
      <w:pPr>
        <w:widowControl w:val="0"/>
      </w:pPr>
      <w:r>
        <w:t xml:space="preserve">The yield we obtained for the second LVS sample was high enough to use for an </w:t>
      </w:r>
      <w:r>
        <w:rPr>
          <w:i/>
          <w:iCs/>
        </w:rPr>
        <w:t xml:space="preserve">in vitro </w:t>
      </w:r>
      <w:r>
        <w:t>assay. The first LVS sample was low, so I will need to optimize wash steps to minimize loss of ribosomes since it seems like the pellet should have been large enough to yield a concentration similar to that of the second sample.</w:t>
      </w:r>
    </w:p>
    <w:p w14:paraId="7B680CC9" w14:textId="33C100A3" w:rsidR="00972489" w:rsidRDefault="00972489" w:rsidP="00ED583F"/>
    <w:p w14:paraId="1514F24E" w14:textId="77777777" w:rsidR="002C258C" w:rsidRDefault="002C258C" w:rsidP="00ED583F"/>
    <w:p w14:paraId="693D06CB" w14:textId="52890841" w:rsidR="002C258C" w:rsidRDefault="002C258C" w:rsidP="002C258C">
      <w:pPr>
        <w:rPr>
          <w:b/>
        </w:rPr>
      </w:pPr>
      <w:r>
        <w:rPr>
          <w:b/>
          <w:highlight w:val="green"/>
        </w:rPr>
        <w:t>Monday, September 18, 2023</w:t>
      </w:r>
    </w:p>
    <w:p w14:paraId="653A9A52" w14:textId="77777777" w:rsidR="002C258C" w:rsidRDefault="002C258C" w:rsidP="002C258C">
      <w:pPr>
        <w:rPr>
          <w:b/>
        </w:rPr>
      </w:pPr>
    </w:p>
    <w:p w14:paraId="143F304E" w14:textId="77777777" w:rsidR="002C258C" w:rsidRDefault="002C258C" w:rsidP="002C258C">
      <w:pPr>
        <w:rPr>
          <w:strike/>
        </w:rPr>
      </w:pPr>
      <w:r>
        <w:rPr>
          <w:b/>
          <w:sz w:val="18"/>
          <w:szCs w:val="18"/>
        </w:rPr>
        <w:t>To Do:</w:t>
      </w:r>
    </w:p>
    <w:p w14:paraId="705EA65C" w14:textId="1877A3FC" w:rsidR="002C258C" w:rsidRDefault="009119F7">
      <w:pPr>
        <w:pStyle w:val="ListParagraph"/>
        <w:numPr>
          <w:ilvl w:val="0"/>
          <w:numId w:val="38"/>
        </w:numPr>
        <w:rPr>
          <w:strike/>
        </w:rPr>
      </w:pPr>
      <w:r>
        <w:rPr>
          <w:strike/>
        </w:rPr>
        <w:t>Measure LVS growth curves</w:t>
      </w:r>
    </w:p>
    <w:p w14:paraId="37A84834" w14:textId="3A15822D" w:rsidR="008A7BA2" w:rsidRDefault="008A7BA2">
      <w:pPr>
        <w:pStyle w:val="ListParagraph"/>
        <w:numPr>
          <w:ilvl w:val="0"/>
          <w:numId w:val="38"/>
        </w:numPr>
        <w:rPr>
          <w:strike/>
        </w:rPr>
      </w:pPr>
      <w:r>
        <w:rPr>
          <w:strike/>
        </w:rPr>
        <w:lastRenderedPageBreak/>
        <w:t>Test PCR and gel</w:t>
      </w:r>
    </w:p>
    <w:p w14:paraId="5343513F" w14:textId="7D889A22" w:rsidR="008A7BA2" w:rsidRDefault="008A7BA2">
      <w:pPr>
        <w:pStyle w:val="ListParagraph"/>
        <w:numPr>
          <w:ilvl w:val="0"/>
          <w:numId w:val="38"/>
        </w:numPr>
        <w:rPr>
          <w:strike/>
        </w:rPr>
      </w:pPr>
      <w:r>
        <w:rPr>
          <w:strike/>
        </w:rPr>
        <w:t>100 uL PCR</w:t>
      </w:r>
    </w:p>
    <w:p w14:paraId="6E8E4E78" w14:textId="21ECEEBD" w:rsidR="008A7BA2" w:rsidRPr="00CF53E6" w:rsidRDefault="008A7BA2">
      <w:pPr>
        <w:pStyle w:val="ListParagraph"/>
        <w:numPr>
          <w:ilvl w:val="0"/>
          <w:numId w:val="38"/>
        </w:numPr>
        <w:rPr>
          <w:strike/>
        </w:rPr>
      </w:pPr>
      <w:r>
        <w:rPr>
          <w:strike/>
        </w:rPr>
        <w:t>Obtain Nanodrop concentrations of purified ribosomes</w:t>
      </w:r>
    </w:p>
    <w:p w14:paraId="05ECD1E6" w14:textId="2444DBEF" w:rsidR="002C258C" w:rsidRPr="002C258C" w:rsidRDefault="002C258C" w:rsidP="00ED583F">
      <w:pPr>
        <w:rPr>
          <w:b/>
          <w:u w:val="single"/>
        </w:rPr>
      </w:pPr>
      <w:r>
        <w:rPr>
          <w:b/>
          <w:u w:val="single"/>
        </w:rPr>
        <w:t>Results and Data:</w:t>
      </w:r>
    </w:p>
    <w:p w14:paraId="7168492E" w14:textId="77777777" w:rsidR="002C258C" w:rsidRDefault="002C258C" w:rsidP="002C258C">
      <w:pPr>
        <w:pStyle w:val="Heading2"/>
      </w:pPr>
      <w:bookmarkStart w:id="37" w:name="_Toc146810254"/>
      <w:bookmarkStart w:id="38" w:name="_Hlk145933164"/>
      <w:bookmarkStart w:id="39" w:name="_Hlk145952397"/>
      <w:r>
        <w:t>Measuring LVS Growth Curves in MHB and BHI Media</w:t>
      </w:r>
      <w:bookmarkEnd w:id="37"/>
    </w:p>
    <w:p w14:paraId="48CC4CB1" w14:textId="77777777" w:rsidR="002C258C" w:rsidRDefault="002C258C" w:rsidP="002C258C"/>
    <w:p w14:paraId="501C2C52" w14:textId="77777777" w:rsidR="002C258C" w:rsidRDefault="002C258C">
      <w:pPr>
        <w:numPr>
          <w:ilvl w:val="0"/>
          <w:numId w:val="37"/>
        </w:numPr>
        <w:rPr>
          <w:rFonts w:ascii="Calibri" w:eastAsia="Calibri" w:hAnsi="Calibri" w:cs="Calibri"/>
        </w:rPr>
      </w:pPr>
      <w:r>
        <w:rPr>
          <w:rFonts w:ascii="Calibri" w:eastAsia="Calibri" w:hAnsi="Calibri" w:cs="Calibri"/>
        </w:rPr>
        <w:t>On 9/16/23, a freezer aliquot of LVS (KRLVS120) was patched onto a plate of CHAH and the plate was placed on the benchtop at room temperature.</w:t>
      </w:r>
    </w:p>
    <w:p w14:paraId="00D9061E" w14:textId="77777777" w:rsidR="002C258C" w:rsidRDefault="002C258C">
      <w:pPr>
        <w:numPr>
          <w:ilvl w:val="0"/>
          <w:numId w:val="37"/>
        </w:numPr>
        <w:rPr>
          <w:rFonts w:ascii="Calibri" w:eastAsia="Calibri" w:hAnsi="Calibri" w:cs="Calibri"/>
        </w:rPr>
      </w:pPr>
      <w:r>
        <w:rPr>
          <w:rFonts w:ascii="Calibri" w:eastAsia="Calibri" w:hAnsi="Calibri" w:cs="Calibri"/>
        </w:rPr>
        <w:t>Today, 700 uL supplemented MHB (sMHB) was added to a sterile microfuge tube aseptically.</w:t>
      </w:r>
    </w:p>
    <w:p w14:paraId="20CC57FC" w14:textId="77777777" w:rsidR="002C258C" w:rsidRDefault="002C258C">
      <w:pPr>
        <w:numPr>
          <w:ilvl w:val="0"/>
          <w:numId w:val="37"/>
        </w:numPr>
        <w:rPr>
          <w:rFonts w:ascii="Calibri" w:eastAsia="Calibri" w:hAnsi="Calibri" w:cs="Calibri"/>
        </w:rPr>
      </w:pPr>
      <w:r>
        <w:rPr>
          <w:rFonts w:ascii="Calibri" w:eastAsia="Calibri" w:hAnsi="Calibri" w:cs="Calibri"/>
        </w:rPr>
        <w:t>Loopfuls of cells were scraped up from the plate and added to the microfuge tube.</w:t>
      </w:r>
    </w:p>
    <w:p w14:paraId="5A582308" w14:textId="77777777" w:rsidR="002C258C" w:rsidRDefault="002C258C">
      <w:pPr>
        <w:numPr>
          <w:ilvl w:val="0"/>
          <w:numId w:val="37"/>
        </w:numPr>
        <w:rPr>
          <w:rFonts w:ascii="Calibri" w:eastAsia="Calibri" w:hAnsi="Calibri" w:cs="Calibri"/>
        </w:rPr>
      </w:pPr>
      <w:r>
        <w:rPr>
          <w:rFonts w:ascii="Calibri" w:eastAsia="Calibri" w:hAnsi="Calibri" w:cs="Calibri"/>
        </w:rPr>
        <w:t>The cells were resuspended to homogeneity using a pipette.</w:t>
      </w:r>
    </w:p>
    <w:p w14:paraId="0244D000" w14:textId="77777777" w:rsidR="002C258C" w:rsidRPr="00BF4945" w:rsidRDefault="002C258C">
      <w:pPr>
        <w:numPr>
          <w:ilvl w:val="0"/>
          <w:numId w:val="37"/>
        </w:numPr>
        <w:rPr>
          <w:rFonts w:ascii="Calibri" w:eastAsia="Calibri" w:hAnsi="Calibri" w:cs="Calibri"/>
        </w:rPr>
      </w:pPr>
      <w:r>
        <w:rPr>
          <w:rFonts w:ascii="Calibri" w:eastAsia="Calibri" w:hAnsi="Calibri" w:cs="Calibri"/>
        </w:rPr>
        <w:t xml:space="preserve">A cuvette was prepared to check OD 600 by adding 900 uL sMHB, and </w:t>
      </w:r>
      <w:r w:rsidRPr="00BF4945">
        <w:rPr>
          <w:rFonts w:ascii="Calibri" w:eastAsia="Calibri" w:hAnsi="Calibri" w:cs="Calibri"/>
        </w:rPr>
        <w:t xml:space="preserve">100 uL resuspended cells </w:t>
      </w:r>
      <w:r>
        <w:rPr>
          <w:rFonts w:ascii="Calibri" w:eastAsia="Calibri" w:hAnsi="Calibri" w:cs="Calibri"/>
        </w:rPr>
        <w:t>was</w:t>
      </w:r>
      <w:r w:rsidRPr="00BF4945">
        <w:rPr>
          <w:rFonts w:ascii="Calibri" w:eastAsia="Calibri" w:hAnsi="Calibri" w:cs="Calibri"/>
        </w:rPr>
        <w:t xml:space="preserve"> added to the cuvette.</w:t>
      </w:r>
    </w:p>
    <w:p w14:paraId="24EC42F4" w14:textId="77777777" w:rsidR="002C258C" w:rsidRDefault="002C258C">
      <w:pPr>
        <w:numPr>
          <w:ilvl w:val="0"/>
          <w:numId w:val="37"/>
        </w:numPr>
        <w:rPr>
          <w:rFonts w:ascii="Calibri" w:eastAsia="Calibri" w:hAnsi="Calibri" w:cs="Calibri"/>
        </w:rPr>
      </w:pPr>
      <w:r>
        <w:rPr>
          <w:rFonts w:ascii="Calibri" w:eastAsia="Calibri" w:hAnsi="Calibri" w:cs="Calibri"/>
        </w:rPr>
        <w:t xml:space="preserve">The OD 600 was measured. The OD 600 of resuspended cells was calculated by multiplying the observed OD 600 by ten, and both the observed and calculated ODs were recorded: </w:t>
      </w:r>
    </w:p>
    <w:p w14:paraId="16D151E7" w14:textId="77777777" w:rsidR="002C258C" w:rsidRDefault="002C258C">
      <w:pPr>
        <w:numPr>
          <w:ilvl w:val="1"/>
          <w:numId w:val="37"/>
        </w:numPr>
        <w:rPr>
          <w:rFonts w:ascii="Calibri" w:eastAsia="Calibri" w:hAnsi="Calibri" w:cs="Calibri"/>
        </w:rPr>
      </w:pPr>
      <w:r>
        <w:rPr>
          <w:rFonts w:ascii="Calibri" w:eastAsia="Calibri" w:hAnsi="Calibri" w:cs="Calibri"/>
        </w:rPr>
        <w:t>LVS pF: 0.855 observed OD, 8.55 calculated OD</w:t>
      </w:r>
    </w:p>
    <w:p w14:paraId="773FCB6E" w14:textId="77777777" w:rsidR="002C258C" w:rsidRDefault="002C258C">
      <w:pPr>
        <w:numPr>
          <w:ilvl w:val="0"/>
          <w:numId w:val="37"/>
        </w:numPr>
        <w:rPr>
          <w:rFonts w:ascii="Calibri" w:eastAsia="Calibri" w:hAnsi="Calibri" w:cs="Calibri"/>
        </w:rPr>
      </w:pPr>
      <w:r>
        <w:rPr>
          <w:rFonts w:ascii="Calibri" w:eastAsia="Calibri" w:hAnsi="Calibri" w:cs="Calibri"/>
        </w:rPr>
        <w:t>The volume of resuspended cells necessary to obtain a final OD 600 of 0.08 in 9 mL was calculated.</w:t>
      </w:r>
    </w:p>
    <w:p w14:paraId="656C23DC" w14:textId="77777777" w:rsidR="002C258C" w:rsidRDefault="002C258C">
      <w:pPr>
        <w:pStyle w:val="ListParagraph"/>
        <w:numPr>
          <w:ilvl w:val="1"/>
          <w:numId w:val="37"/>
        </w:numPr>
        <w:rPr>
          <w:rFonts w:eastAsia="Calibri"/>
        </w:rPr>
      </w:pPr>
      <w:r w:rsidRPr="00BF4945">
        <w:rPr>
          <w:rFonts w:eastAsia="Calibri"/>
        </w:rPr>
        <w:t>LVS pF: (0.08 OD 600 )*(9,000ul)/(</w:t>
      </w:r>
      <w:r>
        <w:rPr>
          <w:rFonts w:eastAsia="Calibri"/>
        </w:rPr>
        <w:t>8.55</w:t>
      </w:r>
      <w:r w:rsidRPr="00BF4945">
        <w:rPr>
          <w:rFonts w:eastAsia="Calibri"/>
        </w:rPr>
        <w:t xml:space="preserve"> OD 600 ) = </w:t>
      </w:r>
      <w:r>
        <w:rPr>
          <w:rFonts w:eastAsia="Calibri"/>
        </w:rPr>
        <w:t>84.2</w:t>
      </w:r>
      <w:r w:rsidRPr="00BF4945">
        <w:rPr>
          <w:rFonts w:eastAsia="Calibri"/>
        </w:rPr>
        <w:t xml:space="preserve"> uL</w:t>
      </w:r>
    </w:p>
    <w:p w14:paraId="00A89427" w14:textId="77777777" w:rsidR="002C258C" w:rsidRDefault="002C258C">
      <w:pPr>
        <w:pStyle w:val="ListParagraph"/>
        <w:numPr>
          <w:ilvl w:val="0"/>
          <w:numId w:val="37"/>
        </w:numPr>
        <w:rPr>
          <w:rFonts w:eastAsia="Calibri"/>
        </w:rPr>
      </w:pPr>
      <w:r>
        <w:rPr>
          <w:rFonts w:eastAsia="Calibri"/>
        </w:rPr>
        <w:t>9 mL of supplemented MHB media was added to three culture tubes, and 9 mL of supplemented BHI media was added to three other culture tubes.</w:t>
      </w:r>
    </w:p>
    <w:p w14:paraId="5E485EDA" w14:textId="3F5D6592" w:rsidR="002C258C" w:rsidRDefault="002C258C">
      <w:pPr>
        <w:pStyle w:val="ListParagraph"/>
        <w:numPr>
          <w:ilvl w:val="0"/>
          <w:numId w:val="37"/>
        </w:numPr>
        <w:rPr>
          <w:rFonts w:eastAsia="Calibri"/>
        </w:rPr>
      </w:pPr>
      <w:r w:rsidRPr="00BF4945">
        <w:rPr>
          <w:rFonts w:eastAsia="Calibri"/>
        </w:rPr>
        <w:t>The volume of resuspended cells</w:t>
      </w:r>
      <w:r>
        <w:rPr>
          <w:rFonts w:eastAsia="Calibri"/>
        </w:rPr>
        <w:t xml:space="preserve"> (84.2 uL)</w:t>
      </w:r>
      <w:r w:rsidRPr="00BF4945">
        <w:rPr>
          <w:rFonts w:eastAsia="Calibri"/>
        </w:rPr>
        <w:t xml:space="preserve"> </w:t>
      </w:r>
      <w:r>
        <w:rPr>
          <w:rFonts w:eastAsia="Calibri"/>
        </w:rPr>
        <w:t>necessary</w:t>
      </w:r>
      <w:r w:rsidRPr="00BF4945">
        <w:rPr>
          <w:rFonts w:eastAsia="Calibri"/>
        </w:rPr>
        <w:t xml:space="preserve"> to obtain a final OD 600 of 0.08 </w:t>
      </w:r>
      <w:r>
        <w:rPr>
          <w:rFonts w:eastAsia="Calibri"/>
        </w:rPr>
        <w:t xml:space="preserve">from step 7 </w:t>
      </w:r>
      <w:r w:rsidRPr="00BF4945">
        <w:rPr>
          <w:rFonts w:eastAsia="Calibri"/>
        </w:rPr>
        <w:t>was used to inoculate each of the six culture tubes</w:t>
      </w:r>
      <w:r>
        <w:rPr>
          <w:rFonts w:eastAsia="Calibri"/>
        </w:rPr>
        <w:t>.</w:t>
      </w:r>
    </w:p>
    <w:p w14:paraId="196BC45D" w14:textId="77777777" w:rsidR="002C258C" w:rsidRDefault="002C258C">
      <w:pPr>
        <w:pStyle w:val="ListParagraph"/>
        <w:numPr>
          <w:ilvl w:val="0"/>
          <w:numId w:val="37"/>
        </w:numPr>
        <w:rPr>
          <w:rFonts w:eastAsia="Calibri"/>
        </w:rPr>
      </w:pPr>
      <w:r w:rsidRPr="00BF4945">
        <w:rPr>
          <w:rFonts w:eastAsia="Calibri"/>
        </w:rPr>
        <w:t>The culture tubes were vortexed, and 1 mL was removed from each to measure the OD</w:t>
      </w:r>
      <w:r>
        <w:rPr>
          <w:rFonts w:eastAsia="Calibri"/>
        </w:rPr>
        <w:t>:</w:t>
      </w:r>
    </w:p>
    <w:p w14:paraId="5658E9B1" w14:textId="77777777" w:rsidR="002C258C" w:rsidRPr="004C36F7" w:rsidRDefault="002C258C" w:rsidP="002C258C">
      <w:pPr>
        <w:pStyle w:val="Heading2"/>
        <w:rPr>
          <w:rFonts w:eastAsia="Calibri"/>
        </w:rPr>
      </w:pPr>
      <w:bookmarkStart w:id="40" w:name="_Toc146810255"/>
      <w:r>
        <w:rPr>
          <w:rFonts w:eastAsia="Calibri"/>
        </w:rPr>
        <w:t>Table. Initial OD600 values of LVS cultures in MHB and BHI media.</w:t>
      </w:r>
      <w:bookmarkEnd w:id="40"/>
    </w:p>
    <w:tbl>
      <w:tblPr>
        <w:tblStyle w:val="TableGrid"/>
        <w:tblW w:w="0" w:type="auto"/>
        <w:tblLook w:val="04A0" w:firstRow="1" w:lastRow="0" w:firstColumn="1" w:lastColumn="0" w:noHBand="0" w:noVBand="1"/>
      </w:tblPr>
      <w:tblGrid>
        <w:gridCol w:w="5107"/>
        <w:gridCol w:w="5107"/>
      </w:tblGrid>
      <w:tr w:rsidR="002C258C" w14:paraId="29A3D9CA" w14:textId="77777777" w:rsidTr="000F4E95">
        <w:tc>
          <w:tcPr>
            <w:tcW w:w="5107" w:type="dxa"/>
            <w:shd w:val="clear" w:color="auto" w:fill="D9D9D9" w:themeFill="background1" w:themeFillShade="D9"/>
          </w:tcPr>
          <w:p w14:paraId="2C0A1733" w14:textId="77777777" w:rsidR="002C258C" w:rsidRPr="00BF4945" w:rsidRDefault="002C258C" w:rsidP="000F4E95">
            <w:pPr>
              <w:rPr>
                <w:rFonts w:eastAsia="Calibri"/>
                <w:b/>
                <w:bCs/>
              </w:rPr>
            </w:pPr>
            <w:r w:rsidRPr="00BF4945">
              <w:rPr>
                <w:rFonts w:eastAsia="Calibri"/>
                <w:b/>
                <w:bCs/>
              </w:rPr>
              <w:t>Sample ID</w:t>
            </w:r>
          </w:p>
        </w:tc>
        <w:tc>
          <w:tcPr>
            <w:tcW w:w="5107" w:type="dxa"/>
            <w:shd w:val="clear" w:color="auto" w:fill="D9D9D9" w:themeFill="background1" w:themeFillShade="D9"/>
          </w:tcPr>
          <w:p w14:paraId="1A28C896" w14:textId="77777777" w:rsidR="002C258C" w:rsidRPr="00BF4945" w:rsidRDefault="002C258C" w:rsidP="000F4E95">
            <w:pPr>
              <w:rPr>
                <w:rFonts w:eastAsia="Calibri"/>
                <w:b/>
                <w:bCs/>
              </w:rPr>
            </w:pPr>
            <w:r w:rsidRPr="00BF4945">
              <w:rPr>
                <w:rFonts w:eastAsia="Calibri"/>
                <w:b/>
                <w:bCs/>
              </w:rPr>
              <w:t>OD600</w:t>
            </w:r>
          </w:p>
        </w:tc>
      </w:tr>
      <w:tr w:rsidR="002C258C" w14:paraId="492623C9" w14:textId="77777777" w:rsidTr="000F4E95">
        <w:tc>
          <w:tcPr>
            <w:tcW w:w="5107" w:type="dxa"/>
          </w:tcPr>
          <w:p w14:paraId="0DE6F62C" w14:textId="77777777" w:rsidR="002C258C" w:rsidRDefault="002C258C" w:rsidP="000F4E95">
            <w:pPr>
              <w:rPr>
                <w:rFonts w:eastAsia="Calibri"/>
              </w:rPr>
            </w:pPr>
            <w:r>
              <w:rPr>
                <w:rFonts w:eastAsia="Calibri"/>
              </w:rPr>
              <w:t>MHB 1</w:t>
            </w:r>
          </w:p>
        </w:tc>
        <w:tc>
          <w:tcPr>
            <w:tcW w:w="5107" w:type="dxa"/>
          </w:tcPr>
          <w:p w14:paraId="707EBD04" w14:textId="77777777" w:rsidR="002C258C" w:rsidRDefault="002C258C" w:rsidP="000F4E95">
            <w:pPr>
              <w:rPr>
                <w:rFonts w:eastAsia="Calibri"/>
              </w:rPr>
            </w:pPr>
            <w:r>
              <w:rPr>
                <w:rFonts w:eastAsia="Calibri"/>
              </w:rPr>
              <w:t>0.079</w:t>
            </w:r>
          </w:p>
        </w:tc>
      </w:tr>
      <w:tr w:rsidR="002C258C" w14:paraId="17ED1F3C" w14:textId="77777777" w:rsidTr="000F4E95">
        <w:tc>
          <w:tcPr>
            <w:tcW w:w="5107" w:type="dxa"/>
          </w:tcPr>
          <w:p w14:paraId="5737AE0F" w14:textId="77777777" w:rsidR="002C258C" w:rsidRDefault="002C258C" w:rsidP="000F4E95">
            <w:pPr>
              <w:rPr>
                <w:rFonts w:eastAsia="Calibri"/>
              </w:rPr>
            </w:pPr>
            <w:r>
              <w:rPr>
                <w:rFonts w:eastAsia="Calibri"/>
              </w:rPr>
              <w:t>MHB 2</w:t>
            </w:r>
          </w:p>
        </w:tc>
        <w:tc>
          <w:tcPr>
            <w:tcW w:w="5107" w:type="dxa"/>
          </w:tcPr>
          <w:p w14:paraId="0E1D5FB3" w14:textId="77777777" w:rsidR="002C258C" w:rsidRDefault="002C258C" w:rsidP="000F4E95">
            <w:pPr>
              <w:rPr>
                <w:rFonts w:eastAsia="Calibri"/>
              </w:rPr>
            </w:pPr>
            <w:r>
              <w:rPr>
                <w:rFonts w:eastAsia="Calibri"/>
              </w:rPr>
              <w:t>0.081</w:t>
            </w:r>
          </w:p>
        </w:tc>
      </w:tr>
      <w:tr w:rsidR="002C258C" w14:paraId="1B010E00" w14:textId="77777777" w:rsidTr="000F4E95">
        <w:tc>
          <w:tcPr>
            <w:tcW w:w="5107" w:type="dxa"/>
          </w:tcPr>
          <w:p w14:paraId="7ED40607" w14:textId="77777777" w:rsidR="002C258C" w:rsidRDefault="002C258C" w:rsidP="000F4E95">
            <w:pPr>
              <w:rPr>
                <w:rFonts w:eastAsia="Calibri"/>
              </w:rPr>
            </w:pPr>
            <w:r>
              <w:rPr>
                <w:rFonts w:eastAsia="Calibri"/>
              </w:rPr>
              <w:t>MHB 3</w:t>
            </w:r>
          </w:p>
        </w:tc>
        <w:tc>
          <w:tcPr>
            <w:tcW w:w="5107" w:type="dxa"/>
          </w:tcPr>
          <w:p w14:paraId="26F83474" w14:textId="77777777" w:rsidR="002C258C" w:rsidRDefault="002C258C" w:rsidP="000F4E95">
            <w:pPr>
              <w:rPr>
                <w:rFonts w:eastAsia="Calibri"/>
              </w:rPr>
            </w:pPr>
            <w:r>
              <w:rPr>
                <w:rFonts w:eastAsia="Calibri"/>
              </w:rPr>
              <w:t>0.078</w:t>
            </w:r>
          </w:p>
        </w:tc>
      </w:tr>
      <w:tr w:rsidR="002C258C" w14:paraId="4684C2D7" w14:textId="77777777" w:rsidTr="000F4E95">
        <w:tc>
          <w:tcPr>
            <w:tcW w:w="5107" w:type="dxa"/>
          </w:tcPr>
          <w:p w14:paraId="1282D0E6" w14:textId="77777777" w:rsidR="002C258C" w:rsidRDefault="002C258C" w:rsidP="000F4E95">
            <w:pPr>
              <w:rPr>
                <w:rFonts w:eastAsia="Calibri"/>
              </w:rPr>
            </w:pPr>
            <w:r>
              <w:rPr>
                <w:rFonts w:eastAsia="Calibri"/>
              </w:rPr>
              <w:t>BHI 1</w:t>
            </w:r>
          </w:p>
        </w:tc>
        <w:tc>
          <w:tcPr>
            <w:tcW w:w="5107" w:type="dxa"/>
          </w:tcPr>
          <w:p w14:paraId="3F94B230" w14:textId="77777777" w:rsidR="002C258C" w:rsidRDefault="002C258C" w:rsidP="000F4E95">
            <w:pPr>
              <w:rPr>
                <w:rFonts w:eastAsia="Calibri"/>
              </w:rPr>
            </w:pPr>
            <w:r>
              <w:rPr>
                <w:rFonts w:eastAsia="Calibri"/>
              </w:rPr>
              <w:t>0.082</w:t>
            </w:r>
          </w:p>
        </w:tc>
      </w:tr>
      <w:tr w:rsidR="002C258C" w14:paraId="76DDF2D6" w14:textId="77777777" w:rsidTr="000F4E95">
        <w:tc>
          <w:tcPr>
            <w:tcW w:w="5107" w:type="dxa"/>
          </w:tcPr>
          <w:p w14:paraId="6E337F0E" w14:textId="77777777" w:rsidR="002C258C" w:rsidRDefault="002C258C" w:rsidP="000F4E95">
            <w:pPr>
              <w:rPr>
                <w:rFonts w:eastAsia="Calibri"/>
              </w:rPr>
            </w:pPr>
            <w:r>
              <w:rPr>
                <w:rFonts w:eastAsia="Calibri"/>
              </w:rPr>
              <w:t>BHI 2</w:t>
            </w:r>
          </w:p>
        </w:tc>
        <w:tc>
          <w:tcPr>
            <w:tcW w:w="5107" w:type="dxa"/>
          </w:tcPr>
          <w:p w14:paraId="489E2AD4" w14:textId="77777777" w:rsidR="002C258C" w:rsidRDefault="002C258C" w:rsidP="000F4E95">
            <w:pPr>
              <w:rPr>
                <w:rFonts w:eastAsia="Calibri"/>
              </w:rPr>
            </w:pPr>
            <w:r>
              <w:rPr>
                <w:rFonts w:eastAsia="Calibri"/>
              </w:rPr>
              <w:t>0.089</w:t>
            </w:r>
          </w:p>
        </w:tc>
      </w:tr>
      <w:tr w:rsidR="002C258C" w14:paraId="303FA849" w14:textId="77777777" w:rsidTr="000F4E95">
        <w:tc>
          <w:tcPr>
            <w:tcW w:w="5107" w:type="dxa"/>
          </w:tcPr>
          <w:p w14:paraId="3BB9E431" w14:textId="77777777" w:rsidR="002C258C" w:rsidRDefault="002C258C" w:rsidP="000F4E95">
            <w:pPr>
              <w:rPr>
                <w:rFonts w:eastAsia="Calibri"/>
              </w:rPr>
            </w:pPr>
            <w:r>
              <w:rPr>
                <w:rFonts w:eastAsia="Calibri"/>
              </w:rPr>
              <w:t>BHI 3</w:t>
            </w:r>
          </w:p>
        </w:tc>
        <w:tc>
          <w:tcPr>
            <w:tcW w:w="5107" w:type="dxa"/>
          </w:tcPr>
          <w:p w14:paraId="65740DBB" w14:textId="77777777" w:rsidR="002C258C" w:rsidRDefault="002C258C" w:rsidP="000F4E95">
            <w:pPr>
              <w:rPr>
                <w:rFonts w:eastAsia="Calibri"/>
              </w:rPr>
            </w:pPr>
            <w:r>
              <w:rPr>
                <w:rFonts w:eastAsia="Calibri"/>
              </w:rPr>
              <w:t>0.081</w:t>
            </w:r>
          </w:p>
        </w:tc>
      </w:tr>
    </w:tbl>
    <w:p w14:paraId="1527BAD6" w14:textId="77777777" w:rsidR="002C258C" w:rsidRPr="00BF4945" w:rsidRDefault="002C258C" w:rsidP="002C258C">
      <w:pPr>
        <w:rPr>
          <w:rFonts w:eastAsia="Calibri"/>
        </w:rPr>
      </w:pPr>
    </w:p>
    <w:p w14:paraId="30374DB4" w14:textId="77777777" w:rsidR="002C258C" w:rsidRDefault="002C258C">
      <w:pPr>
        <w:pStyle w:val="ListParagraph"/>
        <w:numPr>
          <w:ilvl w:val="0"/>
          <w:numId w:val="37"/>
        </w:numPr>
        <w:rPr>
          <w:rFonts w:eastAsia="Calibri"/>
        </w:rPr>
      </w:pPr>
      <w:r>
        <w:rPr>
          <w:rFonts w:eastAsia="Calibri"/>
        </w:rPr>
        <w:t>The culture tubes were i</w:t>
      </w:r>
      <w:r w:rsidRPr="00BF4945">
        <w:rPr>
          <w:rFonts w:eastAsia="Calibri"/>
        </w:rPr>
        <w:t>ncubated at 37°C shaking, starting incubation at 10 AM.</w:t>
      </w:r>
    </w:p>
    <w:p w14:paraId="54ACC170" w14:textId="77777777" w:rsidR="002C258C" w:rsidRDefault="002C258C">
      <w:pPr>
        <w:pStyle w:val="ListParagraph"/>
        <w:numPr>
          <w:ilvl w:val="0"/>
          <w:numId w:val="37"/>
        </w:numPr>
        <w:rPr>
          <w:rFonts w:eastAsia="Calibri"/>
        </w:rPr>
      </w:pPr>
      <w:r>
        <w:rPr>
          <w:rFonts w:eastAsia="Calibri"/>
        </w:rPr>
        <w:t>The culture tubes were removed and the ODs were checked at 12:20 PM by adding 0.5 mL from each culture tube to a cuvette along with 0.5 mL of fresh media (MHB or BHI) and reading in the spectrophotometer. The measured OD600 values were multiplied by two to obtain the calculated OD600 values.</w:t>
      </w:r>
    </w:p>
    <w:p w14:paraId="0285D7BC" w14:textId="77777777" w:rsidR="002C258C" w:rsidRPr="004C36F7" w:rsidRDefault="002C258C" w:rsidP="002C258C">
      <w:pPr>
        <w:pStyle w:val="Heading2"/>
        <w:rPr>
          <w:rFonts w:eastAsia="Calibri"/>
        </w:rPr>
      </w:pPr>
      <w:bookmarkStart w:id="41" w:name="_Toc146810256"/>
      <w:r>
        <w:rPr>
          <w:rFonts w:eastAsia="Calibri"/>
        </w:rPr>
        <w:t>Table. OD600 values of LVS cultures in MHB and BHI media after 2 hours.</w:t>
      </w:r>
      <w:bookmarkEnd w:id="41"/>
    </w:p>
    <w:tbl>
      <w:tblPr>
        <w:tblStyle w:val="TableGrid"/>
        <w:tblW w:w="0" w:type="auto"/>
        <w:tblLook w:val="04A0" w:firstRow="1" w:lastRow="0" w:firstColumn="1" w:lastColumn="0" w:noHBand="0" w:noVBand="1"/>
      </w:tblPr>
      <w:tblGrid>
        <w:gridCol w:w="3469"/>
        <w:gridCol w:w="3575"/>
        <w:gridCol w:w="3170"/>
      </w:tblGrid>
      <w:tr w:rsidR="002C258C" w14:paraId="3C573165" w14:textId="77777777" w:rsidTr="000F4E95">
        <w:tc>
          <w:tcPr>
            <w:tcW w:w="3469" w:type="dxa"/>
            <w:shd w:val="clear" w:color="auto" w:fill="D9D9D9" w:themeFill="background1" w:themeFillShade="D9"/>
          </w:tcPr>
          <w:p w14:paraId="63B1E5F1" w14:textId="77777777" w:rsidR="002C258C" w:rsidRPr="00BF4945" w:rsidRDefault="002C258C" w:rsidP="000F4E95">
            <w:pPr>
              <w:rPr>
                <w:rFonts w:eastAsia="Calibri"/>
                <w:b/>
                <w:bCs/>
              </w:rPr>
            </w:pPr>
            <w:r w:rsidRPr="00BF4945">
              <w:rPr>
                <w:rFonts w:eastAsia="Calibri"/>
                <w:b/>
                <w:bCs/>
              </w:rPr>
              <w:t>Sample ID</w:t>
            </w:r>
          </w:p>
        </w:tc>
        <w:tc>
          <w:tcPr>
            <w:tcW w:w="3575" w:type="dxa"/>
            <w:shd w:val="clear" w:color="auto" w:fill="D9D9D9" w:themeFill="background1" w:themeFillShade="D9"/>
          </w:tcPr>
          <w:p w14:paraId="3ACF338F" w14:textId="77777777" w:rsidR="002C258C" w:rsidRPr="00BF4945" w:rsidRDefault="002C258C" w:rsidP="000F4E95">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39F9B9BC" w14:textId="77777777" w:rsidR="002C258C" w:rsidRDefault="002C258C" w:rsidP="000F4E95">
            <w:pPr>
              <w:rPr>
                <w:rFonts w:eastAsia="Calibri"/>
                <w:b/>
                <w:bCs/>
              </w:rPr>
            </w:pPr>
            <w:r>
              <w:rPr>
                <w:rFonts w:eastAsia="Calibri"/>
                <w:b/>
                <w:bCs/>
              </w:rPr>
              <w:t xml:space="preserve">Calculated </w:t>
            </w:r>
            <w:r w:rsidRPr="00BF4945">
              <w:rPr>
                <w:rFonts w:eastAsia="Calibri"/>
                <w:b/>
                <w:bCs/>
              </w:rPr>
              <w:t>OD600</w:t>
            </w:r>
          </w:p>
        </w:tc>
      </w:tr>
      <w:tr w:rsidR="002C258C" w14:paraId="5C8C2D3F" w14:textId="77777777" w:rsidTr="000F4E95">
        <w:tc>
          <w:tcPr>
            <w:tcW w:w="3469" w:type="dxa"/>
          </w:tcPr>
          <w:p w14:paraId="780ED032" w14:textId="77777777" w:rsidR="002C258C" w:rsidRDefault="002C258C" w:rsidP="000F4E95">
            <w:pPr>
              <w:rPr>
                <w:rFonts w:eastAsia="Calibri"/>
              </w:rPr>
            </w:pPr>
            <w:r>
              <w:rPr>
                <w:rFonts w:eastAsia="Calibri"/>
              </w:rPr>
              <w:t>MHB 1</w:t>
            </w:r>
          </w:p>
        </w:tc>
        <w:tc>
          <w:tcPr>
            <w:tcW w:w="3575" w:type="dxa"/>
          </w:tcPr>
          <w:p w14:paraId="6B560C91" w14:textId="77777777" w:rsidR="002C258C" w:rsidRDefault="002C258C" w:rsidP="000F4E95">
            <w:pPr>
              <w:rPr>
                <w:rFonts w:eastAsia="Calibri"/>
              </w:rPr>
            </w:pPr>
            <w:r>
              <w:rPr>
                <w:rFonts w:eastAsia="Calibri"/>
              </w:rPr>
              <w:t>0.096</w:t>
            </w:r>
          </w:p>
        </w:tc>
        <w:tc>
          <w:tcPr>
            <w:tcW w:w="3170" w:type="dxa"/>
          </w:tcPr>
          <w:p w14:paraId="5F2D00FF" w14:textId="77777777" w:rsidR="002C258C" w:rsidRDefault="002C258C" w:rsidP="000F4E95">
            <w:pPr>
              <w:rPr>
                <w:rFonts w:eastAsia="Calibri"/>
              </w:rPr>
            </w:pPr>
            <w:r>
              <w:rPr>
                <w:rFonts w:eastAsia="Calibri"/>
              </w:rPr>
              <w:t>0.192</w:t>
            </w:r>
          </w:p>
        </w:tc>
      </w:tr>
      <w:tr w:rsidR="002C258C" w14:paraId="36D1E5FF" w14:textId="77777777" w:rsidTr="000F4E95">
        <w:tc>
          <w:tcPr>
            <w:tcW w:w="3469" w:type="dxa"/>
          </w:tcPr>
          <w:p w14:paraId="08B0B856" w14:textId="77777777" w:rsidR="002C258C" w:rsidRDefault="002C258C" w:rsidP="000F4E95">
            <w:pPr>
              <w:rPr>
                <w:rFonts w:eastAsia="Calibri"/>
              </w:rPr>
            </w:pPr>
            <w:r>
              <w:rPr>
                <w:rFonts w:eastAsia="Calibri"/>
              </w:rPr>
              <w:lastRenderedPageBreak/>
              <w:t>MHB 2</w:t>
            </w:r>
          </w:p>
        </w:tc>
        <w:tc>
          <w:tcPr>
            <w:tcW w:w="3575" w:type="dxa"/>
          </w:tcPr>
          <w:p w14:paraId="7E9C64AD" w14:textId="77777777" w:rsidR="002C258C" w:rsidRDefault="002C258C" w:rsidP="000F4E95">
            <w:pPr>
              <w:rPr>
                <w:rFonts w:eastAsia="Calibri"/>
              </w:rPr>
            </w:pPr>
            <w:r>
              <w:rPr>
                <w:rFonts w:eastAsia="Calibri"/>
              </w:rPr>
              <w:t>0.096</w:t>
            </w:r>
          </w:p>
        </w:tc>
        <w:tc>
          <w:tcPr>
            <w:tcW w:w="3170" w:type="dxa"/>
          </w:tcPr>
          <w:p w14:paraId="50CF2BD8" w14:textId="77777777" w:rsidR="002C258C" w:rsidRDefault="002C258C" w:rsidP="000F4E95">
            <w:pPr>
              <w:rPr>
                <w:rFonts w:eastAsia="Calibri"/>
              </w:rPr>
            </w:pPr>
            <w:r>
              <w:rPr>
                <w:rFonts w:eastAsia="Calibri"/>
              </w:rPr>
              <w:t>0.192</w:t>
            </w:r>
          </w:p>
        </w:tc>
      </w:tr>
      <w:tr w:rsidR="002C258C" w14:paraId="5BCAC384" w14:textId="77777777" w:rsidTr="000F4E95">
        <w:tc>
          <w:tcPr>
            <w:tcW w:w="3469" w:type="dxa"/>
          </w:tcPr>
          <w:p w14:paraId="2D712A06" w14:textId="77777777" w:rsidR="002C258C" w:rsidRDefault="002C258C" w:rsidP="000F4E95">
            <w:pPr>
              <w:rPr>
                <w:rFonts w:eastAsia="Calibri"/>
              </w:rPr>
            </w:pPr>
            <w:r>
              <w:rPr>
                <w:rFonts w:eastAsia="Calibri"/>
              </w:rPr>
              <w:t>MHB 3</w:t>
            </w:r>
          </w:p>
        </w:tc>
        <w:tc>
          <w:tcPr>
            <w:tcW w:w="3575" w:type="dxa"/>
          </w:tcPr>
          <w:p w14:paraId="6965FF78" w14:textId="77777777" w:rsidR="002C258C" w:rsidRDefault="002C258C" w:rsidP="000F4E95">
            <w:pPr>
              <w:rPr>
                <w:rFonts w:eastAsia="Calibri"/>
              </w:rPr>
            </w:pPr>
            <w:r>
              <w:rPr>
                <w:rFonts w:eastAsia="Calibri"/>
              </w:rPr>
              <w:t>0.096</w:t>
            </w:r>
          </w:p>
        </w:tc>
        <w:tc>
          <w:tcPr>
            <w:tcW w:w="3170" w:type="dxa"/>
          </w:tcPr>
          <w:p w14:paraId="09068FE4" w14:textId="77777777" w:rsidR="002C258C" w:rsidRDefault="002C258C" w:rsidP="000F4E95">
            <w:pPr>
              <w:rPr>
                <w:rFonts w:eastAsia="Calibri"/>
              </w:rPr>
            </w:pPr>
            <w:r>
              <w:rPr>
                <w:rFonts w:eastAsia="Calibri"/>
              </w:rPr>
              <w:t>0.192</w:t>
            </w:r>
          </w:p>
        </w:tc>
      </w:tr>
      <w:tr w:rsidR="002C258C" w14:paraId="0844C57C" w14:textId="77777777" w:rsidTr="000F4E95">
        <w:tc>
          <w:tcPr>
            <w:tcW w:w="3469" w:type="dxa"/>
          </w:tcPr>
          <w:p w14:paraId="0CBB86CF" w14:textId="77777777" w:rsidR="002C258C" w:rsidRDefault="002C258C" w:rsidP="000F4E95">
            <w:pPr>
              <w:rPr>
                <w:rFonts w:eastAsia="Calibri"/>
              </w:rPr>
            </w:pPr>
            <w:r>
              <w:rPr>
                <w:rFonts w:eastAsia="Calibri"/>
              </w:rPr>
              <w:t>BHI 1</w:t>
            </w:r>
          </w:p>
        </w:tc>
        <w:tc>
          <w:tcPr>
            <w:tcW w:w="3575" w:type="dxa"/>
          </w:tcPr>
          <w:p w14:paraId="112F5D3D" w14:textId="77777777" w:rsidR="002C258C" w:rsidRDefault="002C258C" w:rsidP="000F4E95">
            <w:pPr>
              <w:rPr>
                <w:rFonts w:eastAsia="Calibri"/>
              </w:rPr>
            </w:pPr>
            <w:r>
              <w:rPr>
                <w:rFonts w:eastAsia="Calibri"/>
              </w:rPr>
              <w:t>0.105</w:t>
            </w:r>
          </w:p>
        </w:tc>
        <w:tc>
          <w:tcPr>
            <w:tcW w:w="3170" w:type="dxa"/>
          </w:tcPr>
          <w:p w14:paraId="61189CD0" w14:textId="77777777" w:rsidR="002C258C" w:rsidRDefault="002C258C" w:rsidP="000F4E95">
            <w:pPr>
              <w:rPr>
                <w:rFonts w:eastAsia="Calibri"/>
              </w:rPr>
            </w:pPr>
            <w:r>
              <w:rPr>
                <w:rFonts w:eastAsia="Calibri"/>
              </w:rPr>
              <w:t>0.210</w:t>
            </w:r>
          </w:p>
        </w:tc>
      </w:tr>
      <w:tr w:rsidR="002C258C" w14:paraId="7C8B0BAD" w14:textId="77777777" w:rsidTr="000F4E95">
        <w:tc>
          <w:tcPr>
            <w:tcW w:w="3469" w:type="dxa"/>
          </w:tcPr>
          <w:p w14:paraId="5158EB6E" w14:textId="77777777" w:rsidR="002C258C" w:rsidRDefault="002C258C" w:rsidP="000F4E95">
            <w:pPr>
              <w:rPr>
                <w:rFonts w:eastAsia="Calibri"/>
              </w:rPr>
            </w:pPr>
            <w:r>
              <w:rPr>
                <w:rFonts w:eastAsia="Calibri"/>
              </w:rPr>
              <w:t>BHI 2</w:t>
            </w:r>
          </w:p>
        </w:tc>
        <w:tc>
          <w:tcPr>
            <w:tcW w:w="3575" w:type="dxa"/>
          </w:tcPr>
          <w:p w14:paraId="5B4CBC71" w14:textId="77777777" w:rsidR="002C258C" w:rsidRDefault="002C258C" w:rsidP="000F4E95">
            <w:pPr>
              <w:rPr>
                <w:rFonts w:eastAsia="Calibri"/>
              </w:rPr>
            </w:pPr>
            <w:r>
              <w:rPr>
                <w:rFonts w:eastAsia="Calibri"/>
              </w:rPr>
              <w:t>0.108</w:t>
            </w:r>
          </w:p>
        </w:tc>
        <w:tc>
          <w:tcPr>
            <w:tcW w:w="3170" w:type="dxa"/>
          </w:tcPr>
          <w:p w14:paraId="29E620F4" w14:textId="77777777" w:rsidR="002C258C" w:rsidRDefault="002C258C" w:rsidP="000F4E95">
            <w:pPr>
              <w:rPr>
                <w:rFonts w:eastAsia="Calibri"/>
              </w:rPr>
            </w:pPr>
            <w:r>
              <w:rPr>
                <w:rFonts w:eastAsia="Calibri"/>
              </w:rPr>
              <w:t>0.216</w:t>
            </w:r>
          </w:p>
        </w:tc>
      </w:tr>
      <w:tr w:rsidR="002C258C" w14:paraId="1A8C83AD" w14:textId="77777777" w:rsidTr="000F4E95">
        <w:tc>
          <w:tcPr>
            <w:tcW w:w="3469" w:type="dxa"/>
          </w:tcPr>
          <w:p w14:paraId="7D4BE048" w14:textId="77777777" w:rsidR="002C258C" w:rsidRDefault="002C258C" w:rsidP="000F4E95">
            <w:pPr>
              <w:rPr>
                <w:rFonts w:eastAsia="Calibri"/>
              </w:rPr>
            </w:pPr>
            <w:r>
              <w:rPr>
                <w:rFonts w:eastAsia="Calibri"/>
              </w:rPr>
              <w:t>BHI 3</w:t>
            </w:r>
          </w:p>
        </w:tc>
        <w:tc>
          <w:tcPr>
            <w:tcW w:w="3575" w:type="dxa"/>
          </w:tcPr>
          <w:p w14:paraId="62E834D9" w14:textId="77777777" w:rsidR="002C258C" w:rsidRDefault="002C258C" w:rsidP="000F4E95">
            <w:pPr>
              <w:rPr>
                <w:rFonts w:eastAsia="Calibri"/>
              </w:rPr>
            </w:pPr>
            <w:r>
              <w:rPr>
                <w:rFonts w:eastAsia="Calibri"/>
              </w:rPr>
              <w:t>0.114</w:t>
            </w:r>
          </w:p>
        </w:tc>
        <w:tc>
          <w:tcPr>
            <w:tcW w:w="3170" w:type="dxa"/>
          </w:tcPr>
          <w:p w14:paraId="01404B11" w14:textId="77777777" w:rsidR="002C258C" w:rsidRDefault="002C258C" w:rsidP="000F4E95">
            <w:pPr>
              <w:rPr>
                <w:rFonts w:eastAsia="Calibri"/>
              </w:rPr>
            </w:pPr>
            <w:r>
              <w:rPr>
                <w:rFonts w:eastAsia="Calibri"/>
              </w:rPr>
              <w:t>0.228</w:t>
            </w:r>
          </w:p>
        </w:tc>
      </w:tr>
      <w:bookmarkEnd w:id="38"/>
    </w:tbl>
    <w:p w14:paraId="259F01AC" w14:textId="77777777" w:rsidR="002C258C" w:rsidRDefault="002C258C" w:rsidP="00ED583F"/>
    <w:p w14:paraId="2192F637" w14:textId="16617937" w:rsidR="00677132" w:rsidRDefault="00677132">
      <w:pPr>
        <w:pStyle w:val="ListParagraph"/>
        <w:numPr>
          <w:ilvl w:val="0"/>
          <w:numId w:val="37"/>
        </w:numPr>
        <w:rPr>
          <w:rFonts w:eastAsia="Calibri"/>
        </w:rPr>
      </w:pPr>
      <w:r>
        <w:rPr>
          <w:rFonts w:eastAsia="Calibri"/>
        </w:rPr>
        <w:t>The culture tubes were removed and the ODs were checked at 2:20 PM by adding 0.5 mL from each culture tube to a cuvette along with 0.5 mL of fresh media (MHB or BHI) and reading in the spectrophotometer. The measured OD600 values were multiplied by two to obtain the calculated OD600 values.</w:t>
      </w:r>
    </w:p>
    <w:p w14:paraId="33DF71AC" w14:textId="345C33B6" w:rsidR="00677132" w:rsidRPr="004C36F7" w:rsidRDefault="00677132" w:rsidP="00677132">
      <w:pPr>
        <w:pStyle w:val="Heading2"/>
        <w:rPr>
          <w:rFonts w:eastAsia="Calibri"/>
        </w:rPr>
      </w:pPr>
      <w:bookmarkStart w:id="42" w:name="_Toc146810257"/>
      <w:r>
        <w:rPr>
          <w:rFonts w:eastAsia="Calibri"/>
        </w:rPr>
        <w:t>Table. OD600 values of LVS cultures in MHB and BHI media after 4 hours.</w:t>
      </w:r>
      <w:bookmarkEnd w:id="42"/>
    </w:p>
    <w:tbl>
      <w:tblPr>
        <w:tblStyle w:val="TableGrid"/>
        <w:tblW w:w="0" w:type="auto"/>
        <w:tblLook w:val="04A0" w:firstRow="1" w:lastRow="0" w:firstColumn="1" w:lastColumn="0" w:noHBand="0" w:noVBand="1"/>
      </w:tblPr>
      <w:tblGrid>
        <w:gridCol w:w="3469"/>
        <w:gridCol w:w="3575"/>
        <w:gridCol w:w="3170"/>
      </w:tblGrid>
      <w:tr w:rsidR="00677132" w14:paraId="42073D82" w14:textId="77777777" w:rsidTr="000F4E95">
        <w:tc>
          <w:tcPr>
            <w:tcW w:w="3469" w:type="dxa"/>
            <w:shd w:val="clear" w:color="auto" w:fill="D9D9D9" w:themeFill="background1" w:themeFillShade="D9"/>
          </w:tcPr>
          <w:p w14:paraId="214CF8F0" w14:textId="77777777" w:rsidR="00677132" w:rsidRPr="00BF4945" w:rsidRDefault="00677132" w:rsidP="000F4E95">
            <w:pPr>
              <w:rPr>
                <w:rFonts w:eastAsia="Calibri"/>
                <w:b/>
                <w:bCs/>
              </w:rPr>
            </w:pPr>
            <w:r w:rsidRPr="00BF4945">
              <w:rPr>
                <w:rFonts w:eastAsia="Calibri"/>
                <w:b/>
                <w:bCs/>
              </w:rPr>
              <w:t>Sample ID</w:t>
            </w:r>
          </w:p>
        </w:tc>
        <w:tc>
          <w:tcPr>
            <w:tcW w:w="3575" w:type="dxa"/>
            <w:shd w:val="clear" w:color="auto" w:fill="D9D9D9" w:themeFill="background1" w:themeFillShade="D9"/>
          </w:tcPr>
          <w:p w14:paraId="20F6E582" w14:textId="77777777" w:rsidR="00677132" w:rsidRPr="00BF4945" w:rsidRDefault="00677132" w:rsidP="000F4E95">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3ACF694B" w14:textId="77777777" w:rsidR="00677132" w:rsidRDefault="00677132" w:rsidP="000F4E95">
            <w:pPr>
              <w:rPr>
                <w:rFonts w:eastAsia="Calibri"/>
                <w:b/>
                <w:bCs/>
              </w:rPr>
            </w:pPr>
            <w:r>
              <w:rPr>
                <w:rFonts w:eastAsia="Calibri"/>
                <w:b/>
                <w:bCs/>
              </w:rPr>
              <w:t xml:space="preserve">Calculated </w:t>
            </w:r>
            <w:r w:rsidRPr="00BF4945">
              <w:rPr>
                <w:rFonts w:eastAsia="Calibri"/>
                <w:b/>
                <w:bCs/>
              </w:rPr>
              <w:t>OD600</w:t>
            </w:r>
          </w:p>
        </w:tc>
      </w:tr>
      <w:tr w:rsidR="00677132" w14:paraId="0D1932BF" w14:textId="77777777" w:rsidTr="000F4E95">
        <w:tc>
          <w:tcPr>
            <w:tcW w:w="3469" w:type="dxa"/>
          </w:tcPr>
          <w:p w14:paraId="2ACF8735" w14:textId="77777777" w:rsidR="00677132" w:rsidRDefault="00677132" w:rsidP="000F4E95">
            <w:pPr>
              <w:rPr>
                <w:rFonts w:eastAsia="Calibri"/>
              </w:rPr>
            </w:pPr>
            <w:r>
              <w:rPr>
                <w:rFonts w:eastAsia="Calibri"/>
              </w:rPr>
              <w:t>MHB 1</w:t>
            </w:r>
          </w:p>
        </w:tc>
        <w:tc>
          <w:tcPr>
            <w:tcW w:w="3575" w:type="dxa"/>
          </w:tcPr>
          <w:p w14:paraId="7682D411" w14:textId="7E5CFB07" w:rsidR="00677132" w:rsidRDefault="00677132" w:rsidP="000F4E95">
            <w:pPr>
              <w:rPr>
                <w:rFonts w:eastAsia="Calibri"/>
              </w:rPr>
            </w:pPr>
            <w:r>
              <w:rPr>
                <w:rFonts w:eastAsia="Calibri"/>
              </w:rPr>
              <w:t>0.160</w:t>
            </w:r>
          </w:p>
        </w:tc>
        <w:tc>
          <w:tcPr>
            <w:tcW w:w="3170" w:type="dxa"/>
          </w:tcPr>
          <w:p w14:paraId="140E8BE3" w14:textId="3015ABED" w:rsidR="00677132" w:rsidRDefault="00677132" w:rsidP="000F4E95">
            <w:pPr>
              <w:rPr>
                <w:rFonts w:eastAsia="Calibri"/>
              </w:rPr>
            </w:pPr>
            <w:r>
              <w:rPr>
                <w:rFonts w:eastAsia="Calibri"/>
              </w:rPr>
              <w:t>0.320</w:t>
            </w:r>
          </w:p>
        </w:tc>
      </w:tr>
      <w:tr w:rsidR="00677132" w14:paraId="727603C9" w14:textId="77777777" w:rsidTr="000F4E95">
        <w:tc>
          <w:tcPr>
            <w:tcW w:w="3469" w:type="dxa"/>
          </w:tcPr>
          <w:p w14:paraId="1ABC9478" w14:textId="77777777" w:rsidR="00677132" w:rsidRDefault="00677132" w:rsidP="000F4E95">
            <w:pPr>
              <w:rPr>
                <w:rFonts w:eastAsia="Calibri"/>
              </w:rPr>
            </w:pPr>
            <w:r>
              <w:rPr>
                <w:rFonts w:eastAsia="Calibri"/>
              </w:rPr>
              <w:t>MHB 2</w:t>
            </w:r>
          </w:p>
        </w:tc>
        <w:tc>
          <w:tcPr>
            <w:tcW w:w="3575" w:type="dxa"/>
          </w:tcPr>
          <w:p w14:paraId="4F987338" w14:textId="3920A967" w:rsidR="00677132" w:rsidRDefault="00677132" w:rsidP="000F4E95">
            <w:pPr>
              <w:rPr>
                <w:rFonts w:eastAsia="Calibri"/>
              </w:rPr>
            </w:pPr>
            <w:r>
              <w:rPr>
                <w:rFonts w:eastAsia="Calibri"/>
              </w:rPr>
              <w:t>0.175</w:t>
            </w:r>
          </w:p>
        </w:tc>
        <w:tc>
          <w:tcPr>
            <w:tcW w:w="3170" w:type="dxa"/>
          </w:tcPr>
          <w:p w14:paraId="26890AF4" w14:textId="6B20D794" w:rsidR="00677132" w:rsidRDefault="00677132" w:rsidP="000F4E95">
            <w:pPr>
              <w:rPr>
                <w:rFonts w:eastAsia="Calibri"/>
              </w:rPr>
            </w:pPr>
            <w:r>
              <w:rPr>
                <w:rFonts w:eastAsia="Calibri"/>
              </w:rPr>
              <w:t>0.350</w:t>
            </w:r>
          </w:p>
        </w:tc>
      </w:tr>
      <w:tr w:rsidR="00677132" w14:paraId="42453918" w14:textId="77777777" w:rsidTr="000F4E95">
        <w:tc>
          <w:tcPr>
            <w:tcW w:w="3469" w:type="dxa"/>
          </w:tcPr>
          <w:p w14:paraId="347C2B5C" w14:textId="77777777" w:rsidR="00677132" w:rsidRDefault="00677132" w:rsidP="000F4E95">
            <w:pPr>
              <w:rPr>
                <w:rFonts w:eastAsia="Calibri"/>
              </w:rPr>
            </w:pPr>
            <w:r>
              <w:rPr>
                <w:rFonts w:eastAsia="Calibri"/>
              </w:rPr>
              <w:t>MHB 3</w:t>
            </w:r>
          </w:p>
        </w:tc>
        <w:tc>
          <w:tcPr>
            <w:tcW w:w="3575" w:type="dxa"/>
          </w:tcPr>
          <w:p w14:paraId="1A982D49" w14:textId="3A454CA0" w:rsidR="00677132" w:rsidRDefault="00677132" w:rsidP="000F4E95">
            <w:pPr>
              <w:rPr>
                <w:rFonts w:eastAsia="Calibri"/>
              </w:rPr>
            </w:pPr>
            <w:r>
              <w:rPr>
                <w:rFonts w:eastAsia="Calibri"/>
              </w:rPr>
              <w:t>0.160</w:t>
            </w:r>
          </w:p>
        </w:tc>
        <w:tc>
          <w:tcPr>
            <w:tcW w:w="3170" w:type="dxa"/>
          </w:tcPr>
          <w:p w14:paraId="5B0DFA39" w14:textId="39686B32" w:rsidR="00677132" w:rsidRDefault="00677132" w:rsidP="000F4E95">
            <w:pPr>
              <w:rPr>
                <w:rFonts w:eastAsia="Calibri"/>
              </w:rPr>
            </w:pPr>
            <w:r>
              <w:rPr>
                <w:rFonts w:eastAsia="Calibri"/>
              </w:rPr>
              <w:t>0.320</w:t>
            </w:r>
          </w:p>
        </w:tc>
      </w:tr>
      <w:tr w:rsidR="00677132" w14:paraId="2CA7A56A" w14:textId="77777777" w:rsidTr="000F4E95">
        <w:tc>
          <w:tcPr>
            <w:tcW w:w="3469" w:type="dxa"/>
          </w:tcPr>
          <w:p w14:paraId="74AC2622" w14:textId="77777777" w:rsidR="00677132" w:rsidRDefault="00677132" w:rsidP="000F4E95">
            <w:pPr>
              <w:rPr>
                <w:rFonts w:eastAsia="Calibri"/>
              </w:rPr>
            </w:pPr>
            <w:r>
              <w:rPr>
                <w:rFonts w:eastAsia="Calibri"/>
              </w:rPr>
              <w:t>BHI 1</w:t>
            </w:r>
          </w:p>
        </w:tc>
        <w:tc>
          <w:tcPr>
            <w:tcW w:w="3575" w:type="dxa"/>
          </w:tcPr>
          <w:p w14:paraId="0B3FCD15" w14:textId="4C0C3B80" w:rsidR="00677132" w:rsidRDefault="00677132" w:rsidP="000F4E95">
            <w:pPr>
              <w:rPr>
                <w:rFonts w:eastAsia="Calibri"/>
              </w:rPr>
            </w:pPr>
            <w:r>
              <w:rPr>
                <w:rFonts w:eastAsia="Calibri"/>
              </w:rPr>
              <w:t>0.231</w:t>
            </w:r>
          </w:p>
        </w:tc>
        <w:tc>
          <w:tcPr>
            <w:tcW w:w="3170" w:type="dxa"/>
          </w:tcPr>
          <w:p w14:paraId="29AB534E" w14:textId="5A38CE5D" w:rsidR="00677132" w:rsidRDefault="00677132" w:rsidP="000F4E95">
            <w:pPr>
              <w:rPr>
                <w:rFonts w:eastAsia="Calibri"/>
              </w:rPr>
            </w:pPr>
            <w:r>
              <w:rPr>
                <w:rFonts w:eastAsia="Calibri"/>
              </w:rPr>
              <w:t>0.462</w:t>
            </w:r>
          </w:p>
        </w:tc>
      </w:tr>
      <w:tr w:rsidR="00677132" w14:paraId="7100FA80" w14:textId="77777777" w:rsidTr="000F4E95">
        <w:tc>
          <w:tcPr>
            <w:tcW w:w="3469" w:type="dxa"/>
          </w:tcPr>
          <w:p w14:paraId="36819153" w14:textId="77777777" w:rsidR="00677132" w:rsidRDefault="00677132" w:rsidP="000F4E95">
            <w:pPr>
              <w:rPr>
                <w:rFonts w:eastAsia="Calibri"/>
              </w:rPr>
            </w:pPr>
            <w:r>
              <w:rPr>
                <w:rFonts w:eastAsia="Calibri"/>
              </w:rPr>
              <w:t>BHI 2</w:t>
            </w:r>
          </w:p>
        </w:tc>
        <w:tc>
          <w:tcPr>
            <w:tcW w:w="3575" w:type="dxa"/>
          </w:tcPr>
          <w:p w14:paraId="23B0F160" w14:textId="3BCDCF87" w:rsidR="00677132" w:rsidRDefault="00677132" w:rsidP="000F4E95">
            <w:pPr>
              <w:rPr>
                <w:rFonts w:eastAsia="Calibri"/>
              </w:rPr>
            </w:pPr>
            <w:r>
              <w:rPr>
                <w:rFonts w:eastAsia="Calibri"/>
              </w:rPr>
              <w:t>0.224</w:t>
            </w:r>
          </w:p>
        </w:tc>
        <w:tc>
          <w:tcPr>
            <w:tcW w:w="3170" w:type="dxa"/>
          </w:tcPr>
          <w:p w14:paraId="5628A9A5" w14:textId="08884AFE" w:rsidR="00677132" w:rsidRDefault="00677132" w:rsidP="000F4E95">
            <w:pPr>
              <w:rPr>
                <w:rFonts w:eastAsia="Calibri"/>
              </w:rPr>
            </w:pPr>
            <w:r>
              <w:rPr>
                <w:rFonts w:eastAsia="Calibri"/>
              </w:rPr>
              <w:t>0.448</w:t>
            </w:r>
          </w:p>
        </w:tc>
      </w:tr>
      <w:tr w:rsidR="00677132" w14:paraId="09F1A55C" w14:textId="77777777" w:rsidTr="000F4E95">
        <w:tc>
          <w:tcPr>
            <w:tcW w:w="3469" w:type="dxa"/>
          </w:tcPr>
          <w:p w14:paraId="4D96FF5A" w14:textId="77777777" w:rsidR="00677132" w:rsidRDefault="00677132" w:rsidP="000F4E95">
            <w:pPr>
              <w:rPr>
                <w:rFonts w:eastAsia="Calibri"/>
              </w:rPr>
            </w:pPr>
            <w:r>
              <w:rPr>
                <w:rFonts w:eastAsia="Calibri"/>
              </w:rPr>
              <w:t>BHI 3</w:t>
            </w:r>
          </w:p>
        </w:tc>
        <w:tc>
          <w:tcPr>
            <w:tcW w:w="3575" w:type="dxa"/>
          </w:tcPr>
          <w:p w14:paraId="34CF0D77" w14:textId="743D05F5" w:rsidR="00677132" w:rsidRDefault="00677132" w:rsidP="000F4E95">
            <w:pPr>
              <w:rPr>
                <w:rFonts w:eastAsia="Calibri"/>
              </w:rPr>
            </w:pPr>
            <w:r>
              <w:rPr>
                <w:rFonts w:eastAsia="Calibri"/>
              </w:rPr>
              <w:t>0.222</w:t>
            </w:r>
          </w:p>
        </w:tc>
        <w:tc>
          <w:tcPr>
            <w:tcW w:w="3170" w:type="dxa"/>
          </w:tcPr>
          <w:p w14:paraId="06446C0B" w14:textId="260FF5A3" w:rsidR="00677132" w:rsidRDefault="00677132" w:rsidP="000F4E95">
            <w:pPr>
              <w:rPr>
                <w:rFonts w:eastAsia="Calibri"/>
              </w:rPr>
            </w:pPr>
            <w:r>
              <w:rPr>
                <w:rFonts w:eastAsia="Calibri"/>
              </w:rPr>
              <w:t>0.444</w:t>
            </w:r>
          </w:p>
        </w:tc>
      </w:tr>
    </w:tbl>
    <w:p w14:paraId="09323CF4" w14:textId="77777777" w:rsidR="00677132" w:rsidRPr="00677132" w:rsidRDefault="00677132" w:rsidP="00677132">
      <w:pPr>
        <w:rPr>
          <w:rFonts w:eastAsia="Calibri"/>
        </w:rPr>
      </w:pPr>
    </w:p>
    <w:p w14:paraId="7187010E" w14:textId="1C3F356F" w:rsidR="00677132" w:rsidRDefault="00677132">
      <w:pPr>
        <w:pStyle w:val="ListParagraph"/>
        <w:numPr>
          <w:ilvl w:val="0"/>
          <w:numId w:val="37"/>
        </w:numPr>
        <w:rPr>
          <w:rFonts w:eastAsia="Calibri"/>
        </w:rPr>
      </w:pPr>
      <w:r>
        <w:rPr>
          <w:rFonts w:eastAsia="Calibri"/>
        </w:rPr>
        <w:t xml:space="preserve">The culture tubes were removed and the ODs were checked at </w:t>
      </w:r>
      <w:r w:rsidR="00174252">
        <w:rPr>
          <w:rFonts w:eastAsia="Calibri"/>
        </w:rPr>
        <w:t>4</w:t>
      </w:r>
      <w:r>
        <w:rPr>
          <w:rFonts w:eastAsia="Calibri"/>
        </w:rPr>
        <w:t>:2</w:t>
      </w:r>
      <w:r w:rsidR="00174252">
        <w:rPr>
          <w:rFonts w:eastAsia="Calibri"/>
        </w:rPr>
        <w:t>0</w:t>
      </w:r>
      <w:r>
        <w:rPr>
          <w:rFonts w:eastAsia="Calibri"/>
        </w:rPr>
        <w:t xml:space="preserve"> PM by adding 0.5 mL from each culture tube to a cuvette along with 0.5 mL of fresh media (MHB or BHI) and reading in the spectrophotometer. The measured OD600 values were multiplied by two to obtain the calculated OD600 values.</w:t>
      </w:r>
    </w:p>
    <w:p w14:paraId="69815FE8" w14:textId="181B8E1F" w:rsidR="00677132" w:rsidRPr="004C36F7" w:rsidRDefault="00677132" w:rsidP="00677132">
      <w:pPr>
        <w:pStyle w:val="Heading2"/>
        <w:rPr>
          <w:rFonts w:eastAsia="Calibri"/>
        </w:rPr>
      </w:pPr>
      <w:bookmarkStart w:id="43" w:name="_Toc146810258"/>
      <w:r>
        <w:rPr>
          <w:rFonts w:eastAsia="Calibri"/>
        </w:rPr>
        <w:t>Table. OD600 values of LVS cultures in MHB and BHI media after 6 hours.</w:t>
      </w:r>
      <w:bookmarkEnd w:id="43"/>
    </w:p>
    <w:tbl>
      <w:tblPr>
        <w:tblStyle w:val="TableGrid"/>
        <w:tblW w:w="0" w:type="auto"/>
        <w:tblLook w:val="04A0" w:firstRow="1" w:lastRow="0" w:firstColumn="1" w:lastColumn="0" w:noHBand="0" w:noVBand="1"/>
      </w:tblPr>
      <w:tblGrid>
        <w:gridCol w:w="3469"/>
        <w:gridCol w:w="3575"/>
        <w:gridCol w:w="3170"/>
      </w:tblGrid>
      <w:tr w:rsidR="00677132" w14:paraId="13734200" w14:textId="77777777" w:rsidTr="000F4E95">
        <w:tc>
          <w:tcPr>
            <w:tcW w:w="3469" w:type="dxa"/>
            <w:shd w:val="clear" w:color="auto" w:fill="D9D9D9" w:themeFill="background1" w:themeFillShade="D9"/>
          </w:tcPr>
          <w:p w14:paraId="0D4BE04B" w14:textId="77777777" w:rsidR="00677132" w:rsidRPr="00BF4945" w:rsidRDefault="00677132" w:rsidP="000F4E95">
            <w:pPr>
              <w:rPr>
                <w:rFonts w:eastAsia="Calibri"/>
                <w:b/>
                <w:bCs/>
              </w:rPr>
            </w:pPr>
            <w:r w:rsidRPr="00BF4945">
              <w:rPr>
                <w:rFonts w:eastAsia="Calibri"/>
                <w:b/>
                <w:bCs/>
              </w:rPr>
              <w:t>Sample ID</w:t>
            </w:r>
          </w:p>
        </w:tc>
        <w:tc>
          <w:tcPr>
            <w:tcW w:w="3575" w:type="dxa"/>
            <w:shd w:val="clear" w:color="auto" w:fill="D9D9D9" w:themeFill="background1" w:themeFillShade="D9"/>
          </w:tcPr>
          <w:p w14:paraId="32E84688" w14:textId="77777777" w:rsidR="00677132" w:rsidRPr="00BF4945" w:rsidRDefault="00677132" w:rsidP="000F4E95">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13E6AC78" w14:textId="77777777" w:rsidR="00677132" w:rsidRDefault="00677132" w:rsidP="000F4E95">
            <w:pPr>
              <w:rPr>
                <w:rFonts w:eastAsia="Calibri"/>
                <w:b/>
                <w:bCs/>
              </w:rPr>
            </w:pPr>
            <w:r>
              <w:rPr>
                <w:rFonts w:eastAsia="Calibri"/>
                <w:b/>
                <w:bCs/>
              </w:rPr>
              <w:t xml:space="preserve">Calculated </w:t>
            </w:r>
            <w:r w:rsidRPr="00BF4945">
              <w:rPr>
                <w:rFonts w:eastAsia="Calibri"/>
                <w:b/>
                <w:bCs/>
              </w:rPr>
              <w:t>OD600</w:t>
            </w:r>
          </w:p>
        </w:tc>
      </w:tr>
      <w:tr w:rsidR="00677132" w14:paraId="5F302574" w14:textId="77777777" w:rsidTr="000F4E95">
        <w:tc>
          <w:tcPr>
            <w:tcW w:w="3469" w:type="dxa"/>
          </w:tcPr>
          <w:p w14:paraId="47B7BBA3" w14:textId="77777777" w:rsidR="00677132" w:rsidRDefault="00677132" w:rsidP="000F4E95">
            <w:pPr>
              <w:rPr>
                <w:rFonts w:eastAsia="Calibri"/>
              </w:rPr>
            </w:pPr>
            <w:r>
              <w:rPr>
                <w:rFonts w:eastAsia="Calibri"/>
              </w:rPr>
              <w:t>MHB 1</w:t>
            </w:r>
          </w:p>
        </w:tc>
        <w:tc>
          <w:tcPr>
            <w:tcW w:w="3575" w:type="dxa"/>
          </w:tcPr>
          <w:p w14:paraId="6EA63A8C" w14:textId="21EC45AE" w:rsidR="00677132" w:rsidRDefault="00677132" w:rsidP="000F4E95">
            <w:pPr>
              <w:rPr>
                <w:rFonts w:eastAsia="Calibri"/>
              </w:rPr>
            </w:pPr>
            <w:r>
              <w:rPr>
                <w:rFonts w:eastAsia="Calibri"/>
              </w:rPr>
              <w:t>0.</w:t>
            </w:r>
            <w:r w:rsidR="00174252">
              <w:rPr>
                <w:rFonts w:eastAsia="Calibri"/>
              </w:rPr>
              <w:t>249</w:t>
            </w:r>
          </w:p>
        </w:tc>
        <w:tc>
          <w:tcPr>
            <w:tcW w:w="3170" w:type="dxa"/>
          </w:tcPr>
          <w:p w14:paraId="7A2100FF" w14:textId="73AB9A13" w:rsidR="00677132" w:rsidRDefault="00677132" w:rsidP="000F4E95">
            <w:pPr>
              <w:rPr>
                <w:rFonts w:eastAsia="Calibri"/>
              </w:rPr>
            </w:pPr>
            <w:r>
              <w:rPr>
                <w:rFonts w:eastAsia="Calibri"/>
              </w:rPr>
              <w:t>0.</w:t>
            </w:r>
            <w:r w:rsidR="00174252">
              <w:rPr>
                <w:rFonts w:eastAsia="Calibri"/>
              </w:rPr>
              <w:t>498</w:t>
            </w:r>
          </w:p>
        </w:tc>
      </w:tr>
      <w:tr w:rsidR="00677132" w14:paraId="2CAAB7D3" w14:textId="77777777" w:rsidTr="000F4E95">
        <w:tc>
          <w:tcPr>
            <w:tcW w:w="3469" w:type="dxa"/>
          </w:tcPr>
          <w:p w14:paraId="5519C5DB" w14:textId="77777777" w:rsidR="00677132" w:rsidRDefault="00677132" w:rsidP="000F4E95">
            <w:pPr>
              <w:rPr>
                <w:rFonts w:eastAsia="Calibri"/>
              </w:rPr>
            </w:pPr>
            <w:r>
              <w:rPr>
                <w:rFonts w:eastAsia="Calibri"/>
              </w:rPr>
              <w:t>MHB 2</w:t>
            </w:r>
          </w:p>
        </w:tc>
        <w:tc>
          <w:tcPr>
            <w:tcW w:w="3575" w:type="dxa"/>
          </w:tcPr>
          <w:p w14:paraId="58C83FEB" w14:textId="21C0DF5D" w:rsidR="00677132" w:rsidRDefault="00677132" w:rsidP="000F4E95">
            <w:pPr>
              <w:rPr>
                <w:rFonts w:eastAsia="Calibri"/>
              </w:rPr>
            </w:pPr>
            <w:r>
              <w:rPr>
                <w:rFonts w:eastAsia="Calibri"/>
              </w:rPr>
              <w:t>0.</w:t>
            </w:r>
            <w:r w:rsidR="00174252">
              <w:rPr>
                <w:rFonts w:eastAsia="Calibri"/>
              </w:rPr>
              <w:t>257</w:t>
            </w:r>
          </w:p>
        </w:tc>
        <w:tc>
          <w:tcPr>
            <w:tcW w:w="3170" w:type="dxa"/>
          </w:tcPr>
          <w:p w14:paraId="154900A7" w14:textId="48547CC6" w:rsidR="00677132" w:rsidRDefault="00677132" w:rsidP="000F4E95">
            <w:pPr>
              <w:rPr>
                <w:rFonts w:eastAsia="Calibri"/>
              </w:rPr>
            </w:pPr>
            <w:r>
              <w:rPr>
                <w:rFonts w:eastAsia="Calibri"/>
              </w:rPr>
              <w:t>0.</w:t>
            </w:r>
            <w:r w:rsidR="00174252">
              <w:rPr>
                <w:rFonts w:eastAsia="Calibri"/>
              </w:rPr>
              <w:t>514</w:t>
            </w:r>
          </w:p>
        </w:tc>
      </w:tr>
      <w:tr w:rsidR="00677132" w14:paraId="4A411577" w14:textId="77777777" w:rsidTr="000F4E95">
        <w:tc>
          <w:tcPr>
            <w:tcW w:w="3469" w:type="dxa"/>
          </w:tcPr>
          <w:p w14:paraId="2C5AD320" w14:textId="77777777" w:rsidR="00677132" w:rsidRDefault="00677132" w:rsidP="000F4E95">
            <w:pPr>
              <w:rPr>
                <w:rFonts w:eastAsia="Calibri"/>
              </w:rPr>
            </w:pPr>
            <w:r>
              <w:rPr>
                <w:rFonts w:eastAsia="Calibri"/>
              </w:rPr>
              <w:t>MHB 3</w:t>
            </w:r>
          </w:p>
        </w:tc>
        <w:tc>
          <w:tcPr>
            <w:tcW w:w="3575" w:type="dxa"/>
          </w:tcPr>
          <w:p w14:paraId="33623251" w14:textId="0C874FAB" w:rsidR="00677132" w:rsidRDefault="00677132" w:rsidP="000F4E95">
            <w:pPr>
              <w:rPr>
                <w:rFonts w:eastAsia="Calibri"/>
              </w:rPr>
            </w:pPr>
            <w:r>
              <w:rPr>
                <w:rFonts w:eastAsia="Calibri"/>
              </w:rPr>
              <w:t>0.</w:t>
            </w:r>
            <w:r w:rsidR="00174252">
              <w:rPr>
                <w:rFonts w:eastAsia="Calibri"/>
              </w:rPr>
              <w:t>246</w:t>
            </w:r>
          </w:p>
        </w:tc>
        <w:tc>
          <w:tcPr>
            <w:tcW w:w="3170" w:type="dxa"/>
          </w:tcPr>
          <w:p w14:paraId="59311009" w14:textId="5AB8462A" w:rsidR="00677132" w:rsidRDefault="00677132" w:rsidP="000F4E95">
            <w:pPr>
              <w:rPr>
                <w:rFonts w:eastAsia="Calibri"/>
              </w:rPr>
            </w:pPr>
            <w:r>
              <w:rPr>
                <w:rFonts w:eastAsia="Calibri"/>
              </w:rPr>
              <w:t>0.</w:t>
            </w:r>
            <w:r w:rsidR="00174252">
              <w:rPr>
                <w:rFonts w:eastAsia="Calibri"/>
              </w:rPr>
              <w:t>492</w:t>
            </w:r>
          </w:p>
        </w:tc>
      </w:tr>
      <w:tr w:rsidR="00677132" w14:paraId="511639F6" w14:textId="77777777" w:rsidTr="000F4E95">
        <w:tc>
          <w:tcPr>
            <w:tcW w:w="3469" w:type="dxa"/>
          </w:tcPr>
          <w:p w14:paraId="3DE15B29" w14:textId="77777777" w:rsidR="00677132" w:rsidRDefault="00677132" w:rsidP="000F4E95">
            <w:pPr>
              <w:rPr>
                <w:rFonts w:eastAsia="Calibri"/>
              </w:rPr>
            </w:pPr>
            <w:r>
              <w:rPr>
                <w:rFonts w:eastAsia="Calibri"/>
              </w:rPr>
              <w:t>BHI 1</w:t>
            </w:r>
          </w:p>
        </w:tc>
        <w:tc>
          <w:tcPr>
            <w:tcW w:w="3575" w:type="dxa"/>
          </w:tcPr>
          <w:p w14:paraId="09730113" w14:textId="448A3DC1" w:rsidR="00677132" w:rsidRDefault="00677132" w:rsidP="000F4E95">
            <w:pPr>
              <w:rPr>
                <w:rFonts w:eastAsia="Calibri"/>
              </w:rPr>
            </w:pPr>
            <w:r>
              <w:rPr>
                <w:rFonts w:eastAsia="Calibri"/>
              </w:rPr>
              <w:t>0.</w:t>
            </w:r>
            <w:r w:rsidR="00174252">
              <w:rPr>
                <w:rFonts w:eastAsia="Calibri"/>
              </w:rPr>
              <w:t>419</w:t>
            </w:r>
          </w:p>
        </w:tc>
        <w:tc>
          <w:tcPr>
            <w:tcW w:w="3170" w:type="dxa"/>
          </w:tcPr>
          <w:p w14:paraId="1BFCECD4" w14:textId="1144C74A" w:rsidR="00677132" w:rsidRDefault="00677132" w:rsidP="000F4E95">
            <w:pPr>
              <w:rPr>
                <w:rFonts w:eastAsia="Calibri"/>
              </w:rPr>
            </w:pPr>
            <w:r>
              <w:rPr>
                <w:rFonts w:eastAsia="Calibri"/>
              </w:rPr>
              <w:t>0.</w:t>
            </w:r>
            <w:r w:rsidR="00174252">
              <w:rPr>
                <w:rFonts w:eastAsia="Calibri"/>
              </w:rPr>
              <w:t>838</w:t>
            </w:r>
          </w:p>
        </w:tc>
      </w:tr>
      <w:tr w:rsidR="00677132" w14:paraId="45314594" w14:textId="77777777" w:rsidTr="000F4E95">
        <w:tc>
          <w:tcPr>
            <w:tcW w:w="3469" w:type="dxa"/>
          </w:tcPr>
          <w:p w14:paraId="5CBA6E01" w14:textId="77777777" w:rsidR="00677132" w:rsidRDefault="00677132" w:rsidP="000F4E95">
            <w:pPr>
              <w:rPr>
                <w:rFonts w:eastAsia="Calibri"/>
              </w:rPr>
            </w:pPr>
            <w:r>
              <w:rPr>
                <w:rFonts w:eastAsia="Calibri"/>
              </w:rPr>
              <w:t>BHI 2</w:t>
            </w:r>
          </w:p>
        </w:tc>
        <w:tc>
          <w:tcPr>
            <w:tcW w:w="3575" w:type="dxa"/>
          </w:tcPr>
          <w:p w14:paraId="771AFBD2" w14:textId="20A92589" w:rsidR="00677132" w:rsidRDefault="00677132" w:rsidP="000F4E95">
            <w:pPr>
              <w:rPr>
                <w:rFonts w:eastAsia="Calibri"/>
              </w:rPr>
            </w:pPr>
            <w:r>
              <w:rPr>
                <w:rFonts w:eastAsia="Calibri"/>
              </w:rPr>
              <w:t>0.</w:t>
            </w:r>
            <w:r w:rsidR="00174252">
              <w:rPr>
                <w:rFonts w:eastAsia="Calibri"/>
              </w:rPr>
              <w:t>418</w:t>
            </w:r>
          </w:p>
        </w:tc>
        <w:tc>
          <w:tcPr>
            <w:tcW w:w="3170" w:type="dxa"/>
          </w:tcPr>
          <w:p w14:paraId="613B90DD" w14:textId="3CB7D696" w:rsidR="00677132" w:rsidRDefault="00677132" w:rsidP="000F4E95">
            <w:pPr>
              <w:rPr>
                <w:rFonts w:eastAsia="Calibri"/>
              </w:rPr>
            </w:pPr>
            <w:r>
              <w:rPr>
                <w:rFonts w:eastAsia="Calibri"/>
              </w:rPr>
              <w:t>0.</w:t>
            </w:r>
            <w:r w:rsidR="00174252">
              <w:rPr>
                <w:rFonts w:eastAsia="Calibri"/>
              </w:rPr>
              <w:t>836</w:t>
            </w:r>
          </w:p>
        </w:tc>
      </w:tr>
      <w:tr w:rsidR="00677132" w14:paraId="24387647" w14:textId="77777777" w:rsidTr="000F4E95">
        <w:tc>
          <w:tcPr>
            <w:tcW w:w="3469" w:type="dxa"/>
          </w:tcPr>
          <w:p w14:paraId="0E4709B3" w14:textId="77777777" w:rsidR="00677132" w:rsidRDefault="00677132" w:rsidP="000F4E95">
            <w:pPr>
              <w:rPr>
                <w:rFonts w:eastAsia="Calibri"/>
              </w:rPr>
            </w:pPr>
            <w:r>
              <w:rPr>
                <w:rFonts w:eastAsia="Calibri"/>
              </w:rPr>
              <w:t>BHI 3</w:t>
            </w:r>
          </w:p>
        </w:tc>
        <w:tc>
          <w:tcPr>
            <w:tcW w:w="3575" w:type="dxa"/>
          </w:tcPr>
          <w:p w14:paraId="564BBDB7" w14:textId="5C6FA3B4" w:rsidR="00677132" w:rsidRDefault="00677132" w:rsidP="000F4E95">
            <w:pPr>
              <w:rPr>
                <w:rFonts w:eastAsia="Calibri"/>
              </w:rPr>
            </w:pPr>
            <w:r>
              <w:rPr>
                <w:rFonts w:eastAsia="Calibri"/>
              </w:rPr>
              <w:t>0.</w:t>
            </w:r>
            <w:r w:rsidR="00174252">
              <w:rPr>
                <w:rFonts w:eastAsia="Calibri"/>
              </w:rPr>
              <w:t>415</w:t>
            </w:r>
          </w:p>
        </w:tc>
        <w:tc>
          <w:tcPr>
            <w:tcW w:w="3170" w:type="dxa"/>
          </w:tcPr>
          <w:p w14:paraId="32B9FD55" w14:textId="5E3A4BCA" w:rsidR="00677132" w:rsidRDefault="00677132" w:rsidP="000F4E95">
            <w:pPr>
              <w:rPr>
                <w:rFonts w:eastAsia="Calibri"/>
              </w:rPr>
            </w:pPr>
            <w:r>
              <w:rPr>
                <w:rFonts w:eastAsia="Calibri"/>
              </w:rPr>
              <w:t>0.</w:t>
            </w:r>
            <w:r w:rsidR="00174252">
              <w:rPr>
                <w:rFonts w:eastAsia="Calibri"/>
              </w:rPr>
              <w:t>830</w:t>
            </w:r>
          </w:p>
        </w:tc>
      </w:tr>
    </w:tbl>
    <w:p w14:paraId="0D1437C9" w14:textId="77777777" w:rsidR="006B1614" w:rsidRDefault="006B1614" w:rsidP="006B1614">
      <w:pPr>
        <w:pStyle w:val="ListParagraph"/>
        <w:rPr>
          <w:rFonts w:eastAsia="Calibri"/>
        </w:rPr>
      </w:pPr>
    </w:p>
    <w:p w14:paraId="38F63E38" w14:textId="0E680F88" w:rsidR="006B1614" w:rsidRDefault="006B1614">
      <w:pPr>
        <w:pStyle w:val="ListParagraph"/>
        <w:numPr>
          <w:ilvl w:val="0"/>
          <w:numId w:val="37"/>
        </w:numPr>
        <w:rPr>
          <w:rFonts w:eastAsia="Calibri"/>
        </w:rPr>
      </w:pPr>
      <w:r>
        <w:rPr>
          <w:rFonts w:eastAsia="Calibri"/>
        </w:rPr>
        <w:t xml:space="preserve">The culture tubes were removed and the ODs were checked at </w:t>
      </w:r>
      <w:r w:rsidR="00903822">
        <w:rPr>
          <w:rFonts w:eastAsia="Calibri"/>
        </w:rPr>
        <w:t>5</w:t>
      </w:r>
      <w:r>
        <w:rPr>
          <w:rFonts w:eastAsia="Calibri"/>
        </w:rPr>
        <w:t>:</w:t>
      </w:r>
      <w:r w:rsidR="00903822">
        <w:rPr>
          <w:rFonts w:eastAsia="Calibri"/>
        </w:rPr>
        <w:t>5</w:t>
      </w:r>
      <w:r>
        <w:rPr>
          <w:rFonts w:eastAsia="Calibri"/>
        </w:rPr>
        <w:t>0 PM by adding 0.2 mL from each culture tube to a cuvette along with 0.8 mL of fresh media (MHB or BHI) and reading in the spectrophotometer. The measured OD600 values were multiplied by five to obtain the calculated OD600 values.</w:t>
      </w:r>
    </w:p>
    <w:p w14:paraId="59BDC24F" w14:textId="1178347F" w:rsidR="006B1614" w:rsidRPr="004C36F7" w:rsidRDefault="006B1614" w:rsidP="006B1614">
      <w:pPr>
        <w:pStyle w:val="Heading2"/>
        <w:rPr>
          <w:rFonts w:eastAsia="Calibri"/>
        </w:rPr>
      </w:pPr>
      <w:bookmarkStart w:id="44" w:name="_Toc146810259"/>
      <w:r>
        <w:rPr>
          <w:rFonts w:eastAsia="Calibri"/>
        </w:rPr>
        <w:t>Table. OD600 values of LVS cultures in MHB and BHI media after 8 hours.</w:t>
      </w:r>
      <w:bookmarkEnd w:id="44"/>
    </w:p>
    <w:tbl>
      <w:tblPr>
        <w:tblStyle w:val="TableGrid"/>
        <w:tblW w:w="0" w:type="auto"/>
        <w:tblLook w:val="04A0" w:firstRow="1" w:lastRow="0" w:firstColumn="1" w:lastColumn="0" w:noHBand="0" w:noVBand="1"/>
      </w:tblPr>
      <w:tblGrid>
        <w:gridCol w:w="3469"/>
        <w:gridCol w:w="3575"/>
        <w:gridCol w:w="3170"/>
      </w:tblGrid>
      <w:tr w:rsidR="006B1614" w14:paraId="1DDB59EC" w14:textId="77777777" w:rsidTr="000F4E95">
        <w:tc>
          <w:tcPr>
            <w:tcW w:w="3469" w:type="dxa"/>
            <w:shd w:val="clear" w:color="auto" w:fill="D9D9D9" w:themeFill="background1" w:themeFillShade="D9"/>
          </w:tcPr>
          <w:p w14:paraId="5FD433FA" w14:textId="77777777" w:rsidR="006B1614" w:rsidRPr="00BF4945" w:rsidRDefault="006B1614" w:rsidP="000F4E95">
            <w:pPr>
              <w:rPr>
                <w:rFonts w:eastAsia="Calibri"/>
                <w:b/>
                <w:bCs/>
              </w:rPr>
            </w:pPr>
            <w:r w:rsidRPr="00BF4945">
              <w:rPr>
                <w:rFonts w:eastAsia="Calibri"/>
                <w:b/>
                <w:bCs/>
              </w:rPr>
              <w:t>Sample ID</w:t>
            </w:r>
          </w:p>
        </w:tc>
        <w:tc>
          <w:tcPr>
            <w:tcW w:w="3575" w:type="dxa"/>
            <w:shd w:val="clear" w:color="auto" w:fill="D9D9D9" w:themeFill="background1" w:themeFillShade="D9"/>
          </w:tcPr>
          <w:p w14:paraId="6ADAF182" w14:textId="77777777" w:rsidR="006B1614" w:rsidRPr="00BF4945" w:rsidRDefault="006B1614" w:rsidP="000F4E95">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6C6FF372" w14:textId="77777777" w:rsidR="006B1614" w:rsidRDefault="006B1614" w:rsidP="000F4E95">
            <w:pPr>
              <w:rPr>
                <w:rFonts w:eastAsia="Calibri"/>
                <w:b/>
                <w:bCs/>
              </w:rPr>
            </w:pPr>
            <w:r>
              <w:rPr>
                <w:rFonts w:eastAsia="Calibri"/>
                <w:b/>
                <w:bCs/>
              </w:rPr>
              <w:t xml:space="preserve">Calculated </w:t>
            </w:r>
            <w:r w:rsidRPr="00BF4945">
              <w:rPr>
                <w:rFonts w:eastAsia="Calibri"/>
                <w:b/>
                <w:bCs/>
              </w:rPr>
              <w:t>OD600</w:t>
            </w:r>
          </w:p>
        </w:tc>
      </w:tr>
      <w:tr w:rsidR="006B1614" w14:paraId="0A1C9B9E" w14:textId="77777777" w:rsidTr="000F4E95">
        <w:tc>
          <w:tcPr>
            <w:tcW w:w="3469" w:type="dxa"/>
          </w:tcPr>
          <w:p w14:paraId="03156FCE" w14:textId="77777777" w:rsidR="006B1614" w:rsidRDefault="006B1614" w:rsidP="000F4E95">
            <w:pPr>
              <w:rPr>
                <w:rFonts w:eastAsia="Calibri"/>
              </w:rPr>
            </w:pPr>
            <w:r>
              <w:rPr>
                <w:rFonts w:eastAsia="Calibri"/>
              </w:rPr>
              <w:t>MHB 1</w:t>
            </w:r>
          </w:p>
        </w:tc>
        <w:tc>
          <w:tcPr>
            <w:tcW w:w="3575" w:type="dxa"/>
          </w:tcPr>
          <w:p w14:paraId="686EE6BC" w14:textId="6BB4FD37" w:rsidR="006B1614" w:rsidRDefault="006B1614" w:rsidP="000F4E95">
            <w:pPr>
              <w:rPr>
                <w:rFonts w:eastAsia="Calibri"/>
              </w:rPr>
            </w:pPr>
            <w:r>
              <w:rPr>
                <w:rFonts w:eastAsia="Calibri"/>
              </w:rPr>
              <w:t>0.</w:t>
            </w:r>
            <w:r w:rsidR="00903822">
              <w:rPr>
                <w:rFonts w:eastAsia="Calibri"/>
              </w:rPr>
              <w:t>148</w:t>
            </w:r>
          </w:p>
        </w:tc>
        <w:tc>
          <w:tcPr>
            <w:tcW w:w="3170" w:type="dxa"/>
          </w:tcPr>
          <w:p w14:paraId="01969D49" w14:textId="01BB5740" w:rsidR="006B1614" w:rsidRDefault="006B1614" w:rsidP="000F4E95">
            <w:pPr>
              <w:rPr>
                <w:rFonts w:eastAsia="Calibri"/>
              </w:rPr>
            </w:pPr>
            <w:r>
              <w:rPr>
                <w:rFonts w:eastAsia="Calibri"/>
              </w:rPr>
              <w:t>0.</w:t>
            </w:r>
            <w:r w:rsidR="00903822">
              <w:rPr>
                <w:rFonts w:eastAsia="Calibri"/>
              </w:rPr>
              <w:t>740</w:t>
            </w:r>
          </w:p>
        </w:tc>
      </w:tr>
      <w:tr w:rsidR="006B1614" w14:paraId="102D747F" w14:textId="77777777" w:rsidTr="000F4E95">
        <w:tc>
          <w:tcPr>
            <w:tcW w:w="3469" w:type="dxa"/>
          </w:tcPr>
          <w:p w14:paraId="068AA251" w14:textId="77777777" w:rsidR="006B1614" w:rsidRDefault="006B1614" w:rsidP="000F4E95">
            <w:pPr>
              <w:rPr>
                <w:rFonts w:eastAsia="Calibri"/>
              </w:rPr>
            </w:pPr>
            <w:r>
              <w:rPr>
                <w:rFonts w:eastAsia="Calibri"/>
              </w:rPr>
              <w:t>MHB 2</w:t>
            </w:r>
          </w:p>
        </w:tc>
        <w:tc>
          <w:tcPr>
            <w:tcW w:w="3575" w:type="dxa"/>
          </w:tcPr>
          <w:p w14:paraId="0F81B8F6" w14:textId="1F37C77A" w:rsidR="006B1614" w:rsidRDefault="006B1614" w:rsidP="000F4E95">
            <w:pPr>
              <w:rPr>
                <w:rFonts w:eastAsia="Calibri"/>
              </w:rPr>
            </w:pPr>
            <w:r>
              <w:rPr>
                <w:rFonts w:eastAsia="Calibri"/>
              </w:rPr>
              <w:t>0.</w:t>
            </w:r>
            <w:r w:rsidR="00903822">
              <w:rPr>
                <w:rFonts w:eastAsia="Calibri"/>
              </w:rPr>
              <w:t>143</w:t>
            </w:r>
          </w:p>
        </w:tc>
        <w:tc>
          <w:tcPr>
            <w:tcW w:w="3170" w:type="dxa"/>
          </w:tcPr>
          <w:p w14:paraId="7EA161AF" w14:textId="794C4598" w:rsidR="006B1614" w:rsidRDefault="006B1614" w:rsidP="000F4E95">
            <w:pPr>
              <w:rPr>
                <w:rFonts w:eastAsia="Calibri"/>
              </w:rPr>
            </w:pPr>
            <w:r>
              <w:rPr>
                <w:rFonts w:eastAsia="Calibri"/>
              </w:rPr>
              <w:t>0.</w:t>
            </w:r>
            <w:r w:rsidR="00903822">
              <w:rPr>
                <w:rFonts w:eastAsia="Calibri"/>
              </w:rPr>
              <w:t>715</w:t>
            </w:r>
          </w:p>
        </w:tc>
      </w:tr>
      <w:tr w:rsidR="006B1614" w14:paraId="7F6527C9" w14:textId="77777777" w:rsidTr="000F4E95">
        <w:tc>
          <w:tcPr>
            <w:tcW w:w="3469" w:type="dxa"/>
          </w:tcPr>
          <w:p w14:paraId="3ADAD606" w14:textId="77777777" w:rsidR="006B1614" w:rsidRDefault="006B1614" w:rsidP="000F4E95">
            <w:pPr>
              <w:rPr>
                <w:rFonts w:eastAsia="Calibri"/>
              </w:rPr>
            </w:pPr>
            <w:r>
              <w:rPr>
                <w:rFonts w:eastAsia="Calibri"/>
              </w:rPr>
              <w:t>MHB 3</w:t>
            </w:r>
          </w:p>
        </w:tc>
        <w:tc>
          <w:tcPr>
            <w:tcW w:w="3575" w:type="dxa"/>
          </w:tcPr>
          <w:p w14:paraId="78516C42" w14:textId="0FB86130" w:rsidR="006B1614" w:rsidRDefault="006B1614" w:rsidP="000F4E95">
            <w:pPr>
              <w:rPr>
                <w:rFonts w:eastAsia="Calibri"/>
              </w:rPr>
            </w:pPr>
            <w:r>
              <w:rPr>
                <w:rFonts w:eastAsia="Calibri"/>
              </w:rPr>
              <w:t>0.</w:t>
            </w:r>
            <w:r w:rsidR="00903822">
              <w:rPr>
                <w:rFonts w:eastAsia="Calibri"/>
              </w:rPr>
              <w:t>134</w:t>
            </w:r>
          </w:p>
        </w:tc>
        <w:tc>
          <w:tcPr>
            <w:tcW w:w="3170" w:type="dxa"/>
          </w:tcPr>
          <w:p w14:paraId="66B31623" w14:textId="37A12BBB" w:rsidR="006B1614" w:rsidRDefault="006B1614" w:rsidP="000F4E95">
            <w:pPr>
              <w:rPr>
                <w:rFonts w:eastAsia="Calibri"/>
              </w:rPr>
            </w:pPr>
            <w:r>
              <w:rPr>
                <w:rFonts w:eastAsia="Calibri"/>
              </w:rPr>
              <w:t>0.</w:t>
            </w:r>
            <w:r w:rsidR="00903822">
              <w:rPr>
                <w:rFonts w:eastAsia="Calibri"/>
              </w:rPr>
              <w:t>670</w:t>
            </w:r>
          </w:p>
        </w:tc>
      </w:tr>
      <w:tr w:rsidR="006B1614" w14:paraId="2B305980" w14:textId="77777777" w:rsidTr="000F4E95">
        <w:tc>
          <w:tcPr>
            <w:tcW w:w="3469" w:type="dxa"/>
          </w:tcPr>
          <w:p w14:paraId="66B43983" w14:textId="77777777" w:rsidR="006B1614" w:rsidRDefault="006B1614" w:rsidP="000F4E95">
            <w:pPr>
              <w:rPr>
                <w:rFonts w:eastAsia="Calibri"/>
              </w:rPr>
            </w:pPr>
            <w:r>
              <w:rPr>
                <w:rFonts w:eastAsia="Calibri"/>
              </w:rPr>
              <w:t>BHI 1</w:t>
            </w:r>
          </w:p>
        </w:tc>
        <w:tc>
          <w:tcPr>
            <w:tcW w:w="3575" w:type="dxa"/>
          </w:tcPr>
          <w:p w14:paraId="2B0F3B38" w14:textId="4893D4B3" w:rsidR="006B1614" w:rsidRDefault="006B1614" w:rsidP="000F4E95">
            <w:pPr>
              <w:rPr>
                <w:rFonts w:eastAsia="Calibri"/>
              </w:rPr>
            </w:pPr>
            <w:r>
              <w:rPr>
                <w:rFonts w:eastAsia="Calibri"/>
              </w:rPr>
              <w:t>0.</w:t>
            </w:r>
            <w:r w:rsidR="00903822">
              <w:rPr>
                <w:rFonts w:eastAsia="Calibri"/>
              </w:rPr>
              <w:t>268</w:t>
            </w:r>
          </w:p>
        </w:tc>
        <w:tc>
          <w:tcPr>
            <w:tcW w:w="3170" w:type="dxa"/>
          </w:tcPr>
          <w:p w14:paraId="025FAB04" w14:textId="662B1864" w:rsidR="006B1614" w:rsidRDefault="00903822" w:rsidP="000F4E95">
            <w:pPr>
              <w:rPr>
                <w:rFonts w:eastAsia="Calibri"/>
              </w:rPr>
            </w:pPr>
            <w:r>
              <w:rPr>
                <w:rFonts w:eastAsia="Calibri"/>
              </w:rPr>
              <w:t>1.340</w:t>
            </w:r>
          </w:p>
        </w:tc>
      </w:tr>
      <w:tr w:rsidR="006B1614" w14:paraId="02F0F569" w14:textId="77777777" w:rsidTr="000F4E95">
        <w:tc>
          <w:tcPr>
            <w:tcW w:w="3469" w:type="dxa"/>
          </w:tcPr>
          <w:p w14:paraId="78E63AF2" w14:textId="77777777" w:rsidR="006B1614" w:rsidRDefault="006B1614" w:rsidP="000F4E95">
            <w:pPr>
              <w:rPr>
                <w:rFonts w:eastAsia="Calibri"/>
              </w:rPr>
            </w:pPr>
            <w:r>
              <w:rPr>
                <w:rFonts w:eastAsia="Calibri"/>
              </w:rPr>
              <w:lastRenderedPageBreak/>
              <w:t>BHI 2</w:t>
            </w:r>
          </w:p>
        </w:tc>
        <w:tc>
          <w:tcPr>
            <w:tcW w:w="3575" w:type="dxa"/>
          </w:tcPr>
          <w:p w14:paraId="337056A4" w14:textId="3144A383" w:rsidR="006B1614" w:rsidRDefault="006B1614" w:rsidP="000F4E95">
            <w:pPr>
              <w:rPr>
                <w:rFonts w:eastAsia="Calibri"/>
              </w:rPr>
            </w:pPr>
            <w:r>
              <w:rPr>
                <w:rFonts w:eastAsia="Calibri"/>
              </w:rPr>
              <w:t>0.</w:t>
            </w:r>
            <w:r w:rsidR="00903822">
              <w:rPr>
                <w:rFonts w:eastAsia="Calibri"/>
              </w:rPr>
              <w:t>270</w:t>
            </w:r>
          </w:p>
        </w:tc>
        <w:tc>
          <w:tcPr>
            <w:tcW w:w="3170" w:type="dxa"/>
          </w:tcPr>
          <w:p w14:paraId="77B8ADD0" w14:textId="37EC189B" w:rsidR="006B1614" w:rsidRDefault="00903822" w:rsidP="000F4E95">
            <w:pPr>
              <w:rPr>
                <w:rFonts w:eastAsia="Calibri"/>
              </w:rPr>
            </w:pPr>
            <w:r>
              <w:rPr>
                <w:rFonts w:eastAsia="Calibri"/>
              </w:rPr>
              <w:t>1.350</w:t>
            </w:r>
          </w:p>
        </w:tc>
      </w:tr>
      <w:tr w:rsidR="006B1614" w14:paraId="15C590A5" w14:textId="77777777" w:rsidTr="000F4E95">
        <w:tc>
          <w:tcPr>
            <w:tcW w:w="3469" w:type="dxa"/>
          </w:tcPr>
          <w:p w14:paraId="71035F89" w14:textId="77777777" w:rsidR="006B1614" w:rsidRDefault="006B1614" w:rsidP="000F4E95">
            <w:pPr>
              <w:rPr>
                <w:rFonts w:eastAsia="Calibri"/>
              </w:rPr>
            </w:pPr>
            <w:r>
              <w:rPr>
                <w:rFonts w:eastAsia="Calibri"/>
              </w:rPr>
              <w:t>BHI 3</w:t>
            </w:r>
          </w:p>
        </w:tc>
        <w:tc>
          <w:tcPr>
            <w:tcW w:w="3575" w:type="dxa"/>
          </w:tcPr>
          <w:p w14:paraId="2974F2ED" w14:textId="04B81BCA" w:rsidR="006B1614" w:rsidRDefault="006B1614" w:rsidP="000F4E95">
            <w:pPr>
              <w:rPr>
                <w:rFonts w:eastAsia="Calibri"/>
              </w:rPr>
            </w:pPr>
            <w:r>
              <w:rPr>
                <w:rFonts w:eastAsia="Calibri"/>
              </w:rPr>
              <w:t>0.</w:t>
            </w:r>
            <w:r w:rsidR="00903822">
              <w:rPr>
                <w:rFonts w:eastAsia="Calibri"/>
              </w:rPr>
              <w:t>277</w:t>
            </w:r>
          </w:p>
        </w:tc>
        <w:tc>
          <w:tcPr>
            <w:tcW w:w="3170" w:type="dxa"/>
          </w:tcPr>
          <w:p w14:paraId="069824B9" w14:textId="086A1F62" w:rsidR="006B1614" w:rsidRDefault="00903822" w:rsidP="000F4E95">
            <w:pPr>
              <w:rPr>
                <w:rFonts w:eastAsia="Calibri"/>
              </w:rPr>
            </w:pPr>
            <w:r>
              <w:rPr>
                <w:rFonts w:eastAsia="Calibri"/>
              </w:rPr>
              <w:t>1.385</w:t>
            </w:r>
          </w:p>
        </w:tc>
      </w:tr>
    </w:tbl>
    <w:p w14:paraId="0608FB07" w14:textId="77777777" w:rsidR="00677132" w:rsidRDefault="00677132" w:rsidP="00ED583F"/>
    <w:p w14:paraId="7D1C26E9" w14:textId="46B0C096" w:rsidR="009C2FD2" w:rsidRDefault="009C2FD2" w:rsidP="009C2FD2">
      <w:pPr>
        <w:pStyle w:val="Heading2"/>
      </w:pPr>
      <w:bookmarkStart w:id="45" w:name="_Toc146810260"/>
      <w:r>
        <w:t>PCR (100 uL Reaction)</w:t>
      </w:r>
      <w:bookmarkEnd w:id="45"/>
    </w:p>
    <w:p w14:paraId="3C0DB866" w14:textId="77777777" w:rsidR="009C2FD2" w:rsidRDefault="009C2FD2">
      <w:pPr>
        <w:numPr>
          <w:ilvl w:val="0"/>
          <w:numId w:val="41"/>
        </w:numPr>
        <w:spacing w:before="280" w:after="280"/>
        <w:rPr>
          <w:color w:val="000000"/>
        </w:rPr>
      </w:pPr>
      <w:r>
        <w:t>Set up table below to specify which primers and source DNA will be used. Be sure to include at least 1 positive and 1 negative control for each PCR experiment.</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9C2FD2" w14:paraId="0A01276C" w14:textId="77777777" w:rsidTr="000F4E95">
        <w:trPr>
          <w:trHeight w:val="320"/>
        </w:trPr>
        <w:tc>
          <w:tcPr>
            <w:tcW w:w="1112" w:type="dxa"/>
          </w:tcPr>
          <w:p w14:paraId="7567EF5A" w14:textId="77777777" w:rsidR="009C2FD2" w:rsidRDefault="009C2FD2" w:rsidP="000F4E95">
            <w:pPr>
              <w:keepNext/>
            </w:pPr>
            <w:r>
              <w:t xml:space="preserve">Reaction Number </w:t>
            </w:r>
          </w:p>
        </w:tc>
        <w:tc>
          <w:tcPr>
            <w:tcW w:w="2612" w:type="dxa"/>
          </w:tcPr>
          <w:p w14:paraId="2F5648C8" w14:textId="77777777" w:rsidR="009C2FD2" w:rsidRDefault="009C2FD2" w:rsidP="000F4E95">
            <w:pPr>
              <w:keepNext/>
            </w:pPr>
            <w:r>
              <w:t>Plasmid/Region</w:t>
            </w:r>
          </w:p>
        </w:tc>
        <w:tc>
          <w:tcPr>
            <w:tcW w:w="1973" w:type="dxa"/>
          </w:tcPr>
          <w:p w14:paraId="1C32E884" w14:textId="77777777" w:rsidR="009C2FD2" w:rsidRDefault="009C2FD2" w:rsidP="000F4E95">
            <w:pPr>
              <w:keepNext/>
            </w:pPr>
            <w:r>
              <w:t>Source DNA</w:t>
            </w:r>
          </w:p>
        </w:tc>
        <w:tc>
          <w:tcPr>
            <w:tcW w:w="2277" w:type="dxa"/>
          </w:tcPr>
          <w:p w14:paraId="680ECAD8" w14:textId="77777777" w:rsidR="009C2FD2" w:rsidRDefault="009C2FD2" w:rsidP="000F4E95">
            <w:pPr>
              <w:keepNext/>
            </w:pPr>
            <w:r>
              <w:t>Primers</w:t>
            </w:r>
          </w:p>
        </w:tc>
        <w:tc>
          <w:tcPr>
            <w:tcW w:w="1376" w:type="dxa"/>
          </w:tcPr>
          <w:p w14:paraId="1A88B7D5" w14:textId="77777777" w:rsidR="009C2FD2" w:rsidRDefault="009C2FD2" w:rsidP="000F4E95">
            <w:pPr>
              <w:keepNext/>
            </w:pPr>
            <w:r>
              <w:t>Length (bps)</w:t>
            </w:r>
          </w:p>
        </w:tc>
      </w:tr>
      <w:tr w:rsidR="009C2FD2" w14:paraId="15972475" w14:textId="77777777" w:rsidTr="000F4E95">
        <w:trPr>
          <w:trHeight w:val="20"/>
        </w:trPr>
        <w:tc>
          <w:tcPr>
            <w:tcW w:w="1112" w:type="dxa"/>
          </w:tcPr>
          <w:p w14:paraId="695200D2" w14:textId="77777777" w:rsidR="009C2FD2" w:rsidRDefault="009C2FD2" w:rsidP="000F4E95">
            <w:r>
              <w:t>1</w:t>
            </w:r>
          </w:p>
        </w:tc>
        <w:tc>
          <w:tcPr>
            <w:tcW w:w="2612" w:type="dxa"/>
          </w:tcPr>
          <w:p w14:paraId="09F66709" w14:textId="77777777" w:rsidR="009C2FD2" w:rsidRDefault="009C2FD2" w:rsidP="000F4E95">
            <w:r>
              <w:t>pKR152</w:t>
            </w:r>
          </w:p>
        </w:tc>
        <w:tc>
          <w:tcPr>
            <w:tcW w:w="1973" w:type="dxa"/>
          </w:tcPr>
          <w:p w14:paraId="4CDB8994" w14:textId="77777777" w:rsidR="009C2FD2" w:rsidRDefault="009C2FD2" w:rsidP="000F4E95">
            <w:r>
              <w:t>same</w:t>
            </w:r>
          </w:p>
        </w:tc>
        <w:tc>
          <w:tcPr>
            <w:tcW w:w="2277" w:type="dxa"/>
          </w:tcPr>
          <w:p w14:paraId="1D39CD48" w14:textId="77777777" w:rsidR="009C2FD2" w:rsidRDefault="009C2FD2" w:rsidP="000F4E95">
            <w:r>
              <w:t>KROL622,</w:t>
            </w:r>
          </w:p>
          <w:p w14:paraId="4D8506D1" w14:textId="77777777" w:rsidR="009C2FD2" w:rsidRDefault="009C2FD2" w:rsidP="000F4E95">
            <w:r>
              <w:t>KROL326</w:t>
            </w:r>
          </w:p>
        </w:tc>
        <w:tc>
          <w:tcPr>
            <w:tcW w:w="1376" w:type="dxa"/>
          </w:tcPr>
          <w:p w14:paraId="03635A98" w14:textId="77777777" w:rsidR="009C2FD2" w:rsidRDefault="009C2FD2" w:rsidP="000F4E95">
            <w:r>
              <w:t>212</w:t>
            </w:r>
          </w:p>
        </w:tc>
      </w:tr>
      <w:tr w:rsidR="009C2FD2" w14:paraId="60657877" w14:textId="77777777" w:rsidTr="000F4E95">
        <w:trPr>
          <w:trHeight w:val="20"/>
        </w:trPr>
        <w:tc>
          <w:tcPr>
            <w:tcW w:w="1112" w:type="dxa"/>
          </w:tcPr>
          <w:p w14:paraId="625E488F" w14:textId="77777777" w:rsidR="009C2FD2" w:rsidRDefault="009C2FD2" w:rsidP="000F4E95">
            <w:r>
              <w:t>2</w:t>
            </w:r>
          </w:p>
        </w:tc>
        <w:tc>
          <w:tcPr>
            <w:tcW w:w="2612" w:type="dxa"/>
          </w:tcPr>
          <w:p w14:paraId="56128EA8" w14:textId="77777777" w:rsidR="009C2FD2" w:rsidRDefault="009C2FD2" w:rsidP="000F4E95">
            <w:r>
              <w:t>pKR152</w:t>
            </w:r>
          </w:p>
        </w:tc>
        <w:tc>
          <w:tcPr>
            <w:tcW w:w="1973" w:type="dxa"/>
          </w:tcPr>
          <w:p w14:paraId="20F7B4C6" w14:textId="77777777" w:rsidR="009C2FD2" w:rsidRDefault="009C2FD2" w:rsidP="000F4E95">
            <w:r>
              <w:t>same</w:t>
            </w:r>
          </w:p>
        </w:tc>
        <w:tc>
          <w:tcPr>
            <w:tcW w:w="2277" w:type="dxa"/>
          </w:tcPr>
          <w:p w14:paraId="59DEDF6D" w14:textId="77777777" w:rsidR="009C2FD2" w:rsidRDefault="009C2FD2" w:rsidP="000F4E95">
            <w:r>
              <w:t>KROL623,</w:t>
            </w:r>
          </w:p>
          <w:p w14:paraId="562E4E16" w14:textId="77777777" w:rsidR="009C2FD2" w:rsidRDefault="009C2FD2" w:rsidP="000F4E95">
            <w:r>
              <w:t>KROL550</w:t>
            </w:r>
          </w:p>
        </w:tc>
        <w:tc>
          <w:tcPr>
            <w:tcW w:w="1376" w:type="dxa"/>
          </w:tcPr>
          <w:p w14:paraId="497674A3" w14:textId="77777777" w:rsidR="009C2FD2" w:rsidRDefault="009C2FD2" w:rsidP="000F4E95">
            <w:r>
              <w:t>103</w:t>
            </w:r>
          </w:p>
        </w:tc>
      </w:tr>
      <w:tr w:rsidR="009C2FD2" w14:paraId="4F4410A9" w14:textId="77777777" w:rsidTr="000F4E95">
        <w:trPr>
          <w:trHeight w:val="20"/>
        </w:trPr>
        <w:tc>
          <w:tcPr>
            <w:tcW w:w="1112" w:type="dxa"/>
          </w:tcPr>
          <w:p w14:paraId="2FCB529C" w14:textId="77777777" w:rsidR="009C2FD2" w:rsidRDefault="009C2FD2" w:rsidP="000F4E95">
            <w:r>
              <w:t>3</w:t>
            </w:r>
          </w:p>
        </w:tc>
        <w:tc>
          <w:tcPr>
            <w:tcW w:w="2612" w:type="dxa"/>
          </w:tcPr>
          <w:p w14:paraId="262CFB4C" w14:textId="77777777" w:rsidR="009C2FD2" w:rsidRDefault="009C2FD2" w:rsidP="000F4E95">
            <w:r>
              <w:t>+ control</w:t>
            </w:r>
          </w:p>
        </w:tc>
        <w:tc>
          <w:tcPr>
            <w:tcW w:w="1973" w:type="dxa"/>
          </w:tcPr>
          <w:p w14:paraId="26B1572C" w14:textId="77777777" w:rsidR="009C2FD2" w:rsidRDefault="009C2FD2" w:rsidP="000F4E95">
            <w:r>
              <w:t>pKR152</w:t>
            </w:r>
          </w:p>
        </w:tc>
        <w:tc>
          <w:tcPr>
            <w:tcW w:w="2277" w:type="dxa"/>
          </w:tcPr>
          <w:p w14:paraId="7C69EE2D" w14:textId="77777777" w:rsidR="009C2FD2" w:rsidRDefault="009C2FD2" w:rsidP="000F4E95">
            <w:r>
              <w:t>KROL550,</w:t>
            </w:r>
          </w:p>
          <w:p w14:paraId="06E32139" w14:textId="77777777" w:rsidR="009C2FD2" w:rsidRDefault="009C2FD2" w:rsidP="000F4E95">
            <w:r>
              <w:t>KROL326</w:t>
            </w:r>
          </w:p>
        </w:tc>
        <w:tc>
          <w:tcPr>
            <w:tcW w:w="1376" w:type="dxa"/>
          </w:tcPr>
          <w:p w14:paraId="527E3856" w14:textId="77777777" w:rsidR="009C2FD2" w:rsidRDefault="009C2FD2" w:rsidP="000F4E95">
            <w:r>
              <w:t>290</w:t>
            </w:r>
          </w:p>
        </w:tc>
      </w:tr>
      <w:tr w:rsidR="009C2FD2" w14:paraId="322E0FBA" w14:textId="77777777" w:rsidTr="000F4E95">
        <w:trPr>
          <w:trHeight w:val="20"/>
        </w:trPr>
        <w:tc>
          <w:tcPr>
            <w:tcW w:w="1112" w:type="dxa"/>
          </w:tcPr>
          <w:p w14:paraId="013FFFEF" w14:textId="77777777" w:rsidR="009C2FD2" w:rsidRDefault="009C2FD2" w:rsidP="000F4E95">
            <w:r>
              <w:t>4</w:t>
            </w:r>
          </w:p>
        </w:tc>
        <w:tc>
          <w:tcPr>
            <w:tcW w:w="2612" w:type="dxa"/>
          </w:tcPr>
          <w:p w14:paraId="0F4A33D1" w14:textId="77777777" w:rsidR="009C2FD2" w:rsidRDefault="009C2FD2" w:rsidP="000F4E95">
            <w:r>
              <w:t>- control</w:t>
            </w:r>
          </w:p>
        </w:tc>
        <w:tc>
          <w:tcPr>
            <w:tcW w:w="1973" w:type="dxa"/>
          </w:tcPr>
          <w:p w14:paraId="2CB2910D" w14:textId="77777777" w:rsidR="009C2FD2" w:rsidRDefault="009C2FD2" w:rsidP="000F4E95">
            <w:r>
              <w:t>-</w:t>
            </w:r>
          </w:p>
        </w:tc>
        <w:tc>
          <w:tcPr>
            <w:tcW w:w="2277" w:type="dxa"/>
          </w:tcPr>
          <w:p w14:paraId="59736092" w14:textId="77777777" w:rsidR="009C2FD2" w:rsidRDefault="009C2FD2" w:rsidP="000F4E95">
            <w:r>
              <w:t>KROL550,</w:t>
            </w:r>
          </w:p>
          <w:p w14:paraId="3A4CB61D" w14:textId="77777777" w:rsidR="009C2FD2" w:rsidRDefault="009C2FD2" w:rsidP="000F4E95">
            <w:r>
              <w:t>KROL326</w:t>
            </w:r>
          </w:p>
        </w:tc>
        <w:tc>
          <w:tcPr>
            <w:tcW w:w="1376" w:type="dxa"/>
          </w:tcPr>
          <w:p w14:paraId="2BF35C70" w14:textId="77777777" w:rsidR="009C2FD2" w:rsidRDefault="009C2FD2" w:rsidP="000F4E95">
            <w:r>
              <w:t>-</w:t>
            </w:r>
          </w:p>
        </w:tc>
      </w:tr>
    </w:tbl>
    <w:p w14:paraId="2C1E20A6" w14:textId="77777777" w:rsidR="009C2FD2" w:rsidRDefault="009C2FD2" w:rsidP="009C2FD2"/>
    <w:p w14:paraId="1AD73E20" w14:textId="77777777" w:rsidR="009C2FD2" w:rsidRPr="009C2FD2" w:rsidRDefault="009C2FD2">
      <w:pPr>
        <w:numPr>
          <w:ilvl w:val="0"/>
          <w:numId w:val="41"/>
        </w:numPr>
        <w:spacing w:before="280" w:after="280"/>
        <w:rPr>
          <w:color w:val="000000"/>
        </w:rPr>
      </w:pPr>
      <w:r>
        <w:t>Use PCR_worksheet.xlsx to make establish the specifics of what will be added.</w:t>
      </w:r>
    </w:p>
    <w:tbl>
      <w:tblPr>
        <w:tblW w:w="0" w:type="auto"/>
        <w:tblLook w:val="04A0" w:firstRow="1" w:lastRow="0" w:firstColumn="1" w:lastColumn="0" w:noHBand="0" w:noVBand="1"/>
      </w:tblPr>
      <w:tblGrid>
        <w:gridCol w:w="3405"/>
        <w:gridCol w:w="2207"/>
        <w:gridCol w:w="2141"/>
        <w:gridCol w:w="1517"/>
        <w:gridCol w:w="843"/>
      </w:tblGrid>
      <w:tr w:rsidR="009C2FD2" w14:paraId="56238943" w14:textId="77777777" w:rsidTr="009C2FD2">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39DFBF6" w14:textId="77777777" w:rsidR="009C2FD2" w:rsidRDefault="009C2FD2">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5ED7C802" w14:textId="77777777" w:rsidR="009C2FD2" w:rsidRDefault="009C2FD2">
            <w:pPr>
              <w:jc w:val="right"/>
              <w:rPr>
                <w:rFonts w:ascii="Calibri" w:hAnsi="Calibri" w:cs="Calibri"/>
                <w:color w:val="000000"/>
              </w:rPr>
            </w:pPr>
            <w:r>
              <w:rPr>
                <w:rFonts w:ascii="Calibri" w:hAnsi="Calibri" w:cs="Calibri"/>
                <w:color w:val="000000"/>
              </w:rPr>
              <w:t>100</w:t>
            </w:r>
          </w:p>
        </w:tc>
        <w:tc>
          <w:tcPr>
            <w:tcW w:w="0" w:type="auto"/>
            <w:tcBorders>
              <w:top w:val="nil"/>
              <w:left w:val="nil"/>
              <w:bottom w:val="nil"/>
              <w:right w:val="nil"/>
            </w:tcBorders>
            <w:shd w:val="clear" w:color="auto" w:fill="auto"/>
            <w:noWrap/>
            <w:vAlign w:val="bottom"/>
            <w:hideMark/>
          </w:tcPr>
          <w:p w14:paraId="1720E50C" w14:textId="77777777" w:rsidR="009C2FD2" w:rsidRDefault="009C2FD2">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63FFBB8C" w14:textId="77777777" w:rsidR="009C2FD2" w:rsidRDefault="009C2FD2">
            <w:pPr>
              <w:rPr>
                <w:sz w:val="20"/>
                <w:szCs w:val="20"/>
              </w:rPr>
            </w:pPr>
          </w:p>
        </w:tc>
        <w:tc>
          <w:tcPr>
            <w:tcW w:w="0" w:type="auto"/>
            <w:tcBorders>
              <w:top w:val="nil"/>
              <w:left w:val="nil"/>
              <w:bottom w:val="nil"/>
              <w:right w:val="nil"/>
            </w:tcBorders>
            <w:shd w:val="clear" w:color="auto" w:fill="auto"/>
            <w:noWrap/>
            <w:vAlign w:val="bottom"/>
            <w:hideMark/>
          </w:tcPr>
          <w:p w14:paraId="64CAE0EB" w14:textId="77777777" w:rsidR="009C2FD2" w:rsidRDefault="009C2FD2">
            <w:pPr>
              <w:rPr>
                <w:sz w:val="20"/>
                <w:szCs w:val="20"/>
              </w:rPr>
            </w:pPr>
          </w:p>
        </w:tc>
      </w:tr>
      <w:tr w:rsidR="009C2FD2" w14:paraId="7D9E51FD" w14:textId="77777777" w:rsidTr="009C2FD2">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C55ACC7" w14:textId="77777777" w:rsidR="009C2FD2" w:rsidRDefault="009C2FD2">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6DD2152C" w14:textId="77777777" w:rsidR="009C2FD2" w:rsidRDefault="009C2FD2">
            <w:pPr>
              <w:jc w:val="right"/>
              <w:rPr>
                <w:rFonts w:ascii="Calibri" w:hAnsi="Calibri" w:cs="Calibri"/>
                <w:color w:val="000000"/>
              </w:rPr>
            </w:pPr>
            <w:r>
              <w:rPr>
                <w:rFonts w:ascii="Calibri" w:hAnsi="Calibri" w:cs="Calibri"/>
                <w:color w:val="000000"/>
              </w:rPr>
              <w:t>4</w:t>
            </w:r>
          </w:p>
        </w:tc>
        <w:tc>
          <w:tcPr>
            <w:tcW w:w="0" w:type="auto"/>
            <w:tcBorders>
              <w:top w:val="nil"/>
              <w:left w:val="nil"/>
              <w:bottom w:val="nil"/>
              <w:right w:val="nil"/>
            </w:tcBorders>
            <w:shd w:val="clear" w:color="auto" w:fill="auto"/>
            <w:noWrap/>
            <w:vAlign w:val="bottom"/>
            <w:hideMark/>
          </w:tcPr>
          <w:p w14:paraId="2F8332BF" w14:textId="77777777" w:rsidR="009C2FD2" w:rsidRDefault="009C2FD2">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573E834E" w14:textId="77777777" w:rsidR="009C2FD2" w:rsidRDefault="009C2FD2">
            <w:pPr>
              <w:rPr>
                <w:sz w:val="20"/>
                <w:szCs w:val="20"/>
              </w:rPr>
            </w:pPr>
          </w:p>
        </w:tc>
        <w:tc>
          <w:tcPr>
            <w:tcW w:w="0" w:type="auto"/>
            <w:tcBorders>
              <w:top w:val="nil"/>
              <w:left w:val="nil"/>
              <w:bottom w:val="nil"/>
              <w:right w:val="nil"/>
            </w:tcBorders>
            <w:shd w:val="clear" w:color="auto" w:fill="auto"/>
            <w:noWrap/>
            <w:vAlign w:val="bottom"/>
            <w:hideMark/>
          </w:tcPr>
          <w:p w14:paraId="144030D7" w14:textId="77777777" w:rsidR="009C2FD2" w:rsidRDefault="009C2FD2">
            <w:pPr>
              <w:rPr>
                <w:sz w:val="20"/>
                <w:szCs w:val="20"/>
              </w:rPr>
            </w:pPr>
          </w:p>
        </w:tc>
      </w:tr>
      <w:tr w:rsidR="009C2FD2" w14:paraId="4A8A788B" w14:textId="77777777" w:rsidTr="009C2FD2">
        <w:trPr>
          <w:trHeight w:val="300"/>
        </w:trPr>
        <w:tc>
          <w:tcPr>
            <w:tcW w:w="0" w:type="auto"/>
            <w:tcBorders>
              <w:top w:val="nil"/>
              <w:left w:val="nil"/>
              <w:bottom w:val="nil"/>
              <w:right w:val="nil"/>
            </w:tcBorders>
            <w:shd w:val="clear" w:color="auto" w:fill="auto"/>
            <w:noWrap/>
            <w:vAlign w:val="bottom"/>
            <w:hideMark/>
          </w:tcPr>
          <w:p w14:paraId="3DBC455B" w14:textId="77777777" w:rsidR="009C2FD2" w:rsidRDefault="009C2FD2">
            <w:pPr>
              <w:rPr>
                <w:sz w:val="20"/>
                <w:szCs w:val="20"/>
              </w:rPr>
            </w:pPr>
          </w:p>
        </w:tc>
        <w:tc>
          <w:tcPr>
            <w:tcW w:w="0" w:type="auto"/>
            <w:tcBorders>
              <w:top w:val="nil"/>
              <w:left w:val="nil"/>
              <w:bottom w:val="nil"/>
              <w:right w:val="nil"/>
            </w:tcBorders>
            <w:shd w:val="clear" w:color="auto" w:fill="auto"/>
            <w:noWrap/>
            <w:vAlign w:val="bottom"/>
            <w:hideMark/>
          </w:tcPr>
          <w:p w14:paraId="7ABD8401" w14:textId="77777777" w:rsidR="009C2FD2" w:rsidRDefault="009C2FD2">
            <w:pPr>
              <w:rPr>
                <w:sz w:val="20"/>
                <w:szCs w:val="20"/>
              </w:rPr>
            </w:pPr>
          </w:p>
        </w:tc>
        <w:tc>
          <w:tcPr>
            <w:tcW w:w="0" w:type="auto"/>
            <w:tcBorders>
              <w:top w:val="nil"/>
              <w:left w:val="nil"/>
              <w:bottom w:val="nil"/>
              <w:right w:val="nil"/>
            </w:tcBorders>
            <w:shd w:val="clear" w:color="auto" w:fill="auto"/>
            <w:noWrap/>
            <w:vAlign w:val="bottom"/>
            <w:hideMark/>
          </w:tcPr>
          <w:p w14:paraId="537E134C" w14:textId="77777777" w:rsidR="009C2FD2" w:rsidRDefault="009C2FD2">
            <w:pPr>
              <w:rPr>
                <w:sz w:val="20"/>
                <w:szCs w:val="20"/>
              </w:rPr>
            </w:pPr>
          </w:p>
        </w:tc>
        <w:tc>
          <w:tcPr>
            <w:tcW w:w="0" w:type="auto"/>
            <w:tcBorders>
              <w:top w:val="nil"/>
              <w:left w:val="nil"/>
              <w:bottom w:val="nil"/>
              <w:right w:val="nil"/>
            </w:tcBorders>
            <w:shd w:val="clear" w:color="auto" w:fill="auto"/>
            <w:noWrap/>
            <w:vAlign w:val="bottom"/>
            <w:hideMark/>
          </w:tcPr>
          <w:p w14:paraId="26B72B0B" w14:textId="77777777" w:rsidR="009C2FD2" w:rsidRDefault="009C2FD2">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BFB1611" w14:textId="77777777" w:rsidR="009C2FD2" w:rsidRDefault="009C2FD2">
            <w:pPr>
              <w:rPr>
                <w:rFonts w:ascii="Calibri" w:hAnsi="Calibri" w:cs="Calibri"/>
                <w:b/>
                <w:bCs/>
                <w:color w:val="000000"/>
              </w:rPr>
            </w:pPr>
            <w:r>
              <w:rPr>
                <w:rFonts w:ascii="Calibri" w:hAnsi="Calibri" w:cs="Calibri"/>
                <w:b/>
                <w:bCs/>
                <w:color w:val="000000"/>
              </w:rPr>
              <w:t>Factor</w:t>
            </w:r>
          </w:p>
        </w:tc>
      </w:tr>
      <w:tr w:rsidR="009C2FD2" w14:paraId="46E3B6F5" w14:textId="77777777" w:rsidTr="009C2FD2">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D3F5BB1" w14:textId="77777777" w:rsidR="009C2FD2" w:rsidRDefault="009C2FD2">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2AD5E0E" w14:textId="77777777" w:rsidR="009C2FD2" w:rsidRDefault="009C2FD2">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0FFE273D" w14:textId="77777777" w:rsidR="009C2FD2" w:rsidRDefault="009C2FD2">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24341512" w14:textId="77777777" w:rsidR="009C2FD2" w:rsidRDefault="009C2FD2">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7D191912" w14:textId="77777777" w:rsidR="009C2FD2" w:rsidRDefault="009C2FD2">
            <w:pPr>
              <w:jc w:val="right"/>
              <w:rPr>
                <w:rFonts w:ascii="Calibri" w:hAnsi="Calibri" w:cs="Calibri"/>
                <w:color w:val="000000"/>
              </w:rPr>
            </w:pPr>
            <w:r>
              <w:rPr>
                <w:rFonts w:ascii="Calibri" w:hAnsi="Calibri" w:cs="Calibri"/>
                <w:color w:val="000000"/>
              </w:rPr>
              <w:t>5</w:t>
            </w:r>
          </w:p>
        </w:tc>
      </w:tr>
      <w:tr w:rsidR="009C2FD2" w14:paraId="6E500A1C" w14:textId="77777777" w:rsidTr="009C2FD2">
        <w:trPr>
          <w:trHeight w:val="300"/>
        </w:trPr>
        <w:tc>
          <w:tcPr>
            <w:tcW w:w="0" w:type="auto"/>
            <w:tcBorders>
              <w:top w:val="nil"/>
              <w:left w:val="nil"/>
              <w:bottom w:val="nil"/>
              <w:right w:val="nil"/>
            </w:tcBorders>
            <w:shd w:val="clear" w:color="auto" w:fill="auto"/>
            <w:noWrap/>
            <w:vAlign w:val="bottom"/>
            <w:hideMark/>
          </w:tcPr>
          <w:p w14:paraId="28EEB2BE" w14:textId="77777777" w:rsidR="009C2FD2" w:rsidRDefault="009C2FD2">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84BDF6A" w14:textId="77777777" w:rsidR="009C2FD2" w:rsidRDefault="009C2FD2">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41C6CEC8" w14:textId="77777777" w:rsidR="009C2FD2" w:rsidRDefault="009C2FD2">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02F7B05E" w14:textId="77777777" w:rsidR="009C2FD2" w:rsidRDefault="009C2FD2">
            <w:pPr>
              <w:jc w:val="right"/>
              <w:rPr>
                <w:rFonts w:ascii="Calibri" w:hAnsi="Calibri" w:cs="Calibri"/>
                <w:color w:val="000000"/>
              </w:rPr>
            </w:pPr>
            <w:r>
              <w:rPr>
                <w:rFonts w:ascii="Calibri" w:hAnsi="Calibri" w:cs="Calibri"/>
                <w:color w:val="000000"/>
              </w:rPr>
              <w:t>62.0</w:t>
            </w:r>
          </w:p>
        </w:tc>
        <w:tc>
          <w:tcPr>
            <w:tcW w:w="0" w:type="auto"/>
            <w:tcBorders>
              <w:top w:val="nil"/>
              <w:left w:val="nil"/>
              <w:bottom w:val="single" w:sz="4" w:space="0" w:color="000000"/>
              <w:right w:val="single" w:sz="4" w:space="0" w:color="000000"/>
            </w:tcBorders>
            <w:shd w:val="clear" w:color="auto" w:fill="auto"/>
            <w:noWrap/>
            <w:vAlign w:val="bottom"/>
            <w:hideMark/>
          </w:tcPr>
          <w:p w14:paraId="7335B43A" w14:textId="77777777" w:rsidR="009C2FD2" w:rsidRDefault="009C2FD2">
            <w:pPr>
              <w:jc w:val="right"/>
              <w:rPr>
                <w:rFonts w:ascii="Calibri" w:hAnsi="Calibri" w:cs="Calibri"/>
                <w:color w:val="000000"/>
              </w:rPr>
            </w:pPr>
            <w:r>
              <w:rPr>
                <w:rFonts w:ascii="Calibri" w:hAnsi="Calibri" w:cs="Calibri"/>
                <w:color w:val="000000"/>
              </w:rPr>
              <w:t>310</w:t>
            </w:r>
          </w:p>
        </w:tc>
      </w:tr>
      <w:tr w:rsidR="009C2FD2" w14:paraId="56E17B9E" w14:textId="77777777" w:rsidTr="009C2FD2">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FA0BA74" w14:textId="77777777" w:rsidR="009C2FD2" w:rsidRDefault="009C2FD2">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241DA55F" w14:textId="77777777" w:rsidR="009C2FD2" w:rsidRDefault="009C2FD2">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205DEDF4" w14:textId="77777777" w:rsidR="009C2FD2" w:rsidRDefault="009C2FD2">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4E7E6535" w14:textId="77777777" w:rsidR="009C2FD2" w:rsidRDefault="009C2FD2">
            <w:pPr>
              <w:jc w:val="right"/>
              <w:rPr>
                <w:rFonts w:ascii="Calibri" w:hAnsi="Calibri" w:cs="Calibri"/>
                <w:color w:val="000000"/>
              </w:rPr>
            </w:pPr>
            <w:r>
              <w:rPr>
                <w:rFonts w:ascii="Calibri" w:hAnsi="Calibri" w:cs="Calibri"/>
                <w:color w:val="000000"/>
              </w:rPr>
              <w:t>20.0</w:t>
            </w:r>
          </w:p>
        </w:tc>
        <w:tc>
          <w:tcPr>
            <w:tcW w:w="0" w:type="auto"/>
            <w:tcBorders>
              <w:top w:val="nil"/>
              <w:left w:val="nil"/>
              <w:bottom w:val="single" w:sz="4" w:space="0" w:color="000000"/>
              <w:right w:val="single" w:sz="4" w:space="0" w:color="000000"/>
            </w:tcBorders>
            <w:shd w:val="clear" w:color="auto" w:fill="auto"/>
            <w:noWrap/>
            <w:vAlign w:val="bottom"/>
            <w:hideMark/>
          </w:tcPr>
          <w:p w14:paraId="61FD8B9A" w14:textId="77777777" w:rsidR="009C2FD2" w:rsidRDefault="009C2FD2">
            <w:pPr>
              <w:jc w:val="right"/>
              <w:rPr>
                <w:rFonts w:ascii="Calibri" w:hAnsi="Calibri" w:cs="Calibri"/>
                <w:color w:val="000000"/>
              </w:rPr>
            </w:pPr>
            <w:r>
              <w:rPr>
                <w:rFonts w:ascii="Calibri" w:hAnsi="Calibri" w:cs="Calibri"/>
                <w:color w:val="000000"/>
              </w:rPr>
              <w:t>100</w:t>
            </w:r>
          </w:p>
        </w:tc>
      </w:tr>
      <w:tr w:rsidR="009C2FD2" w14:paraId="32B39675" w14:textId="77777777" w:rsidTr="009C2FD2">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3505316" w14:textId="77777777" w:rsidR="009C2FD2" w:rsidRDefault="009C2FD2">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5B90420A" w14:textId="77777777" w:rsidR="009C2FD2" w:rsidRDefault="009C2FD2">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48426BAC" w14:textId="77777777" w:rsidR="009C2FD2" w:rsidRDefault="009C2FD2">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372990DC" w14:textId="77777777" w:rsidR="009C2FD2" w:rsidRDefault="009C2FD2">
            <w:pPr>
              <w:jc w:val="right"/>
              <w:rPr>
                <w:rFonts w:ascii="Calibri" w:hAnsi="Calibri" w:cs="Calibri"/>
                <w:color w:val="000000"/>
              </w:rPr>
            </w:pPr>
            <w:r>
              <w:rPr>
                <w:rFonts w:ascii="Calibri" w:hAnsi="Calibri" w:cs="Calibri"/>
                <w:color w:val="000000"/>
              </w:rPr>
              <w:t>8.0</w:t>
            </w:r>
          </w:p>
        </w:tc>
        <w:tc>
          <w:tcPr>
            <w:tcW w:w="0" w:type="auto"/>
            <w:tcBorders>
              <w:top w:val="nil"/>
              <w:left w:val="nil"/>
              <w:bottom w:val="single" w:sz="4" w:space="0" w:color="000000"/>
              <w:right w:val="single" w:sz="4" w:space="0" w:color="000000"/>
            </w:tcBorders>
            <w:shd w:val="clear" w:color="auto" w:fill="auto"/>
            <w:noWrap/>
            <w:vAlign w:val="bottom"/>
            <w:hideMark/>
          </w:tcPr>
          <w:p w14:paraId="50A70690" w14:textId="77777777" w:rsidR="009C2FD2" w:rsidRDefault="009C2FD2">
            <w:pPr>
              <w:jc w:val="right"/>
              <w:rPr>
                <w:rFonts w:ascii="Calibri" w:hAnsi="Calibri" w:cs="Calibri"/>
                <w:color w:val="000000"/>
              </w:rPr>
            </w:pPr>
            <w:r>
              <w:rPr>
                <w:rFonts w:ascii="Calibri" w:hAnsi="Calibri" w:cs="Calibri"/>
                <w:color w:val="000000"/>
              </w:rPr>
              <w:t>40</w:t>
            </w:r>
          </w:p>
        </w:tc>
      </w:tr>
      <w:tr w:rsidR="009C2FD2" w14:paraId="3856EC51" w14:textId="77777777" w:rsidTr="009C2FD2">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E9FDFAC" w14:textId="77777777" w:rsidR="009C2FD2" w:rsidRDefault="009C2FD2">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465482CE" w14:textId="77777777" w:rsidR="009C2FD2" w:rsidRDefault="009C2FD2">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332AF0F4" w14:textId="77777777" w:rsidR="009C2FD2" w:rsidRDefault="009C2FD2">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16A8B7F" w14:textId="77777777" w:rsidR="009C2FD2" w:rsidRDefault="009C2FD2">
            <w:pPr>
              <w:jc w:val="right"/>
              <w:rPr>
                <w:rFonts w:ascii="Calibri" w:hAnsi="Calibri" w:cs="Calibri"/>
                <w:color w:val="000000"/>
              </w:rPr>
            </w:pPr>
            <w:r>
              <w:rPr>
                <w:rFonts w:ascii="Calibri" w:hAnsi="Calibri" w:cs="Calibri"/>
                <w:color w:val="000000"/>
              </w:rPr>
              <w:t>3.0</w:t>
            </w:r>
          </w:p>
        </w:tc>
        <w:tc>
          <w:tcPr>
            <w:tcW w:w="0" w:type="auto"/>
            <w:tcBorders>
              <w:top w:val="nil"/>
              <w:left w:val="nil"/>
              <w:bottom w:val="single" w:sz="4" w:space="0" w:color="000000"/>
              <w:right w:val="single" w:sz="4" w:space="0" w:color="000000"/>
            </w:tcBorders>
            <w:shd w:val="clear" w:color="auto" w:fill="auto"/>
            <w:noWrap/>
            <w:vAlign w:val="bottom"/>
            <w:hideMark/>
          </w:tcPr>
          <w:p w14:paraId="3F764C39" w14:textId="4F392108" w:rsidR="009C2FD2" w:rsidRDefault="009C2FD2">
            <w:pPr>
              <w:jc w:val="right"/>
              <w:rPr>
                <w:rFonts w:ascii="Calibri" w:hAnsi="Calibri" w:cs="Calibri"/>
                <w:color w:val="000000"/>
              </w:rPr>
            </w:pPr>
            <w:r>
              <w:rPr>
                <w:rFonts w:ascii="Calibri" w:hAnsi="Calibri" w:cs="Calibri"/>
                <w:color w:val="000000"/>
              </w:rPr>
              <w:t>indiv</w:t>
            </w:r>
          </w:p>
        </w:tc>
      </w:tr>
      <w:tr w:rsidR="009C2FD2" w14:paraId="68EF3C28" w14:textId="77777777" w:rsidTr="009C2FD2">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9B4AF72" w14:textId="77777777" w:rsidR="009C2FD2" w:rsidRDefault="009C2FD2">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23BBA852" w14:textId="77777777" w:rsidR="009C2FD2" w:rsidRDefault="009C2FD2">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713507A9" w14:textId="77777777" w:rsidR="009C2FD2" w:rsidRDefault="009C2FD2">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A73CF3D" w14:textId="77777777" w:rsidR="009C2FD2" w:rsidRDefault="009C2FD2">
            <w:pPr>
              <w:jc w:val="right"/>
              <w:rPr>
                <w:rFonts w:ascii="Calibri" w:hAnsi="Calibri" w:cs="Calibri"/>
                <w:color w:val="000000"/>
              </w:rPr>
            </w:pPr>
            <w:r>
              <w:rPr>
                <w:rFonts w:ascii="Calibri" w:hAnsi="Calibri" w:cs="Calibri"/>
                <w:color w:val="000000"/>
              </w:rPr>
              <w:t>3.0</w:t>
            </w:r>
          </w:p>
        </w:tc>
        <w:tc>
          <w:tcPr>
            <w:tcW w:w="0" w:type="auto"/>
            <w:tcBorders>
              <w:top w:val="nil"/>
              <w:left w:val="nil"/>
              <w:bottom w:val="single" w:sz="4" w:space="0" w:color="000000"/>
              <w:right w:val="single" w:sz="4" w:space="0" w:color="000000"/>
            </w:tcBorders>
            <w:shd w:val="clear" w:color="auto" w:fill="auto"/>
            <w:noWrap/>
            <w:vAlign w:val="bottom"/>
            <w:hideMark/>
          </w:tcPr>
          <w:p w14:paraId="67E21FEA" w14:textId="71BB7F56" w:rsidR="009C2FD2" w:rsidRDefault="009C2FD2">
            <w:pPr>
              <w:jc w:val="right"/>
              <w:rPr>
                <w:rFonts w:ascii="Calibri" w:hAnsi="Calibri" w:cs="Calibri"/>
                <w:color w:val="000000"/>
              </w:rPr>
            </w:pPr>
            <w:r>
              <w:rPr>
                <w:rFonts w:ascii="Calibri" w:hAnsi="Calibri" w:cs="Calibri"/>
                <w:color w:val="000000"/>
              </w:rPr>
              <w:t>indiv</w:t>
            </w:r>
          </w:p>
        </w:tc>
      </w:tr>
      <w:tr w:rsidR="009C2FD2" w14:paraId="52A73003" w14:textId="77777777" w:rsidTr="009C2FD2">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CE3B6CE" w14:textId="77777777" w:rsidR="009C2FD2" w:rsidRDefault="009C2FD2">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06E8C260" w14:textId="77777777" w:rsidR="009C2FD2" w:rsidRDefault="009C2FD2">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2A757F92" w14:textId="77777777" w:rsidR="009C2FD2" w:rsidRDefault="009C2FD2">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78ABBB55" w14:textId="77777777" w:rsidR="009C2FD2" w:rsidRDefault="009C2FD2">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6F3EAE07" w14:textId="710A78A1" w:rsidR="009C2FD2" w:rsidRDefault="009C2FD2">
            <w:pPr>
              <w:jc w:val="right"/>
              <w:rPr>
                <w:rFonts w:ascii="Calibri" w:hAnsi="Calibri" w:cs="Calibri"/>
                <w:color w:val="000000"/>
              </w:rPr>
            </w:pPr>
            <w:r>
              <w:rPr>
                <w:rFonts w:ascii="Calibri" w:hAnsi="Calibri" w:cs="Calibri"/>
                <w:color w:val="000000"/>
              </w:rPr>
              <w:t> indiv</w:t>
            </w:r>
          </w:p>
        </w:tc>
      </w:tr>
      <w:tr w:rsidR="009C2FD2" w14:paraId="1BC15931" w14:textId="77777777" w:rsidTr="009C2FD2">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2E9CB76" w14:textId="77777777" w:rsidR="009C2FD2" w:rsidRDefault="009C2FD2">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0E2F6F0C" w14:textId="77777777" w:rsidR="009C2FD2" w:rsidRDefault="009C2FD2">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4CC3D887" w14:textId="77777777" w:rsidR="009C2FD2" w:rsidRDefault="009C2FD2">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1056A397" w14:textId="77777777" w:rsidR="009C2FD2" w:rsidRDefault="009C2FD2">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66CE8496" w14:textId="77777777" w:rsidR="009C2FD2" w:rsidRDefault="009C2FD2">
            <w:pPr>
              <w:jc w:val="right"/>
              <w:rPr>
                <w:rFonts w:ascii="Calibri" w:hAnsi="Calibri" w:cs="Calibri"/>
                <w:color w:val="000000"/>
              </w:rPr>
            </w:pPr>
            <w:r>
              <w:rPr>
                <w:rFonts w:ascii="Calibri" w:hAnsi="Calibri" w:cs="Calibri"/>
                <w:color w:val="000000"/>
              </w:rPr>
              <w:t>10</w:t>
            </w:r>
          </w:p>
        </w:tc>
      </w:tr>
      <w:tr w:rsidR="009C2FD2" w14:paraId="69DE0B4C" w14:textId="77777777" w:rsidTr="009C2FD2">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3877973" w14:textId="77777777" w:rsidR="009C2FD2" w:rsidRDefault="009C2FD2">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5F4B2A02" w14:textId="77777777" w:rsidR="009C2FD2" w:rsidRDefault="009C2FD2">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1978AE2" w14:textId="77777777" w:rsidR="009C2FD2" w:rsidRDefault="009C2FD2">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0DB7D91F" w14:textId="77777777" w:rsidR="009C2FD2" w:rsidRDefault="009C2FD2">
            <w:pPr>
              <w:jc w:val="right"/>
              <w:rPr>
                <w:rFonts w:ascii="Calibri" w:hAnsi="Calibri" w:cs="Calibri"/>
                <w:color w:val="000000"/>
              </w:rPr>
            </w:pPr>
            <w:r>
              <w:rPr>
                <w:rFonts w:ascii="Calibri" w:hAnsi="Calibri" w:cs="Calibri"/>
                <w:color w:val="000000"/>
              </w:rPr>
              <w:t>100</w:t>
            </w:r>
          </w:p>
        </w:tc>
        <w:tc>
          <w:tcPr>
            <w:tcW w:w="0" w:type="auto"/>
            <w:tcBorders>
              <w:top w:val="nil"/>
              <w:left w:val="nil"/>
              <w:bottom w:val="single" w:sz="4" w:space="0" w:color="000000"/>
              <w:right w:val="single" w:sz="4" w:space="0" w:color="000000"/>
            </w:tcBorders>
            <w:shd w:val="clear" w:color="auto" w:fill="auto"/>
            <w:noWrap/>
            <w:vAlign w:val="bottom"/>
            <w:hideMark/>
          </w:tcPr>
          <w:p w14:paraId="611125A5" w14:textId="77777777" w:rsidR="009C2FD2" w:rsidRDefault="009C2FD2">
            <w:pPr>
              <w:jc w:val="right"/>
              <w:rPr>
                <w:rFonts w:ascii="Calibri" w:hAnsi="Calibri" w:cs="Calibri"/>
                <w:color w:val="000000"/>
              </w:rPr>
            </w:pPr>
            <w:r>
              <w:rPr>
                <w:rFonts w:ascii="Calibri" w:hAnsi="Calibri" w:cs="Calibri"/>
                <w:color w:val="000000"/>
              </w:rPr>
              <w:t>490</w:t>
            </w:r>
          </w:p>
        </w:tc>
      </w:tr>
    </w:tbl>
    <w:p w14:paraId="21939C71" w14:textId="77777777" w:rsidR="009C2FD2" w:rsidRDefault="009C2FD2">
      <w:pPr>
        <w:numPr>
          <w:ilvl w:val="0"/>
          <w:numId w:val="41"/>
        </w:numPr>
        <w:rPr>
          <w:color w:val="000000"/>
        </w:rPr>
      </w:pPr>
      <w:r>
        <w:t>Acquire and label PCR tubes.</w:t>
      </w:r>
    </w:p>
    <w:p w14:paraId="36E54E01" w14:textId="77777777" w:rsidR="009C2FD2" w:rsidRDefault="009C2FD2">
      <w:pPr>
        <w:numPr>
          <w:ilvl w:val="0"/>
          <w:numId w:val="41"/>
        </w:numPr>
        <w:rPr>
          <w:color w:val="000000"/>
        </w:rPr>
      </w:pPr>
      <w:r>
        <w:t>Get a container of ice to keep the components on.</w:t>
      </w:r>
    </w:p>
    <w:p w14:paraId="15EE439F" w14:textId="77777777" w:rsidR="009C2FD2" w:rsidRDefault="009C2FD2">
      <w:pPr>
        <w:numPr>
          <w:ilvl w:val="0"/>
          <w:numId w:val="41"/>
        </w:numPr>
        <w:rPr>
          <w:color w:val="000000"/>
        </w:rPr>
      </w:pPr>
      <w:r>
        <w:t xml:space="preserve">Acquire the following components and put them on ice. If any of the solutions are frozen, be sure to vortex the microfuge tube in order to dissolve it (tubes with frozen components may not be homogenized). Centrifuge the microfuge tubes to get any solution out of the microfuge tube cover. DO NOT vortex the enzyme itself or any solution with enzyme because vortexing will expose it to oxygen and degrade it. </w:t>
      </w:r>
    </w:p>
    <w:p w14:paraId="70A4FAA2" w14:textId="77777777" w:rsidR="009C2FD2" w:rsidRDefault="009C2FD2">
      <w:pPr>
        <w:numPr>
          <w:ilvl w:val="1"/>
          <w:numId w:val="41"/>
        </w:numPr>
        <w:rPr>
          <w:color w:val="000000"/>
        </w:rPr>
      </w:pPr>
      <w:r>
        <w:t>Molecular grade H2O in 1.5 mL microfuge tube</w:t>
      </w:r>
    </w:p>
    <w:p w14:paraId="04300AD2" w14:textId="77777777" w:rsidR="009C2FD2" w:rsidRDefault="009C2FD2">
      <w:pPr>
        <w:numPr>
          <w:ilvl w:val="1"/>
          <w:numId w:val="41"/>
        </w:numPr>
        <w:rPr>
          <w:color w:val="000000"/>
        </w:rPr>
      </w:pPr>
      <w:r>
        <w:t>KOD/primestar buffer</w:t>
      </w:r>
    </w:p>
    <w:p w14:paraId="421BD868" w14:textId="77777777" w:rsidR="009C2FD2" w:rsidRDefault="009C2FD2">
      <w:pPr>
        <w:numPr>
          <w:ilvl w:val="1"/>
          <w:numId w:val="41"/>
        </w:numPr>
        <w:rPr>
          <w:color w:val="000000"/>
        </w:rPr>
      </w:pPr>
      <w:r>
        <w:lastRenderedPageBreak/>
        <w:t>dNTPs</w:t>
      </w:r>
    </w:p>
    <w:p w14:paraId="4149D783" w14:textId="77777777" w:rsidR="009C2FD2" w:rsidRDefault="009C2FD2">
      <w:pPr>
        <w:numPr>
          <w:ilvl w:val="1"/>
          <w:numId w:val="41"/>
        </w:numPr>
        <w:rPr>
          <w:color w:val="000000"/>
        </w:rPr>
      </w:pPr>
      <w:r>
        <w:t>oligo F (10uM)</w:t>
      </w:r>
    </w:p>
    <w:p w14:paraId="48DD8C3D" w14:textId="77777777" w:rsidR="009C2FD2" w:rsidRDefault="009C2FD2">
      <w:pPr>
        <w:numPr>
          <w:ilvl w:val="1"/>
          <w:numId w:val="41"/>
        </w:numPr>
        <w:rPr>
          <w:color w:val="000000"/>
        </w:rPr>
      </w:pPr>
      <w:r>
        <w:t>oligo R (10uM)</w:t>
      </w:r>
    </w:p>
    <w:p w14:paraId="7659DD38" w14:textId="77777777" w:rsidR="009C2FD2" w:rsidRDefault="009C2FD2">
      <w:pPr>
        <w:numPr>
          <w:ilvl w:val="1"/>
          <w:numId w:val="41"/>
        </w:numPr>
        <w:rPr>
          <w:color w:val="000000"/>
        </w:rPr>
      </w:pPr>
      <w:r>
        <w:t>template (eg. LVS gDNA, plasmid, colony, etc.)</w:t>
      </w:r>
    </w:p>
    <w:p w14:paraId="70889E1C" w14:textId="77777777" w:rsidR="009C2FD2" w:rsidRDefault="009C2FD2">
      <w:pPr>
        <w:numPr>
          <w:ilvl w:val="1"/>
          <w:numId w:val="41"/>
        </w:numPr>
        <w:rPr>
          <w:color w:val="000000"/>
        </w:rPr>
      </w:pPr>
      <w:r>
        <w:t>KOD/primestar enzyme: kept in the freezer until it is used as it is expensive and should be added last</w:t>
      </w:r>
    </w:p>
    <w:p w14:paraId="4426803F" w14:textId="77777777" w:rsidR="009C2FD2" w:rsidRDefault="009C2FD2">
      <w:pPr>
        <w:numPr>
          <w:ilvl w:val="0"/>
          <w:numId w:val="41"/>
        </w:numPr>
        <w:rPr>
          <w:color w:val="000000"/>
        </w:rPr>
      </w:pPr>
      <w:r>
        <w:t xml:space="preserve">Prepare a master-mix in a 1.5 mL microfuge tube by adding the following according to the worksheet and using micropipettes: </w:t>
      </w:r>
    </w:p>
    <w:p w14:paraId="1412D645" w14:textId="77777777" w:rsidR="009C2FD2" w:rsidRDefault="009C2FD2">
      <w:pPr>
        <w:numPr>
          <w:ilvl w:val="1"/>
          <w:numId w:val="41"/>
        </w:numPr>
        <w:rPr>
          <w:color w:val="000000"/>
        </w:rPr>
      </w:pPr>
      <w:r>
        <w:t>Add ddiH2O</w:t>
      </w:r>
    </w:p>
    <w:p w14:paraId="31B2BF54" w14:textId="77777777" w:rsidR="009C2FD2" w:rsidRDefault="009C2FD2">
      <w:pPr>
        <w:numPr>
          <w:ilvl w:val="1"/>
          <w:numId w:val="41"/>
        </w:numPr>
        <w:rPr>
          <w:color w:val="000000"/>
        </w:rPr>
      </w:pPr>
      <w:r>
        <w:t>Add dNTPs</w:t>
      </w:r>
    </w:p>
    <w:p w14:paraId="3162BE14" w14:textId="77777777" w:rsidR="009C2FD2" w:rsidRDefault="009C2FD2">
      <w:pPr>
        <w:numPr>
          <w:ilvl w:val="1"/>
          <w:numId w:val="41"/>
        </w:numPr>
        <w:rPr>
          <w:color w:val="000000"/>
        </w:rPr>
      </w:pPr>
      <w:r>
        <w:t>Add KOD buffer</w:t>
      </w:r>
    </w:p>
    <w:p w14:paraId="3422C076" w14:textId="77777777" w:rsidR="009C2FD2" w:rsidRDefault="009C2FD2">
      <w:pPr>
        <w:numPr>
          <w:ilvl w:val="1"/>
          <w:numId w:val="41"/>
        </w:numPr>
        <w:rPr>
          <w:color w:val="000000"/>
        </w:rPr>
      </w:pPr>
      <w:r>
        <w:t>Add KOD enzyme</w:t>
      </w:r>
    </w:p>
    <w:p w14:paraId="343E3560" w14:textId="77777777" w:rsidR="009C2FD2" w:rsidRDefault="009C2FD2">
      <w:pPr>
        <w:numPr>
          <w:ilvl w:val="0"/>
          <w:numId w:val="41"/>
        </w:numPr>
        <w:rPr>
          <w:color w:val="000000"/>
        </w:rPr>
      </w:pPr>
      <w:r>
        <w:t>Mix the master-mix solution by pipetting up and down. Do not vortex to mix.</w:t>
      </w:r>
    </w:p>
    <w:p w14:paraId="51927ACB" w14:textId="77777777" w:rsidR="009C2FD2" w:rsidRDefault="009C2FD2">
      <w:pPr>
        <w:numPr>
          <w:ilvl w:val="0"/>
          <w:numId w:val="41"/>
        </w:numPr>
        <w:rPr>
          <w:color w:val="000000"/>
        </w:rPr>
      </w:pPr>
      <w:r>
        <w:t>Add appropriate volume of master mix to each PCR tube.</w:t>
      </w:r>
    </w:p>
    <w:p w14:paraId="7B7D8C31" w14:textId="77777777" w:rsidR="009C2FD2" w:rsidRDefault="009C2FD2">
      <w:pPr>
        <w:numPr>
          <w:ilvl w:val="0"/>
          <w:numId w:val="41"/>
        </w:numPr>
        <w:rPr>
          <w:color w:val="000000"/>
        </w:rPr>
      </w:pPr>
      <w:r>
        <w:t>Add appropriate volume of each experiment specific primer (forward and reverse) to PCR tubes.</w:t>
      </w:r>
    </w:p>
    <w:p w14:paraId="1A783AD3" w14:textId="77777777" w:rsidR="009C2FD2" w:rsidRDefault="009C2FD2">
      <w:pPr>
        <w:numPr>
          <w:ilvl w:val="0"/>
          <w:numId w:val="41"/>
        </w:numPr>
        <w:rPr>
          <w:color w:val="000000"/>
        </w:rPr>
      </w:pPr>
      <w:r>
        <w:t>Add appropriate volume of template (or ddiH2O to negative controls) to PCR tubes.</w:t>
      </w:r>
    </w:p>
    <w:p w14:paraId="1175706B" w14:textId="77777777" w:rsidR="009C2FD2" w:rsidRDefault="009C2FD2">
      <w:pPr>
        <w:numPr>
          <w:ilvl w:val="0"/>
          <w:numId w:val="41"/>
        </w:numPr>
        <w:rPr>
          <w:color w:val="000000"/>
        </w:rPr>
      </w:pPr>
      <w:r>
        <w:t>Close PCR tubes until the caps are tight.</w:t>
      </w:r>
    </w:p>
    <w:p w14:paraId="61668273" w14:textId="77777777" w:rsidR="009C2FD2" w:rsidRDefault="009C2FD2">
      <w:pPr>
        <w:numPr>
          <w:ilvl w:val="0"/>
          <w:numId w:val="41"/>
        </w:numPr>
        <w:rPr>
          <w:color w:val="000000"/>
        </w:rPr>
      </w:pPr>
      <w:r>
        <w:t>Pulse spin gently in picofuge microcentrifuge.</w:t>
      </w:r>
    </w:p>
    <w:p w14:paraId="34A75DDB" w14:textId="77777777" w:rsidR="009C2FD2" w:rsidRDefault="009C2FD2">
      <w:pPr>
        <w:numPr>
          <w:ilvl w:val="0"/>
          <w:numId w:val="41"/>
        </w:numPr>
        <w:rPr>
          <w:color w:val="000000"/>
        </w:rPr>
      </w:pPr>
      <w:r>
        <w:t xml:space="preserve">Place the PCR Tubes in the thermocycler on STN 1 – the following settings should be in place: </w:t>
      </w:r>
    </w:p>
    <w:p w14:paraId="13C85980" w14:textId="77777777" w:rsidR="009C2FD2" w:rsidRDefault="009C2FD2">
      <w:pPr>
        <w:numPr>
          <w:ilvl w:val="1"/>
          <w:numId w:val="41"/>
        </w:numPr>
        <w:rPr>
          <w:color w:val="000000"/>
        </w:rPr>
      </w:pPr>
      <w:r>
        <w:t>Heat at 94 degrees for 2 minutes</w:t>
      </w:r>
    </w:p>
    <w:p w14:paraId="081E4D29" w14:textId="77777777" w:rsidR="009C2FD2" w:rsidRDefault="009C2FD2">
      <w:pPr>
        <w:numPr>
          <w:ilvl w:val="1"/>
          <w:numId w:val="41"/>
        </w:numPr>
        <w:rPr>
          <w:color w:val="000000"/>
        </w:rPr>
      </w:pPr>
      <w:r>
        <w:t>94 degrees C for 20 seconds</w:t>
      </w:r>
    </w:p>
    <w:p w14:paraId="0D82C037" w14:textId="77777777" w:rsidR="009C2FD2" w:rsidRDefault="009C2FD2">
      <w:pPr>
        <w:numPr>
          <w:ilvl w:val="1"/>
          <w:numId w:val="41"/>
        </w:numPr>
        <w:rPr>
          <w:color w:val="000000"/>
        </w:rPr>
      </w:pPr>
      <w:r>
        <w:t>50 degrees C for 30 seconds</w:t>
      </w:r>
    </w:p>
    <w:p w14:paraId="6C14B8CC" w14:textId="4089FDAB" w:rsidR="009C2FD2" w:rsidRDefault="009C2FD2">
      <w:pPr>
        <w:numPr>
          <w:ilvl w:val="1"/>
          <w:numId w:val="41"/>
        </w:numPr>
        <w:rPr>
          <w:color w:val="000000"/>
        </w:rPr>
      </w:pPr>
      <w:r>
        <w:t>68 degrees C for 1 minute/kb (adjust based on expected size of product - 25s in this case)</w:t>
      </w:r>
    </w:p>
    <w:p w14:paraId="72025A80" w14:textId="77777777" w:rsidR="009C2FD2" w:rsidRDefault="009C2FD2">
      <w:pPr>
        <w:numPr>
          <w:ilvl w:val="1"/>
          <w:numId w:val="41"/>
        </w:numPr>
        <w:rPr>
          <w:color w:val="000000"/>
        </w:rPr>
      </w:pPr>
      <w:r>
        <w:t>Go back to step 2</w:t>
      </w:r>
    </w:p>
    <w:p w14:paraId="5F56CC05" w14:textId="77777777" w:rsidR="009C2FD2" w:rsidRDefault="009C2FD2">
      <w:pPr>
        <w:numPr>
          <w:ilvl w:val="1"/>
          <w:numId w:val="41"/>
        </w:numPr>
        <w:rPr>
          <w:color w:val="000000"/>
        </w:rPr>
      </w:pPr>
      <w:r>
        <w:t>Repeat 32x</w:t>
      </w:r>
    </w:p>
    <w:p w14:paraId="1FDDCED5" w14:textId="77777777" w:rsidR="009C2FD2" w:rsidRDefault="009C2FD2">
      <w:pPr>
        <w:numPr>
          <w:ilvl w:val="1"/>
          <w:numId w:val="41"/>
        </w:numPr>
        <w:rPr>
          <w:color w:val="000000"/>
        </w:rPr>
      </w:pPr>
      <w:r>
        <w:t>68 degrees C for 5 minutes</w:t>
      </w:r>
    </w:p>
    <w:p w14:paraId="20171005" w14:textId="22C1E25A" w:rsidR="009C2FD2" w:rsidRPr="009C2FD2" w:rsidRDefault="009C2FD2">
      <w:pPr>
        <w:numPr>
          <w:ilvl w:val="1"/>
          <w:numId w:val="41"/>
        </w:numPr>
        <w:spacing w:after="280"/>
        <w:rPr>
          <w:color w:val="000000"/>
        </w:rPr>
      </w:pPr>
      <w:r>
        <w:t>12 degrees C for infinity</w:t>
      </w:r>
    </w:p>
    <w:p w14:paraId="1AC11A56" w14:textId="77777777" w:rsidR="009C2FD2" w:rsidRDefault="009C2FD2" w:rsidP="006C2E89">
      <w:pPr>
        <w:rPr>
          <w:b/>
          <w:highlight w:val="green"/>
        </w:rPr>
      </w:pPr>
    </w:p>
    <w:p w14:paraId="026A78FC" w14:textId="34C001BC" w:rsidR="006C2E89" w:rsidRDefault="006C2E89" w:rsidP="006C2E89">
      <w:pPr>
        <w:rPr>
          <w:b/>
        </w:rPr>
      </w:pPr>
      <w:r>
        <w:rPr>
          <w:b/>
          <w:highlight w:val="green"/>
        </w:rPr>
        <w:t>Tuesday, September 1</w:t>
      </w:r>
      <w:r w:rsidR="00F51D6B">
        <w:rPr>
          <w:b/>
          <w:highlight w:val="green"/>
        </w:rPr>
        <w:t>9</w:t>
      </w:r>
      <w:r>
        <w:rPr>
          <w:b/>
          <w:highlight w:val="green"/>
        </w:rPr>
        <w:t>, 2023</w:t>
      </w:r>
    </w:p>
    <w:p w14:paraId="49AFFEB0" w14:textId="77777777" w:rsidR="006C2E89" w:rsidRDefault="006C2E89" w:rsidP="006C2E89">
      <w:pPr>
        <w:rPr>
          <w:b/>
        </w:rPr>
      </w:pPr>
    </w:p>
    <w:p w14:paraId="7FCA870B" w14:textId="77777777" w:rsidR="006C2E89" w:rsidRDefault="006C2E89" w:rsidP="006C2E89">
      <w:pPr>
        <w:rPr>
          <w:strike/>
        </w:rPr>
      </w:pPr>
      <w:r>
        <w:rPr>
          <w:b/>
          <w:sz w:val="18"/>
          <w:szCs w:val="18"/>
        </w:rPr>
        <w:t>To Do:</w:t>
      </w:r>
    </w:p>
    <w:p w14:paraId="17ABB16D" w14:textId="458D6867" w:rsidR="006C2E89" w:rsidRDefault="00600071">
      <w:pPr>
        <w:pStyle w:val="ListParagraph"/>
        <w:numPr>
          <w:ilvl w:val="0"/>
          <w:numId w:val="39"/>
        </w:numPr>
        <w:rPr>
          <w:strike/>
        </w:rPr>
      </w:pPr>
      <w:r>
        <w:rPr>
          <w:strike/>
        </w:rPr>
        <w:t>Continue measuring</w:t>
      </w:r>
      <w:r w:rsidR="006C2E89">
        <w:rPr>
          <w:strike/>
        </w:rPr>
        <w:t xml:space="preserve"> LVS growth curves</w:t>
      </w:r>
    </w:p>
    <w:p w14:paraId="40C5855D" w14:textId="775771EA" w:rsidR="00600071" w:rsidRPr="00803E0E" w:rsidRDefault="00600071">
      <w:pPr>
        <w:pStyle w:val="ListParagraph"/>
        <w:numPr>
          <w:ilvl w:val="0"/>
          <w:numId w:val="39"/>
        </w:numPr>
        <w:rPr>
          <w:strike/>
        </w:rPr>
      </w:pPr>
      <w:r w:rsidRPr="00803E0E">
        <w:rPr>
          <w:strike/>
        </w:rPr>
        <w:t>PCR purification</w:t>
      </w:r>
      <w:r w:rsidR="00C3276A">
        <w:rPr>
          <w:strike/>
        </w:rPr>
        <w:t xml:space="preserve"> of products 1 and 2</w:t>
      </w:r>
    </w:p>
    <w:p w14:paraId="5C990170" w14:textId="48FD6E72" w:rsidR="00600071" w:rsidRPr="00803E0E" w:rsidRDefault="00600071">
      <w:pPr>
        <w:pStyle w:val="ListParagraph"/>
        <w:numPr>
          <w:ilvl w:val="0"/>
          <w:numId w:val="39"/>
        </w:numPr>
        <w:rPr>
          <w:strike/>
        </w:rPr>
      </w:pPr>
      <w:r w:rsidRPr="00803E0E">
        <w:rPr>
          <w:strike/>
        </w:rPr>
        <w:t>Dilute PCR products 1:10</w:t>
      </w:r>
    </w:p>
    <w:p w14:paraId="64847F0C" w14:textId="065569BC" w:rsidR="00600071" w:rsidRDefault="00600071">
      <w:pPr>
        <w:pStyle w:val="ListParagraph"/>
        <w:numPr>
          <w:ilvl w:val="0"/>
          <w:numId w:val="39"/>
        </w:numPr>
        <w:rPr>
          <w:strike/>
        </w:rPr>
      </w:pPr>
      <w:r w:rsidRPr="0062541E">
        <w:rPr>
          <w:strike/>
        </w:rPr>
        <w:t>100 uL overlap extension PCR</w:t>
      </w:r>
    </w:p>
    <w:p w14:paraId="23E79D43" w14:textId="0FDB0FB9" w:rsidR="00C3276A" w:rsidRPr="0062541E" w:rsidRDefault="00C3276A">
      <w:pPr>
        <w:pStyle w:val="ListParagraph"/>
        <w:numPr>
          <w:ilvl w:val="0"/>
          <w:numId w:val="39"/>
        </w:numPr>
        <w:rPr>
          <w:strike/>
        </w:rPr>
      </w:pPr>
      <w:r>
        <w:rPr>
          <w:strike/>
        </w:rPr>
        <w:t>PCR purification of complete product</w:t>
      </w:r>
    </w:p>
    <w:p w14:paraId="665C0C80" w14:textId="485D964D" w:rsidR="00600071" w:rsidRDefault="00600071">
      <w:pPr>
        <w:pStyle w:val="ListParagraph"/>
        <w:numPr>
          <w:ilvl w:val="0"/>
          <w:numId w:val="39"/>
        </w:numPr>
      </w:pPr>
      <w:r>
        <w:t>In vitro assay with Kasugamycin</w:t>
      </w:r>
    </w:p>
    <w:p w14:paraId="651538AE" w14:textId="4A50F449" w:rsidR="00600071" w:rsidRPr="0062541E" w:rsidRDefault="0062541E">
      <w:pPr>
        <w:pStyle w:val="ListParagraph"/>
        <w:numPr>
          <w:ilvl w:val="0"/>
          <w:numId w:val="39"/>
        </w:numPr>
        <w:rPr>
          <w:strike/>
        </w:rPr>
      </w:pPr>
      <w:r w:rsidRPr="0062541E">
        <w:rPr>
          <w:strike/>
        </w:rPr>
        <w:t>I</w:t>
      </w:r>
      <w:r w:rsidR="00600071" w:rsidRPr="0062541E">
        <w:rPr>
          <w:strike/>
        </w:rPr>
        <w:t>n</w:t>
      </w:r>
      <w:r w:rsidR="00600071" w:rsidRPr="0062541E">
        <w:rPr>
          <w:i/>
          <w:iCs/>
          <w:strike/>
        </w:rPr>
        <w:t xml:space="preserve"> </w:t>
      </w:r>
      <w:r w:rsidR="00600071" w:rsidRPr="0062541E">
        <w:rPr>
          <w:strike/>
        </w:rPr>
        <w:t>vitro</w:t>
      </w:r>
      <w:r w:rsidR="00600071" w:rsidRPr="0062541E">
        <w:rPr>
          <w:i/>
          <w:iCs/>
          <w:strike/>
        </w:rPr>
        <w:t xml:space="preserve"> </w:t>
      </w:r>
      <w:r w:rsidR="00600071" w:rsidRPr="0062541E">
        <w:rPr>
          <w:strike/>
        </w:rPr>
        <w:t>assay with LVS ribosomes</w:t>
      </w:r>
    </w:p>
    <w:p w14:paraId="409393BC" w14:textId="79FD0AB1" w:rsidR="00600071" w:rsidRPr="00600071" w:rsidRDefault="00600071">
      <w:pPr>
        <w:pStyle w:val="ListParagraph"/>
        <w:numPr>
          <w:ilvl w:val="0"/>
          <w:numId w:val="39"/>
        </w:numPr>
      </w:pPr>
      <w:r>
        <w:t>Make CHA mix</w:t>
      </w:r>
    </w:p>
    <w:p w14:paraId="30C262F6" w14:textId="77777777" w:rsidR="006C2E89" w:rsidRDefault="006C2E89" w:rsidP="006C2E89">
      <w:pPr>
        <w:rPr>
          <w:b/>
          <w:u w:val="single"/>
        </w:rPr>
      </w:pPr>
      <w:r>
        <w:rPr>
          <w:b/>
          <w:u w:val="single"/>
        </w:rPr>
        <w:t>Results and Data:</w:t>
      </w:r>
    </w:p>
    <w:p w14:paraId="644AA245" w14:textId="6614B870" w:rsidR="006C2E89" w:rsidRPr="006C2E89" w:rsidRDefault="006C2E89" w:rsidP="006C2E89">
      <w:pPr>
        <w:pStyle w:val="Heading2"/>
      </w:pPr>
      <w:bookmarkStart w:id="46" w:name="_Toc146810261"/>
      <w:r>
        <w:lastRenderedPageBreak/>
        <w:t>Measuring LVS Growth Curves in MHB and BHI Media (continued)</w:t>
      </w:r>
      <w:bookmarkEnd w:id="46"/>
    </w:p>
    <w:bookmarkEnd w:id="39"/>
    <w:p w14:paraId="4D2B4CB3" w14:textId="2CC3FBCD" w:rsidR="006C2E89" w:rsidRDefault="006C2E89">
      <w:pPr>
        <w:pStyle w:val="ListParagraph"/>
        <w:numPr>
          <w:ilvl w:val="0"/>
          <w:numId w:val="40"/>
        </w:numPr>
        <w:rPr>
          <w:rFonts w:eastAsia="Calibri"/>
        </w:rPr>
      </w:pPr>
      <w:r>
        <w:rPr>
          <w:rFonts w:eastAsia="Calibri"/>
        </w:rPr>
        <w:t>The culture tubes were removed and the ODs were checked at 9:20 AM by adding 0.1 mL from each culture tube to a cuvette along with 0.9 mL of fresh media (MHB or BHI) and reading in the spectrophotometer. The measured OD600 values were multiplied by ten to obtain the calculated OD600 values.</w:t>
      </w:r>
    </w:p>
    <w:p w14:paraId="112A3E01" w14:textId="3C684908" w:rsidR="006C2E89" w:rsidRPr="004C36F7" w:rsidRDefault="006C2E89" w:rsidP="006C2E89">
      <w:pPr>
        <w:pStyle w:val="Heading2"/>
        <w:rPr>
          <w:rFonts w:eastAsia="Calibri"/>
        </w:rPr>
      </w:pPr>
      <w:bookmarkStart w:id="47" w:name="_Toc146810262"/>
      <w:r>
        <w:rPr>
          <w:rFonts w:eastAsia="Calibri"/>
        </w:rPr>
        <w:t>Table. OD600 values of LVS cultures in MHB and BHI media after 23 hours.</w:t>
      </w:r>
      <w:bookmarkEnd w:id="47"/>
    </w:p>
    <w:tbl>
      <w:tblPr>
        <w:tblStyle w:val="TableGrid"/>
        <w:tblW w:w="0" w:type="auto"/>
        <w:tblLook w:val="04A0" w:firstRow="1" w:lastRow="0" w:firstColumn="1" w:lastColumn="0" w:noHBand="0" w:noVBand="1"/>
      </w:tblPr>
      <w:tblGrid>
        <w:gridCol w:w="3469"/>
        <w:gridCol w:w="3575"/>
        <w:gridCol w:w="3170"/>
      </w:tblGrid>
      <w:tr w:rsidR="006C2E89" w14:paraId="40D12170" w14:textId="77777777" w:rsidTr="000F4E95">
        <w:tc>
          <w:tcPr>
            <w:tcW w:w="3469" w:type="dxa"/>
            <w:shd w:val="clear" w:color="auto" w:fill="D9D9D9" w:themeFill="background1" w:themeFillShade="D9"/>
          </w:tcPr>
          <w:p w14:paraId="1C997113" w14:textId="77777777" w:rsidR="006C2E89" w:rsidRPr="00BF4945" w:rsidRDefault="006C2E89" w:rsidP="000F4E95">
            <w:pPr>
              <w:rPr>
                <w:rFonts w:eastAsia="Calibri"/>
                <w:b/>
                <w:bCs/>
              </w:rPr>
            </w:pPr>
            <w:r w:rsidRPr="00BF4945">
              <w:rPr>
                <w:rFonts w:eastAsia="Calibri"/>
                <w:b/>
                <w:bCs/>
              </w:rPr>
              <w:t>Sample ID</w:t>
            </w:r>
          </w:p>
        </w:tc>
        <w:tc>
          <w:tcPr>
            <w:tcW w:w="3575" w:type="dxa"/>
            <w:shd w:val="clear" w:color="auto" w:fill="D9D9D9" w:themeFill="background1" w:themeFillShade="D9"/>
          </w:tcPr>
          <w:p w14:paraId="4593AF08" w14:textId="77777777" w:rsidR="006C2E89" w:rsidRPr="00BF4945" w:rsidRDefault="006C2E89" w:rsidP="000F4E95">
            <w:pPr>
              <w:rPr>
                <w:rFonts w:eastAsia="Calibri"/>
                <w:b/>
                <w:bCs/>
              </w:rPr>
            </w:pPr>
            <w:r>
              <w:rPr>
                <w:rFonts w:eastAsia="Calibri"/>
                <w:b/>
                <w:bCs/>
              </w:rPr>
              <w:t xml:space="preserve">Measured </w:t>
            </w:r>
            <w:r w:rsidRPr="00BF4945">
              <w:rPr>
                <w:rFonts w:eastAsia="Calibri"/>
                <w:b/>
                <w:bCs/>
              </w:rPr>
              <w:t>OD600</w:t>
            </w:r>
          </w:p>
        </w:tc>
        <w:tc>
          <w:tcPr>
            <w:tcW w:w="3170" w:type="dxa"/>
            <w:shd w:val="clear" w:color="auto" w:fill="D9D9D9" w:themeFill="background1" w:themeFillShade="D9"/>
          </w:tcPr>
          <w:p w14:paraId="4DAEAA89" w14:textId="77777777" w:rsidR="006C2E89" w:rsidRDefault="006C2E89" w:rsidP="000F4E95">
            <w:pPr>
              <w:rPr>
                <w:rFonts w:eastAsia="Calibri"/>
                <w:b/>
                <w:bCs/>
              </w:rPr>
            </w:pPr>
            <w:r>
              <w:rPr>
                <w:rFonts w:eastAsia="Calibri"/>
                <w:b/>
                <w:bCs/>
              </w:rPr>
              <w:t xml:space="preserve">Calculated </w:t>
            </w:r>
            <w:r w:rsidRPr="00BF4945">
              <w:rPr>
                <w:rFonts w:eastAsia="Calibri"/>
                <w:b/>
                <w:bCs/>
              </w:rPr>
              <w:t>OD600</w:t>
            </w:r>
          </w:p>
        </w:tc>
      </w:tr>
      <w:tr w:rsidR="006C2E89" w14:paraId="51ADBF5B" w14:textId="77777777" w:rsidTr="000F4E95">
        <w:tc>
          <w:tcPr>
            <w:tcW w:w="3469" w:type="dxa"/>
          </w:tcPr>
          <w:p w14:paraId="31FC8D18" w14:textId="77777777" w:rsidR="006C2E89" w:rsidRDefault="006C2E89" w:rsidP="000F4E95">
            <w:pPr>
              <w:rPr>
                <w:rFonts w:eastAsia="Calibri"/>
              </w:rPr>
            </w:pPr>
            <w:r>
              <w:rPr>
                <w:rFonts w:eastAsia="Calibri"/>
              </w:rPr>
              <w:t>MHB 1</w:t>
            </w:r>
          </w:p>
        </w:tc>
        <w:tc>
          <w:tcPr>
            <w:tcW w:w="3575" w:type="dxa"/>
          </w:tcPr>
          <w:p w14:paraId="40BDAF87" w14:textId="2DC4D935" w:rsidR="006C2E89" w:rsidRDefault="006C2E89" w:rsidP="000F4E95">
            <w:pPr>
              <w:rPr>
                <w:rFonts w:eastAsia="Calibri"/>
              </w:rPr>
            </w:pPr>
            <w:r>
              <w:rPr>
                <w:rFonts w:eastAsia="Calibri"/>
              </w:rPr>
              <w:t>0.230</w:t>
            </w:r>
          </w:p>
        </w:tc>
        <w:tc>
          <w:tcPr>
            <w:tcW w:w="3170" w:type="dxa"/>
          </w:tcPr>
          <w:p w14:paraId="4803B7C4" w14:textId="507C12FF" w:rsidR="006C2E89" w:rsidRDefault="006C2E89" w:rsidP="000F4E95">
            <w:pPr>
              <w:rPr>
                <w:rFonts w:eastAsia="Calibri"/>
              </w:rPr>
            </w:pPr>
            <w:r>
              <w:rPr>
                <w:rFonts w:eastAsia="Calibri"/>
              </w:rPr>
              <w:t>2.300</w:t>
            </w:r>
          </w:p>
        </w:tc>
      </w:tr>
      <w:tr w:rsidR="006C2E89" w14:paraId="2A53C166" w14:textId="77777777" w:rsidTr="000F4E95">
        <w:tc>
          <w:tcPr>
            <w:tcW w:w="3469" w:type="dxa"/>
          </w:tcPr>
          <w:p w14:paraId="1192E825" w14:textId="77777777" w:rsidR="006C2E89" w:rsidRDefault="006C2E89" w:rsidP="000F4E95">
            <w:pPr>
              <w:rPr>
                <w:rFonts w:eastAsia="Calibri"/>
              </w:rPr>
            </w:pPr>
            <w:r>
              <w:rPr>
                <w:rFonts w:eastAsia="Calibri"/>
              </w:rPr>
              <w:t>MHB 2</w:t>
            </w:r>
          </w:p>
        </w:tc>
        <w:tc>
          <w:tcPr>
            <w:tcW w:w="3575" w:type="dxa"/>
          </w:tcPr>
          <w:p w14:paraId="4BE07E00" w14:textId="3DE50706" w:rsidR="006C2E89" w:rsidRDefault="006C2E89" w:rsidP="000F4E95">
            <w:pPr>
              <w:rPr>
                <w:rFonts w:eastAsia="Calibri"/>
              </w:rPr>
            </w:pPr>
            <w:r>
              <w:rPr>
                <w:rFonts w:eastAsia="Calibri"/>
              </w:rPr>
              <w:t>0.231</w:t>
            </w:r>
          </w:p>
        </w:tc>
        <w:tc>
          <w:tcPr>
            <w:tcW w:w="3170" w:type="dxa"/>
          </w:tcPr>
          <w:p w14:paraId="7E4EA66E" w14:textId="5065915B" w:rsidR="006C2E89" w:rsidRDefault="006C2E89" w:rsidP="000F4E95">
            <w:pPr>
              <w:rPr>
                <w:rFonts w:eastAsia="Calibri"/>
              </w:rPr>
            </w:pPr>
            <w:r>
              <w:rPr>
                <w:rFonts w:eastAsia="Calibri"/>
              </w:rPr>
              <w:t>2.310</w:t>
            </w:r>
          </w:p>
        </w:tc>
      </w:tr>
      <w:tr w:rsidR="006C2E89" w14:paraId="2E697339" w14:textId="77777777" w:rsidTr="000F4E95">
        <w:tc>
          <w:tcPr>
            <w:tcW w:w="3469" w:type="dxa"/>
          </w:tcPr>
          <w:p w14:paraId="6A2F2E35" w14:textId="77777777" w:rsidR="006C2E89" w:rsidRDefault="006C2E89" w:rsidP="000F4E95">
            <w:pPr>
              <w:rPr>
                <w:rFonts w:eastAsia="Calibri"/>
              </w:rPr>
            </w:pPr>
            <w:r>
              <w:rPr>
                <w:rFonts w:eastAsia="Calibri"/>
              </w:rPr>
              <w:t>MHB 3</w:t>
            </w:r>
          </w:p>
        </w:tc>
        <w:tc>
          <w:tcPr>
            <w:tcW w:w="3575" w:type="dxa"/>
          </w:tcPr>
          <w:p w14:paraId="2F0CA463" w14:textId="1A9A8F0F" w:rsidR="006C2E89" w:rsidRDefault="006C2E89" w:rsidP="000F4E95">
            <w:pPr>
              <w:rPr>
                <w:rFonts w:eastAsia="Calibri"/>
              </w:rPr>
            </w:pPr>
            <w:r>
              <w:rPr>
                <w:rFonts w:eastAsia="Calibri"/>
              </w:rPr>
              <w:t>0.231</w:t>
            </w:r>
          </w:p>
        </w:tc>
        <w:tc>
          <w:tcPr>
            <w:tcW w:w="3170" w:type="dxa"/>
          </w:tcPr>
          <w:p w14:paraId="130B2A7B" w14:textId="684594AD" w:rsidR="006C2E89" w:rsidRDefault="006C2E89" w:rsidP="000F4E95">
            <w:pPr>
              <w:rPr>
                <w:rFonts w:eastAsia="Calibri"/>
              </w:rPr>
            </w:pPr>
            <w:r>
              <w:rPr>
                <w:rFonts w:eastAsia="Calibri"/>
              </w:rPr>
              <w:t>2.310</w:t>
            </w:r>
          </w:p>
        </w:tc>
      </w:tr>
      <w:tr w:rsidR="006C2E89" w14:paraId="1194AC57" w14:textId="77777777" w:rsidTr="000F4E95">
        <w:tc>
          <w:tcPr>
            <w:tcW w:w="3469" w:type="dxa"/>
          </w:tcPr>
          <w:p w14:paraId="1E761093" w14:textId="77777777" w:rsidR="006C2E89" w:rsidRDefault="006C2E89" w:rsidP="000F4E95">
            <w:pPr>
              <w:rPr>
                <w:rFonts w:eastAsia="Calibri"/>
              </w:rPr>
            </w:pPr>
            <w:r>
              <w:rPr>
                <w:rFonts w:eastAsia="Calibri"/>
              </w:rPr>
              <w:t>BHI 1</w:t>
            </w:r>
          </w:p>
        </w:tc>
        <w:tc>
          <w:tcPr>
            <w:tcW w:w="3575" w:type="dxa"/>
          </w:tcPr>
          <w:p w14:paraId="32669A17" w14:textId="437D998E" w:rsidR="006C2E89" w:rsidRDefault="006C2E89" w:rsidP="000F4E95">
            <w:pPr>
              <w:rPr>
                <w:rFonts w:eastAsia="Calibri"/>
              </w:rPr>
            </w:pPr>
            <w:r>
              <w:rPr>
                <w:rFonts w:eastAsia="Calibri"/>
              </w:rPr>
              <w:t>0.482</w:t>
            </w:r>
          </w:p>
        </w:tc>
        <w:tc>
          <w:tcPr>
            <w:tcW w:w="3170" w:type="dxa"/>
          </w:tcPr>
          <w:p w14:paraId="25323129" w14:textId="08E0CEFB" w:rsidR="006C2E89" w:rsidRDefault="006C2E89" w:rsidP="000F4E95">
            <w:pPr>
              <w:rPr>
                <w:rFonts w:eastAsia="Calibri"/>
              </w:rPr>
            </w:pPr>
            <w:r>
              <w:rPr>
                <w:rFonts w:eastAsia="Calibri"/>
              </w:rPr>
              <w:t>4.820</w:t>
            </w:r>
          </w:p>
        </w:tc>
      </w:tr>
      <w:tr w:rsidR="006C2E89" w14:paraId="7506C792" w14:textId="77777777" w:rsidTr="000F4E95">
        <w:tc>
          <w:tcPr>
            <w:tcW w:w="3469" w:type="dxa"/>
          </w:tcPr>
          <w:p w14:paraId="0FA45329" w14:textId="77777777" w:rsidR="006C2E89" w:rsidRDefault="006C2E89" w:rsidP="000F4E95">
            <w:pPr>
              <w:rPr>
                <w:rFonts w:eastAsia="Calibri"/>
              </w:rPr>
            </w:pPr>
            <w:r>
              <w:rPr>
                <w:rFonts w:eastAsia="Calibri"/>
              </w:rPr>
              <w:t>BHI 2</w:t>
            </w:r>
          </w:p>
        </w:tc>
        <w:tc>
          <w:tcPr>
            <w:tcW w:w="3575" w:type="dxa"/>
          </w:tcPr>
          <w:p w14:paraId="2E16FF4C" w14:textId="6674233F" w:rsidR="006C2E89" w:rsidRDefault="006C2E89" w:rsidP="000F4E95">
            <w:pPr>
              <w:rPr>
                <w:rFonts w:eastAsia="Calibri"/>
              </w:rPr>
            </w:pPr>
            <w:r>
              <w:rPr>
                <w:rFonts w:eastAsia="Calibri"/>
              </w:rPr>
              <w:t>0.501</w:t>
            </w:r>
          </w:p>
        </w:tc>
        <w:tc>
          <w:tcPr>
            <w:tcW w:w="3170" w:type="dxa"/>
          </w:tcPr>
          <w:p w14:paraId="434CD150" w14:textId="6E924AC1" w:rsidR="006C2E89" w:rsidRDefault="006C2E89" w:rsidP="000F4E95">
            <w:pPr>
              <w:rPr>
                <w:rFonts w:eastAsia="Calibri"/>
              </w:rPr>
            </w:pPr>
            <w:r>
              <w:rPr>
                <w:rFonts w:eastAsia="Calibri"/>
              </w:rPr>
              <w:t>5.010</w:t>
            </w:r>
          </w:p>
        </w:tc>
      </w:tr>
      <w:tr w:rsidR="006C2E89" w14:paraId="2F1BD269" w14:textId="77777777" w:rsidTr="000F4E95">
        <w:tc>
          <w:tcPr>
            <w:tcW w:w="3469" w:type="dxa"/>
          </w:tcPr>
          <w:p w14:paraId="20232041" w14:textId="77777777" w:rsidR="006C2E89" w:rsidRDefault="006C2E89" w:rsidP="000F4E95">
            <w:pPr>
              <w:rPr>
                <w:rFonts w:eastAsia="Calibri"/>
              </w:rPr>
            </w:pPr>
            <w:r>
              <w:rPr>
                <w:rFonts w:eastAsia="Calibri"/>
              </w:rPr>
              <w:t>BHI 3</w:t>
            </w:r>
          </w:p>
        </w:tc>
        <w:tc>
          <w:tcPr>
            <w:tcW w:w="3575" w:type="dxa"/>
          </w:tcPr>
          <w:p w14:paraId="7E992CF5" w14:textId="26EFE558" w:rsidR="006C2E89" w:rsidRDefault="006C2E89" w:rsidP="000F4E95">
            <w:pPr>
              <w:rPr>
                <w:rFonts w:eastAsia="Calibri"/>
              </w:rPr>
            </w:pPr>
            <w:r>
              <w:rPr>
                <w:rFonts w:eastAsia="Calibri"/>
              </w:rPr>
              <w:t>0.525</w:t>
            </w:r>
          </w:p>
        </w:tc>
        <w:tc>
          <w:tcPr>
            <w:tcW w:w="3170" w:type="dxa"/>
          </w:tcPr>
          <w:p w14:paraId="555EC0EB" w14:textId="1715A3FB" w:rsidR="006C2E89" w:rsidRDefault="006C2E89" w:rsidP="000F4E95">
            <w:pPr>
              <w:rPr>
                <w:rFonts w:eastAsia="Calibri"/>
              </w:rPr>
            </w:pPr>
            <w:r>
              <w:rPr>
                <w:rFonts w:eastAsia="Calibri"/>
              </w:rPr>
              <w:t>5.250</w:t>
            </w:r>
          </w:p>
        </w:tc>
      </w:tr>
    </w:tbl>
    <w:p w14:paraId="2E065C4C" w14:textId="782E3C9B" w:rsidR="00C3276A" w:rsidRDefault="00C3276A" w:rsidP="009C2FD2">
      <w:pPr>
        <w:pStyle w:val="Heading2"/>
      </w:pPr>
      <w:bookmarkStart w:id="48" w:name="_Toc146810263"/>
      <w:r>
        <w:t>PCR Purification and Dilution of PCR Products 1 and 2</w:t>
      </w:r>
      <w:bookmarkEnd w:id="48"/>
    </w:p>
    <w:p w14:paraId="0465F825" w14:textId="1881A7D0" w:rsidR="00C3276A" w:rsidRDefault="00C3276A" w:rsidP="00C3276A">
      <w:r>
        <w:t>Jake and I PCR purified products 1 and 2 from yesterday’s 100 uL PCR reaction and then diluted them 1:10 in 0.1xEB (20 uL PCR product to 180 uL 0.1xEB) to use for today’s 100 uL PCR.</w:t>
      </w:r>
    </w:p>
    <w:p w14:paraId="7EB47E3B" w14:textId="77777777" w:rsidR="00F80DB2" w:rsidRDefault="00F80DB2" w:rsidP="00F80DB2"/>
    <w:p w14:paraId="6D5BA068" w14:textId="77777777" w:rsidR="00F80DB2" w:rsidRDefault="00F80DB2">
      <w:pPr>
        <w:numPr>
          <w:ilvl w:val="0"/>
          <w:numId w:val="50"/>
        </w:numPr>
        <w:pBdr>
          <w:top w:val="nil"/>
          <w:left w:val="nil"/>
          <w:bottom w:val="nil"/>
          <w:right w:val="nil"/>
          <w:between w:val="nil"/>
        </w:pBdr>
        <w:spacing w:line="276" w:lineRule="auto"/>
        <w:jc w:val="both"/>
      </w:pPr>
      <w:r>
        <w:rPr>
          <w:color w:val="000000"/>
        </w:rPr>
        <w:t>All centrifugation steps are carried out at 17,900 x g (13,000 rpm) in a conventional table-top microcentrifuge at room temperature.</w:t>
      </w:r>
    </w:p>
    <w:p w14:paraId="6F25A319" w14:textId="77777777" w:rsidR="00F80DB2" w:rsidRDefault="00F80DB2">
      <w:pPr>
        <w:numPr>
          <w:ilvl w:val="0"/>
          <w:numId w:val="51"/>
        </w:numPr>
        <w:pBdr>
          <w:top w:val="nil"/>
          <w:left w:val="nil"/>
          <w:bottom w:val="nil"/>
          <w:right w:val="nil"/>
          <w:between w:val="nil"/>
        </w:pBdr>
        <w:spacing w:line="276" w:lineRule="auto"/>
        <w:jc w:val="both"/>
      </w:pPr>
      <w:r>
        <w:rPr>
          <w:color w:val="000000"/>
        </w:rPr>
        <w:t>Add 5 volumes Buffer PB to 1 volume of the PCR reaction and mix. If the color of the mixture is orange or violet, add 10 µl 3 M sodium acetate, pH 5.0, and mix. The color of the mixture will turn yellow.</w:t>
      </w:r>
    </w:p>
    <w:p w14:paraId="11EEF6E3" w14:textId="77777777" w:rsidR="00F80DB2" w:rsidRDefault="00F80DB2">
      <w:pPr>
        <w:numPr>
          <w:ilvl w:val="0"/>
          <w:numId w:val="51"/>
        </w:numPr>
        <w:pBdr>
          <w:top w:val="nil"/>
          <w:left w:val="nil"/>
          <w:bottom w:val="nil"/>
          <w:right w:val="nil"/>
          <w:between w:val="nil"/>
        </w:pBdr>
        <w:spacing w:line="276" w:lineRule="auto"/>
        <w:jc w:val="both"/>
      </w:pPr>
      <w:r>
        <w:rPr>
          <w:color w:val="000000"/>
        </w:rPr>
        <w:t>Place a QIAquick column in a provided 2 ml collection tube or into a vacuum manifold. For details on how to set up a vacuum manifold, refer to the QIAquick Spin Handbook.</w:t>
      </w:r>
    </w:p>
    <w:p w14:paraId="17821F3C" w14:textId="77777777" w:rsidR="00F80DB2" w:rsidRDefault="00F80DB2">
      <w:pPr>
        <w:numPr>
          <w:ilvl w:val="0"/>
          <w:numId w:val="51"/>
        </w:numPr>
        <w:pBdr>
          <w:top w:val="nil"/>
          <w:left w:val="nil"/>
          <w:bottom w:val="nil"/>
          <w:right w:val="nil"/>
          <w:between w:val="nil"/>
        </w:pBdr>
        <w:spacing w:line="276" w:lineRule="auto"/>
        <w:jc w:val="both"/>
      </w:pPr>
      <w:r>
        <w:rPr>
          <w:color w:val="000000"/>
        </w:rPr>
        <w:t>To bind DNA, apply the sample to the QIAquick column and centrifuge for 30–60 s or apply vacuum to the manifold until all the samples have passed through the column. Discard flow-through and place the QIAquick column back in the same tube.</w:t>
      </w:r>
    </w:p>
    <w:p w14:paraId="75F5002F" w14:textId="77777777" w:rsidR="00F80DB2" w:rsidRDefault="00F80DB2">
      <w:pPr>
        <w:numPr>
          <w:ilvl w:val="0"/>
          <w:numId w:val="51"/>
        </w:numPr>
        <w:pBdr>
          <w:top w:val="nil"/>
          <w:left w:val="nil"/>
          <w:bottom w:val="nil"/>
          <w:right w:val="nil"/>
          <w:between w:val="nil"/>
        </w:pBdr>
        <w:spacing w:line="276" w:lineRule="auto"/>
        <w:jc w:val="both"/>
      </w:pPr>
      <w:r>
        <w:rPr>
          <w:color w:val="000000"/>
        </w:rPr>
        <w:t>To wash, add 750 µl Buffer PE to the QIAquick column, centrifuge for 30–60 s or apply vacuum. Discard flow-through and place the QIAquick column back into the same tube.</w:t>
      </w:r>
    </w:p>
    <w:p w14:paraId="5314FE8A" w14:textId="77777777" w:rsidR="00F80DB2" w:rsidRDefault="00F80DB2">
      <w:pPr>
        <w:numPr>
          <w:ilvl w:val="0"/>
          <w:numId w:val="51"/>
        </w:numPr>
        <w:pBdr>
          <w:top w:val="nil"/>
          <w:left w:val="nil"/>
          <w:bottom w:val="nil"/>
          <w:right w:val="nil"/>
          <w:between w:val="nil"/>
        </w:pBdr>
        <w:spacing w:line="276" w:lineRule="auto"/>
        <w:jc w:val="both"/>
      </w:pPr>
      <w:r>
        <w:rPr>
          <w:color w:val="000000"/>
        </w:rPr>
        <w:t>Centrifuge the QIAquick column once more in the provided 2 ml collection tube for 1 min to remove residual wash buffer.</w:t>
      </w:r>
    </w:p>
    <w:p w14:paraId="6775CA86" w14:textId="77777777" w:rsidR="00F80DB2" w:rsidRDefault="00F80DB2">
      <w:pPr>
        <w:numPr>
          <w:ilvl w:val="0"/>
          <w:numId w:val="51"/>
        </w:numPr>
        <w:pBdr>
          <w:top w:val="nil"/>
          <w:left w:val="nil"/>
          <w:bottom w:val="nil"/>
          <w:right w:val="nil"/>
          <w:between w:val="nil"/>
        </w:pBdr>
        <w:spacing w:line="276" w:lineRule="auto"/>
        <w:jc w:val="both"/>
      </w:pPr>
      <w:r>
        <w:rPr>
          <w:color w:val="000000"/>
        </w:rPr>
        <w:t>Place each QIAquick column in a clean 1.5 ml microcentrifuge tube.</w:t>
      </w:r>
    </w:p>
    <w:p w14:paraId="620BEDF3" w14:textId="11D8D75F" w:rsidR="00F80DB2" w:rsidRPr="00F80DB2" w:rsidRDefault="00F80DB2">
      <w:pPr>
        <w:numPr>
          <w:ilvl w:val="0"/>
          <w:numId w:val="51"/>
        </w:numPr>
        <w:pBdr>
          <w:top w:val="nil"/>
          <w:left w:val="nil"/>
          <w:bottom w:val="nil"/>
          <w:right w:val="nil"/>
          <w:between w:val="nil"/>
        </w:pBdr>
        <w:spacing w:after="200" w:line="276" w:lineRule="auto"/>
        <w:jc w:val="both"/>
        <w:rPr>
          <w:b/>
          <w:bCs/>
        </w:rPr>
      </w:pPr>
      <w:r>
        <w:rPr>
          <w:color w:val="000000"/>
        </w:rPr>
        <w:t xml:space="preserve">To elute DNA, add </w:t>
      </w:r>
      <w:r w:rsidRPr="00F80DB2">
        <w:rPr>
          <w:b/>
          <w:bCs/>
          <w:color w:val="000000"/>
        </w:rPr>
        <w:t>50 µl Buffer EB</w:t>
      </w:r>
      <w:r>
        <w:rPr>
          <w:color w:val="000000"/>
        </w:rPr>
        <w:t xml:space="preserve"> (10 mM Tris·Cl, pH 8.5) or water (pH 7.0–8.5) to the center of the QIAquick membrane and centrifuge the column for 1 min. </w:t>
      </w:r>
      <w:r w:rsidRPr="00F80DB2">
        <w:rPr>
          <w:color w:val="000000"/>
        </w:rPr>
        <w:t xml:space="preserve">For increased DNA concentration, add 30 µl elution buffer to the center of the QIAquick membrane, </w:t>
      </w:r>
      <w:r w:rsidRPr="00F80DB2">
        <w:rPr>
          <w:b/>
          <w:bCs/>
          <w:color w:val="000000"/>
        </w:rPr>
        <w:t>let the column stand for 1 min and then centrifuge.</w:t>
      </w:r>
    </w:p>
    <w:p w14:paraId="4E07BA1E" w14:textId="2331F0ED" w:rsidR="009C2FD2" w:rsidRDefault="009C2FD2" w:rsidP="009C2FD2">
      <w:pPr>
        <w:pStyle w:val="Heading2"/>
      </w:pPr>
      <w:bookmarkStart w:id="49" w:name="_Toc146810264"/>
      <w:r>
        <w:t>PCR (100 uL Reaction)</w:t>
      </w:r>
      <w:r w:rsidR="00C3276A">
        <w:t>(Overlap Extension PCR)</w:t>
      </w:r>
      <w:bookmarkEnd w:id="49"/>
    </w:p>
    <w:p w14:paraId="197BEC04" w14:textId="77777777" w:rsidR="009C2FD2" w:rsidRDefault="009C2FD2">
      <w:pPr>
        <w:numPr>
          <w:ilvl w:val="0"/>
          <w:numId w:val="42"/>
        </w:numPr>
        <w:spacing w:before="280" w:after="280"/>
        <w:rPr>
          <w:color w:val="000000"/>
        </w:rPr>
      </w:pPr>
      <w:r>
        <w:t>Set up table below to specify which primers and source DNA will be used. Be sure to include at least 1 positive and 1 negative control for each PCR experiment.</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9C2FD2" w14:paraId="027EB139" w14:textId="77777777" w:rsidTr="000F4E95">
        <w:trPr>
          <w:trHeight w:val="320"/>
        </w:trPr>
        <w:tc>
          <w:tcPr>
            <w:tcW w:w="1112" w:type="dxa"/>
          </w:tcPr>
          <w:p w14:paraId="421A0422" w14:textId="77777777" w:rsidR="009C2FD2" w:rsidRDefault="009C2FD2" w:rsidP="000F4E95">
            <w:pPr>
              <w:keepNext/>
            </w:pPr>
            <w:r>
              <w:lastRenderedPageBreak/>
              <w:t xml:space="preserve">Reaction Number </w:t>
            </w:r>
          </w:p>
        </w:tc>
        <w:tc>
          <w:tcPr>
            <w:tcW w:w="2612" w:type="dxa"/>
          </w:tcPr>
          <w:p w14:paraId="7B1D6C68" w14:textId="77777777" w:rsidR="009C2FD2" w:rsidRDefault="009C2FD2" w:rsidP="000F4E95">
            <w:pPr>
              <w:keepNext/>
            </w:pPr>
            <w:r>
              <w:t>Plasmid/Region</w:t>
            </w:r>
          </w:p>
        </w:tc>
        <w:tc>
          <w:tcPr>
            <w:tcW w:w="1973" w:type="dxa"/>
          </w:tcPr>
          <w:p w14:paraId="32D4CCBD" w14:textId="77777777" w:rsidR="009C2FD2" w:rsidRDefault="009C2FD2" w:rsidP="000F4E95">
            <w:pPr>
              <w:keepNext/>
            </w:pPr>
            <w:r>
              <w:t>Source DNA</w:t>
            </w:r>
          </w:p>
        </w:tc>
        <w:tc>
          <w:tcPr>
            <w:tcW w:w="2277" w:type="dxa"/>
          </w:tcPr>
          <w:p w14:paraId="28BF4B59" w14:textId="77777777" w:rsidR="009C2FD2" w:rsidRDefault="009C2FD2" w:rsidP="000F4E95">
            <w:pPr>
              <w:keepNext/>
            </w:pPr>
            <w:r>
              <w:t>Primers</w:t>
            </w:r>
          </w:p>
        </w:tc>
        <w:tc>
          <w:tcPr>
            <w:tcW w:w="1376" w:type="dxa"/>
          </w:tcPr>
          <w:p w14:paraId="4DBA6342" w14:textId="77777777" w:rsidR="009C2FD2" w:rsidRDefault="009C2FD2" w:rsidP="000F4E95">
            <w:pPr>
              <w:keepNext/>
            </w:pPr>
            <w:r>
              <w:t>Length (bps)</w:t>
            </w:r>
          </w:p>
        </w:tc>
      </w:tr>
      <w:tr w:rsidR="009C2FD2" w14:paraId="69935B85" w14:textId="77777777" w:rsidTr="000F4E95">
        <w:trPr>
          <w:trHeight w:val="20"/>
        </w:trPr>
        <w:tc>
          <w:tcPr>
            <w:tcW w:w="1112" w:type="dxa"/>
          </w:tcPr>
          <w:p w14:paraId="51618DCE" w14:textId="77777777" w:rsidR="009C2FD2" w:rsidRDefault="009C2FD2" w:rsidP="000F4E95">
            <w:r>
              <w:t>1</w:t>
            </w:r>
          </w:p>
        </w:tc>
        <w:tc>
          <w:tcPr>
            <w:tcW w:w="2612" w:type="dxa"/>
          </w:tcPr>
          <w:p w14:paraId="2689F739" w14:textId="3D1549FB" w:rsidR="009C2FD2" w:rsidRDefault="009C2FD2" w:rsidP="000F4E95">
            <w:r>
              <w:t>PCR product 1 and PCR product 2</w:t>
            </w:r>
          </w:p>
        </w:tc>
        <w:tc>
          <w:tcPr>
            <w:tcW w:w="1973" w:type="dxa"/>
          </w:tcPr>
          <w:p w14:paraId="15DE18F5" w14:textId="77777777" w:rsidR="009C2FD2" w:rsidRDefault="009C2FD2" w:rsidP="000F4E95">
            <w:r>
              <w:t>same</w:t>
            </w:r>
          </w:p>
        </w:tc>
        <w:tc>
          <w:tcPr>
            <w:tcW w:w="2277" w:type="dxa"/>
          </w:tcPr>
          <w:p w14:paraId="29AA9763" w14:textId="042748F5" w:rsidR="009C2FD2" w:rsidRDefault="009C2FD2" w:rsidP="009C2FD2">
            <w:r>
              <w:t>KROL326,</w:t>
            </w:r>
          </w:p>
          <w:p w14:paraId="5BC5476A" w14:textId="1C31CF88" w:rsidR="009C2FD2" w:rsidRDefault="009C2FD2" w:rsidP="009C2FD2">
            <w:r>
              <w:t>KROL550</w:t>
            </w:r>
          </w:p>
        </w:tc>
        <w:tc>
          <w:tcPr>
            <w:tcW w:w="1376" w:type="dxa"/>
          </w:tcPr>
          <w:p w14:paraId="3A51A77E" w14:textId="2545215C" w:rsidR="009C2FD2" w:rsidRDefault="009C2FD2" w:rsidP="000F4E95">
            <w:r>
              <w:t>290</w:t>
            </w:r>
          </w:p>
        </w:tc>
      </w:tr>
      <w:tr w:rsidR="009C2FD2" w14:paraId="5A931402" w14:textId="77777777" w:rsidTr="000F4E95">
        <w:trPr>
          <w:trHeight w:val="20"/>
        </w:trPr>
        <w:tc>
          <w:tcPr>
            <w:tcW w:w="1112" w:type="dxa"/>
          </w:tcPr>
          <w:p w14:paraId="4C32EB16" w14:textId="7BB3EB50" w:rsidR="009C2FD2" w:rsidRDefault="009C2FD2" w:rsidP="000F4E95">
            <w:r>
              <w:t>2</w:t>
            </w:r>
          </w:p>
        </w:tc>
        <w:tc>
          <w:tcPr>
            <w:tcW w:w="2612" w:type="dxa"/>
          </w:tcPr>
          <w:p w14:paraId="587187FA" w14:textId="77777777" w:rsidR="009C2FD2" w:rsidRDefault="009C2FD2" w:rsidP="000F4E95">
            <w:r>
              <w:t>+ control</w:t>
            </w:r>
          </w:p>
        </w:tc>
        <w:tc>
          <w:tcPr>
            <w:tcW w:w="1973" w:type="dxa"/>
          </w:tcPr>
          <w:p w14:paraId="167A6B9F" w14:textId="77777777" w:rsidR="009C2FD2" w:rsidRDefault="009C2FD2" w:rsidP="000F4E95">
            <w:r>
              <w:t>pKR152</w:t>
            </w:r>
          </w:p>
        </w:tc>
        <w:tc>
          <w:tcPr>
            <w:tcW w:w="2277" w:type="dxa"/>
          </w:tcPr>
          <w:p w14:paraId="3484D113" w14:textId="77777777" w:rsidR="009C2FD2" w:rsidRDefault="009C2FD2" w:rsidP="009C2FD2">
            <w:r>
              <w:t>KROL326,</w:t>
            </w:r>
          </w:p>
          <w:p w14:paraId="423F6447" w14:textId="665595A0" w:rsidR="009C2FD2" w:rsidRDefault="009C2FD2" w:rsidP="009C2FD2">
            <w:r>
              <w:t>KROL550</w:t>
            </w:r>
          </w:p>
        </w:tc>
        <w:tc>
          <w:tcPr>
            <w:tcW w:w="1376" w:type="dxa"/>
          </w:tcPr>
          <w:p w14:paraId="14F6C93E" w14:textId="77777777" w:rsidR="009C2FD2" w:rsidRDefault="009C2FD2" w:rsidP="000F4E95">
            <w:r>
              <w:t>290</w:t>
            </w:r>
          </w:p>
        </w:tc>
      </w:tr>
      <w:tr w:rsidR="009C2FD2" w14:paraId="7343BE62" w14:textId="77777777" w:rsidTr="000F4E95">
        <w:trPr>
          <w:trHeight w:val="20"/>
        </w:trPr>
        <w:tc>
          <w:tcPr>
            <w:tcW w:w="1112" w:type="dxa"/>
          </w:tcPr>
          <w:p w14:paraId="57736B50" w14:textId="703F681C" w:rsidR="009C2FD2" w:rsidRDefault="009C2FD2" w:rsidP="000F4E95">
            <w:r>
              <w:t>3</w:t>
            </w:r>
          </w:p>
        </w:tc>
        <w:tc>
          <w:tcPr>
            <w:tcW w:w="2612" w:type="dxa"/>
          </w:tcPr>
          <w:p w14:paraId="01E8CD0F" w14:textId="77777777" w:rsidR="009C2FD2" w:rsidRDefault="009C2FD2" w:rsidP="000F4E95">
            <w:r>
              <w:t>- control</w:t>
            </w:r>
          </w:p>
        </w:tc>
        <w:tc>
          <w:tcPr>
            <w:tcW w:w="1973" w:type="dxa"/>
          </w:tcPr>
          <w:p w14:paraId="5B0F68A0" w14:textId="77777777" w:rsidR="009C2FD2" w:rsidRDefault="009C2FD2" w:rsidP="000F4E95">
            <w:r>
              <w:t>-</w:t>
            </w:r>
          </w:p>
        </w:tc>
        <w:tc>
          <w:tcPr>
            <w:tcW w:w="2277" w:type="dxa"/>
          </w:tcPr>
          <w:p w14:paraId="239E67D1" w14:textId="77777777" w:rsidR="009C2FD2" w:rsidRDefault="009C2FD2" w:rsidP="009C2FD2">
            <w:r>
              <w:t>KROL326,</w:t>
            </w:r>
          </w:p>
          <w:p w14:paraId="6A5726C4" w14:textId="0F017F17" w:rsidR="009C2FD2" w:rsidRDefault="009C2FD2" w:rsidP="009C2FD2">
            <w:r>
              <w:t>KROL550</w:t>
            </w:r>
          </w:p>
        </w:tc>
        <w:tc>
          <w:tcPr>
            <w:tcW w:w="1376" w:type="dxa"/>
          </w:tcPr>
          <w:p w14:paraId="2C772E9B" w14:textId="77777777" w:rsidR="009C2FD2" w:rsidRDefault="009C2FD2" w:rsidP="000F4E95">
            <w:r>
              <w:t>-</w:t>
            </w:r>
          </w:p>
        </w:tc>
      </w:tr>
    </w:tbl>
    <w:p w14:paraId="08EB99C9" w14:textId="77777777" w:rsidR="009C2FD2" w:rsidRDefault="009C2FD2" w:rsidP="009C2FD2"/>
    <w:p w14:paraId="517761F3" w14:textId="77777777" w:rsidR="009C2FD2" w:rsidRPr="00F51D6B" w:rsidRDefault="009C2FD2">
      <w:pPr>
        <w:numPr>
          <w:ilvl w:val="0"/>
          <w:numId w:val="42"/>
        </w:numPr>
        <w:spacing w:before="280" w:after="280"/>
        <w:rPr>
          <w:color w:val="000000"/>
        </w:rPr>
      </w:pPr>
      <w:r>
        <w:t>Use PCR_worksheet.xlsx to make establish the specifics of what will be added.</w:t>
      </w:r>
    </w:p>
    <w:tbl>
      <w:tblPr>
        <w:tblW w:w="0" w:type="auto"/>
        <w:tblLook w:val="04A0" w:firstRow="1" w:lastRow="0" w:firstColumn="1" w:lastColumn="0" w:noHBand="0" w:noVBand="1"/>
      </w:tblPr>
      <w:tblGrid>
        <w:gridCol w:w="3405"/>
        <w:gridCol w:w="2207"/>
        <w:gridCol w:w="2141"/>
        <w:gridCol w:w="1517"/>
        <w:gridCol w:w="843"/>
      </w:tblGrid>
      <w:tr w:rsidR="00F51D6B" w14:paraId="39FFE76F" w14:textId="77777777" w:rsidTr="00F51D6B">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9686585" w14:textId="77777777" w:rsidR="00F51D6B" w:rsidRDefault="00F51D6B">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150B7FE7" w14:textId="77777777" w:rsidR="00F51D6B" w:rsidRDefault="00F51D6B">
            <w:pPr>
              <w:jc w:val="right"/>
              <w:rPr>
                <w:rFonts w:ascii="Calibri" w:hAnsi="Calibri" w:cs="Calibri"/>
                <w:color w:val="000000"/>
              </w:rPr>
            </w:pPr>
            <w:r>
              <w:rPr>
                <w:rFonts w:ascii="Calibri" w:hAnsi="Calibri" w:cs="Calibri"/>
                <w:color w:val="000000"/>
              </w:rPr>
              <w:t>100</w:t>
            </w:r>
          </w:p>
        </w:tc>
        <w:tc>
          <w:tcPr>
            <w:tcW w:w="0" w:type="auto"/>
            <w:tcBorders>
              <w:top w:val="nil"/>
              <w:left w:val="nil"/>
              <w:bottom w:val="nil"/>
              <w:right w:val="nil"/>
            </w:tcBorders>
            <w:shd w:val="clear" w:color="auto" w:fill="auto"/>
            <w:noWrap/>
            <w:vAlign w:val="bottom"/>
            <w:hideMark/>
          </w:tcPr>
          <w:p w14:paraId="75367990" w14:textId="77777777" w:rsidR="00F51D6B" w:rsidRDefault="00F51D6B">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45E26F71" w14:textId="77777777" w:rsidR="00F51D6B" w:rsidRDefault="00F51D6B">
            <w:pPr>
              <w:rPr>
                <w:sz w:val="20"/>
                <w:szCs w:val="20"/>
              </w:rPr>
            </w:pPr>
          </w:p>
        </w:tc>
        <w:tc>
          <w:tcPr>
            <w:tcW w:w="0" w:type="auto"/>
            <w:tcBorders>
              <w:top w:val="nil"/>
              <w:left w:val="nil"/>
              <w:bottom w:val="nil"/>
              <w:right w:val="nil"/>
            </w:tcBorders>
            <w:shd w:val="clear" w:color="auto" w:fill="auto"/>
            <w:noWrap/>
            <w:vAlign w:val="bottom"/>
            <w:hideMark/>
          </w:tcPr>
          <w:p w14:paraId="1ADA0BB5" w14:textId="77777777" w:rsidR="00F51D6B" w:rsidRDefault="00F51D6B">
            <w:pPr>
              <w:rPr>
                <w:sz w:val="20"/>
                <w:szCs w:val="20"/>
              </w:rPr>
            </w:pPr>
          </w:p>
        </w:tc>
      </w:tr>
      <w:tr w:rsidR="00F51D6B" w14:paraId="7D35EBB7" w14:textId="77777777" w:rsidTr="00F51D6B">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95E6E82" w14:textId="77777777" w:rsidR="00F51D6B" w:rsidRDefault="00F51D6B">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26C23B42" w14:textId="77777777" w:rsidR="00F51D6B" w:rsidRDefault="00F51D6B">
            <w:pPr>
              <w:jc w:val="right"/>
              <w:rPr>
                <w:rFonts w:ascii="Calibri" w:hAnsi="Calibri" w:cs="Calibri"/>
                <w:color w:val="000000"/>
              </w:rPr>
            </w:pPr>
            <w:r>
              <w:rPr>
                <w:rFonts w:ascii="Calibri" w:hAnsi="Calibri" w:cs="Calibri"/>
                <w:color w:val="000000"/>
              </w:rPr>
              <w:t>3</w:t>
            </w:r>
          </w:p>
        </w:tc>
        <w:tc>
          <w:tcPr>
            <w:tcW w:w="0" w:type="auto"/>
            <w:tcBorders>
              <w:top w:val="nil"/>
              <w:left w:val="nil"/>
              <w:bottom w:val="nil"/>
              <w:right w:val="nil"/>
            </w:tcBorders>
            <w:shd w:val="clear" w:color="auto" w:fill="auto"/>
            <w:noWrap/>
            <w:vAlign w:val="bottom"/>
            <w:hideMark/>
          </w:tcPr>
          <w:p w14:paraId="04681824" w14:textId="77777777" w:rsidR="00F51D6B" w:rsidRDefault="00F51D6B">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872C34B" w14:textId="77777777" w:rsidR="00F51D6B" w:rsidRDefault="00F51D6B">
            <w:pPr>
              <w:rPr>
                <w:sz w:val="20"/>
                <w:szCs w:val="20"/>
              </w:rPr>
            </w:pPr>
          </w:p>
        </w:tc>
        <w:tc>
          <w:tcPr>
            <w:tcW w:w="0" w:type="auto"/>
            <w:tcBorders>
              <w:top w:val="nil"/>
              <w:left w:val="nil"/>
              <w:bottom w:val="nil"/>
              <w:right w:val="nil"/>
            </w:tcBorders>
            <w:shd w:val="clear" w:color="auto" w:fill="auto"/>
            <w:noWrap/>
            <w:vAlign w:val="bottom"/>
            <w:hideMark/>
          </w:tcPr>
          <w:p w14:paraId="55BAE026" w14:textId="77777777" w:rsidR="00F51D6B" w:rsidRDefault="00F51D6B">
            <w:pPr>
              <w:rPr>
                <w:sz w:val="20"/>
                <w:szCs w:val="20"/>
              </w:rPr>
            </w:pPr>
          </w:p>
        </w:tc>
      </w:tr>
      <w:tr w:rsidR="00F51D6B" w14:paraId="7C8886A9" w14:textId="77777777" w:rsidTr="00F51D6B">
        <w:trPr>
          <w:trHeight w:val="300"/>
        </w:trPr>
        <w:tc>
          <w:tcPr>
            <w:tcW w:w="0" w:type="auto"/>
            <w:tcBorders>
              <w:top w:val="nil"/>
              <w:left w:val="nil"/>
              <w:bottom w:val="nil"/>
              <w:right w:val="nil"/>
            </w:tcBorders>
            <w:shd w:val="clear" w:color="auto" w:fill="auto"/>
            <w:noWrap/>
            <w:vAlign w:val="bottom"/>
            <w:hideMark/>
          </w:tcPr>
          <w:p w14:paraId="18A0CA7D" w14:textId="77777777" w:rsidR="00F51D6B" w:rsidRDefault="00F51D6B">
            <w:pPr>
              <w:rPr>
                <w:sz w:val="20"/>
                <w:szCs w:val="20"/>
              </w:rPr>
            </w:pPr>
          </w:p>
        </w:tc>
        <w:tc>
          <w:tcPr>
            <w:tcW w:w="0" w:type="auto"/>
            <w:tcBorders>
              <w:top w:val="nil"/>
              <w:left w:val="nil"/>
              <w:bottom w:val="nil"/>
              <w:right w:val="nil"/>
            </w:tcBorders>
            <w:shd w:val="clear" w:color="auto" w:fill="auto"/>
            <w:noWrap/>
            <w:vAlign w:val="bottom"/>
            <w:hideMark/>
          </w:tcPr>
          <w:p w14:paraId="6B84CC63" w14:textId="77777777" w:rsidR="00F51D6B" w:rsidRDefault="00F51D6B">
            <w:pPr>
              <w:rPr>
                <w:sz w:val="20"/>
                <w:szCs w:val="20"/>
              </w:rPr>
            </w:pPr>
          </w:p>
        </w:tc>
        <w:tc>
          <w:tcPr>
            <w:tcW w:w="0" w:type="auto"/>
            <w:tcBorders>
              <w:top w:val="nil"/>
              <w:left w:val="nil"/>
              <w:bottom w:val="nil"/>
              <w:right w:val="nil"/>
            </w:tcBorders>
            <w:shd w:val="clear" w:color="auto" w:fill="auto"/>
            <w:noWrap/>
            <w:vAlign w:val="bottom"/>
            <w:hideMark/>
          </w:tcPr>
          <w:p w14:paraId="60A1EDE5" w14:textId="77777777" w:rsidR="00F51D6B" w:rsidRDefault="00F51D6B">
            <w:pPr>
              <w:rPr>
                <w:sz w:val="20"/>
                <w:szCs w:val="20"/>
              </w:rPr>
            </w:pPr>
          </w:p>
        </w:tc>
        <w:tc>
          <w:tcPr>
            <w:tcW w:w="0" w:type="auto"/>
            <w:tcBorders>
              <w:top w:val="nil"/>
              <w:left w:val="nil"/>
              <w:bottom w:val="nil"/>
              <w:right w:val="nil"/>
            </w:tcBorders>
            <w:shd w:val="clear" w:color="auto" w:fill="auto"/>
            <w:noWrap/>
            <w:vAlign w:val="bottom"/>
            <w:hideMark/>
          </w:tcPr>
          <w:p w14:paraId="3F3054D1" w14:textId="77777777" w:rsidR="00F51D6B" w:rsidRDefault="00F51D6B">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C329B9C" w14:textId="77777777" w:rsidR="00F51D6B" w:rsidRDefault="00F51D6B">
            <w:pPr>
              <w:rPr>
                <w:rFonts w:ascii="Calibri" w:hAnsi="Calibri" w:cs="Calibri"/>
                <w:b/>
                <w:bCs/>
                <w:color w:val="000000"/>
              </w:rPr>
            </w:pPr>
            <w:r>
              <w:rPr>
                <w:rFonts w:ascii="Calibri" w:hAnsi="Calibri" w:cs="Calibri"/>
                <w:b/>
                <w:bCs/>
                <w:color w:val="000000"/>
              </w:rPr>
              <w:t>Factor</w:t>
            </w:r>
          </w:p>
        </w:tc>
      </w:tr>
      <w:tr w:rsidR="00F51D6B" w14:paraId="54E0401D" w14:textId="77777777" w:rsidTr="00F51D6B">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A2FD2E" w14:textId="77777777" w:rsidR="00F51D6B" w:rsidRDefault="00F51D6B">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3D783E3" w14:textId="77777777" w:rsidR="00F51D6B" w:rsidRDefault="00F51D6B">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6DEB5B73" w14:textId="77777777" w:rsidR="00F51D6B" w:rsidRDefault="00F51D6B">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79204F9F" w14:textId="77777777" w:rsidR="00F51D6B" w:rsidRDefault="00F51D6B">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679B88E9" w14:textId="77777777" w:rsidR="00F51D6B" w:rsidRDefault="00F51D6B">
            <w:pPr>
              <w:jc w:val="right"/>
              <w:rPr>
                <w:rFonts w:ascii="Calibri" w:hAnsi="Calibri" w:cs="Calibri"/>
                <w:color w:val="000000"/>
              </w:rPr>
            </w:pPr>
            <w:r>
              <w:rPr>
                <w:rFonts w:ascii="Calibri" w:hAnsi="Calibri" w:cs="Calibri"/>
                <w:color w:val="000000"/>
              </w:rPr>
              <w:t>4</w:t>
            </w:r>
          </w:p>
        </w:tc>
      </w:tr>
      <w:tr w:rsidR="00F51D6B" w14:paraId="5A147C79" w14:textId="77777777" w:rsidTr="00F51D6B">
        <w:trPr>
          <w:trHeight w:val="300"/>
        </w:trPr>
        <w:tc>
          <w:tcPr>
            <w:tcW w:w="0" w:type="auto"/>
            <w:tcBorders>
              <w:top w:val="nil"/>
              <w:left w:val="nil"/>
              <w:bottom w:val="nil"/>
              <w:right w:val="nil"/>
            </w:tcBorders>
            <w:shd w:val="clear" w:color="auto" w:fill="auto"/>
            <w:noWrap/>
            <w:vAlign w:val="bottom"/>
            <w:hideMark/>
          </w:tcPr>
          <w:p w14:paraId="3A0880D6" w14:textId="77777777" w:rsidR="00F51D6B" w:rsidRDefault="00F51D6B">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3436596" w14:textId="77777777" w:rsidR="00F51D6B" w:rsidRDefault="00F51D6B">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B9D0F25" w14:textId="77777777" w:rsidR="00F51D6B" w:rsidRDefault="00F51D6B">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535AEEC2" w14:textId="77777777" w:rsidR="00F51D6B" w:rsidRDefault="00F51D6B">
            <w:pPr>
              <w:jc w:val="right"/>
              <w:rPr>
                <w:rFonts w:ascii="Calibri" w:hAnsi="Calibri" w:cs="Calibri"/>
                <w:color w:val="000000"/>
              </w:rPr>
            </w:pPr>
            <w:r>
              <w:rPr>
                <w:rFonts w:ascii="Calibri" w:hAnsi="Calibri" w:cs="Calibri"/>
                <w:color w:val="000000"/>
              </w:rPr>
              <w:t>62.0</w:t>
            </w:r>
          </w:p>
        </w:tc>
        <w:tc>
          <w:tcPr>
            <w:tcW w:w="0" w:type="auto"/>
            <w:tcBorders>
              <w:top w:val="nil"/>
              <w:left w:val="nil"/>
              <w:bottom w:val="single" w:sz="4" w:space="0" w:color="000000"/>
              <w:right w:val="single" w:sz="4" w:space="0" w:color="000000"/>
            </w:tcBorders>
            <w:shd w:val="clear" w:color="auto" w:fill="auto"/>
            <w:noWrap/>
            <w:vAlign w:val="bottom"/>
            <w:hideMark/>
          </w:tcPr>
          <w:p w14:paraId="62866D1A" w14:textId="77777777" w:rsidR="00F51D6B" w:rsidRDefault="00F51D6B">
            <w:pPr>
              <w:jc w:val="right"/>
              <w:rPr>
                <w:rFonts w:ascii="Calibri" w:hAnsi="Calibri" w:cs="Calibri"/>
                <w:color w:val="000000"/>
              </w:rPr>
            </w:pPr>
            <w:r>
              <w:rPr>
                <w:rFonts w:ascii="Calibri" w:hAnsi="Calibri" w:cs="Calibri"/>
                <w:color w:val="000000"/>
              </w:rPr>
              <w:t>248</w:t>
            </w:r>
          </w:p>
        </w:tc>
      </w:tr>
      <w:tr w:rsidR="00F51D6B" w14:paraId="2FE4EBDF" w14:textId="77777777" w:rsidTr="00F51D6B">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EF81BBA" w14:textId="77777777" w:rsidR="00F51D6B" w:rsidRDefault="00F51D6B">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6F4C8C61" w14:textId="77777777" w:rsidR="00F51D6B" w:rsidRDefault="00F51D6B">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66B24EF6" w14:textId="77777777" w:rsidR="00F51D6B" w:rsidRDefault="00F51D6B">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618C1898" w14:textId="77777777" w:rsidR="00F51D6B" w:rsidRDefault="00F51D6B">
            <w:pPr>
              <w:jc w:val="right"/>
              <w:rPr>
                <w:rFonts w:ascii="Calibri" w:hAnsi="Calibri" w:cs="Calibri"/>
                <w:color w:val="000000"/>
              </w:rPr>
            </w:pPr>
            <w:r>
              <w:rPr>
                <w:rFonts w:ascii="Calibri" w:hAnsi="Calibri" w:cs="Calibri"/>
                <w:color w:val="000000"/>
              </w:rPr>
              <w:t>20.0</w:t>
            </w:r>
          </w:p>
        </w:tc>
        <w:tc>
          <w:tcPr>
            <w:tcW w:w="0" w:type="auto"/>
            <w:tcBorders>
              <w:top w:val="nil"/>
              <w:left w:val="nil"/>
              <w:bottom w:val="single" w:sz="4" w:space="0" w:color="000000"/>
              <w:right w:val="single" w:sz="4" w:space="0" w:color="000000"/>
            </w:tcBorders>
            <w:shd w:val="clear" w:color="auto" w:fill="auto"/>
            <w:noWrap/>
            <w:vAlign w:val="bottom"/>
            <w:hideMark/>
          </w:tcPr>
          <w:p w14:paraId="56986844" w14:textId="77777777" w:rsidR="00F51D6B" w:rsidRDefault="00F51D6B">
            <w:pPr>
              <w:jc w:val="right"/>
              <w:rPr>
                <w:rFonts w:ascii="Calibri" w:hAnsi="Calibri" w:cs="Calibri"/>
                <w:color w:val="000000"/>
              </w:rPr>
            </w:pPr>
            <w:r>
              <w:rPr>
                <w:rFonts w:ascii="Calibri" w:hAnsi="Calibri" w:cs="Calibri"/>
                <w:color w:val="000000"/>
              </w:rPr>
              <w:t>80</w:t>
            </w:r>
          </w:p>
        </w:tc>
      </w:tr>
      <w:tr w:rsidR="00F51D6B" w14:paraId="6F2B4BF8" w14:textId="77777777" w:rsidTr="00F51D6B">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C398474" w14:textId="77777777" w:rsidR="00F51D6B" w:rsidRDefault="00F51D6B">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459B4A0E" w14:textId="77777777" w:rsidR="00F51D6B" w:rsidRDefault="00F51D6B">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174D4EC" w14:textId="77777777" w:rsidR="00F51D6B" w:rsidRDefault="00F51D6B">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A1959C5" w14:textId="77777777" w:rsidR="00F51D6B" w:rsidRDefault="00F51D6B">
            <w:pPr>
              <w:jc w:val="right"/>
              <w:rPr>
                <w:rFonts w:ascii="Calibri" w:hAnsi="Calibri" w:cs="Calibri"/>
                <w:color w:val="000000"/>
              </w:rPr>
            </w:pPr>
            <w:r>
              <w:rPr>
                <w:rFonts w:ascii="Calibri" w:hAnsi="Calibri" w:cs="Calibri"/>
                <w:color w:val="000000"/>
              </w:rPr>
              <w:t>8.0</w:t>
            </w:r>
          </w:p>
        </w:tc>
        <w:tc>
          <w:tcPr>
            <w:tcW w:w="0" w:type="auto"/>
            <w:tcBorders>
              <w:top w:val="nil"/>
              <w:left w:val="nil"/>
              <w:bottom w:val="single" w:sz="4" w:space="0" w:color="000000"/>
              <w:right w:val="single" w:sz="4" w:space="0" w:color="000000"/>
            </w:tcBorders>
            <w:shd w:val="clear" w:color="auto" w:fill="auto"/>
            <w:noWrap/>
            <w:vAlign w:val="bottom"/>
            <w:hideMark/>
          </w:tcPr>
          <w:p w14:paraId="2995B41B" w14:textId="77777777" w:rsidR="00F51D6B" w:rsidRDefault="00F51D6B">
            <w:pPr>
              <w:jc w:val="right"/>
              <w:rPr>
                <w:rFonts w:ascii="Calibri" w:hAnsi="Calibri" w:cs="Calibri"/>
                <w:color w:val="000000"/>
              </w:rPr>
            </w:pPr>
            <w:r>
              <w:rPr>
                <w:rFonts w:ascii="Calibri" w:hAnsi="Calibri" w:cs="Calibri"/>
                <w:color w:val="000000"/>
              </w:rPr>
              <w:t>32</w:t>
            </w:r>
          </w:p>
        </w:tc>
      </w:tr>
      <w:tr w:rsidR="00F51D6B" w14:paraId="2F9285D1" w14:textId="77777777" w:rsidTr="00F51D6B">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B0E52F7" w14:textId="77777777" w:rsidR="00F51D6B" w:rsidRDefault="00F51D6B">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1F91C0E6" w14:textId="77777777" w:rsidR="00F51D6B" w:rsidRDefault="00F51D6B">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35A1F213" w14:textId="77777777" w:rsidR="00F51D6B" w:rsidRDefault="00F51D6B">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20D0976C" w14:textId="77777777" w:rsidR="00F51D6B" w:rsidRDefault="00F51D6B">
            <w:pPr>
              <w:jc w:val="right"/>
              <w:rPr>
                <w:rFonts w:ascii="Calibri" w:hAnsi="Calibri" w:cs="Calibri"/>
                <w:color w:val="000000"/>
              </w:rPr>
            </w:pPr>
            <w:r>
              <w:rPr>
                <w:rFonts w:ascii="Calibri" w:hAnsi="Calibri" w:cs="Calibri"/>
                <w:color w:val="000000"/>
              </w:rPr>
              <w:t>3.0</w:t>
            </w:r>
          </w:p>
        </w:tc>
        <w:tc>
          <w:tcPr>
            <w:tcW w:w="0" w:type="auto"/>
            <w:tcBorders>
              <w:top w:val="nil"/>
              <w:left w:val="nil"/>
              <w:bottom w:val="single" w:sz="4" w:space="0" w:color="000000"/>
              <w:right w:val="single" w:sz="4" w:space="0" w:color="000000"/>
            </w:tcBorders>
            <w:shd w:val="clear" w:color="auto" w:fill="auto"/>
            <w:noWrap/>
            <w:vAlign w:val="bottom"/>
            <w:hideMark/>
          </w:tcPr>
          <w:p w14:paraId="7D4DDFE0" w14:textId="27D2C779" w:rsidR="00F51D6B" w:rsidRDefault="00F51D6B">
            <w:pPr>
              <w:jc w:val="right"/>
              <w:rPr>
                <w:rFonts w:ascii="Calibri" w:hAnsi="Calibri" w:cs="Calibri"/>
                <w:color w:val="000000"/>
              </w:rPr>
            </w:pPr>
            <w:r>
              <w:rPr>
                <w:rFonts w:ascii="Calibri" w:hAnsi="Calibri" w:cs="Calibri"/>
                <w:color w:val="000000"/>
              </w:rPr>
              <w:t>indiv</w:t>
            </w:r>
          </w:p>
        </w:tc>
      </w:tr>
      <w:tr w:rsidR="00F51D6B" w14:paraId="64947D95" w14:textId="77777777" w:rsidTr="00F51D6B">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3247D11" w14:textId="77777777" w:rsidR="00F51D6B" w:rsidRDefault="00F51D6B">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49DEBC5B" w14:textId="77777777" w:rsidR="00F51D6B" w:rsidRDefault="00F51D6B">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00ECDE55" w14:textId="77777777" w:rsidR="00F51D6B" w:rsidRDefault="00F51D6B">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A1A0C3E" w14:textId="77777777" w:rsidR="00F51D6B" w:rsidRDefault="00F51D6B">
            <w:pPr>
              <w:jc w:val="right"/>
              <w:rPr>
                <w:rFonts w:ascii="Calibri" w:hAnsi="Calibri" w:cs="Calibri"/>
                <w:color w:val="000000"/>
              </w:rPr>
            </w:pPr>
            <w:r>
              <w:rPr>
                <w:rFonts w:ascii="Calibri" w:hAnsi="Calibri" w:cs="Calibri"/>
                <w:color w:val="000000"/>
              </w:rPr>
              <w:t>3.0</w:t>
            </w:r>
          </w:p>
        </w:tc>
        <w:tc>
          <w:tcPr>
            <w:tcW w:w="0" w:type="auto"/>
            <w:tcBorders>
              <w:top w:val="nil"/>
              <w:left w:val="nil"/>
              <w:bottom w:val="single" w:sz="4" w:space="0" w:color="000000"/>
              <w:right w:val="single" w:sz="4" w:space="0" w:color="000000"/>
            </w:tcBorders>
            <w:shd w:val="clear" w:color="auto" w:fill="auto"/>
            <w:noWrap/>
            <w:vAlign w:val="bottom"/>
            <w:hideMark/>
          </w:tcPr>
          <w:p w14:paraId="74546430" w14:textId="0AF66463" w:rsidR="00F51D6B" w:rsidRDefault="00F51D6B">
            <w:pPr>
              <w:jc w:val="right"/>
              <w:rPr>
                <w:rFonts w:ascii="Calibri" w:hAnsi="Calibri" w:cs="Calibri"/>
                <w:color w:val="000000"/>
              </w:rPr>
            </w:pPr>
            <w:r>
              <w:rPr>
                <w:rFonts w:ascii="Calibri" w:hAnsi="Calibri" w:cs="Calibri"/>
                <w:color w:val="000000"/>
              </w:rPr>
              <w:t>indiv</w:t>
            </w:r>
          </w:p>
        </w:tc>
      </w:tr>
      <w:tr w:rsidR="00F51D6B" w14:paraId="3E19C61C" w14:textId="77777777" w:rsidTr="00F51D6B">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FA2B431" w14:textId="77777777" w:rsidR="00F51D6B" w:rsidRDefault="00F51D6B">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0FE78755" w14:textId="77777777" w:rsidR="00F51D6B" w:rsidRDefault="00F51D6B">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403F7EF4" w14:textId="77777777" w:rsidR="00F51D6B" w:rsidRDefault="00F51D6B">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5EF61D85" w14:textId="77777777" w:rsidR="00F51D6B" w:rsidRDefault="00F51D6B">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22D77114" w14:textId="11EED0C1" w:rsidR="00F51D6B" w:rsidRDefault="00F51D6B">
            <w:pPr>
              <w:jc w:val="right"/>
              <w:rPr>
                <w:rFonts w:ascii="Calibri" w:hAnsi="Calibri" w:cs="Calibri"/>
                <w:color w:val="000000"/>
              </w:rPr>
            </w:pPr>
            <w:r>
              <w:rPr>
                <w:rFonts w:ascii="Calibri" w:hAnsi="Calibri" w:cs="Calibri"/>
                <w:color w:val="000000"/>
              </w:rPr>
              <w:t> indiv</w:t>
            </w:r>
          </w:p>
        </w:tc>
      </w:tr>
      <w:tr w:rsidR="00F51D6B" w14:paraId="0099F93B" w14:textId="77777777" w:rsidTr="00F51D6B">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DD202B3" w14:textId="77777777" w:rsidR="00F51D6B" w:rsidRDefault="00F51D6B">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7CBE87C2" w14:textId="77777777" w:rsidR="00F51D6B" w:rsidRDefault="00F51D6B">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346B0BB2" w14:textId="77777777" w:rsidR="00F51D6B" w:rsidRDefault="00F51D6B">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09AC8D00" w14:textId="77777777" w:rsidR="00F51D6B" w:rsidRDefault="00F51D6B">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3BA9EA9A" w14:textId="77777777" w:rsidR="00F51D6B" w:rsidRDefault="00F51D6B">
            <w:pPr>
              <w:jc w:val="right"/>
              <w:rPr>
                <w:rFonts w:ascii="Calibri" w:hAnsi="Calibri" w:cs="Calibri"/>
                <w:color w:val="000000"/>
              </w:rPr>
            </w:pPr>
            <w:r>
              <w:rPr>
                <w:rFonts w:ascii="Calibri" w:hAnsi="Calibri" w:cs="Calibri"/>
                <w:color w:val="000000"/>
              </w:rPr>
              <w:t>8</w:t>
            </w:r>
          </w:p>
        </w:tc>
      </w:tr>
      <w:tr w:rsidR="00F51D6B" w14:paraId="5B95DD65" w14:textId="77777777" w:rsidTr="00F51D6B">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DFAF366" w14:textId="77777777" w:rsidR="00F51D6B" w:rsidRDefault="00F51D6B">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0F5854EB" w14:textId="77777777" w:rsidR="00F51D6B" w:rsidRDefault="00F51D6B">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4ABE7793" w14:textId="77777777" w:rsidR="00F51D6B" w:rsidRDefault="00F51D6B">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07FE2D71" w14:textId="77777777" w:rsidR="00F51D6B" w:rsidRDefault="00F51D6B">
            <w:pPr>
              <w:jc w:val="right"/>
              <w:rPr>
                <w:rFonts w:ascii="Calibri" w:hAnsi="Calibri" w:cs="Calibri"/>
                <w:color w:val="000000"/>
              </w:rPr>
            </w:pPr>
            <w:r>
              <w:rPr>
                <w:rFonts w:ascii="Calibri" w:hAnsi="Calibri" w:cs="Calibri"/>
                <w:color w:val="000000"/>
              </w:rPr>
              <w:t>100</w:t>
            </w:r>
          </w:p>
        </w:tc>
        <w:tc>
          <w:tcPr>
            <w:tcW w:w="0" w:type="auto"/>
            <w:tcBorders>
              <w:top w:val="nil"/>
              <w:left w:val="nil"/>
              <w:bottom w:val="single" w:sz="4" w:space="0" w:color="000000"/>
              <w:right w:val="single" w:sz="4" w:space="0" w:color="000000"/>
            </w:tcBorders>
            <w:shd w:val="clear" w:color="auto" w:fill="auto"/>
            <w:noWrap/>
            <w:vAlign w:val="bottom"/>
            <w:hideMark/>
          </w:tcPr>
          <w:p w14:paraId="3D21FA8E" w14:textId="77777777" w:rsidR="00F51D6B" w:rsidRDefault="00F51D6B">
            <w:pPr>
              <w:jc w:val="right"/>
              <w:rPr>
                <w:rFonts w:ascii="Calibri" w:hAnsi="Calibri" w:cs="Calibri"/>
                <w:color w:val="000000"/>
              </w:rPr>
            </w:pPr>
            <w:r>
              <w:rPr>
                <w:rFonts w:ascii="Calibri" w:hAnsi="Calibri" w:cs="Calibri"/>
                <w:color w:val="000000"/>
              </w:rPr>
              <w:t>392</w:t>
            </w:r>
          </w:p>
        </w:tc>
      </w:tr>
    </w:tbl>
    <w:p w14:paraId="352A9D95" w14:textId="77777777" w:rsidR="009C2FD2" w:rsidRDefault="009C2FD2">
      <w:pPr>
        <w:numPr>
          <w:ilvl w:val="0"/>
          <w:numId w:val="42"/>
        </w:numPr>
        <w:rPr>
          <w:color w:val="000000"/>
        </w:rPr>
      </w:pPr>
      <w:r>
        <w:t>Acquire and label PCR tubes.</w:t>
      </w:r>
    </w:p>
    <w:p w14:paraId="3EEC32D9" w14:textId="77777777" w:rsidR="009C2FD2" w:rsidRDefault="009C2FD2">
      <w:pPr>
        <w:numPr>
          <w:ilvl w:val="0"/>
          <w:numId w:val="42"/>
        </w:numPr>
        <w:rPr>
          <w:color w:val="000000"/>
        </w:rPr>
      </w:pPr>
      <w:r>
        <w:t>Get a container of ice to keep the components on.</w:t>
      </w:r>
    </w:p>
    <w:p w14:paraId="066780E2" w14:textId="77777777" w:rsidR="009C2FD2" w:rsidRDefault="009C2FD2">
      <w:pPr>
        <w:numPr>
          <w:ilvl w:val="0"/>
          <w:numId w:val="42"/>
        </w:numPr>
        <w:rPr>
          <w:color w:val="000000"/>
        </w:rPr>
      </w:pPr>
      <w:r>
        <w:t xml:space="preserve">Acquire the following components and put them on ice. If any of the solutions are frozen, be sure to vortex the microfuge tube in order to dissolve it (tubes with frozen components may not be homogenized). Centrifuge the microfuge tubes to get any solution out of the microfuge tube cover. DO NOT vortex the enzyme itself or any solution with enzyme because vortexing will expose it to oxygen and degrade it. </w:t>
      </w:r>
    </w:p>
    <w:p w14:paraId="4BC80D9B" w14:textId="77777777" w:rsidR="009C2FD2" w:rsidRDefault="009C2FD2">
      <w:pPr>
        <w:numPr>
          <w:ilvl w:val="1"/>
          <w:numId w:val="42"/>
        </w:numPr>
        <w:rPr>
          <w:color w:val="000000"/>
        </w:rPr>
      </w:pPr>
      <w:r>
        <w:t>Molecular grade H2O in 1.5 mL microfuge tube</w:t>
      </w:r>
    </w:p>
    <w:p w14:paraId="54BED34A" w14:textId="77777777" w:rsidR="009C2FD2" w:rsidRDefault="009C2FD2">
      <w:pPr>
        <w:numPr>
          <w:ilvl w:val="1"/>
          <w:numId w:val="42"/>
        </w:numPr>
        <w:rPr>
          <w:color w:val="000000"/>
        </w:rPr>
      </w:pPr>
      <w:r>
        <w:t>KOD/primestar buffer</w:t>
      </w:r>
    </w:p>
    <w:p w14:paraId="37BCB1DF" w14:textId="77777777" w:rsidR="009C2FD2" w:rsidRDefault="009C2FD2">
      <w:pPr>
        <w:numPr>
          <w:ilvl w:val="1"/>
          <w:numId w:val="42"/>
        </w:numPr>
        <w:rPr>
          <w:color w:val="000000"/>
        </w:rPr>
      </w:pPr>
      <w:r>
        <w:t>dNTPs</w:t>
      </w:r>
    </w:p>
    <w:p w14:paraId="5D0098BE" w14:textId="77777777" w:rsidR="009C2FD2" w:rsidRDefault="009C2FD2">
      <w:pPr>
        <w:numPr>
          <w:ilvl w:val="1"/>
          <w:numId w:val="42"/>
        </w:numPr>
        <w:rPr>
          <w:color w:val="000000"/>
        </w:rPr>
      </w:pPr>
      <w:r>
        <w:t>oligo F (10uM)</w:t>
      </w:r>
    </w:p>
    <w:p w14:paraId="7AF09DF7" w14:textId="77777777" w:rsidR="009C2FD2" w:rsidRDefault="009C2FD2">
      <w:pPr>
        <w:numPr>
          <w:ilvl w:val="1"/>
          <w:numId w:val="42"/>
        </w:numPr>
        <w:rPr>
          <w:color w:val="000000"/>
        </w:rPr>
      </w:pPr>
      <w:r>
        <w:t>oligo R (10uM)</w:t>
      </w:r>
    </w:p>
    <w:p w14:paraId="7BE910FA" w14:textId="77777777" w:rsidR="009C2FD2" w:rsidRDefault="009C2FD2">
      <w:pPr>
        <w:numPr>
          <w:ilvl w:val="1"/>
          <w:numId w:val="42"/>
        </w:numPr>
        <w:rPr>
          <w:color w:val="000000"/>
        </w:rPr>
      </w:pPr>
      <w:r>
        <w:t>template (eg. LVS gDNA, plasmid, colony, etc.)</w:t>
      </w:r>
    </w:p>
    <w:p w14:paraId="373D3797" w14:textId="77777777" w:rsidR="009C2FD2" w:rsidRDefault="009C2FD2">
      <w:pPr>
        <w:numPr>
          <w:ilvl w:val="1"/>
          <w:numId w:val="42"/>
        </w:numPr>
        <w:rPr>
          <w:color w:val="000000"/>
        </w:rPr>
      </w:pPr>
      <w:r>
        <w:t>KOD/primestar enzyme: kept in the freezer until it is used as it is expensive and should be added last</w:t>
      </w:r>
    </w:p>
    <w:p w14:paraId="428A5D91" w14:textId="77777777" w:rsidR="009C2FD2" w:rsidRDefault="009C2FD2">
      <w:pPr>
        <w:numPr>
          <w:ilvl w:val="0"/>
          <w:numId w:val="42"/>
        </w:numPr>
        <w:rPr>
          <w:color w:val="000000"/>
        </w:rPr>
      </w:pPr>
      <w:r>
        <w:t xml:space="preserve">Prepare a master-mix in a 1.5 mL microfuge tube by adding the following according to the worksheet and using micropipettes: </w:t>
      </w:r>
    </w:p>
    <w:p w14:paraId="513468FA" w14:textId="77777777" w:rsidR="009C2FD2" w:rsidRDefault="009C2FD2">
      <w:pPr>
        <w:numPr>
          <w:ilvl w:val="1"/>
          <w:numId w:val="42"/>
        </w:numPr>
        <w:rPr>
          <w:color w:val="000000"/>
        </w:rPr>
      </w:pPr>
      <w:r>
        <w:t>Add ddiH2O</w:t>
      </w:r>
    </w:p>
    <w:p w14:paraId="62AC2ED6" w14:textId="77777777" w:rsidR="009C2FD2" w:rsidRDefault="009C2FD2">
      <w:pPr>
        <w:numPr>
          <w:ilvl w:val="1"/>
          <w:numId w:val="42"/>
        </w:numPr>
        <w:rPr>
          <w:color w:val="000000"/>
        </w:rPr>
      </w:pPr>
      <w:r>
        <w:t>Add dNTPs</w:t>
      </w:r>
    </w:p>
    <w:p w14:paraId="028DB6CA" w14:textId="77777777" w:rsidR="009C2FD2" w:rsidRDefault="009C2FD2">
      <w:pPr>
        <w:numPr>
          <w:ilvl w:val="1"/>
          <w:numId w:val="42"/>
        </w:numPr>
        <w:rPr>
          <w:color w:val="000000"/>
        </w:rPr>
      </w:pPr>
      <w:r>
        <w:t>Add KOD buffer</w:t>
      </w:r>
    </w:p>
    <w:p w14:paraId="11AA1E34" w14:textId="77777777" w:rsidR="009C2FD2" w:rsidRDefault="009C2FD2">
      <w:pPr>
        <w:numPr>
          <w:ilvl w:val="1"/>
          <w:numId w:val="42"/>
        </w:numPr>
        <w:rPr>
          <w:color w:val="000000"/>
        </w:rPr>
      </w:pPr>
      <w:r>
        <w:lastRenderedPageBreak/>
        <w:t>Add KOD enzyme</w:t>
      </w:r>
    </w:p>
    <w:p w14:paraId="46557AEC" w14:textId="77777777" w:rsidR="009C2FD2" w:rsidRDefault="009C2FD2">
      <w:pPr>
        <w:numPr>
          <w:ilvl w:val="0"/>
          <w:numId w:val="42"/>
        </w:numPr>
        <w:rPr>
          <w:color w:val="000000"/>
        </w:rPr>
      </w:pPr>
      <w:r>
        <w:t>Mix the master-mix solution by pipetting up and down. Do not vortex to mix.</w:t>
      </w:r>
    </w:p>
    <w:p w14:paraId="58598BE5" w14:textId="77777777" w:rsidR="009C2FD2" w:rsidRDefault="009C2FD2">
      <w:pPr>
        <w:numPr>
          <w:ilvl w:val="0"/>
          <w:numId w:val="42"/>
        </w:numPr>
        <w:rPr>
          <w:color w:val="000000"/>
        </w:rPr>
      </w:pPr>
      <w:r>
        <w:t>Add appropriate volume of master mix to each PCR tube.</w:t>
      </w:r>
    </w:p>
    <w:p w14:paraId="7E58BA10" w14:textId="77777777" w:rsidR="009C2FD2" w:rsidRDefault="009C2FD2">
      <w:pPr>
        <w:numPr>
          <w:ilvl w:val="0"/>
          <w:numId w:val="42"/>
        </w:numPr>
        <w:rPr>
          <w:color w:val="000000"/>
        </w:rPr>
      </w:pPr>
      <w:r>
        <w:t>Add appropriate volume of each experiment specific primer (forward and reverse) to PCR tubes.</w:t>
      </w:r>
    </w:p>
    <w:p w14:paraId="2CE6EAE7" w14:textId="75D8BEFE" w:rsidR="009C2FD2" w:rsidRDefault="009C2FD2">
      <w:pPr>
        <w:numPr>
          <w:ilvl w:val="0"/>
          <w:numId w:val="42"/>
        </w:numPr>
        <w:rPr>
          <w:color w:val="000000"/>
        </w:rPr>
      </w:pPr>
      <w:r>
        <w:t>Add appropriate volume of template (or ddiH2O to negative controls) to PCR tubes</w:t>
      </w:r>
      <w:r w:rsidR="00C3276A">
        <w:t xml:space="preserve"> (we added 1 uL of diluted PCR product 1 and 1 uL of diluted PCR product 2 to reaction 1)</w:t>
      </w:r>
      <w:r>
        <w:t>.</w:t>
      </w:r>
    </w:p>
    <w:p w14:paraId="31CE79C2" w14:textId="77777777" w:rsidR="009C2FD2" w:rsidRDefault="009C2FD2">
      <w:pPr>
        <w:numPr>
          <w:ilvl w:val="0"/>
          <w:numId w:val="42"/>
        </w:numPr>
        <w:rPr>
          <w:color w:val="000000"/>
        </w:rPr>
      </w:pPr>
      <w:r>
        <w:t>Close PCR tubes until the caps are tight.</w:t>
      </w:r>
    </w:p>
    <w:p w14:paraId="5921D926" w14:textId="77777777" w:rsidR="009C2FD2" w:rsidRDefault="009C2FD2">
      <w:pPr>
        <w:numPr>
          <w:ilvl w:val="0"/>
          <w:numId w:val="42"/>
        </w:numPr>
        <w:rPr>
          <w:color w:val="000000"/>
        </w:rPr>
      </w:pPr>
      <w:r>
        <w:t>Pulse spin gently in picofuge microcentrifuge.</w:t>
      </w:r>
    </w:p>
    <w:p w14:paraId="02946033" w14:textId="77777777" w:rsidR="009C2FD2" w:rsidRDefault="009C2FD2">
      <w:pPr>
        <w:numPr>
          <w:ilvl w:val="0"/>
          <w:numId w:val="42"/>
        </w:numPr>
        <w:rPr>
          <w:color w:val="000000"/>
        </w:rPr>
      </w:pPr>
      <w:r>
        <w:t xml:space="preserve">Place the PCR Tubes in the thermocycler on STN 1 – the following settings should be in place: </w:t>
      </w:r>
    </w:p>
    <w:p w14:paraId="113B2C64" w14:textId="77777777" w:rsidR="009C2FD2" w:rsidRDefault="009C2FD2">
      <w:pPr>
        <w:numPr>
          <w:ilvl w:val="1"/>
          <w:numId w:val="42"/>
        </w:numPr>
        <w:rPr>
          <w:color w:val="000000"/>
        </w:rPr>
      </w:pPr>
      <w:r>
        <w:t>Heat at 94 degrees for 2 minutes</w:t>
      </w:r>
    </w:p>
    <w:p w14:paraId="2622C416" w14:textId="77777777" w:rsidR="009C2FD2" w:rsidRDefault="009C2FD2">
      <w:pPr>
        <w:numPr>
          <w:ilvl w:val="1"/>
          <w:numId w:val="42"/>
        </w:numPr>
        <w:rPr>
          <w:color w:val="000000"/>
        </w:rPr>
      </w:pPr>
      <w:r>
        <w:t>94 degrees C for 20 seconds</w:t>
      </w:r>
    </w:p>
    <w:p w14:paraId="1EC93C9D" w14:textId="77777777" w:rsidR="009C2FD2" w:rsidRDefault="009C2FD2">
      <w:pPr>
        <w:numPr>
          <w:ilvl w:val="1"/>
          <w:numId w:val="42"/>
        </w:numPr>
        <w:rPr>
          <w:color w:val="000000"/>
        </w:rPr>
      </w:pPr>
      <w:r>
        <w:t>50 degrees C for 30 seconds</w:t>
      </w:r>
    </w:p>
    <w:p w14:paraId="2927047D" w14:textId="77777777" w:rsidR="009C2FD2" w:rsidRDefault="009C2FD2">
      <w:pPr>
        <w:numPr>
          <w:ilvl w:val="1"/>
          <w:numId w:val="42"/>
        </w:numPr>
        <w:rPr>
          <w:color w:val="000000"/>
        </w:rPr>
      </w:pPr>
      <w:r>
        <w:t>68 degrees C for 1 minute/kb (adjust based on expected size of product - 25s in this case)</w:t>
      </w:r>
    </w:p>
    <w:p w14:paraId="58E404C1" w14:textId="77777777" w:rsidR="009C2FD2" w:rsidRDefault="009C2FD2">
      <w:pPr>
        <w:numPr>
          <w:ilvl w:val="1"/>
          <w:numId w:val="42"/>
        </w:numPr>
        <w:rPr>
          <w:color w:val="000000"/>
        </w:rPr>
      </w:pPr>
      <w:r>
        <w:t>Go back to step 2</w:t>
      </w:r>
    </w:p>
    <w:p w14:paraId="3E9735AF" w14:textId="77777777" w:rsidR="009C2FD2" w:rsidRDefault="009C2FD2">
      <w:pPr>
        <w:numPr>
          <w:ilvl w:val="1"/>
          <w:numId w:val="42"/>
        </w:numPr>
        <w:rPr>
          <w:color w:val="000000"/>
        </w:rPr>
      </w:pPr>
      <w:r>
        <w:t>Repeat 32x</w:t>
      </w:r>
    </w:p>
    <w:p w14:paraId="49F33EAF" w14:textId="77777777" w:rsidR="009C2FD2" w:rsidRDefault="009C2FD2">
      <w:pPr>
        <w:numPr>
          <w:ilvl w:val="1"/>
          <w:numId w:val="42"/>
        </w:numPr>
        <w:rPr>
          <w:color w:val="000000"/>
        </w:rPr>
      </w:pPr>
      <w:r>
        <w:t>68 degrees C for 5 minutes</w:t>
      </w:r>
    </w:p>
    <w:p w14:paraId="2E24AC11" w14:textId="02A69E85" w:rsidR="00695673" w:rsidRPr="00C3276A" w:rsidRDefault="009C2FD2">
      <w:pPr>
        <w:numPr>
          <w:ilvl w:val="1"/>
          <w:numId w:val="42"/>
        </w:numPr>
        <w:spacing w:after="280"/>
        <w:rPr>
          <w:color w:val="000000"/>
        </w:rPr>
      </w:pPr>
      <w:r>
        <w:t>12 degrees C for infinity</w:t>
      </w:r>
    </w:p>
    <w:p w14:paraId="0C467246" w14:textId="61001B8F" w:rsidR="00C3276A" w:rsidRDefault="00C3276A" w:rsidP="00C3276A">
      <w:pPr>
        <w:pStyle w:val="Heading2"/>
      </w:pPr>
      <w:bookmarkStart w:id="50" w:name="_Toc146810265"/>
      <w:r>
        <w:t>PCR Purification of Overlap Extended PCR Product</w:t>
      </w:r>
      <w:bookmarkEnd w:id="50"/>
    </w:p>
    <w:p w14:paraId="56030982" w14:textId="16EDBB18" w:rsidR="00C3276A" w:rsidRDefault="00C3276A" w:rsidP="00C3276A">
      <w:r>
        <w:t>I PCR purified the overlap extended PCR product from 100 uL PCR reaction and then ran 15 uL on a test gel along with other PCR products to verify expected products/bands.</w:t>
      </w:r>
    </w:p>
    <w:p w14:paraId="7D071AAF" w14:textId="77777777" w:rsidR="00F80DB2" w:rsidRDefault="00F80DB2" w:rsidP="00C3276A"/>
    <w:p w14:paraId="71D28F03" w14:textId="77777777" w:rsidR="00F80DB2" w:rsidRDefault="00F80DB2">
      <w:pPr>
        <w:numPr>
          <w:ilvl w:val="0"/>
          <w:numId w:val="50"/>
        </w:numPr>
        <w:pBdr>
          <w:top w:val="nil"/>
          <w:left w:val="nil"/>
          <w:bottom w:val="nil"/>
          <w:right w:val="nil"/>
          <w:between w:val="nil"/>
        </w:pBdr>
        <w:spacing w:line="276" w:lineRule="auto"/>
        <w:jc w:val="both"/>
      </w:pPr>
      <w:r>
        <w:rPr>
          <w:color w:val="000000"/>
        </w:rPr>
        <w:t>All centrifugation steps are carried out at 17,900 x g (13,000 rpm) in a conventional table-top microcentrifuge at room temperature.</w:t>
      </w:r>
    </w:p>
    <w:p w14:paraId="35C54E17" w14:textId="77777777" w:rsidR="00F80DB2" w:rsidRDefault="00F80DB2">
      <w:pPr>
        <w:numPr>
          <w:ilvl w:val="0"/>
          <w:numId w:val="51"/>
        </w:numPr>
        <w:pBdr>
          <w:top w:val="nil"/>
          <w:left w:val="nil"/>
          <w:bottom w:val="nil"/>
          <w:right w:val="nil"/>
          <w:between w:val="nil"/>
        </w:pBdr>
        <w:spacing w:line="276" w:lineRule="auto"/>
        <w:jc w:val="both"/>
      </w:pPr>
      <w:r>
        <w:rPr>
          <w:color w:val="000000"/>
        </w:rPr>
        <w:t>Add 5 volumes Buffer PB to 1 volume of the PCR reaction and mix. If the color of the mixture is orange or violet, add 10 µl 3 M sodium acetate, pH 5.0, and mix. The color of the mixture will turn yellow.</w:t>
      </w:r>
    </w:p>
    <w:p w14:paraId="6D51A6B0" w14:textId="77777777" w:rsidR="00F80DB2" w:rsidRDefault="00F80DB2">
      <w:pPr>
        <w:numPr>
          <w:ilvl w:val="0"/>
          <w:numId w:val="51"/>
        </w:numPr>
        <w:pBdr>
          <w:top w:val="nil"/>
          <w:left w:val="nil"/>
          <w:bottom w:val="nil"/>
          <w:right w:val="nil"/>
          <w:between w:val="nil"/>
        </w:pBdr>
        <w:spacing w:line="276" w:lineRule="auto"/>
        <w:jc w:val="both"/>
      </w:pPr>
      <w:r>
        <w:rPr>
          <w:color w:val="000000"/>
        </w:rPr>
        <w:t>Place a QIAquick column in a provided 2 ml collection tube or into a vacuum manifold. For details on how to set up a vacuum manifold, refer to the QIAquick Spin Handbook.</w:t>
      </w:r>
    </w:p>
    <w:p w14:paraId="7074A213" w14:textId="77777777" w:rsidR="00F80DB2" w:rsidRDefault="00F80DB2">
      <w:pPr>
        <w:numPr>
          <w:ilvl w:val="0"/>
          <w:numId w:val="51"/>
        </w:numPr>
        <w:pBdr>
          <w:top w:val="nil"/>
          <w:left w:val="nil"/>
          <w:bottom w:val="nil"/>
          <w:right w:val="nil"/>
          <w:between w:val="nil"/>
        </w:pBdr>
        <w:spacing w:line="276" w:lineRule="auto"/>
        <w:jc w:val="both"/>
      </w:pPr>
      <w:r>
        <w:rPr>
          <w:color w:val="000000"/>
        </w:rPr>
        <w:t>To bind DNA, apply the sample to the QIAquick column and centrifuge for 30–60 s or apply vacuum to the manifold until all the samples have passed through the column. Discard flow-through and place the QIAquick column back in the same tube.</w:t>
      </w:r>
    </w:p>
    <w:p w14:paraId="457AA1B9" w14:textId="77777777" w:rsidR="00F80DB2" w:rsidRDefault="00F80DB2">
      <w:pPr>
        <w:numPr>
          <w:ilvl w:val="0"/>
          <w:numId w:val="51"/>
        </w:numPr>
        <w:pBdr>
          <w:top w:val="nil"/>
          <w:left w:val="nil"/>
          <w:bottom w:val="nil"/>
          <w:right w:val="nil"/>
          <w:between w:val="nil"/>
        </w:pBdr>
        <w:spacing w:line="276" w:lineRule="auto"/>
        <w:jc w:val="both"/>
      </w:pPr>
      <w:r>
        <w:rPr>
          <w:color w:val="000000"/>
        </w:rPr>
        <w:t>To wash, add 750 µl Buffer PE to the QIAquick column, centrifuge for 30–60 s or apply vacuum. Discard flow-through and place the QIAquick column back into the same tube.</w:t>
      </w:r>
    </w:p>
    <w:p w14:paraId="0C9B0290" w14:textId="77777777" w:rsidR="00F80DB2" w:rsidRDefault="00F80DB2">
      <w:pPr>
        <w:numPr>
          <w:ilvl w:val="0"/>
          <w:numId w:val="51"/>
        </w:numPr>
        <w:pBdr>
          <w:top w:val="nil"/>
          <w:left w:val="nil"/>
          <w:bottom w:val="nil"/>
          <w:right w:val="nil"/>
          <w:between w:val="nil"/>
        </w:pBdr>
        <w:spacing w:line="276" w:lineRule="auto"/>
        <w:jc w:val="both"/>
      </w:pPr>
      <w:r>
        <w:rPr>
          <w:color w:val="000000"/>
        </w:rPr>
        <w:t>Centrifuge the QIAquick column once more in the provided 2 ml collection tube for 1 min to remove residual wash buffer.</w:t>
      </w:r>
    </w:p>
    <w:p w14:paraId="31BE0550" w14:textId="77777777" w:rsidR="00F80DB2" w:rsidRDefault="00F80DB2">
      <w:pPr>
        <w:numPr>
          <w:ilvl w:val="0"/>
          <w:numId w:val="51"/>
        </w:numPr>
        <w:pBdr>
          <w:top w:val="nil"/>
          <w:left w:val="nil"/>
          <w:bottom w:val="nil"/>
          <w:right w:val="nil"/>
          <w:between w:val="nil"/>
        </w:pBdr>
        <w:spacing w:line="276" w:lineRule="auto"/>
        <w:jc w:val="both"/>
      </w:pPr>
      <w:r>
        <w:rPr>
          <w:color w:val="000000"/>
        </w:rPr>
        <w:t>Place each QIAquick column in a clean 1.5 ml microcentrifuge tube.</w:t>
      </w:r>
    </w:p>
    <w:p w14:paraId="61DE8DF9" w14:textId="77777777" w:rsidR="00F80DB2" w:rsidRPr="00F80DB2" w:rsidRDefault="00F80DB2">
      <w:pPr>
        <w:numPr>
          <w:ilvl w:val="0"/>
          <w:numId w:val="51"/>
        </w:numPr>
        <w:pBdr>
          <w:top w:val="nil"/>
          <w:left w:val="nil"/>
          <w:bottom w:val="nil"/>
          <w:right w:val="nil"/>
          <w:between w:val="nil"/>
        </w:pBdr>
        <w:spacing w:after="200" w:line="276" w:lineRule="auto"/>
        <w:jc w:val="both"/>
        <w:rPr>
          <w:b/>
          <w:bCs/>
        </w:rPr>
      </w:pPr>
      <w:r>
        <w:rPr>
          <w:color w:val="000000"/>
        </w:rPr>
        <w:t xml:space="preserve">To elute DNA, add </w:t>
      </w:r>
      <w:r w:rsidRPr="00F80DB2">
        <w:rPr>
          <w:b/>
          <w:bCs/>
          <w:color w:val="000000"/>
        </w:rPr>
        <w:t>50 µl Buffer EB</w:t>
      </w:r>
      <w:r>
        <w:rPr>
          <w:color w:val="000000"/>
        </w:rPr>
        <w:t xml:space="preserve"> (10 mM Tris·Cl, pH 8.5) or water (pH 7.0–8.5) to the center of the QIAquick membrane and centrifuge the column for 1 min. </w:t>
      </w:r>
      <w:r w:rsidRPr="00F80DB2">
        <w:rPr>
          <w:color w:val="000000"/>
        </w:rPr>
        <w:t xml:space="preserve">For increased DNA concentration, add 30 µl elution buffer to the center of the QIAquick membrane, </w:t>
      </w:r>
      <w:r w:rsidRPr="00F80DB2">
        <w:rPr>
          <w:b/>
          <w:bCs/>
          <w:color w:val="000000"/>
        </w:rPr>
        <w:t>let the column stand for 1 min and then centrifuge.</w:t>
      </w:r>
    </w:p>
    <w:p w14:paraId="175B5D6D" w14:textId="77777777" w:rsidR="00F80DB2" w:rsidRDefault="00F80DB2" w:rsidP="00C3276A"/>
    <w:p w14:paraId="74433A78" w14:textId="77777777" w:rsidR="00C3276A" w:rsidRPr="00C3276A" w:rsidRDefault="00C3276A" w:rsidP="00C3276A"/>
    <w:p w14:paraId="1E7FAF53" w14:textId="77777777" w:rsidR="00695673" w:rsidRDefault="00695673" w:rsidP="00695673">
      <w:pPr>
        <w:pStyle w:val="Heading2"/>
      </w:pPr>
      <w:bookmarkStart w:id="51" w:name="_Toc146810266"/>
      <w:r w:rsidRPr="00863469">
        <w:t>PCR Gel</w:t>
      </w:r>
      <w:bookmarkEnd w:id="51"/>
    </w:p>
    <w:p w14:paraId="2375C94A" w14:textId="77777777" w:rsidR="00695673" w:rsidRPr="00657C4D" w:rsidRDefault="00695673">
      <w:pPr>
        <w:pStyle w:val="ListParagraph"/>
        <w:numPr>
          <w:ilvl w:val="0"/>
          <w:numId w:val="46"/>
        </w:numPr>
        <w:spacing w:after="280"/>
        <w:rPr>
          <w:sz w:val="20"/>
          <w:szCs w:val="20"/>
        </w:rPr>
      </w:pPr>
      <w:r w:rsidRPr="00657C4D">
        <w:rPr>
          <w:sz w:val="20"/>
          <w:szCs w:val="20"/>
        </w:rPr>
        <w:t>Melt 1% agarose gel at 300C and let cool in water bath to 50-55C.</w:t>
      </w:r>
    </w:p>
    <w:p w14:paraId="78B7CFF4" w14:textId="77777777" w:rsidR="00695673" w:rsidRPr="00657C4D" w:rsidRDefault="00695673">
      <w:pPr>
        <w:pStyle w:val="ListParagraph"/>
        <w:numPr>
          <w:ilvl w:val="0"/>
          <w:numId w:val="46"/>
        </w:numPr>
        <w:spacing w:after="280"/>
        <w:rPr>
          <w:sz w:val="20"/>
          <w:szCs w:val="20"/>
        </w:rPr>
      </w:pPr>
      <w:r w:rsidRPr="00657C4D">
        <w:rPr>
          <w:sz w:val="20"/>
          <w:szCs w:val="20"/>
        </w:rPr>
        <w:t>Put the gel cast into the gel rig sideways.</w:t>
      </w:r>
    </w:p>
    <w:p w14:paraId="3EB1CD0F" w14:textId="577BB185" w:rsidR="00695673" w:rsidRPr="00657C4D" w:rsidRDefault="00695673">
      <w:pPr>
        <w:pStyle w:val="ListParagraph"/>
        <w:numPr>
          <w:ilvl w:val="0"/>
          <w:numId w:val="46"/>
        </w:numPr>
        <w:spacing w:after="280"/>
        <w:rPr>
          <w:sz w:val="20"/>
          <w:szCs w:val="20"/>
        </w:rPr>
      </w:pPr>
      <w:r w:rsidRPr="00657C4D">
        <w:rPr>
          <w:sz w:val="20"/>
          <w:szCs w:val="20"/>
        </w:rPr>
        <w:t>Add</w:t>
      </w:r>
      <w:r>
        <w:rPr>
          <w:sz w:val="20"/>
          <w:szCs w:val="20"/>
        </w:rPr>
        <w:t xml:space="preserve"> 6 uL of </w:t>
      </w:r>
      <w:r w:rsidRPr="00657C4D">
        <w:rPr>
          <w:sz w:val="20"/>
          <w:szCs w:val="20"/>
        </w:rPr>
        <w:t>SYBR safe solution</w:t>
      </w:r>
      <w:r>
        <w:rPr>
          <w:sz w:val="20"/>
          <w:szCs w:val="20"/>
        </w:rPr>
        <w:t xml:space="preserve"> to gel rig and then 6</w:t>
      </w:r>
      <w:r w:rsidRPr="00657C4D">
        <w:rPr>
          <w:sz w:val="20"/>
          <w:szCs w:val="20"/>
        </w:rPr>
        <w:t>0 mL of 1% agarose gel</w:t>
      </w:r>
      <w:r>
        <w:rPr>
          <w:sz w:val="20"/>
          <w:szCs w:val="20"/>
        </w:rPr>
        <w:t xml:space="preserve"> (I added less, about 35 mL?, and the gel was thin).</w:t>
      </w:r>
    </w:p>
    <w:p w14:paraId="46149762" w14:textId="77777777" w:rsidR="00695673" w:rsidRPr="00657C4D" w:rsidRDefault="00695673">
      <w:pPr>
        <w:pStyle w:val="ListParagraph"/>
        <w:numPr>
          <w:ilvl w:val="0"/>
          <w:numId w:val="46"/>
        </w:numPr>
        <w:spacing w:after="280"/>
        <w:rPr>
          <w:sz w:val="20"/>
          <w:szCs w:val="20"/>
        </w:rPr>
      </w:pPr>
      <w:r w:rsidRPr="00657C4D">
        <w:rPr>
          <w:sz w:val="20"/>
          <w:szCs w:val="20"/>
        </w:rPr>
        <w:t>Insert a comb to mold wells in the gel.</w:t>
      </w:r>
    </w:p>
    <w:p w14:paraId="1F0069C3" w14:textId="77777777" w:rsidR="00695673" w:rsidRPr="00657C4D" w:rsidRDefault="00695673">
      <w:pPr>
        <w:pStyle w:val="ListParagraph"/>
        <w:numPr>
          <w:ilvl w:val="0"/>
          <w:numId w:val="46"/>
        </w:numPr>
        <w:spacing w:after="280"/>
        <w:rPr>
          <w:sz w:val="20"/>
          <w:szCs w:val="20"/>
        </w:rPr>
      </w:pPr>
      <w:r w:rsidRPr="00657C4D">
        <w:rPr>
          <w:sz w:val="20"/>
          <w:szCs w:val="20"/>
        </w:rPr>
        <w:t>Let sit until the 1% agarose – 1x SYBR safe solution has cooled and solidified into a gel.</w:t>
      </w:r>
    </w:p>
    <w:p w14:paraId="6DE62B8A" w14:textId="77777777" w:rsidR="00695673" w:rsidRPr="00657C4D" w:rsidRDefault="00695673">
      <w:pPr>
        <w:pStyle w:val="ListParagraph"/>
        <w:numPr>
          <w:ilvl w:val="0"/>
          <w:numId w:val="46"/>
        </w:numPr>
        <w:spacing w:after="280"/>
        <w:rPr>
          <w:sz w:val="20"/>
          <w:szCs w:val="20"/>
        </w:rPr>
      </w:pPr>
      <w:r w:rsidRPr="00657C4D">
        <w:rPr>
          <w:sz w:val="20"/>
          <w:szCs w:val="20"/>
        </w:rPr>
        <w:t>Carefully remove the comb.</w:t>
      </w:r>
    </w:p>
    <w:p w14:paraId="322134D6" w14:textId="77777777" w:rsidR="00695673" w:rsidRPr="00657C4D" w:rsidRDefault="00695673">
      <w:pPr>
        <w:pStyle w:val="ListParagraph"/>
        <w:numPr>
          <w:ilvl w:val="0"/>
          <w:numId w:val="46"/>
        </w:numPr>
        <w:spacing w:after="280"/>
        <w:rPr>
          <w:sz w:val="20"/>
          <w:szCs w:val="20"/>
        </w:rPr>
      </w:pPr>
      <w:r w:rsidRPr="00657C4D">
        <w:rPr>
          <w:sz w:val="20"/>
          <w:szCs w:val="20"/>
        </w:rPr>
        <w:t>Pour 100 ml of 1x TAE buffer solution into the gel tank (add just enough to submerge the gel itself slightly).</w:t>
      </w:r>
    </w:p>
    <w:p w14:paraId="3EF4B834" w14:textId="77777777" w:rsidR="00695673" w:rsidRPr="00657C4D" w:rsidRDefault="00695673">
      <w:pPr>
        <w:pStyle w:val="ListParagraph"/>
        <w:numPr>
          <w:ilvl w:val="0"/>
          <w:numId w:val="46"/>
        </w:numPr>
        <w:spacing w:after="280"/>
        <w:rPr>
          <w:sz w:val="20"/>
          <w:szCs w:val="20"/>
        </w:rPr>
      </w:pPr>
      <w:r w:rsidRPr="00657C4D">
        <w:rPr>
          <w:sz w:val="20"/>
          <w:szCs w:val="20"/>
        </w:rPr>
        <w:t>Add 4 uL 6x loading dye to 20 uL PCR solutions.</w:t>
      </w:r>
    </w:p>
    <w:p w14:paraId="4D4B8126" w14:textId="77777777" w:rsidR="00695673" w:rsidRPr="00657C4D" w:rsidRDefault="00695673">
      <w:pPr>
        <w:pStyle w:val="ListParagraph"/>
        <w:numPr>
          <w:ilvl w:val="0"/>
          <w:numId w:val="46"/>
        </w:numPr>
        <w:spacing w:after="280"/>
        <w:rPr>
          <w:sz w:val="20"/>
          <w:szCs w:val="20"/>
        </w:rPr>
      </w:pPr>
      <w:r w:rsidRPr="00657C4D">
        <w:rPr>
          <w:sz w:val="20"/>
          <w:szCs w:val="20"/>
        </w:rPr>
        <w:t>Load 10 µL of 2x log ladder into the first well.</w:t>
      </w:r>
    </w:p>
    <w:p w14:paraId="64A67BF9" w14:textId="77777777" w:rsidR="00695673" w:rsidRPr="00657C4D" w:rsidRDefault="00695673">
      <w:pPr>
        <w:pStyle w:val="ListParagraph"/>
        <w:numPr>
          <w:ilvl w:val="0"/>
          <w:numId w:val="46"/>
        </w:numPr>
        <w:spacing w:after="280"/>
        <w:rPr>
          <w:sz w:val="20"/>
          <w:szCs w:val="20"/>
        </w:rPr>
      </w:pPr>
      <w:r w:rsidRPr="00657C4D">
        <w:rPr>
          <w:sz w:val="20"/>
          <w:szCs w:val="20"/>
        </w:rPr>
        <w:t>Load 15 µL of the PCR-dye mixture into the wells sequentially.</w:t>
      </w:r>
    </w:p>
    <w:p w14:paraId="61EEF23F" w14:textId="77777777" w:rsidR="00695673" w:rsidRPr="00657C4D" w:rsidRDefault="00695673">
      <w:pPr>
        <w:pStyle w:val="ListParagraph"/>
        <w:numPr>
          <w:ilvl w:val="0"/>
          <w:numId w:val="46"/>
        </w:numPr>
        <w:spacing w:after="280"/>
        <w:rPr>
          <w:sz w:val="20"/>
          <w:szCs w:val="20"/>
        </w:rPr>
      </w:pPr>
      <w:r w:rsidRPr="00657C4D">
        <w:rPr>
          <w:sz w:val="20"/>
          <w:szCs w:val="20"/>
        </w:rPr>
        <w:t>Insert the electrodes and run the gel at 113 volts for 30 minutes</w:t>
      </w:r>
      <w:r>
        <w:rPr>
          <w:sz w:val="20"/>
          <w:szCs w:val="20"/>
        </w:rPr>
        <w:t xml:space="preserve"> (ran for 34 minutes).</w:t>
      </w:r>
    </w:p>
    <w:p w14:paraId="26D03F38" w14:textId="77777777" w:rsidR="00695673" w:rsidRDefault="00695673">
      <w:pPr>
        <w:pStyle w:val="ListParagraph"/>
        <w:numPr>
          <w:ilvl w:val="0"/>
          <w:numId w:val="46"/>
        </w:numPr>
        <w:spacing w:after="280"/>
        <w:rPr>
          <w:sz w:val="20"/>
          <w:szCs w:val="20"/>
        </w:rPr>
      </w:pPr>
      <w:r w:rsidRPr="00657C4D">
        <w:rPr>
          <w:sz w:val="20"/>
          <w:szCs w:val="20"/>
        </w:rPr>
        <w:t>Look at the gel with the GelDoc and image in Image Lab.</w:t>
      </w:r>
    </w:p>
    <w:p w14:paraId="1E160324" w14:textId="613B873C" w:rsidR="00695673" w:rsidRDefault="00000000" w:rsidP="00695673">
      <w:pPr>
        <w:spacing w:after="280"/>
        <w:rPr>
          <w:sz w:val="20"/>
          <w:szCs w:val="20"/>
        </w:rPr>
      </w:pPr>
      <w:r>
        <w:rPr>
          <w:noProof/>
        </w:rPr>
        <w:pict w14:anchorId="7D516899">
          <v:group id="Group 1" o:spid="_x0000_s1026" style="position:absolute;margin-left:57.3pt;margin-top:6.95pt;width:447.1pt;height:154.25pt;z-index:251673600" coordsize="56779,19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">
            <v:shapetype id="_x0000_t202" coordsize="21600,21600" o:spt="202" path="m,l,21600r21600,l21600,xe">
              <v:stroke joinstyle="miter"/>
              <v:path gradientshapeok="t" o:connecttype="rect"/>
            </v:shapetype>
            <v:shape id="Text Box 2" o:spid="_x0000_s1027" type="#_x0000_t202" style="position:absolute;top:76;width:11365;height:9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0059ECE2" w14:textId="54FEC36D" w:rsidR="00695673" w:rsidRPr="00303956" w:rsidRDefault="00695673">
                    <w:pPr>
                      <w:rPr>
                        <w:color w:val="FF0000"/>
                      </w:rPr>
                    </w:pPr>
                    <w:r w:rsidRPr="00303956">
                      <w:rPr>
                        <w:color w:val="FF0000"/>
                      </w:rPr>
                      <w:t>PCR prod</w:t>
                    </w:r>
                    <w:r w:rsidR="00303956">
                      <w:rPr>
                        <w:color w:val="FF0000"/>
                      </w:rPr>
                      <w:t>uct</w:t>
                    </w:r>
                    <w:r w:rsidRPr="00303956">
                      <w:rPr>
                        <w:color w:val="FF0000"/>
                      </w:rPr>
                      <w:t xml:space="preserve"> 1</w:t>
                    </w:r>
                    <w:r w:rsidR="00303956">
                      <w:rPr>
                        <w:color w:val="FF0000"/>
                      </w:rPr>
                      <w:t xml:space="preserve"> 9/18</w:t>
                    </w:r>
                  </w:p>
                  <w:p w14:paraId="7A23B600" w14:textId="7F25447E" w:rsidR="00695673" w:rsidRPr="00303956" w:rsidRDefault="00303956">
                    <w:pPr>
                      <w:rPr>
                        <w:color w:val="FF0000"/>
                      </w:rPr>
                    </w:pPr>
                    <w:r w:rsidRPr="00303956">
                      <w:rPr>
                        <w:color w:val="FF0000"/>
                      </w:rPr>
                      <w:t>FTL0420</w:t>
                    </w:r>
                  </w:p>
                  <w:p w14:paraId="5E0BDB7A" w14:textId="545910A5" w:rsidR="00695673" w:rsidRPr="00303956" w:rsidRDefault="00695673">
                    <w:pPr>
                      <w:rPr>
                        <w:color w:val="FF0000"/>
                      </w:rPr>
                    </w:pPr>
                    <w:r w:rsidRPr="00303956">
                      <w:rPr>
                        <w:color w:val="FF0000"/>
                      </w:rPr>
                      <w:t>212 bp</w:t>
                    </w:r>
                  </w:p>
                  <w:p w14:paraId="449AC9E1" w14:textId="30AA3F1D" w:rsidR="00303956" w:rsidRPr="00303956" w:rsidRDefault="00303956">
                    <w:pPr>
                      <w:rPr>
                        <w:color w:val="FF0000"/>
                      </w:rPr>
                    </w:pPr>
                    <w:r w:rsidRPr="00303956">
                      <w:rPr>
                        <w:color w:val="FF0000"/>
                      </w:rPr>
                      <w:t>Diluted 1:10</w:t>
                    </w:r>
                  </w:p>
                </w:txbxContent>
              </v:textbox>
            </v:shape>
            <v:shape id="Text Box 2" o:spid="_x0000_s1028" type="#_x0000_t202" style="position:absolute;left:6838;top:9912;width:11366;height:9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" filled="f" stroked="f">
              <v:textbox style="mso-fit-shape-to-text:t">
                <w:txbxContent>
                  <w:p w14:paraId="2D539C06" w14:textId="05CA7DCB" w:rsidR="00303956" w:rsidRPr="00303956" w:rsidRDefault="00303956">
                    <w:pPr>
                      <w:rPr>
                        <w:color w:val="FF0000"/>
                      </w:rPr>
                    </w:pPr>
                    <w:r w:rsidRPr="00303956">
                      <w:rPr>
                        <w:color w:val="FF0000"/>
                      </w:rPr>
                      <w:t xml:space="preserve">PCR product </w:t>
                    </w:r>
                    <w:r>
                      <w:rPr>
                        <w:color w:val="FF0000"/>
                      </w:rPr>
                      <w:t>2 9/18</w:t>
                    </w:r>
                  </w:p>
                  <w:p w14:paraId="7B956DBD" w14:textId="25CF96E8" w:rsidR="00303956" w:rsidRPr="00303956" w:rsidRDefault="00303956">
                    <w:pPr>
                      <w:rPr>
                        <w:color w:val="FF0000"/>
                      </w:rPr>
                    </w:pPr>
                    <w:r w:rsidRPr="00303956">
                      <w:rPr>
                        <w:color w:val="FF0000"/>
                      </w:rPr>
                      <w:t>FTL</w:t>
                    </w:r>
                    <w:r>
                      <w:rPr>
                        <w:color w:val="FF0000"/>
                      </w:rPr>
                      <w:t>0215</w:t>
                    </w:r>
                  </w:p>
                  <w:p w14:paraId="2E9FEA84" w14:textId="57A1F760" w:rsidR="00303956" w:rsidRPr="00303956" w:rsidRDefault="00303956">
                    <w:pPr>
                      <w:rPr>
                        <w:color w:val="FF0000"/>
                      </w:rPr>
                    </w:pPr>
                    <w:r>
                      <w:rPr>
                        <w:color w:val="FF0000"/>
                      </w:rPr>
                      <w:t>103</w:t>
                    </w:r>
                    <w:r w:rsidRPr="00303956">
                      <w:rPr>
                        <w:color w:val="FF0000"/>
                      </w:rPr>
                      <w:t xml:space="preserve"> bp</w:t>
                    </w:r>
                  </w:p>
                  <w:p w14:paraId="47F4915C" w14:textId="77777777" w:rsidR="00303956" w:rsidRPr="00303956" w:rsidRDefault="00303956">
                    <w:pPr>
                      <w:rPr>
                        <w:color w:val="FF0000"/>
                      </w:rPr>
                    </w:pPr>
                    <w:r w:rsidRPr="00303956">
                      <w:rPr>
                        <w:color w:val="FF0000"/>
                      </w:rPr>
                      <w:t>Diluted 1:10</w:t>
                    </w:r>
                  </w:p>
                </w:txbxContent>
              </v:textbox>
            </v:shape>
            <v:shape id="Text Box 2" o:spid="_x0000_s1029" type="#_x0000_t202" style="position:absolute;left:13296;top:76;width:11366;height:7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" filled="f" stroked="f">
              <v:textbox style="mso-fit-shape-to-text:t">
                <w:txbxContent>
                  <w:p w14:paraId="2E8760B2" w14:textId="7034B88A" w:rsidR="00303956" w:rsidRPr="00303956" w:rsidRDefault="00303956">
                    <w:pPr>
                      <w:rPr>
                        <w:color w:val="FF0000"/>
                      </w:rPr>
                    </w:pPr>
                    <w:r>
                      <w:rPr>
                        <w:color w:val="FF0000"/>
                      </w:rPr>
                      <w:t>Pos. Control 9/18</w:t>
                    </w:r>
                  </w:p>
                  <w:p w14:paraId="1A956169" w14:textId="3FB06F44" w:rsidR="00303956" w:rsidRPr="00303956" w:rsidRDefault="00303956">
                    <w:pPr>
                      <w:rPr>
                        <w:color w:val="FF0000"/>
                      </w:rPr>
                    </w:pPr>
                    <w:r>
                      <w:rPr>
                        <w:color w:val="FF0000"/>
                      </w:rPr>
                      <w:t>from pKR152</w:t>
                    </w:r>
                  </w:p>
                  <w:p w14:paraId="365A2498" w14:textId="029AEAC4" w:rsidR="00303956" w:rsidRPr="00303956" w:rsidRDefault="00303956">
                    <w:pPr>
                      <w:rPr>
                        <w:color w:val="FF0000"/>
                      </w:rPr>
                    </w:pPr>
                    <w:r>
                      <w:rPr>
                        <w:color w:val="FF0000"/>
                      </w:rPr>
                      <w:t>290</w:t>
                    </w:r>
                    <w:r w:rsidRPr="00303956">
                      <w:rPr>
                        <w:color w:val="FF0000"/>
                      </w:rPr>
                      <w:t xml:space="preserve"> bp</w:t>
                    </w:r>
                  </w:p>
                </w:txbxContent>
              </v:textbox>
            </v:shape>
            <v:shape id="Text Box 2" o:spid="_x0000_s1030" type="#_x0000_t202" style="position:absolute;left:22439;top:9836;width:11366;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" filled="f" stroked="f">
              <v:textbox style="mso-fit-shape-to-text:t">
                <w:txbxContent>
                  <w:p w14:paraId="26998B0A" w14:textId="37C5A70E" w:rsidR="00303956" w:rsidRPr="00303956" w:rsidRDefault="00303956">
                    <w:pPr>
                      <w:rPr>
                        <w:color w:val="FF0000"/>
                      </w:rPr>
                    </w:pPr>
                    <w:r>
                      <w:rPr>
                        <w:color w:val="FF0000"/>
                      </w:rPr>
                      <w:t>Neg. Control 9/18</w:t>
                    </w:r>
                  </w:p>
                </w:txbxContent>
              </v:textbox>
            </v:shape>
            <v:shape id="Text Box 2" o:spid="_x0000_s1031" type="#_x0000_t202" style="position:absolute;left:29811;top:76;width:11366;height:7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" filled="f" stroked="f">
              <v:textbox style="mso-fit-shape-to-text:t">
                <w:txbxContent>
                  <w:p w14:paraId="5F01D14B" w14:textId="69FAA562" w:rsidR="00303956" w:rsidRPr="00303956" w:rsidRDefault="00303956">
                    <w:pPr>
                      <w:rPr>
                        <w:color w:val="FF0000"/>
                      </w:rPr>
                    </w:pPr>
                    <w:r w:rsidRPr="00303956">
                      <w:rPr>
                        <w:color w:val="FF0000"/>
                      </w:rPr>
                      <w:t>PCR prod</w:t>
                    </w:r>
                    <w:r>
                      <w:rPr>
                        <w:color w:val="FF0000"/>
                      </w:rPr>
                      <w:t>uct 9/19</w:t>
                    </w:r>
                  </w:p>
                  <w:p w14:paraId="63C70D39" w14:textId="40A873A8" w:rsidR="00303956" w:rsidRPr="00303956" w:rsidRDefault="00303956">
                    <w:pPr>
                      <w:rPr>
                        <w:color w:val="FF0000"/>
                      </w:rPr>
                    </w:pPr>
                    <w:r w:rsidRPr="00303956">
                      <w:rPr>
                        <w:color w:val="FF0000"/>
                      </w:rPr>
                      <w:t>FTL0420</w:t>
                    </w:r>
                    <w:r>
                      <w:rPr>
                        <w:color w:val="FF0000"/>
                      </w:rPr>
                      <w:t>/0215</w:t>
                    </w:r>
                  </w:p>
                  <w:p w14:paraId="231376CF" w14:textId="0EF8DF84" w:rsidR="00303956" w:rsidRPr="00303956" w:rsidRDefault="00303956">
                    <w:pPr>
                      <w:rPr>
                        <w:color w:val="FF0000"/>
                      </w:rPr>
                    </w:pPr>
                    <w:r w:rsidRPr="00303956">
                      <w:rPr>
                        <w:color w:val="FF0000"/>
                      </w:rPr>
                      <w:t>2</w:t>
                    </w:r>
                    <w:r>
                      <w:rPr>
                        <w:color w:val="FF0000"/>
                      </w:rPr>
                      <w:t>90</w:t>
                    </w:r>
                    <w:r w:rsidRPr="00303956">
                      <w:rPr>
                        <w:color w:val="FF0000"/>
                      </w:rPr>
                      <w:t xml:space="preserve"> bp</w:t>
                    </w:r>
                  </w:p>
                </w:txbxContent>
              </v:textbox>
            </v:shape>
            <v:shape id="Text Box 2" o:spid="_x0000_s1032" type="#_x0000_t202" style="position:absolute;left:37266;top:9912;width:11366;height:7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" filled="f" stroked="f">
              <v:textbox style="mso-fit-shape-to-text:t">
                <w:txbxContent>
                  <w:p w14:paraId="1DD177DE" w14:textId="7592962E" w:rsidR="00303956" w:rsidRPr="00303956" w:rsidRDefault="00303956">
                    <w:pPr>
                      <w:rPr>
                        <w:color w:val="FF0000"/>
                      </w:rPr>
                    </w:pPr>
                    <w:r>
                      <w:rPr>
                        <w:color w:val="FF0000"/>
                      </w:rPr>
                      <w:t>Pos. Control 9/19</w:t>
                    </w:r>
                  </w:p>
                  <w:p w14:paraId="07F051B3" w14:textId="77777777" w:rsidR="00303956" w:rsidRPr="00303956" w:rsidRDefault="00303956">
                    <w:pPr>
                      <w:rPr>
                        <w:color w:val="FF0000"/>
                      </w:rPr>
                    </w:pPr>
                    <w:r>
                      <w:rPr>
                        <w:color w:val="FF0000"/>
                      </w:rPr>
                      <w:t>from pKR152</w:t>
                    </w:r>
                  </w:p>
                  <w:p w14:paraId="297AEF89" w14:textId="77777777" w:rsidR="00303956" w:rsidRPr="00303956" w:rsidRDefault="00303956">
                    <w:pPr>
                      <w:rPr>
                        <w:color w:val="FF0000"/>
                      </w:rPr>
                    </w:pPr>
                    <w:r>
                      <w:rPr>
                        <w:color w:val="FF0000"/>
                      </w:rPr>
                      <w:t>290</w:t>
                    </w:r>
                    <w:r w:rsidRPr="00303956">
                      <w:rPr>
                        <w:color w:val="FF0000"/>
                      </w:rPr>
                      <w:t xml:space="preserve"> bp</w:t>
                    </w:r>
                  </w:p>
                </w:txbxContent>
              </v:textbox>
            </v:shape>
            <v:shape id="Text Box 2" o:spid="_x0000_s1033" type="#_x0000_t202" style="position:absolute;left:45413;width:11366;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" filled="f" stroked="f">
              <v:textbox style="mso-fit-shape-to-text:t">
                <w:txbxContent>
                  <w:p w14:paraId="3D079FCE" w14:textId="595C4E11" w:rsidR="00303956" w:rsidRPr="00303956" w:rsidRDefault="00303956">
                    <w:pPr>
                      <w:rPr>
                        <w:color w:val="FF0000"/>
                      </w:rPr>
                    </w:pPr>
                    <w:r>
                      <w:rPr>
                        <w:color w:val="FF0000"/>
                      </w:rPr>
                      <w:t>Neg. Control 9/19</w:t>
                    </w:r>
                  </w:p>
                </w:txbxContent>
              </v:textbox>
            </v:shape>
          </v:group>
        </w:pict>
      </w:r>
      <w:r w:rsidR="00695673" w:rsidRPr="00695673">
        <w:rPr>
          <w:noProof/>
          <w:sz w:val="20"/>
          <w:szCs w:val="20"/>
        </w:rPr>
        <w:drawing>
          <wp:inline distT="0" distB="0" distL="0" distR="0" wp14:anchorId="72B10A4B" wp14:editId="68B73F92">
            <wp:extent cx="6492240" cy="4965065"/>
            <wp:effectExtent l="0" t="0" r="3810" b="6985"/>
            <wp:docPr id="1801685613" name="Picture 1" descr="A close-up of a black and whit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85613" name="Picture 1" descr="A close-up of a black and white image&#10;&#10;Description automatically generated"/>
                    <pic:cNvPicPr/>
                  </pic:nvPicPr>
                  <pic:blipFill>
                    <a:blip r:embed="rId23"/>
                    <a:stretch>
                      <a:fillRect/>
                    </a:stretch>
                  </pic:blipFill>
                  <pic:spPr>
                    <a:xfrm>
                      <a:off x="0" y="0"/>
                      <a:ext cx="6492240" cy="4965065"/>
                    </a:xfrm>
                    <a:prstGeom prst="rect">
                      <a:avLst/>
                    </a:prstGeom>
                  </pic:spPr>
                </pic:pic>
              </a:graphicData>
            </a:graphic>
          </wp:inline>
        </w:drawing>
      </w:r>
    </w:p>
    <w:p w14:paraId="1DF36BEA" w14:textId="4774750A" w:rsidR="00695673" w:rsidRDefault="00695673" w:rsidP="00695673">
      <w:pPr>
        <w:pStyle w:val="Heading2"/>
      </w:pPr>
      <w:bookmarkStart w:id="52" w:name="_Toc146810267"/>
      <w:r>
        <w:lastRenderedPageBreak/>
        <w:t>Figure. 20 uL PCR Gel for pKR187</w:t>
      </w:r>
      <w:bookmarkEnd w:id="52"/>
    </w:p>
    <w:p w14:paraId="63DC4063" w14:textId="77777777" w:rsidR="00C3276A" w:rsidRDefault="00C3276A" w:rsidP="00C3276A"/>
    <w:p w14:paraId="54FAB124" w14:textId="3D30A937" w:rsidR="00C3276A" w:rsidRPr="00C3276A" w:rsidRDefault="00C3276A" w:rsidP="00C3276A">
      <w:r>
        <w:t>There was no band for the second PCR product from 9/18 which was diluted 1:10 today. I will run this gel again tomorrow using the undiluted PCR product. There were no bands for the negative controls, which is good. The overlap extended PCR product looked like its expected size, but I will still have to verify that PCR product 2 came out alright before I am confident in moving forward with this product.</w:t>
      </w:r>
    </w:p>
    <w:p w14:paraId="7A6E6246" w14:textId="4588CA77" w:rsidR="00695673" w:rsidRDefault="00695673" w:rsidP="00695673">
      <w:pPr>
        <w:pStyle w:val="Heading1"/>
      </w:pPr>
      <w:bookmarkStart w:id="53" w:name="_Toc146810268"/>
      <w:r>
        <w:t>PureExpress Delta Ribosome Kit Protocol</w:t>
      </w:r>
      <w:bookmarkEnd w:id="53"/>
    </w:p>
    <w:p w14:paraId="77BD2125" w14:textId="70BC81CB" w:rsidR="00695673" w:rsidRDefault="00695673">
      <w:pPr>
        <w:numPr>
          <w:ilvl w:val="0"/>
          <w:numId w:val="43"/>
        </w:numPr>
        <w:spacing w:before="100" w:beforeAutospacing="1" w:after="100" w:afterAutospacing="1"/>
      </w:pPr>
      <w:r>
        <w:t>Set up PCR reaction tubes.</w:t>
      </w:r>
    </w:p>
    <w:tbl>
      <w:tblPr>
        <w:tblStyle w:val="GridTable1Light"/>
        <w:tblW w:w="0" w:type="auto"/>
        <w:tblLook w:val="04A0" w:firstRow="1" w:lastRow="0" w:firstColumn="1" w:lastColumn="0" w:noHBand="0" w:noVBand="1"/>
      </w:tblPr>
      <w:tblGrid>
        <w:gridCol w:w="710"/>
        <w:gridCol w:w="2803"/>
      </w:tblGrid>
      <w:tr w:rsidR="00695673" w14:paraId="7946BF2A" w14:textId="77777777" w:rsidTr="006956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AD8340" w14:textId="77777777" w:rsidR="00695673" w:rsidRDefault="00695673">
            <w:pPr>
              <w:jc w:val="center"/>
            </w:pPr>
            <w:r>
              <w:rPr>
                <w:b w:val="0"/>
                <w:bCs w:val="0"/>
              </w:rPr>
              <w:t>Tube</w:t>
            </w:r>
          </w:p>
        </w:tc>
        <w:tc>
          <w:tcPr>
            <w:tcW w:w="0" w:type="auto"/>
            <w:hideMark/>
          </w:tcPr>
          <w:p w14:paraId="7490FCFF" w14:textId="77777777" w:rsidR="00695673" w:rsidRDefault="00695673" w:rsidP="00695673">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Reaction Type</w:t>
            </w:r>
          </w:p>
        </w:tc>
      </w:tr>
      <w:tr w:rsidR="00695673" w14:paraId="62F05B84"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2A20AA44" w14:textId="77777777" w:rsidR="00695673" w:rsidRPr="0062541E" w:rsidRDefault="00695673">
            <w:pPr>
              <w:rPr>
                <w:b w:val="0"/>
                <w:bCs w:val="0"/>
              </w:rPr>
            </w:pPr>
            <w:r w:rsidRPr="0062541E">
              <w:rPr>
                <w:b w:val="0"/>
                <w:bCs w:val="0"/>
              </w:rPr>
              <w:t>1</w:t>
            </w:r>
          </w:p>
        </w:tc>
        <w:tc>
          <w:tcPr>
            <w:tcW w:w="0" w:type="auto"/>
            <w:hideMark/>
          </w:tcPr>
          <w:p w14:paraId="4230BDDB" w14:textId="77777777" w:rsidR="00695673" w:rsidRDefault="00695673">
            <w:pPr>
              <w:cnfStyle w:val="000000000000" w:firstRow="0" w:lastRow="0" w:firstColumn="0" w:lastColumn="0" w:oddVBand="0" w:evenVBand="0" w:oddHBand="0" w:evenHBand="0" w:firstRowFirstColumn="0" w:firstRowLastColumn="0" w:lastRowFirstColumn="0" w:lastRowLastColumn="0"/>
            </w:pPr>
            <w:r>
              <w:t>PURExpress kit ribosomes</w:t>
            </w:r>
          </w:p>
        </w:tc>
      </w:tr>
      <w:tr w:rsidR="00695673" w14:paraId="183254DC"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39F3B271" w14:textId="77777777" w:rsidR="00695673" w:rsidRDefault="00695673">
            <w:r>
              <w:t>2</w:t>
            </w:r>
          </w:p>
        </w:tc>
        <w:tc>
          <w:tcPr>
            <w:tcW w:w="0" w:type="auto"/>
            <w:hideMark/>
          </w:tcPr>
          <w:p w14:paraId="55116A92" w14:textId="77777777" w:rsidR="00695673" w:rsidRDefault="00695673">
            <w:pPr>
              <w:cnfStyle w:val="000000000000" w:firstRow="0" w:lastRow="0" w:firstColumn="0" w:lastColumn="0" w:oddVBand="0" w:evenVBand="0" w:oddHBand="0" w:evenHBand="0" w:firstRowFirstColumn="0" w:firstRowLastColumn="0" w:lastRowFirstColumn="0" w:lastRowLastColumn="0"/>
            </w:pPr>
            <w:r>
              <w:t>6/7 E. coli 1</w:t>
            </w:r>
          </w:p>
        </w:tc>
      </w:tr>
      <w:tr w:rsidR="00695673" w14:paraId="678F74E1"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5DEE2C06" w14:textId="77777777" w:rsidR="00695673" w:rsidRDefault="00695673">
            <w:r>
              <w:t>3</w:t>
            </w:r>
          </w:p>
        </w:tc>
        <w:tc>
          <w:tcPr>
            <w:tcW w:w="0" w:type="auto"/>
            <w:hideMark/>
          </w:tcPr>
          <w:p w14:paraId="151BD38D" w14:textId="77777777" w:rsidR="00695673" w:rsidRDefault="00695673">
            <w:pPr>
              <w:cnfStyle w:val="000000000000" w:firstRow="0" w:lastRow="0" w:firstColumn="0" w:lastColumn="0" w:oddVBand="0" w:evenVBand="0" w:oddHBand="0" w:evenHBand="0" w:firstRowFirstColumn="0" w:firstRowLastColumn="0" w:lastRowFirstColumn="0" w:lastRowLastColumn="0"/>
            </w:pPr>
            <w:r>
              <w:t>6/7 E. coli 2</w:t>
            </w:r>
          </w:p>
        </w:tc>
      </w:tr>
      <w:tr w:rsidR="00695673" w14:paraId="2106FBA6"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0583BF79" w14:textId="77777777" w:rsidR="00695673" w:rsidRDefault="00695673">
            <w:r>
              <w:t>4</w:t>
            </w:r>
          </w:p>
        </w:tc>
        <w:tc>
          <w:tcPr>
            <w:tcW w:w="0" w:type="auto"/>
            <w:hideMark/>
          </w:tcPr>
          <w:p w14:paraId="2A552F5E" w14:textId="77777777" w:rsidR="00695673" w:rsidRDefault="00695673">
            <w:pPr>
              <w:cnfStyle w:val="000000000000" w:firstRow="0" w:lastRow="0" w:firstColumn="0" w:lastColumn="0" w:oddVBand="0" w:evenVBand="0" w:oddHBand="0" w:evenHBand="0" w:firstRowFirstColumn="0" w:firstRowLastColumn="0" w:lastRowFirstColumn="0" w:lastRowLastColumn="0"/>
            </w:pPr>
            <w:r>
              <w:t>6/7 E. coli 3</w:t>
            </w:r>
          </w:p>
        </w:tc>
      </w:tr>
      <w:tr w:rsidR="00695673" w14:paraId="04F63EAD"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23F0C242" w14:textId="77777777" w:rsidR="00695673" w:rsidRDefault="00695673">
            <w:r>
              <w:t>5</w:t>
            </w:r>
          </w:p>
        </w:tc>
        <w:tc>
          <w:tcPr>
            <w:tcW w:w="0" w:type="auto"/>
            <w:hideMark/>
          </w:tcPr>
          <w:p w14:paraId="6659253B" w14:textId="77777777" w:rsidR="00695673" w:rsidRDefault="00695673">
            <w:pPr>
              <w:cnfStyle w:val="000000000000" w:firstRow="0" w:lastRow="0" w:firstColumn="0" w:lastColumn="0" w:oddVBand="0" w:evenVBand="0" w:oddHBand="0" w:evenHBand="0" w:firstRowFirstColumn="0" w:firstRowLastColumn="0" w:lastRowFirstColumn="0" w:lastRowLastColumn="0"/>
            </w:pPr>
            <w:r>
              <w:t>9/16 E. coli</w:t>
            </w:r>
          </w:p>
        </w:tc>
      </w:tr>
      <w:tr w:rsidR="00695673" w14:paraId="236F53D1"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75CF1816" w14:textId="77777777" w:rsidR="00695673" w:rsidRDefault="00695673">
            <w:r>
              <w:t>6</w:t>
            </w:r>
          </w:p>
        </w:tc>
        <w:tc>
          <w:tcPr>
            <w:tcW w:w="0" w:type="auto"/>
            <w:hideMark/>
          </w:tcPr>
          <w:p w14:paraId="24DBE866" w14:textId="77777777" w:rsidR="00695673" w:rsidRDefault="00695673">
            <w:pPr>
              <w:cnfStyle w:val="000000000000" w:firstRow="0" w:lastRow="0" w:firstColumn="0" w:lastColumn="0" w:oddVBand="0" w:evenVBand="0" w:oddHBand="0" w:evenHBand="0" w:firstRowFirstColumn="0" w:firstRowLastColumn="0" w:lastRowFirstColumn="0" w:lastRowLastColumn="0"/>
            </w:pPr>
            <w:r>
              <w:t>9/16 LVS</w:t>
            </w:r>
          </w:p>
        </w:tc>
      </w:tr>
      <w:tr w:rsidR="00695673" w14:paraId="71CBBB9F"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00EF4CB3" w14:textId="77777777" w:rsidR="00695673" w:rsidRDefault="00695673">
            <w:r>
              <w:t>7</w:t>
            </w:r>
          </w:p>
        </w:tc>
        <w:tc>
          <w:tcPr>
            <w:tcW w:w="0" w:type="auto"/>
            <w:hideMark/>
          </w:tcPr>
          <w:p w14:paraId="775E2559" w14:textId="77777777" w:rsidR="00695673" w:rsidRDefault="00695673">
            <w:pPr>
              <w:cnfStyle w:val="000000000000" w:firstRow="0" w:lastRow="0" w:firstColumn="0" w:lastColumn="0" w:oddVBand="0" w:evenVBand="0" w:oddHBand="0" w:evenHBand="0" w:firstRowFirstColumn="0" w:firstRowLastColumn="0" w:lastRowFirstColumn="0" w:lastRowLastColumn="0"/>
            </w:pPr>
            <w:r>
              <w:t>DNA only</w:t>
            </w:r>
          </w:p>
        </w:tc>
      </w:tr>
    </w:tbl>
    <w:p w14:paraId="2FE9A48B" w14:textId="4BC644B1" w:rsidR="00695673" w:rsidRDefault="00695673">
      <w:pPr>
        <w:pStyle w:val="NormalWeb"/>
        <w:numPr>
          <w:ilvl w:val="0"/>
          <w:numId w:val="44"/>
        </w:numPr>
      </w:pPr>
      <w:r>
        <w:t>Thaw all components on ice. Pulse-spin in microfuge to collect solutions to bottom of tubes. If Solution A has precipitates, mix well prior to assembling reaction. Do not vortex Solution B.</w:t>
      </w:r>
    </w:p>
    <w:p w14:paraId="315A43FC" w14:textId="77777777" w:rsidR="00695673" w:rsidRDefault="00695673">
      <w:pPr>
        <w:numPr>
          <w:ilvl w:val="1"/>
          <w:numId w:val="44"/>
        </w:numPr>
        <w:spacing w:before="100" w:beforeAutospacing="1" w:after="100" w:afterAutospacing="1"/>
      </w:pPr>
      <w:r>
        <w:t>Solution A</w:t>
      </w:r>
    </w:p>
    <w:p w14:paraId="6EEEEC11" w14:textId="77777777" w:rsidR="00695673" w:rsidRDefault="00695673">
      <w:pPr>
        <w:numPr>
          <w:ilvl w:val="1"/>
          <w:numId w:val="44"/>
        </w:numPr>
        <w:spacing w:before="100" w:beforeAutospacing="1" w:after="100" w:afterAutospacing="1"/>
      </w:pPr>
      <w:r>
        <w:t>Factor Mix</w:t>
      </w:r>
    </w:p>
    <w:p w14:paraId="5EE339FE" w14:textId="77777777" w:rsidR="00695673" w:rsidRDefault="00695673">
      <w:pPr>
        <w:numPr>
          <w:ilvl w:val="1"/>
          <w:numId w:val="44"/>
        </w:numPr>
        <w:spacing w:before="100" w:beforeAutospacing="1" w:after="100" w:afterAutospacing="1"/>
      </w:pPr>
      <w:r>
        <w:t>Kit ribosomes</w:t>
      </w:r>
    </w:p>
    <w:p w14:paraId="4E349BD1" w14:textId="77777777" w:rsidR="00695673" w:rsidRDefault="00695673">
      <w:pPr>
        <w:numPr>
          <w:ilvl w:val="1"/>
          <w:numId w:val="44"/>
        </w:numPr>
        <w:spacing w:before="100" w:beforeAutospacing="1" w:after="100" w:afterAutospacing="1"/>
      </w:pPr>
      <w:r>
        <w:t>Phenol-chloroform purified pKR144</w:t>
      </w:r>
    </w:p>
    <w:p w14:paraId="534A72E5" w14:textId="77777777" w:rsidR="00695673" w:rsidRDefault="00695673">
      <w:pPr>
        <w:numPr>
          <w:ilvl w:val="1"/>
          <w:numId w:val="44"/>
        </w:numPr>
        <w:spacing w:before="100" w:beforeAutospacing="1" w:after="100" w:afterAutospacing="1"/>
      </w:pPr>
      <w:r>
        <w:t>Prev. E. coli</w:t>
      </w:r>
    </w:p>
    <w:p w14:paraId="6A26B074" w14:textId="77777777" w:rsidR="00695673" w:rsidRDefault="00695673">
      <w:pPr>
        <w:numPr>
          <w:ilvl w:val="1"/>
          <w:numId w:val="44"/>
        </w:numPr>
        <w:spacing w:before="100" w:beforeAutospacing="1" w:after="100" w:afterAutospacing="1"/>
      </w:pPr>
      <w:r>
        <w:t>Recent E. coli and LVS</w:t>
      </w:r>
    </w:p>
    <w:p w14:paraId="694C363E" w14:textId="25B56001" w:rsidR="00695673" w:rsidRDefault="00695673">
      <w:pPr>
        <w:pStyle w:val="NormalWeb"/>
        <w:numPr>
          <w:ilvl w:val="0"/>
          <w:numId w:val="44"/>
        </w:numPr>
      </w:pPr>
      <w:r>
        <w:t>Dilute ribosomes to 2.488 pmol/uL in H10M10A50 buffer, enough for a final volume of 15 uL per reaction (37.2 pmol per reaction).</w:t>
      </w:r>
    </w:p>
    <w:tbl>
      <w:tblPr>
        <w:tblStyle w:val="GridTable1Light"/>
        <w:tblW w:w="0" w:type="auto"/>
        <w:tblLook w:val="04A0" w:firstRow="1" w:lastRow="0" w:firstColumn="1" w:lastColumn="0" w:noHBand="0" w:noVBand="1"/>
      </w:tblPr>
      <w:tblGrid>
        <w:gridCol w:w="1503"/>
        <w:gridCol w:w="1805"/>
        <w:gridCol w:w="2175"/>
        <w:gridCol w:w="1594"/>
        <w:gridCol w:w="1835"/>
        <w:gridCol w:w="1528"/>
      </w:tblGrid>
      <w:tr w:rsidR="00695673" w14:paraId="5DF218A9" w14:textId="77777777" w:rsidTr="006956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C9DC24" w14:textId="77777777" w:rsidR="00695673" w:rsidRDefault="00695673"/>
        </w:tc>
        <w:tc>
          <w:tcPr>
            <w:tcW w:w="0" w:type="auto"/>
            <w:hideMark/>
          </w:tcPr>
          <w:p w14:paraId="7A0F0EF7"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pPr>
            <w:r>
              <w:rPr>
                <w:b w:val="0"/>
                <w:bCs w:val="0"/>
              </w:rPr>
              <w:t>Concentration (C1)</w:t>
            </w:r>
          </w:p>
        </w:tc>
        <w:tc>
          <w:tcPr>
            <w:tcW w:w="0" w:type="auto"/>
            <w:hideMark/>
          </w:tcPr>
          <w:p w14:paraId="2EBE1B48"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Desired Concentration (C2)</w:t>
            </w:r>
          </w:p>
        </w:tc>
        <w:tc>
          <w:tcPr>
            <w:tcW w:w="0" w:type="auto"/>
            <w:hideMark/>
          </w:tcPr>
          <w:p w14:paraId="4E29753E"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Desired Volume (V2)</w:t>
            </w:r>
          </w:p>
        </w:tc>
        <w:tc>
          <w:tcPr>
            <w:tcW w:w="0" w:type="auto"/>
            <w:hideMark/>
          </w:tcPr>
          <w:p w14:paraId="2783AE6E"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Sample Volume (V1)(uL)</w:t>
            </w:r>
          </w:p>
        </w:tc>
        <w:tc>
          <w:tcPr>
            <w:tcW w:w="0" w:type="auto"/>
            <w:hideMark/>
          </w:tcPr>
          <w:p w14:paraId="01C782D0"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Buffer Volume (uL)</w:t>
            </w:r>
          </w:p>
        </w:tc>
      </w:tr>
      <w:tr w:rsidR="00695673" w14:paraId="3EDA2CE3"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2BA906F5" w14:textId="77777777" w:rsidR="00695673" w:rsidRDefault="00695673">
            <w:pPr>
              <w:rPr>
                <w:b w:val="0"/>
                <w:bCs w:val="0"/>
              </w:rPr>
            </w:pPr>
            <w:r>
              <w:t>Kit Ribosomes</w:t>
            </w:r>
          </w:p>
        </w:tc>
        <w:tc>
          <w:tcPr>
            <w:tcW w:w="0" w:type="auto"/>
            <w:hideMark/>
          </w:tcPr>
          <w:p w14:paraId="0E7C9D47" w14:textId="77777777" w:rsidR="00695673" w:rsidRDefault="00695673">
            <w:pPr>
              <w:cnfStyle w:val="000000000000" w:firstRow="0" w:lastRow="0" w:firstColumn="0" w:lastColumn="0" w:oddVBand="0" w:evenVBand="0" w:oddHBand="0" w:evenHBand="0" w:firstRowFirstColumn="0" w:firstRowLastColumn="0" w:lastRowFirstColumn="0" w:lastRowLastColumn="0"/>
            </w:pPr>
            <w:r>
              <w:t>13.3 pmol/uL</w:t>
            </w:r>
          </w:p>
        </w:tc>
        <w:tc>
          <w:tcPr>
            <w:tcW w:w="0" w:type="auto"/>
            <w:hideMark/>
          </w:tcPr>
          <w:p w14:paraId="5DAA7014" w14:textId="77777777" w:rsidR="00695673" w:rsidRDefault="00695673">
            <w:pPr>
              <w:cnfStyle w:val="000000000000" w:firstRow="0" w:lastRow="0" w:firstColumn="0" w:lastColumn="0" w:oddVBand="0" w:evenVBand="0" w:oddHBand="0" w:evenHBand="0" w:firstRowFirstColumn="0" w:firstRowLastColumn="0" w:lastRowFirstColumn="0" w:lastRowLastColumn="0"/>
            </w:pPr>
            <w:r>
              <w:t>2.488 pmol/uL</w:t>
            </w:r>
          </w:p>
        </w:tc>
        <w:tc>
          <w:tcPr>
            <w:tcW w:w="0" w:type="auto"/>
            <w:hideMark/>
          </w:tcPr>
          <w:p w14:paraId="6E9A8D73" w14:textId="77777777" w:rsidR="00695673" w:rsidRDefault="00695673">
            <w:pPr>
              <w:cnfStyle w:val="000000000000" w:firstRow="0" w:lastRow="0" w:firstColumn="0" w:lastColumn="0" w:oddVBand="0" w:evenVBand="0" w:oddHBand="0" w:evenHBand="0" w:firstRowFirstColumn="0" w:firstRowLastColumn="0" w:lastRowFirstColumn="0" w:lastRowLastColumn="0"/>
            </w:pPr>
            <w:r>
              <w:t>20 uL</w:t>
            </w:r>
          </w:p>
        </w:tc>
        <w:tc>
          <w:tcPr>
            <w:tcW w:w="0" w:type="auto"/>
            <w:hideMark/>
          </w:tcPr>
          <w:p w14:paraId="3A315AFB" w14:textId="77777777" w:rsidR="00695673" w:rsidRDefault="00695673">
            <w:pPr>
              <w:cnfStyle w:val="000000000000" w:firstRow="0" w:lastRow="0" w:firstColumn="0" w:lastColumn="0" w:oddVBand="0" w:evenVBand="0" w:oddHBand="0" w:evenHBand="0" w:firstRowFirstColumn="0" w:firstRowLastColumn="0" w:lastRowFirstColumn="0" w:lastRowLastColumn="0"/>
            </w:pPr>
            <w:r>
              <w:t>3.74</w:t>
            </w:r>
          </w:p>
        </w:tc>
        <w:tc>
          <w:tcPr>
            <w:tcW w:w="0" w:type="auto"/>
            <w:hideMark/>
          </w:tcPr>
          <w:p w14:paraId="127C1FBC" w14:textId="77777777" w:rsidR="00695673" w:rsidRDefault="00695673">
            <w:pPr>
              <w:cnfStyle w:val="000000000000" w:firstRow="0" w:lastRow="0" w:firstColumn="0" w:lastColumn="0" w:oddVBand="0" w:evenVBand="0" w:oddHBand="0" w:evenHBand="0" w:firstRowFirstColumn="0" w:firstRowLastColumn="0" w:lastRowFirstColumn="0" w:lastRowLastColumn="0"/>
            </w:pPr>
            <w:r>
              <w:t>16.26</w:t>
            </w:r>
          </w:p>
        </w:tc>
      </w:tr>
      <w:tr w:rsidR="00695673" w14:paraId="00D73224"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52F8E624" w14:textId="77777777" w:rsidR="00695673" w:rsidRDefault="00695673">
            <w:r>
              <w:t>6/7 E. coli 1</w:t>
            </w:r>
          </w:p>
        </w:tc>
        <w:tc>
          <w:tcPr>
            <w:tcW w:w="0" w:type="auto"/>
            <w:hideMark/>
          </w:tcPr>
          <w:p w14:paraId="31A1DF93" w14:textId="77777777" w:rsidR="00695673" w:rsidRDefault="00695673">
            <w:pPr>
              <w:cnfStyle w:val="000000000000" w:firstRow="0" w:lastRow="0" w:firstColumn="0" w:lastColumn="0" w:oddVBand="0" w:evenVBand="0" w:oddHBand="0" w:evenHBand="0" w:firstRowFirstColumn="0" w:firstRowLastColumn="0" w:lastRowFirstColumn="0" w:lastRowLastColumn="0"/>
            </w:pPr>
            <w:r>
              <w:t>8.587 pmol/uL</w:t>
            </w:r>
          </w:p>
        </w:tc>
        <w:tc>
          <w:tcPr>
            <w:tcW w:w="0" w:type="auto"/>
            <w:hideMark/>
          </w:tcPr>
          <w:p w14:paraId="2A0AE4D8" w14:textId="77777777" w:rsidR="00695673" w:rsidRDefault="00695673">
            <w:pPr>
              <w:cnfStyle w:val="000000000000" w:firstRow="0" w:lastRow="0" w:firstColumn="0" w:lastColumn="0" w:oddVBand="0" w:evenVBand="0" w:oddHBand="0" w:evenHBand="0" w:firstRowFirstColumn="0" w:firstRowLastColumn="0" w:lastRowFirstColumn="0" w:lastRowLastColumn="0"/>
            </w:pPr>
            <w:r>
              <w:t>2.488 pmol/uL</w:t>
            </w:r>
          </w:p>
        </w:tc>
        <w:tc>
          <w:tcPr>
            <w:tcW w:w="0" w:type="auto"/>
            <w:hideMark/>
          </w:tcPr>
          <w:p w14:paraId="7EF9EF28" w14:textId="77777777" w:rsidR="00695673" w:rsidRDefault="00695673">
            <w:pPr>
              <w:cnfStyle w:val="000000000000" w:firstRow="0" w:lastRow="0" w:firstColumn="0" w:lastColumn="0" w:oddVBand="0" w:evenVBand="0" w:oddHBand="0" w:evenHBand="0" w:firstRowFirstColumn="0" w:firstRowLastColumn="0" w:lastRowFirstColumn="0" w:lastRowLastColumn="0"/>
            </w:pPr>
            <w:r>
              <w:t>20 uL</w:t>
            </w:r>
          </w:p>
        </w:tc>
        <w:tc>
          <w:tcPr>
            <w:tcW w:w="0" w:type="auto"/>
            <w:hideMark/>
          </w:tcPr>
          <w:p w14:paraId="5558D6AE" w14:textId="77777777" w:rsidR="00695673" w:rsidRDefault="00695673">
            <w:pPr>
              <w:cnfStyle w:val="000000000000" w:firstRow="0" w:lastRow="0" w:firstColumn="0" w:lastColumn="0" w:oddVBand="0" w:evenVBand="0" w:oddHBand="0" w:evenHBand="0" w:firstRowFirstColumn="0" w:firstRowLastColumn="0" w:lastRowFirstColumn="0" w:lastRowLastColumn="0"/>
            </w:pPr>
            <w:r>
              <w:t>5.79</w:t>
            </w:r>
          </w:p>
        </w:tc>
        <w:tc>
          <w:tcPr>
            <w:tcW w:w="0" w:type="auto"/>
            <w:hideMark/>
          </w:tcPr>
          <w:p w14:paraId="4C30A282" w14:textId="77777777" w:rsidR="00695673" w:rsidRDefault="00695673">
            <w:pPr>
              <w:cnfStyle w:val="000000000000" w:firstRow="0" w:lastRow="0" w:firstColumn="0" w:lastColumn="0" w:oddVBand="0" w:evenVBand="0" w:oddHBand="0" w:evenHBand="0" w:firstRowFirstColumn="0" w:firstRowLastColumn="0" w:lastRowFirstColumn="0" w:lastRowLastColumn="0"/>
            </w:pPr>
            <w:r>
              <w:t>14.21</w:t>
            </w:r>
          </w:p>
        </w:tc>
      </w:tr>
      <w:tr w:rsidR="00695673" w14:paraId="16DF1254"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5AAB4B8B" w14:textId="77777777" w:rsidR="00695673" w:rsidRDefault="00695673">
            <w:r>
              <w:t>6/7 E. coli 2</w:t>
            </w:r>
          </w:p>
        </w:tc>
        <w:tc>
          <w:tcPr>
            <w:tcW w:w="0" w:type="auto"/>
            <w:hideMark/>
          </w:tcPr>
          <w:p w14:paraId="787E03BD" w14:textId="77777777" w:rsidR="00695673" w:rsidRDefault="00695673">
            <w:pPr>
              <w:cnfStyle w:val="000000000000" w:firstRow="0" w:lastRow="0" w:firstColumn="0" w:lastColumn="0" w:oddVBand="0" w:evenVBand="0" w:oddHBand="0" w:evenHBand="0" w:firstRowFirstColumn="0" w:firstRowLastColumn="0" w:lastRowFirstColumn="0" w:lastRowLastColumn="0"/>
            </w:pPr>
            <w:r>
              <w:t>10.65 pmol/uL</w:t>
            </w:r>
          </w:p>
        </w:tc>
        <w:tc>
          <w:tcPr>
            <w:tcW w:w="0" w:type="auto"/>
            <w:hideMark/>
          </w:tcPr>
          <w:p w14:paraId="156252B6" w14:textId="77777777" w:rsidR="00695673" w:rsidRDefault="00695673">
            <w:pPr>
              <w:cnfStyle w:val="000000000000" w:firstRow="0" w:lastRow="0" w:firstColumn="0" w:lastColumn="0" w:oddVBand="0" w:evenVBand="0" w:oddHBand="0" w:evenHBand="0" w:firstRowFirstColumn="0" w:firstRowLastColumn="0" w:lastRowFirstColumn="0" w:lastRowLastColumn="0"/>
            </w:pPr>
            <w:r>
              <w:t>2.488 pmol/uL</w:t>
            </w:r>
          </w:p>
        </w:tc>
        <w:tc>
          <w:tcPr>
            <w:tcW w:w="0" w:type="auto"/>
            <w:hideMark/>
          </w:tcPr>
          <w:p w14:paraId="780BDD11" w14:textId="77777777" w:rsidR="00695673" w:rsidRDefault="00695673">
            <w:pPr>
              <w:cnfStyle w:val="000000000000" w:firstRow="0" w:lastRow="0" w:firstColumn="0" w:lastColumn="0" w:oddVBand="0" w:evenVBand="0" w:oddHBand="0" w:evenHBand="0" w:firstRowFirstColumn="0" w:firstRowLastColumn="0" w:lastRowFirstColumn="0" w:lastRowLastColumn="0"/>
            </w:pPr>
            <w:r>
              <w:t>20 uL</w:t>
            </w:r>
          </w:p>
        </w:tc>
        <w:tc>
          <w:tcPr>
            <w:tcW w:w="0" w:type="auto"/>
            <w:hideMark/>
          </w:tcPr>
          <w:p w14:paraId="7A2CC3EB" w14:textId="77777777" w:rsidR="00695673" w:rsidRDefault="00695673">
            <w:pPr>
              <w:cnfStyle w:val="000000000000" w:firstRow="0" w:lastRow="0" w:firstColumn="0" w:lastColumn="0" w:oddVBand="0" w:evenVBand="0" w:oddHBand="0" w:evenHBand="0" w:firstRowFirstColumn="0" w:firstRowLastColumn="0" w:lastRowFirstColumn="0" w:lastRowLastColumn="0"/>
            </w:pPr>
            <w:r>
              <w:t>4.67</w:t>
            </w:r>
          </w:p>
        </w:tc>
        <w:tc>
          <w:tcPr>
            <w:tcW w:w="0" w:type="auto"/>
            <w:hideMark/>
          </w:tcPr>
          <w:p w14:paraId="2264FA32" w14:textId="77777777" w:rsidR="00695673" w:rsidRDefault="00695673">
            <w:pPr>
              <w:cnfStyle w:val="000000000000" w:firstRow="0" w:lastRow="0" w:firstColumn="0" w:lastColumn="0" w:oddVBand="0" w:evenVBand="0" w:oddHBand="0" w:evenHBand="0" w:firstRowFirstColumn="0" w:firstRowLastColumn="0" w:lastRowFirstColumn="0" w:lastRowLastColumn="0"/>
            </w:pPr>
            <w:r>
              <w:t>15.33</w:t>
            </w:r>
          </w:p>
        </w:tc>
      </w:tr>
      <w:tr w:rsidR="00695673" w14:paraId="1A5B7ACA"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06CEE2E8" w14:textId="77777777" w:rsidR="00695673" w:rsidRDefault="00695673">
            <w:r>
              <w:t>6/7 E. coli 3</w:t>
            </w:r>
          </w:p>
        </w:tc>
        <w:tc>
          <w:tcPr>
            <w:tcW w:w="0" w:type="auto"/>
            <w:hideMark/>
          </w:tcPr>
          <w:p w14:paraId="49E38F36" w14:textId="77777777" w:rsidR="00695673" w:rsidRDefault="00695673">
            <w:pPr>
              <w:cnfStyle w:val="000000000000" w:firstRow="0" w:lastRow="0" w:firstColumn="0" w:lastColumn="0" w:oddVBand="0" w:evenVBand="0" w:oddHBand="0" w:evenHBand="0" w:firstRowFirstColumn="0" w:firstRowLastColumn="0" w:lastRowFirstColumn="0" w:lastRowLastColumn="0"/>
            </w:pPr>
            <w:r>
              <w:t>8.199 pmol/uL</w:t>
            </w:r>
          </w:p>
        </w:tc>
        <w:tc>
          <w:tcPr>
            <w:tcW w:w="0" w:type="auto"/>
            <w:hideMark/>
          </w:tcPr>
          <w:p w14:paraId="39F9D58C" w14:textId="77777777" w:rsidR="00695673" w:rsidRDefault="00695673">
            <w:pPr>
              <w:cnfStyle w:val="000000000000" w:firstRow="0" w:lastRow="0" w:firstColumn="0" w:lastColumn="0" w:oddVBand="0" w:evenVBand="0" w:oddHBand="0" w:evenHBand="0" w:firstRowFirstColumn="0" w:firstRowLastColumn="0" w:lastRowFirstColumn="0" w:lastRowLastColumn="0"/>
            </w:pPr>
            <w:r>
              <w:t>2.488 pmol/uL</w:t>
            </w:r>
          </w:p>
        </w:tc>
        <w:tc>
          <w:tcPr>
            <w:tcW w:w="0" w:type="auto"/>
            <w:hideMark/>
          </w:tcPr>
          <w:p w14:paraId="408227E9" w14:textId="77777777" w:rsidR="00695673" w:rsidRDefault="00695673">
            <w:pPr>
              <w:cnfStyle w:val="000000000000" w:firstRow="0" w:lastRow="0" w:firstColumn="0" w:lastColumn="0" w:oddVBand="0" w:evenVBand="0" w:oddHBand="0" w:evenHBand="0" w:firstRowFirstColumn="0" w:firstRowLastColumn="0" w:lastRowFirstColumn="0" w:lastRowLastColumn="0"/>
            </w:pPr>
            <w:r>
              <w:t>20 uL</w:t>
            </w:r>
          </w:p>
        </w:tc>
        <w:tc>
          <w:tcPr>
            <w:tcW w:w="0" w:type="auto"/>
            <w:hideMark/>
          </w:tcPr>
          <w:p w14:paraId="5C41FD7E" w14:textId="77777777" w:rsidR="00695673" w:rsidRDefault="00695673">
            <w:pPr>
              <w:cnfStyle w:val="000000000000" w:firstRow="0" w:lastRow="0" w:firstColumn="0" w:lastColumn="0" w:oddVBand="0" w:evenVBand="0" w:oddHBand="0" w:evenHBand="0" w:firstRowFirstColumn="0" w:firstRowLastColumn="0" w:lastRowFirstColumn="0" w:lastRowLastColumn="0"/>
            </w:pPr>
            <w:r>
              <w:t>6.07</w:t>
            </w:r>
          </w:p>
        </w:tc>
        <w:tc>
          <w:tcPr>
            <w:tcW w:w="0" w:type="auto"/>
            <w:hideMark/>
          </w:tcPr>
          <w:p w14:paraId="6AA6C188" w14:textId="77777777" w:rsidR="00695673" w:rsidRDefault="00695673">
            <w:pPr>
              <w:cnfStyle w:val="000000000000" w:firstRow="0" w:lastRow="0" w:firstColumn="0" w:lastColumn="0" w:oddVBand="0" w:evenVBand="0" w:oddHBand="0" w:evenHBand="0" w:firstRowFirstColumn="0" w:firstRowLastColumn="0" w:lastRowFirstColumn="0" w:lastRowLastColumn="0"/>
            </w:pPr>
            <w:r>
              <w:t>13.93</w:t>
            </w:r>
          </w:p>
        </w:tc>
      </w:tr>
      <w:tr w:rsidR="00695673" w14:paraId="15644121"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42825EF1" w14:textId="77777777" w:rsidR="00695673" w:rsidRDefault="00695673">
            <w:r>
              <w:t>9/16 E. coli</w:t>
            </w:r>
          </w:p>
        </w:tc>
        <w:tc>
          <w:tcPr>
            <w:tcW w:w="0" w:type="auto"/>
            <w:hideMark/>
          </w:tcPr>
          <w:p w14:paraId="1E8108F0" w14:textId="77777777" w:rsidR="00695673" w:rsidRDefault="00695673">
            <w:pPr>
              <w:cnfStyle w:val="000000000000" w:firstRow="0" w:lastRow="0" w:firstColumn="0" w:lastColumn="0" w:oddVBand="0" w:evenVBand="0" w:oddHBand="0" w:evenHBand="0" w:firstRowFirstColumn="0" w:firstRowLastColumn="0" w:lastRowFirstColumn="0" w:lastRowLastColumn="0"/>
            </w:pPr>
            <w:r>
              <w:t>7.310 pmol/uL</w:t>
            </w:r>
          </w:p>
        </w:tc>
        <w:tc>
          <w:tcPr>
            <w:tcW w:w="0" w:type="auto"/>
            <w:hideMark/>
          </w:tcPr>
          <w:p w14:paraId="57409A4E" w14:textId="77777777" w:rsidR="00695673" w:rsidRDefault="00695673">
            <w:pPr>
              <w:cnfStyle w:val="000000000000" w:firstRow="0" w:lastRow="0" w:firstColumn="0" w:lastColumn="0" w:oddVBand="0" w:evenVBand="0" w:oddHBand="0" w:evenHBand="0" w:firstRowFirstColumn="0" w:firstRowLastColumn="0" w:lastRowFirstColumn="0" w:lastRowLastColumn="0"/>
            </w:pPr>
            <w:r>
              <w:t>2.488 pmol/uL</w:t>
            </w:r>
          </w:p>
        </w:tc>
        <w:tc>
          <w:tcPr>
            <w:tcW w:w="0" w:type="auto"/>
            <w:hideMark/>
          </w:tcPr>
          <w:p w14:paraId="646C883D" w14:textId="77777777" w:rsidR="00695673" w:rsidRDefault="00695673">
            <w:pPr>
              <w:cnfStyle w:val="000000000000" w:firstRow="0" w:lastRow="0" w:firstColumn="0" w:lastColumn="0" w:oddVBand="0" w:evenVBand="0" w:oddHBand="0" w:evenHBand="0" w:firstRowFirstColumn="0" w:firstRowLastColumn="0" w:lastRowFirstColumn="0" w:lastRowLastColumn="0"/>
            </w:pPr>
            <w:r>
              <w:t>20 uL</w:t>
            </w:r>
          </w:p>
        </w:tc>
        <w:tc>
          <w:tcPr>
            <w:tcW w:w="0" w:type="auto"/>
            <w:hideMark/>
          </w:tcPr>
          <w:p w14:paraId="32B36733" w14:textId="77777777" w:rsidR="00695673" w:rsidRDefault="00695673">
            <w:pPr>
              <w:cnfStyle w:val="000000000000" w:firstRow="0" w:lastRow="0" w:firstColumn="0" w:lastColumn="0" w:oddVBand="0" w:evenVBand="0" w:oddHBand="0" w:evenHBand="0" w:firstRowFirstColumn="0" w:firstRowLastColumn="0" w:lastRowFirstColumn="0" w:lastRowLastColumn="0"/>
            </w:pPr>
            <w:r>
              <w:t>6.81</w:t>
            </w:r>
          </w:p>
        </w:tc>
        <w:tc>
          <w:tcPr>
            <w:tcW w:w="0" w:type="auto"/>
            <w:hideMark/>
          </w:tcPr>
          <w:p w14:paraId="278ADD9B" w14:textId="77777777" w:rsidR="00695673" w:rsidRDefault="00695673">
            <w:pPr>
              <w:cnfStyle w:val="000000000000" w:firstRow="0" w:lastRow="0" w:firstColumn="0" w:lastColumn="0" w:oddVBand="0" w:evenVBand="0" w:oddHBand="0" w:evenHBand="0" w:firstRowFirstColumn="0" w:firstRowLastColumn="0" w:lastRowFirstColumn="0" w:lastRowLastColumn="0"/>
            </w:pPr>
            <w:r>
              <w:t>13.19</w:t>
            </w:r>
          </w:p>
        </w:tc>
      </w:tr>
      <w:tr w:rsidR="00695673" w14:paraId="1403EA49"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42233CD8" w14:textId="77777777" w:rsidR="00695673" w:rsidRDefault="00695673">
            <w:r>
              <w:t>9/16 LVS</w:t>
            </w:r>
          </w:p>
        </w:tc>
        <w:tc>
          <w:tcPr>
            <w:tcW w:w="0" w:type="auto"/>
            <w:hideMark/>
          </w:tcPr>
          <w:p w14:paraId="5CE20A9A" w14:textId="77777777" w:rsidR="00695673" w:rsidRDefault="00695673">
            <w:pPr>
              <w:cnfStyle w:val="000000000000" w:firstRow="0" w:lastRow="0" w:firstColumn="0" w:lastColumn="0" w:oddVBand="0" w:evenVBand="0" w:oddHBand="0" w:evenHBand="0" w:firstRowFirstColumn="0" w:firstRowLastColumn="0" w:lastRowFirstColumn="0" w:lastRowLastColumn="0"/>
            </w:pPr>
            <w:r>
              <w:t>2.488 pmol/uL</w:t>
            </w:r>
          </w:p>
        </w:tc>
        <w:tc>
          <w:tcPr>
            <w:tcW w:w="0" w:type="auto"/>
            <w:hideMark/>
          </w:tcPr>
          <w:p w14:paraId="66BD9181" w14:textId="77777777" w:rsidR="00695673" w:rsidRDefault="00695673">
            <w:pPr>
              <w:cnfStyle w:val="000000000000" w:firstRow="0" w:lastRow="0" w:firstColumn="0" w:lastColumn="0" w:oddVBand="0" w:evenVBand="0" w:oddHBand="0" w:evenHBand="0" w:firstRowFirstColumn="0" w:firstRowLastColumn="0" w:lastRowFirstColumn="0" w:lastRowLastColumn="0"/>
            </w:pPr>
            <w:r>
              <w:t>2.488 pmol/uL</w:t>
            </w:r>
          </w:p>
        </w:tc>
        <w:tc>
          <w:tcPr>
            <w:tcW w:w="0" w:type="auto"/>
            <w:hideMark/>
          </w:tcPr>
          <w:p w14:paraId="118400B8" w14:textId="77777777" w:rsidR="00695673" w:rsidRDefault="00695673">
            <w:pPr>
              <w:cnfStyle w:val="000000000000" w:firstRow="0" w:lastRow="0" w:firstColumn="0" w:lastColumn="0" w:oddVBand="0" w:evenVBand="0" w:oddHBand="0" w:evenHBand="0" w:firstRowFirstColumn="0" w:firstRowLastColumn="0" w:lastRowFirstColumn="0" w:lastRowLastColumn="0"/>
            </w:pPr>
            <w:r>
              <w:t>20 uL</w:t>
            </w:r>
          </w:p>
        </w:tc>
        <w:tc>
          <w:tcPr>
            <w:tcW w:w="0" w:type="auto"/>
            <w:hideMark/>
          </w:tcPr>
          <w:p w14:paraId="101C5A2E" w14:textId="77777777" w:rsidR="00695673" w:rsidRDefault="00695673">
            <w:pPr>
              <w:cnfStyle w:val="000000000000" w:firstRow="0" w:lastRow="0" w:firstColumn="0" w:lastColumn="0" w:oddVBand="0" w:evenVBand="0" w:oddHBand="0" w:evenHBand="0" w:firstRowFirstColumn="0" w:firstRowLastColumn="0" w:lastRowFirstColumn="0" w:lastRowLastColumn="0"/>
            </w:pPr>
            <w:r>
              <w:t>20</w:t>
            </w:r>
          </w:p>
        </w:tc>
        <w:tc>
          <w:tcPr>
            <w:tcW w:w="0" w:type="auto"/>
            <w:hideMark/>
          </w:tcPr>
          <w:p w14:paraId="2ABC4731" w14:textId="77777777" w:rsidR="00695673" w:rsidRDefault="00695673">
            <w:pPr>
              <w:cnfStyle w:val="000000000000" w:firstRow="0" w:lastRow="0" w:firstColumn="0" w:lastColumn="0" w:oddVBand="0" w:evenVBand="0" w:oddHBand="0" w:evenHBand="0" w:firstRowFirstColumn="0" w:firstRowLastColumn="0" w:lastRowFirstColumn="0" w:lastRowLastColumn="0"/>
            </w:pPr>
            <w:r>
              <w:t>0</w:t>
            </w:r>
          </w:p>
        </w:tc>
      </w:tr>
    </w:tbl>
    <w:p w14:paraId="753FB0EF" w14:textId="799D5E14" w:rsidR="00695673" w:rsidRDefault="00695673">
      <w:pPr>
        <w:pStyle w:val="NormalWeb"/>
        <w:numPr>
          <w:ilvl w:val="0"/>
          <w:numId w:val="44"/>
        </w:numPr>
      </w:pPr>
      <w:r>
        <w:t>Dilute DNA in 0.1xEB to a concentration of 125 ng/uL.</w:t>
      </w:r>
    </w:p>
    <w:tbl>
      <w:tblPr>
        <w:tblStyle w:val="GridTable1Light"/>
        <w:tblW w:w="0" w:type="auto"/>
        <w:tblLook w:val="04A0" w:firstRow="1" w:lastRow="0" w:firstColumn="1" w:lastColumn="0" w:noHBand="0" w:noVBand="1"/>
      </w:tblPr>
      <w:tblGrid>
        <w:gridCol w:w="2904"/>
        <w:gridCol w:w="1782"/>
        <w:gridCol w:w="1427"/>
        <w:gridCol w:w="1533"/>
        <w:gridCol w:w="1522"/>
        <w:gridCol w:w="1272"/>
      </w:tblGrid>
      <w:tr w:rsidR="00695673" w14:paraId="438AE74F" w14:textId="77777777" w:rsidTr="006956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73A66E" w14:textId="77777777" w:rsidR="00695673" w:rsidRDefault="00695673">
            <w:pPr>
              <w:jc w:val="center"/>
            </w:pPr>
            <w:r>
              <w:rPr>
                <w:b w:val="0"/>
                <w:bCs w:val="0"/>
              </w:rPr>
              <w:t>Sample</w:t>
            </w:r>
          </w:p>
        </w:tc>
        <w:tc>
          <w:tcPr>
            <w:tcW w:w="0" w:type="auto"/>
            <w:hideMark/>
          </w:tcPr>
          <w:p w14:paraId="1AC48921"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Concentration </w:t>
            </w:r>
            <w:r>
              <w:rPr>
                <w:b w:val="0"/>
                <w:bCs w:val="0"/>
              </w:rPr>
              <w:lastRenderedPageBreak/>
              <w:t>(C1)</w:t>
            </w:r>
          </w:p>
        </w:tc>
        <w:tc>
          <w:tcPr>
            <w:tcW w:w="0" w:type="auto"/>
            <w:hideMark/>
          </w:tcPr>
          <w:p w14:paraId="00CD6F30"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lastRenderedPageBreak/>
              <w:t xml:space="preserve">Desired </w:t>
            </w:r>
            <w:r>
              <w:rPr>
                <w:b w:val="0"/>
                <w:bCs w:val="0"/>
              </w:rPr>
              <w:lastRenderedPageBreak/>
              <w:t>Conc. (C2)</w:t>
            </w:r>
          </w:p>
        </w:tc>
        <w:tc>
          <w:tcPr>
            <w:tcW w:w="0" w:type="auto"/>
            <w:hideMark/>
          </w:tcPr>
          <w:p w14:paraId="642F40C1"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lastRenderedPageBreak/>
              <w:t xml:space="preserve">Desired </w:t>
            </w:r>
            <w:r>
              <w:rPr>
                <w:b w:val="0"/>
                <w:bCs w:val="0"/>
              </w:rPr>
              <w:lastRenderedPageBreak/>
              <w:t>Volume (V2)</w:t>
            </w:r>
          </w:p>
        </w:tc>
        <w:tc>
          <w:tcPr>
            <w:tcW w:w="0" w:type="auto"/>
            <w:hideMark/>
          </w:tcPr>
          <w:p w14:paraId="03D40E6D"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lastRenderedPageBreak/>
              <w:t xml:space="preserve">Sample </w:t>
            </w:r>
            <w:r>
              <w:rPr>
                <w:b w:val="0"/>
                <w:bCs w:val="0"/>
              </w:rPr>
              <w:lastRenderedPageBreak/>
              <w:t>Volume (V1)</w:t>
            </w:r>
          </w:p>
        </w:tc>
        <w:tc>
          <w:tcPr>
            <w:tcW w:w="0" w:type="auto"/>
            <w:hideMark/>
          </w:tcPr>
          <w:p w14:paraId="793A1029"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lastRenderedPageBreak/>
              <w:t xml:space="preserve">Buffer </w:t>
            </w:r>
            <w:r>
              <w:rPr>
                <w:b w:val="0"/>
                <w:bCs w:val="0"/>
              </w:rPr>
              <w:lastRenderedPageBreak/>
              <w:t>Volume</w:t>
            </w:r>
          </w:p>
        </w:tc>
      </w:tr>
      <w:tr w:rsidR="00695673" w14:paraId="5B4C55A1" w14:textId="77777777" w:rsidTr="00695673">
        <w:tc>
          <w:tcPr>
            <w:cnfStyle w:val="001000000000" w:firstRow="0" w:lastRow="0" w:firstColumn="1" w:lastColumn="0" w:oddVBand="0" w:evenVBand="0" w:oddHBand="0" w:evenHBand="0" w:firstRowFirstColumn="0" w:firstRowLastColumn="0" w:lastRowFirstColumn="0" w:lastRowLastColumn="0"/>
            <w:tcW w:w="0" w:type="auto"/>
            <w:hideMark/>
          </w:tcPr>
          <w:p w14:paraId="42D8A9A0" w14:textId="77777777" w:rsidR="00695673" w:rsidRDefault="00695673">
            <w:pPr>
              <w:rPr>
                <w:b w:val="0"/>
                <w:bCs w:val="0"/>
              </w:rPr>
            </w:pPr>
            <w:r>
              <w:lastRenderedPageBreak/>
              <w:t>Phenol:chloroform purified pKR144</w:t>
            </w:r>
          </w:p>
        </w:tc>
        <w:tc>
          <w:tcPr>
            <w:tcW w:w="0" w:type="auto"/>
            <w:hideMark/>
          </w:tcPr>
          <w:p w14:paraId="0CF0367F" w14:textId="77777777" w:rsidR="00695673" w:rsidRDefault="00695673">
            <w:pPr>
              <w:cnfStyle w:val="000000000000" w:firstRow="0" w:lastRow="0" w:firstColumn="0" w:lastColumn="0" w:oddVBand="0" w:evenVBand="0" w:oddHBand="0" w:evenHBand="0" w:firstRowFirstColumn="0" w:firstRowLastColumn="0" w:lastRowFirstColumn="0" w:lastRowLastColumn="0"/>
            </w:pPr>
            <w:r>
              <w:t>457.4 ng/uL</w:t>
            </w:r>
          </w:p>
        </w:tc>
        <w:tc>
          <w:tcPr>
            <w:tcW w:w="0" w:type="auto"/>
            <w:hideMark/>
          </w:tcPr>
          <w:p w14:paraId="766751AB" w14:textId="77777777" w:rsidR="00695673" w:rsidRDefault="00695673">
            <w:pPr>
              <w:cnfStyle w:val="000000000000" w:firstRow="0" w:lastRow="0" w:firstColumn="0" w:lastColumn="0" w:oddVBand="0" w:evenVBand="0" w:oddHBand="0" w:evenHBand="0" w:firstRowFirstColumn="0" w:firstRowLastColumn="0" w:lastRowFirstColumn="0" w:lastRowLastColumn="0"/>
            </w:pPr>
            <w:r>
              <w:t>125 ng/uL</w:t>
            </w:r>
          </w:p>
        </w:tc>
        <w:tc>
          <w:tcPr>
            <w:tcW w:w="0" w:type="auto"/>
            <w:hideMark/>
          </w:tcPr>
          <w:p w14:paraId="74B4FB6A" w14:textId="77777777" w:rsidR="00695673" w:rsidRDefault="00695673">
            <w:pPr>
              <w:cnfStyle w:val="000000000000" w:firstRow="0" w:lastRow="0" w:firstColumn="0" w:lastColumn="0" w:oddVBand="0" w:evenVBand="0" w:oddHBand="0" w:evenHBand="0" w:firstRowFirstColumn="0" w:firstRowLastColumn="0" w:lastRowFirstColumn="0" w:lastRowLastColumn="0"/>
            </w:pPr>
            <w:r>
              <w:t>20 uL</w:t>
            </w:r>
          </w:p>
        </w:tc>
        <w:tc>
          <w:tcPr>
            <w:tcW w:w="0" w:type="auto"/>
            <w:hideMark/>
          </w:tcPr>
          <w:p w14:paraId="5E1DF9BB" w14:textId="77777777" w:rsidR="00695673" w:rsidRDefault="00695673">
            <w:pPr>
              <w:cnfStyle w:val="000000000000" w:firstRow="0" w:lastRow="0" w:firstColumn="0" w:lastColumn="0" w:oddVBand="0" w:evenVBand="0" w:oddHBand="0" w:evenHBand="0" w:firstRowFirstColumn="0" w:firstRowLastColumn="0" w:lastRowFirstColumn="0" w:lastRowLastColumn="0"/>
            </w:pPr>
            <w:r>
              <w:t>5.47 uL</w:t>
            </w:r>
          </w:p>
        </w:tc>
        <w:tc>
          <w:tcPr>
            <w:tcW w:w="0" w:type="auto"/>
            <w:hideMark/>
          </w:tcPr>
          <w:p w14:paraId="3F026E40" w14:textId="77777777" w:rsidR="00695673" w:rsidRDefault="00695673">
            <w:pPr>
              <w:cnfStyle w:val="000000000000" w:firstRow="0" w:lastRow="0" w:firstColumn="0" w:lastColumn="0" w:oddVBand="0" w:evenVBand="0" w:oddHBand="0" w:evenHBand="0" w:firstRowFirstColumn="0" w:firstRowLastColumn="0" w:lastRowFirstColumn="0" w:lastRowLastColumn="0"/>
            </w:pPr>
            <w:r>
              <w:t>14.53 uL</w:t>
            </w:r>
          </w:p>
        </w:tc>
      </w:tr>
    </w:tbl>
    <w:p w14:paraId="1A7DED2A" w14:textId="0E512E0C" w:rsidR="00695673" w:rsidRDefault="00695673">
      <w:pPr>
        <w:pStyle w:val="NormalWeb"/>
        <w:numPr>
          <w:ilvl w:val="0"/>
          <w:numId w:val="44"/>
        </w:numPr>
      </w:pPr>
      <w:r>
        <w:t>Add components in the following order:</w:t>
      </w:r>
    </w:p>
    <w:tbl>
      <w:tblPr>
        <w:tblStyle w:val="TableGridLight"/>
        <w:tblW w:w="0" w:type="auto"/>
        <w:tblLook w:val="04A0" w:firstRow="1" w:lastRow="0" w:firstColumn="1" w:lastColumn="0" w:noHBand="0" w:noVBand="1"/>
      </w:tblPr>
      <w:tblGrid>
        <w:gridCol w:w="1703"/>
        <w:gridCol w:w="783"/>
      </w:tblGrid>
      <w:tr w:rsidR="00695673" w:rsidRPr="00695673" w14:paraId="752AB492" w14:textId="77777777" w:rsidTr="00695673">
        <w:tc>
          <w:tcPr>
            <w:tcW w:w="0" w:type="auto"/>
            <w:hideMark/>
          </w:tcPr>
          <w:p w14:paraId="6C001868" w14:textId="77777777" w:rsidR="00695673" w:rsidRPr="00695673" w:rsidRDefault="00695673" w:rsidP="00695673">
            <w:r w:rsidRPr="00695673">
              <w:t>Solution A</w:t>
            </w:r>
          </w:p>
        </w:tc>
        <w:tc>
          <w:tcPr>
            <w:tcW w:w="0" w:type="auto"/>
            <w:hideMark/>
          </w:tcPr>
          <w:p w14:paraId="5AB537CE" w14:textId="77777777" w:rsidR="00695673" w:rsidRPr="00695673" w:rsidRDefault="00695673">
            <w:pPr>
              <w:jc w:val="center"/>
            </w:pPr>
            <w:r w:rsidRPr="00695673">
              <w:t>10 uL</w:t>
            </w:r>
          </w:p>
        </w:tc>
      </w:tr>
      <w:tr w:rsidR="00695673" w:rsidRPr="00695673" w14:paraId="57926828" w14:textId="77777777" w:rsidTr="00695673">
        <w:tc>
          <w:tcPr>
            <w:tcW w:w="0" w:type="auto"/>
            <w:hideMark/>
          </w:tcPr>
          <w:p w14:paraId="025E43F9" w14:textId="77777777" w:rsidR="00695673" w:rsidRPr="00695673" w:rsidRDefault="00695673">
            <w:r w:rsidRPr="00695673">
              <w:t>Factor Mix</w:t>
            </w:r>
          </w:p>
        </w:tc>
        <w:tc>
          <w:tcPr>
            <w:tcW w:w="0" w:type="auto"/>
            <w:hideMark/>
          </w:tcPr>
          <w:p w14:paraId="75624F8A" w14:textId="77777777" w:rsidR="00695673" w:rsidRPr="00695673" w:rsidRDefault="00695673">
            <w:r w:rsidRPr="00695673">
              <w:t>3 uL</w:t>
            </w:r>
          </w:p>
        </w:tc>
      </w:tr>
      <w:tr w:rsidR="00695673" w:rsidRPr="00695673" w14:paraId="02CE3B0F" w14:textId="77777777" w:rsidTr="00695673">
        <w:tc>
          <w:tcPr>
            <w:tcW w:w="0" w:type="auto"/>
            <w:hideMark/>
          </w:tcPr>
          <w:p w14:paraId="26B29D3A" w14:textId="77777777" w:rsidR="00695673" w:rsidRPr="00695673" w:rsidRDefault="00695673">
            <w:r w:rsidRPr="00695673">
              <w:t>Ribosomes</w:t>
            </w:r>
          </w:p>
        </w:tc>
        <w:tc>
          <w:tcPr>
            <w:tcW w:w="0" w:type="auto"/>
            <w:hideMark/>
          </w:tcPr>
          <w:p w14:paraId="2D46739E" w14:textId="77777777" w:rsidR="00695673" w:rsidRPr="00695673" w:rsidRDefault="00695673">
            <w:r w:rsidRPr="00695673">
              <w:t>15 uL</w:t>
            </w:r>
          </w:p>
        </w:tc>
      </w:tr>
      <w:tr w:rsidR="00695673" w:rsidRPr="00695673" w14:paraId="1D4B4DE4" w14:textId="77777777" w:rsidTr="00695673">
        <w:tc>
          <w:tcPr>
            <w:tcW w:w="0" w:type="auto"/>
            <w:hideMark/>
          </w:tcPr>
          <w:p w14:paraId="3CBC6CF1" w14:textId="77777777" w:rsidR="00695673" w:rsidRPr="00695673" w:rsidRDefault="00695673">
            <w:r w:rsidRPr="00695673">
              <w:t>Template DNA</w:t>
            </w:r>
          </w:p>
        </w:tc>
        <w:tc>
          <w:tcPr>
            <w:tcW w:w="0" w:type="auto"/>
            <w:hideMark/>
          </w:tcPr>
          <w:p w14:paraId="23AC1FC3" w14:textId="77777777" w:rsidR="00695673" w:rsidRPr="00695673" w:rsidRDefault="00695673">
            <w:r w:rsidRPr="00695673">
              <w:t>2 uL</w:t>
            </w:r>
          </w:p>
        </w:tc>
      </w:tr>
      <w:tr w:rsidR="00695673" w:rsidRPr="00695673" w14:paraId="32FF42FD" w14:textId="77777777" w:rsidTr="00695673">
        <w:tc>
          <w:tcPr>
            <w:tcW w:w="0" w:type="auto"/>
            <w:hideMark/>
          </w:tcPr>
          <w:p w14:paraId="6CF7D355" w14:textId="77777777" w:rsidR="00695673" w:rsidRPr="00695673" w:rsidRDefault="00695673">
            <w:r w:rsidRPr="00695673">
              <w:t>Total</w:t>
            </w:r>
          </w:p>
        </w:tc>
        <w:tc>
          <w:tcPr>
            <w:tcW w:w="0" w:type="auto"/>
            <w:hideMark/>
          </w:tcPr>
          <w:p w14:paraId="7A7343DC" w14:textId="77777777" w:rsidR="00695673" w:rsidRPr="00695673" w:rsidRDefault="00695673">
            <w:r w:rsidRPr="00695673">
              <w:t>30 uL</w:t>
            </w:r>
          </w:p>
        </w:tc>
      </w:tr>
    </w:tbl>
    <w:p w14:paraId="05B9A554" w14:textId="77777777" w:rsidR="00695673" w:rsidRDefault="00695673" w:rsidP="00695673">
      <w:pPr>
        <w:rPr>
          <w:vanish/>
        </w:rPr>
      </w:pPr>
    </w:p>
    <w:tbl>
      <w:tblPr>
        <w:tblStyle w:val="GridTable1Light"/>
        <w:tblW w:w="0" w:type="auto"/>
        <w:tblLook w:val="04A0" w:firstRow="1" w:lastRow="0" w:firstColumn="1" w:lastColumn="0" w:noHBand="0" w:noVBand="1"/>
      </w:tblPr>
      <w:tblGrid>
        <w:gridCol w:w="750"/>
        <w:gridCol w:w="1315"/>
        <w:gridCol w:w="900"/>
        <w:gridCol w:w="3060"/>
        <w:gridCol w:w="4189"/>
      </w:tblGrid>
      <w:tr w:rsidR="00695673" w14:paraId="7D75DDA4" w14:textId="77777777" w:rsidTr="007F11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082A95" w14:textId="77777777" w:rsidR="00695673" w:rsidRDefault="00695673">
            <w:pPr>
              <w:jc w:val="center"/>
            </w:pPr>
            <w:r>
              <w:t>Tube</w:t>
            </w:r>
          </w:p>
        </w:tc>
        <w:tc>
          <w:tcPr>
            <w:tcW w:w="1315" w:type="dxa"/>
            <w:hideMark/>
          </w:tcPr>
          <w:p w14:paraId="5A567044"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Solution A</w:t>
            </w:r>
          </w:p>
        </w:tc>
        <w:tc>
          <w:tcPr>
            <w:tcW w:w="900" w:type="dxa"/>
            <w:hideMark/>
          </w:tcPr>
          <w:p w14:paraId="411DCE40"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Factor Mix</w:t>
            </w:r>
          </w:p>
        </w:tc>
        <w:tc>
          <w:tcPr>
            <w:tcW w:w="3060" w:type="dxa"/>
            <w:hideMark/>
          </w:tcPr>
          <w:p w14:paraId="2F7E3628"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Ribosomes (2.488 pmol/uL)</w:t>
            </w:r>
          </w:p>
        </w:tc>
        <w:tc>
          <w:tcPr>
            <w:tcW w:w="4189" w:type="dxa"/>
            <w:hideMark/>
          </w:tcPr>
          <w:p w14:paraId="17F06C42" w14:textId="77777777" w:rsidR="00695673" w:rsidRDefault="0069567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DNA (125 ng/uL)</w:t>
            </w:r>
          </w:p>
        </w:tc>
      </w:tr>
      <w:tr w:rsidR="00695673" w14:paraId="403B8619" w14:textId="77777777" w:rsidTr="007F1197">
        <w:tc>
          <w:tcPr>
            <w:cnfStyle w:val="001000000000" w:firstRow="0" w:lastRow="0" w:firstColumn="1" w:lastColumn="0" w:oddVBand="0" w:evenVBand="0" w:oddHBand="0" w:evenHBand="0" w:firstRowFirstColumn="0" w:firstRowLastColumn="0" w:lastRowFirstColumn="0" w:lastRowLastColumn="0"/>
            <w:tcW w:w="0" w:type="auto"/>
            <w:hideMark/>
          </w:tcPr>
          <w:p w14:paraId="2DC4C93A" w14:textId="77777777" w:rsidR="00695673" w:rsidRDefault="00695673">
            <w:pPr>
              <w:rPr>
                <w:b w:val="0"/>
                <w:bCs w:val="0"/>
              </w:rPr>
            </w:pPr>
            <w:r>
              <w:t>1</w:t>
            </w:r>
          </w:p>
        </w:tc>
        <w:tc>
          <w:tcPr>
            <w:tcW w:w="1315" w:type="dxa"/>
            <w:hideMark/>
          </w:tcPr>
          <w:p w14:paraId="7168783B" w14:textId="77777777" w:rsidR="00695673" w:rsidRDefault="00695673">
            <w:pPr>
              <w:cnfStyle w:val="000000000000" w:firstRow="0" w:lastRow="0" w:firstColumn="0" w:lastColumn="0" w:oddVBand="0" w:evenVBand="0" w:oddHBand="0" w:evenHBand="0" w:firstRowFirstColumn="0" w:firstRowLastColumn="0" w:lastRowFirstColumn="0" w:lastRowLastColumn="0"/>
            </w:pPr>
            <w:r>
              <w:t>10 uL</w:t>
            </w:r>
          </w:p>
        </w:tc>
        <w:tc>
          <w:tcPr>
            <w:tcW w:w="900" w:type="dxa"/>
            <w:hideMark/>
          </w:tcPr>
          <w:p w14:paraId="4FD9582F" w14:textId="77777777" w:rsidR="00695673" w:rsidRDefault="00695673">
            <w:pPr>
              <w:cnfStyle w:val="000000000000" w:firstRow="0" w:lastRow="0" w:firstColumn="0" w:lastColumn="0" w:oddVBand="0" w:evenVBand="0" w:oddHBand="0" w:evenHBand="0" w:firstRowFirstColumn="0" w:firstRowLastColumn="0" w:lastRowFirstColumn="0" w:lastRowLastColumn="0"/>
            </w:pPr>
            <w:r>
              <w:t>3 uL</w:t>
            </w:r>
          </w:p>
        </w:tc>
        <w:tc>
          <w:tcPr>
            <w:tcW w:w="3060" w:type="dxa"/>
            <w:hideMark/>
          </w:tcPr>
          <w:p w14:paraId="6018DA84" w14:textId="77777777" w:rsidR="00695673" w:rsidRDefault="00695673">
            <w:pPr>
              <w:cnfStyle w:val="000000000000" w:firstRow="0" w:lastRow="0" w:firstColumn="0" w:lastColumn="0" w:oddVBand="0" w:evenVBand="0" w:oddHBand="0" w:evenHBand="0" w:firstRowFirstColumn="0" w:firstRowLastColumn="0" w:lastRowFirstColumn="0" w:lastRowLastColumn="0"/>
            </w:pPr>
            <w:r>
              <w:t>15 uL PURExpress kit ribosomes</w:t>
            </w:r>
          </w:p>
        </w:tc>
        <w:tc>
          <w:tcPr>
            <w:tcW w:w="4189" w:type="dxa"/>
            <w:hideMark/>
          </w:tcPr>
          <w:p w14:paraId="3483D2D2" w14:textId="77777777" w:rsidR="00695673" w:rsidRDefault="00695673">
            <w:pPr>
              <w:cnfStyle w:val="000000000000" w:firstRow="0" w:lastRow="0" w:firstColumn="0" w:lastColumn="0" w:oddVBand="0" w:evenVBand="0" w:oddHBand="0" w:evenHBand="0" w:firstRowFirstColumn="0" w:firstRowLastColumn="0" w:lastRowFirstColumn="0" w:lastRowLastColumn="0"/>
            </w:pPr>
            <w:r>
              <w:t>2 uL Phenol:chloroform purified pKR144</w:t>
            </w:r>
          </w:p>
        </w:tc>
      </w:tr>
      <w:tr w:rsidR="00695673" w14:paraId="6FD06A0E" w14:textId="77777777" w:rsidTr="007F1197">
        <w:tc>
          <w:tcPr>
            <w:cnfStyle w:val="001000000000" w:firstRow="0" w:lastRow="0" w:firstColumn="1" w:lastColumn="0" w:oddVBand="0" w:evenVBand="0" w:oddHBand="0" w:evenHBand="0" w:firstRowFirstColumn="0" w:firstRowLastColumn="0" w:lastRowFirstColumn="0" w:lastRowLastColumn="0"/>
            <w:tcW w:w="0" w:type="auto"/>
            <w:hideMark/>
          </w:tcPr>
          <w:p w14:paraId="469455AF" w14:textId="77777777" w:rsidR="00695673" w:rsidRDefault="00695673">
            <w:r>
              <w:t>2</w:t>
            </w:r>
          </w:p>
        </w:tc>
        <w:tc>
          <w:tcPr>
            <w:tcW w:w="1315" w:type="dxa"/>
            <w:hideMark/>
          </w:tcPr>
          <w:p w14:paraId="43A7E3EE" w14:textId="77777777" w:rsidR="00695673" w:rsidRDefault="00695673">
            <w:pPr>
              <w:cnfStyle w:val="000000000000" w:firstRow="0" w:lastRow="0" w:firstColumn="0" w:lastColumn="0" w:oddVBand="0" w:evenVBand="0" w:oddHBand="0" w:evenHBand="0" w:firstRowFirstColumn="0" w:firstRowLastColumn="0" w:lastRowFirstColumn="0" w:lastRowLastColumn="0"/>
            </w:pPr>
            <w:r>
              <w:t>10 uL</w:t>
            </w:r>
          </w:p>
        </w:tc>
        <w:tc>
          <w:tcPr>
            <w:tcW w:w="900" w:type="dxa"/>
            <w:hideMark/>
          </w:tcPr>
          <w:p w14:paraId="1ADFF4A2" w14:textId="77777777" w:rsidR="00695673" w:rsidRDefault="00695673">
            <w:pPr>
              <w:cnfStyle w:val="000000000000" w:firstRow="0" w:lastRow="0" w:firstColumn="0" w:lastColumn="0" w:oddVBand="0" w:evenVBand="0" w:oddHBand="0" w:evenHBand="0" w:firstRowFirstColumn="0" w:firstRowLastColumn="0" w:lastRowFirstColumn="0" w:lastRowLastColumn="0"/>
            </w:pPr>
            <w:r>
              <w:t>3 uL</w:t>
            </w:r>
          </w:p>
        </w:tc>
        <w:tc>
          <w:tcPr>
            <w:tcW w:w="3060" w:type="dxa"/>
            <w:hideMark/>
          </w:tcPr>
          <w:p w14:paraId="1CB8B628" w14:textId="77777777" w:rsidR="00695673" w:rsidRDefault="00695673">
            <w:pPr>
              <w:cnfStyle w:val="000000000000" w:firstRow="0" w:lastRow="0" w:firstColumn="0" w:lastColumn="0" w:oddVBand="0" w:evenVBand="0" w:oddHBand="0" w:evenHBand="0" w:firstRowFirstColumn="0" w:firstRowLastColumn="0" w:lastRowFirstColumn="0" w:lastRowLastColumn="0"/>
            </w:pPr>
            <w:r>
              <w:t>15 uL 4/29 E. coli</w:t>
            </w:r>
          </w:p>
        </w:tc>
        <w:tc>
          <w:tcPr>
            <w:tcW w:w="4189" w:type="dxa"/>
            <w:hideMark/>
          </w:tcPr>
          <w:p w14:paraId="7530E50F" w14:textId="77777777" w:rsidR="00695673" w:rsidRDefault="00695673">
            <w:pPr>
              <w:cnfStyle w:val="000000000000" w:firstRow="0" w:lastRow="0" w:firstColumn="0" w:lastColumn="0" w:oddVBand="0" w:evenVBand="0" w:oddHBand="0" w:evenHBand="0" w:firstRowFirstColumn="0" w:firstRowLastColumn="0" w:lastRowFirstColumn="0" w:lastRowLastColumn="0"/>
            </w:pPr>
            <w:r>
              <w:t>2 uL Phenol:chloroform purified pKR144</w:t>
            </w:r>
          </w:p>
        </w:tc>
      </w:tr>
      <w:tr w:rsidR="00695673" w14:paraId="69EA9905" w14:textId="77777777" w:rsidTr="007F1197">
        <w:tc>
          <w:tcPr>
            <w:cnfStyle w:val="001000000000" w:firstRow="0" w:lastRow="0" w:firstColumn="1" w:lastColumn="0" w:oddVBand="0" w:evenVBand="0" w:oddHBand="0" w:evenHBand="0" w:firstRowFirstColumn="0" w:firstRowLastColumn="0" w:lastRowFirstColumn="0" w:lastRowLastColumn="0"/>
            <w:tcW w:w="0" w:type="auto"/>
            <w:hideMark/>
          </w:tcPr>
          <w:p w14:paraId="298193CC" w14:textId="77777777" w:rsidR="00695673" w:rsidRDefault="00695673">
            <w:r>
              <w:t>3</w:t>
            </w:r>
          </w:p>
        </w:tc>
        <w:tc>
          <w:tcPr>
            <w:tcW w:w="1315" w:type="dxa"/>
            <w:hideMark/>
          </w:tcPr>
          <w:p w14:paraId="6B0FC48F" w14:textId="77777777" w:rsidR="00695673" w:rsidRDefault="00695673">
            <w:pPr>
              <w:cnfStyle w:val="000000000000" w:firstRow="0" w:lastRow="0" w:firstColumn="0" w:lastColumn="0" w:oddVBand="0" w:evenVBand="0" w:oddHBand="0" w:evenHBand="0" w:firstRowFirstColumn="0" w:firstRowLastColumn="0" w:lastRowFirstColumn="0" w:lastRowLastColumn="0"/>
            </w:pPr>
            <w:r>
              <w:t>10 uL</w:t>
            </w:r>
          </w:p>
        </w:tc>
        <w:tc>
          <w:tcPr>
            <w:tcW w:w="900" w:type="dxa"/>
            <w:hideMark/>
          </w:tcPr>
          <w:p w14:paraId="56F49EC7" w14:textId="77777777" w:rsidR="00695673" w:rsidRDefault="00695673">
            <w:pPr>
              <w:cnfStyle w:val="000000000000" w:firstRow="0" w:lastRow="0" w:firstColumn="0" w:lastColumn="0" w:oddVBand="0" w:evenVBand="0" w:oddHBand="0" w:evenHBand="0" w:firstRowFirstColumn="0" w:firstRowLastColumn="0" w:lastRowFirstColumn="0" w:lastRowLastColumn="0"/>
            </w:pPr>
            <w:r>
              <w:t>3 uL</w:t>
            </w:r>
          </w:p>
        </w:tc>
        <w:tc>
          <w:tcPr>
            <w:tcW w:w="3060" w:type="dxa"/>
            <w:hideMark/>
          </w:tcPr>
          <w:p w14:paraId="017C29D0" w14:textId="77777777" w:rsidR="00695673" w:rsidRDefault="00695673">
            <w:pPr>
              <w:cnfStyle w:val="000000000000" w:firstRow="0" w:lastRow="0" w:firstColumn="0" w:lastColumn="0" w:oddVBand="0" w:evenVBand="0" w:oddHBand="0" w:evenHBand="0" w:firstRowFirstColumn="0" w:firstRowLastColumn="0" w:lastRowFirstColumn="0" w:lastRowLastColumn="0"/>
            </w:pPr>
            <w:r>
              <w:t>15 uL 5/20 E. coli</w:t>
            </w:r>
          </w:p>
        </w:tc>
        <w:tc>
          <w:tcPr>
            <w:tcW w:w="4189" w:type="dxa"/>
            <w:hideMark/>
          </w:tcPr>
          <w:p w14:paraId="135CCB29" w14:textId="77777777" w:rsidR="00695673" w:rsidRDefault="00695673">
            <w:pPr>
              <w:cnfStyle w:val="000000000000" w:firstRow="0" w:lastRow="0" w:firstColumn="0" w:lastColumn="0" w:oddVBand="0" w:evenVBand="0" w:oddHBand="0" w:evenHBand="0" w:firstRowFirstColumn="0" w:firstRowLastColumn="0" w:lastRowFirstColumn="0" w:lastRowLastColumn="0"/>
            </w:pPr>
            <w:r>
              <w:t>2 uL Phenol:chloroform purified pKR144</w:t>
            </w:r>
          </w:p>
        </w:tc>
      </w:tr>
      <w:tr w:rsidR="00695673" w14:paraId="5F23A044" w14:textId="77777777" w:rsidTr="007F1197">
        <w:tc>
          <w:tcPr>
            <w:cnfStyle w:val="001000000000" w:firstRow="0" w:lastRow="0" w:firstColumn="1" w:lastColumn="0" w:oddVBand="0" w:evenVBand="0" w:oddHBand="0" w:evenHBand="0" w:firstRowFirstColumn="0" w:firstRowLastColumn="0" w:lastRowFirstColumn="0" w:lastRowLastColumn="0"/>
            <w:tcW w:w="0" w:type="auto"/>
            <w:hideMark/>
          </w:tcPr>
          <w:p w14:paraId="67FD31D6" w14:textId="77777777" w:rsidR="00695673" w:rsidRDefault="00695673">
            <w:r>
              <w:t>4</w:t>
            </w:r>
          </w:p>
        </w:tc>
        <w:tc>
          <w:tcPr>
            <w:tcW w:w="1315" w:type="dxa"/>
            <w:hideMark/>
          </w:tcPr>
          <w:p w14:paraId="776DDF2B" w14:textId="77777777" w:rsidR="00695673" w:rsidRDefault="00695673">
            <w:pPr>
              <w:cnfStyle w:val="000000000000" w:firstRow="0" w:lastRow="0" w:firstColumn="0" w:lastColumn="0" w:oddVBand="0" w:evenVBand="0" w:oddHBand="0" w:evenHBand="0" w:firstRowFirstColumn="0" w:firstRowLastColumn="0" w:lastRowFirstColumn="0" w:lastRowLastColumn="0"/>
            </w:pPr>
            <w:r>
              <w:t>10 uL</w:t>
            </w:r>
          </w:p>
        </w:tc>
        <w:tc>
          <w:tcPr>
            <w:tcW w:w="900" w:type="dxa"/>
            <w:hideMark/>
          </w:tcPr>
          <w:p w14:paraId="4D175B33" w14:textId="77777777" w:rsidR="00695673" w:rsidRDefault="00695673">
            <w:pPr>
              <w:cnfStyle w:val="000000000000" w:firstRow="0" w:lastRow="0" w:firstColumn="0" w:lastColumn="0" w:oddVBand="0" w:evenVBand="0" w:oddHBand="0" w:evenHBand="0" w:firstRowFirstColumn="0" w:firstRowLastColumn="0" w:lastRowFirstColumn="0" w:lastRowLastColumn="0"/>
            </w:pPr>
            <w:r>
              <w:t>3 uL</w:t>
            </w:r>
          </w:p>
        </w:tc>
        <w:tc>
          <w:tcPr>
            <w:tcW w:w="3060" w:type="dxa"/>
            <w:hideMark/>
          </w:tcPr>
          <w:p w14:paraId="141280A2" w14:textId="77777777" w:rsidR="00695673" w:rsidRDefault="00695673">
            <w:pPr>
              <w:cnfStyle w:val="000000000000" w:firstRow="0" w:lastRow="0" w:firstColumn="0" w:lastColumn="0" w:oddVBand="0" w:evenVBand="0" w:oddHBand="0" w:evenHBand="0" w:firstRowFirstColumn="0" w:firstRowLastColumn="0" w:lastRowFirstColumn="0" w:lastRowLastColumn="0"/>
            </w:pPr>
            <w:r>
              <w:t>15 uL 6/7 E. coli 1</w:t>
            </w:r>
          </w:p>
        </w:tc>
        <w:tc>
          <w:tcPr>
            <w:tcW w:w="4189" w:type="dxa"/>
            <w:hideMark/>
          </w:tcPr>
          <w:p w14:paraId="24DD76CF" w14:textId="77777777" w:rsidR="00695673" w:rsidRDefault="00695673">
            <w:pPr>
              <w:cnfStyle w:val="000000000000" w:firstRow="0" w:lastRow="0" w:firstColumn="0" w:lastColumn="0" w:oddVBand="0" w:evenVBand="0" w:oddHBand="0" w:evenHBand="0" w:firstRowFirstColumn="0" w:firstRowLastColumn="0" w:lastRowFirstColumn="0" w:lastRowLastColumn="0"/>
            </w:pPr>
            <w:r>
              <w:t>2 uL Phenol:chloroform purified pKR144</w:t>
            </w:r>
          </w:p>
        </w:tc>
      </w:tr>
      <w:tr w:rsidR="00695673" w14:paraId="1246B31E" w14:textId="77777777" w:rsidTr="007F1197">
        <w:tc>
          <w:tcPr>
            <w:cnfStyle w:val="001000000000" w:firstRow="0" w:lastRow="0" w:firstColumn="1" w:lastColumn="0" w:oddVBand="0" w:evenVBand="0" w:oddHBand="0" w:evenHBand="0" w:firstRowFirstColumn="0" w:firstRowLastColumn="0" w:lastRowFirstColumn="0" w:lastRowLastColumn="0"/>
            <w:tcW w:w="0" w:type="auto"/>
            <w:hideMark/>
          </w:tcPr>
          <w:p w14:paraId="74C82BF6" w14:textId="77777777" w:rsidR="00695673" w:rsidRDefault="00695673">
            <w:r>
              <w:t>5</w:t>
            </w:r>
          </w:p>
        </w:tc>
        <w:tc>
          <w:tcPr>
            <w:tcW w:w="1315" w:type="dxa"/>
            <w:hideMark/>
          </w:tcPr>
          <w:p w14:paraId="3E4B85B6" w14:textId="77777777" w:rsidR="00695673" w:rsidRDefault="00695673">
            <w:pPr>
              <w:cnfStyle w:val="000000000000" w:firstRow="0" w:lastRow="0" w:firstColumn="0" w:lastColumn="0" w:oddVBand="0" w:evenVBand="0" w:oddHBand="0" w:evenHBand="0" w:firstRowFirstColumn="0" w:firstRowLastColumn="0" w:lastRowFirstColumn="0" w:lastRowLastColumn="0"/>
            </w:pPr>
            <w:r>
              <w:t>10 uL</w:t>
            </w:r>
          </w:p>
        </w:tc>
        <w:tc>
          <w:tcPr>
            <w:tcW w:w="900" w:type="dxa"/>
            <w:hideMark/>
          </w:tcPr>
          <w:p w14:paraId="72556F01" w14:textId="77777777" w:rsidR="00695673" w:rsidRDefault="00695673">
            <w:pPr>
              <w:cnfStyle w:val="000000000000" w:firstRow="0" w:lastRow="0" w:firstColumn="0" w:lastColumn="0" w:oddVBand="0" w:evenVBand="0" w:oddHBand="0" w:evenHBand="0" w:firstRowFirstColumn="0" w:firstRowLastColumn="0" w:lastRowFirstColumn="0" w:lastRowLastColumn="0"/>
            </w:pPr>
            <w:r>
              <w:t>3 uL</w:t>
            </w:r>
          </w:p>
        </w:tc>
        <w:tc>
          <w:tcPr>
            <w:tcW w:w="3060" w:type="dxa"/>
            <w:hideMark/>
          </w:tcPr>
          <w:p w14:paraId="52907C0A" w14:textId="77777777" w:rsidR="00695673" w:rsidRDefault="00695673">
            <w:pPr>
              <w:cnfStyle w:val="000000000000" w:firstRow="0" w:lastRow="0" w:firstColumn="0" w:lastColumn="0" w:oddVBand="0" w:evenVBand="0" w:oddHBand="0" w:evenHBand="0" w:firstRowFirstColumn="0" w:firstRowLastColumn="0" w:lastRowFirstColumn="0" w:lastRowLastColumn="0"/>
            </w:pPr>
            <w:r>
              <w:t>15 uL 9/16 E. coli</w:t>
            </w:r>
          </w:p>
        </w:tc>
        <w:tc>
          <w:tcPr>
            <w:tcW w:w="4189" w:type="dxa"/>
            <w:hideMark/>
          </w:tcPr>
          <w:p w14:paraId="0BF35D15" w14:textId="77777777" w:rsidR="00695673" w:rsidRDefault="00695673">
            <w:pPr>
              <w:cnfStyle w:val="000000000000" w:firstRow="0" w:lastRow="0" w:firstColumn="0" w:lastColumn="0" w:oddVBand="0" w:evenVBand="0" w:oddHBand="0" w:evenHBand="0" w:firstRowFirstColumn="0" w:firstRowLastColumn="0" w:lastRowFirstColumn="0" w:lastRowLastColumn="0"/>
            </w:pPr>
            <w:r>
              <w:t>2 uL Phenol:chloroform purified pKR144</w:t>
            </w:r>
          </w:p>
        </w:tc>
      </w:tr>
      <w:tr w:rsidR="00695673" w14:paraId="37DC2FF2" w14:textId="77777777" w:rsidTr="007F1197">
        <w:tc>
          <w:tcPr>
            <w:cnfStyle w:val="001000000000" w:firstRow="0" w:lastRow="0" w:firstColumn="1" w:lastColumn="0" w:oddVBand="0" w:evenVBand="0" w:oddHBand="0" w:evenHBand="0" w:firstRowFirstColumn="0" w:firstRowLastColumn="0" w:lastRowFirstColumn="0" w:lastRowLastColumn="0"/>
            <w:tcW w:w="0" w:type="auto"/>
            <w:hideMark/>
          </w:tcPr>
          <w:p w14:paraId="3D523A20" w14:textId="77777777" w:rsidR="00695673" w:rsidRDefault="00695673">
            <w:r>
              <w:t>6</w:t>
            </w:r>
          </w:p>
        </w:tc>
        <w:tc>
          <w:tcPr>
            <w:tcW w:w="1315" w:type="dxa"/>
            <w:hideMark/>
          </w:tcPr>
          <w:p w14:paraId="168CA842" w14:textId="77777777" w:rsidR="00695673" w:rsidRDefault="00695673">
            <w:pPr>
              <w:cnfStyle w:val="000000000000" w:firstRow="0" w:lastRow="0" w:firstColumn="0" w:lastColumn="0" w:oddVBand="0" w:evenVBand="0" w:oddHBand="0" w:evenHBand="0" w:firstRowFirstColumn="0" w:firstRowLastColumn="0" w:lastRowFirstColumn="0" w:lastRowLastColumn="0"/>
            </w:pPr>
            <w:r>
              <w:t>10 uL</w:t>
            </w:r>
          </w:p>
        </w:tc>
        <w:tc>
          <w:tcPr>
            <w:tcW w:w="900" w:type="dxa"/>
            <w:hideMark/>
          </w:tcPr>
          <w:p w14:paraId="2D1F9C28" w14:textId="77777777" w:rsidR="00695673" w:rsidRDefault="00695673">
            <w:pPr>
              <w:cnfStyle w:val="000000000000" w:firstRow="0" w:lastRow="0" w:firstColumn="0" w:lastColumn="0" w:oddVBand="0" w:evenVBand="0" w:oddHBand="0" w:evenHBand="0" w:firstRowFirstColumn="0" w:firstRowLastColumn="0" w:lastRowFirstColumn="0" w:lastRowLastColumn="0"/>
            </w:pPr>
            <w:r>
              <w:t>3 uL</w:t>
            </w:r>
          </w:p>
        </w:tc>
        <w:tc>
          <w:tcPr>
            <w:tcW w:w="3060" w:type="dxa"/>
            <w:hideMark/>
          </w:tcPr>
          <w:p w14:paraId="30B67C81" w14:textId="77777777" w:rsidR="00695673" w:rsidRDefault="00695673">
            <w:pPr>
              <w:cnfStyle w:val="000000000000" w:firstRow="0" w:lastRow="0" w:firstColumn="0" w:lastColumn="0" w:oddVBand="0" w:evenVBand="0" w:oddHBand="0" w:evenHBand="0" w:firstRowFirstColumn="0" w:firstRowLastColumn="0" w:lastRowFirstColumn="0" w:lastRowLastColumn="0"/>
            </w:pPr>
            <w:r>
              <w:t>15 uL 9/16 LVS</w:t>
            </w:r>
          </w:p>
        </w:tc>
        <w:tc>
          <w:tcPr>
            <w:tcW w:w="4189" w:type="dxa"/>
            <w:hideMark/>
          </w:tcPr>
          <w:p w14:paraId="63D32FC3" w14:textId="77777777" w:rsidR="00695673" w:rsidRDefault="00695673">
            <w:pPr>
              <w:cnfStyle w:val="000000000000" w:firstRow="0" w:lastRow="0" w:firstColumn="0" w:lastColumn="0" w:oddVBand="0" w:evenVBand="0" w:oddHBand="0" w:evenHBand="0" w:firstRowFirstColumn="0" w:firstRowLastColumn="0" w:lastRowFirstColumn="0" w:lastRowLastColumn="0"/>
            </w:pPr>
            <w:r>
              <w:t>2 uL Phenol:chloroform purified pKR144</w:t>
            </w:r>
          </w:p>
        </w:tc>
      </w:tr>
      <w:tr w:rsidR="00695673" w14:paraId="1870EB67" w14:textId="77777777" w:rsidTr="007F1197">
        <w:tc>
          <w:tcPr>
            <w:cnfStyle w:val="001000000000" w:firstRow="0" w:lastRow="0" w:firstColumn="1" w:lastColumn="0" w:oddVBand="0" w:evenVBand="0" w:oddHBand="0" w:evenHBand="0" w:firstRowFirstColumn="0" w:firstRowLastColumn="0" w:lastRowFirstColumn="0" w:lastRowLastColumn="0"/>
            <w:tcW w:w="0" w:type="auto"/>
            <w:hideMark/>
          </w:tcPr>
          <w:p w14:paraId="1528242B" w14:textId="77777777" w:rsidR="00695673" w:rsidRDefault="00695673">
            <w:r>
              <w:t>7</w:t>
            </w:r>
          </w:p>
        </w:tc>
        <w:tc>
          <w:tcPr>
            <w:tcW w:w="1315" w:type="dxa"/>
            <w:hideMark/>
          </w:tcPr>
          <w:p w14:paraId="40004383" w14:textId="77777777" w:rsidR="00695673" w:rsidRDefault="00695673">
            <w:pPr>
              <w:cnfStyle w:val="000000000000" w:firstRow="0" w:lastRow="0" w:firstColumn="0" w:lastColumn="0" w:oddVBand="0" w:evenVBand="0" w:oddHBand="0" w:evenHBand="0" w:firstRowFirstColumn="0" w:firstRowLastColumn="0" w:lastRowFirstColumn="0" w:lastRowLastColumn="0"/>
            </w:pPr>
            <w:r>
              <w:t>10 uL</w:t>
            </w:r>
          </w:p>
        </w:tc>
        <w:tc>
          <w:tcPr>
            <w:tcW w:w="900" w:type="dxa"/>
            <w:hideMark/>
          </w:tcPr>
          <w:p w14:paraId="652AD3C7" w14:textId="77777777" w:rsidR="00695673" w:rsidRDefault="00695673">
            <w:pPr>
              <w:cnfStyle w:val="000000000000" w:firstRow="0" w:lastRow="0" w:firstColumn="0" w:lastColumn="0" w:oddVBand="0" w:evenVBand="0" w:oddHBand="0" w:evenHBand="0" w:firstRowFirstColumn="0" w:firstRowLastColumn="0" w:lastRowFirstColumn="0" w:lastRowLastColumn="0"/>
            </w:pPr>
            <w:r>
              <w:t>3 uL</w:t>
            </w:r>
          </w:p>
        </w:tc>
        <w:tc>
          <w:tcPr>
            <w:tcW w:w="3060" w:type="dxa"/>
            <w:hideMark/>
          </w:tcPr>
          <w:p w14:paraId="370B554E" w14:textId="77777777" w:rsidR="00695673" w:rsidRDefault="00695673">
            <w:pPr>
              <w:cnfStyle w:val="000000000000" w:firstRow="0" w:lastRow="0" w:firstColumn="0" w:lastColumn="0" w:oddVBand="0" w:evenVBand="0" w:oddHBand="0" w:evenHBand="0" w:firstRowFirstColumn="0" w:firstRowLastColumn="0" w:lastRowFirstColumn="0" w:lastRowLastColumn="0"/>
            </w:pPr>
            <w:r>
              <w:t>15 uL Nuclease-Free Water</w:t>
            </w:r>
          </w:p>
        </w:tc>
        <w:tc>
          <w:tcPr>
            <w:tcW w:w="4189" w:type="dxa"/>
            <w:hideMark/>
          </w:tcPr>
          <w:p w14:paraId="48D46D46" w14:textId="77777777" w:rsidR="00695673" w:rsidRDefault="00695673">
            <w:pPr>
              <w:cnfStyle w:val="000000000000" w:firstRow="0" w:lastRow="0" w:firstColumn="0" w:lastColumn="0" w:oddVBand="0" w:evenVBand="0" w:oddHBand="0" w:evenHBand="0" w:firstRowFirstColumn="0" w:firstRowLastColumn="0" w:lastRowFirstColumn="0" w:lastRowLastColumn="0"/>
            </w:pPr>
            <w:r>
              <w:t>2 uL Phenol:chloroform purified pKR144</w:t>
            </w:r>
          </w:p>
        </w:tc>
      </w:tr>
    </w:tbl>
    <w:p w14:paraId="3F038125" w14:textId="7B98367C" w:rsidR="00695673" w:rsidRDefault="00695673">
      <w:pPr>
        <w:numPr>
          <w:ilvl w:val="0"/>
          <w:numId w:val="45"/>
        </w:numPr>
        <w:spacing w:before="100" w:beforeAutospacing="1" w:after="100" w:afterAutospacing="1"/>
      </w:pPr>
      <w:r>
        <w:t>Mix gently and pulse-spin in microfuge to collect mixture at the bottom of the tube</w:t>
      </w:r>
    </w:p>
    <w:p w14:paraId="047E4129" w14:textId="2EEFC8AA" w:rsidR="00695673" w:rsidRDefault="00695673">
      <w:pPr>
        <w:numPr>
          <w:ilvl w:val="0"/>
          <w:numId w:val="45"/>
        </w:numPr>
        <w:spacing w:before="100" w:beforeAutospacing="1" w:after="100" w:afterAutospacing="1"/>
      </w:pPr>
      <w:r>
        <w:t>Incubate at 37C for 2 hours in thermocycler</w:t>
      </w:r>
    </w:p>
    <w:p w14:paraId="7A9677C4" w14:textId="41B70A05" w:rsidR="00695673" w:rsidRDefault="00695673">
      <w:pPr>
        <w:numPr>
          <w:ilvl w:val="0"/>
          <w:numId w:val="45"/>
        </w:numPr>
        <w:spacing w:before="100" w:beforeAutospacing="1" w:after="100" w:afterAutospacing="1"/>
      </w:pPr>
      <w:r>
        <w:t>Stop the reaction by placing tubes on ice</w:t>
      </w:r>
    </w:p>
    <w:p w14:paraId="55E4BAEC" w14:textId="69EC5823" w:rsidR="00695673" w:rsidRDefault="00695673">
      <w:pPr>
        <w:numPr>
          <w:ilvl w:val="0"/>
          <w:numId w:val="45"/>
        </w:numPr>
        <w:spacing w:before="100" w:beforeAutospacing="1" w:after="100" w:afterAutospacing="1"/>
      </w:pPr>
      <w:r>
        <w:t>Freeze at -20C</w:t>
      </w:r>
    </w:p>
    <w:p w14:paraId="24630130" w14:textId="01982DFA" w:rsidR="00C3276A" w:rsidRDefault="00C3276A" w:rsidP="00C3276A">
      <w:pPr>
        <w:rPr>
          <w:b/>
        </w:rPr>
      </w:pPr>
      <w:r>
        <w:rPr>
          <w:b/>
          <w:highlight w:val="green"/>
        </w:rPr>
        <w:t>Wednesday, September 20, 2023</w:t>
      </w:r>
    </w:p>
    <w:p w14:paraId="0531515A" w14:textId="77777777" w:rsidR="00C3276A" w:rsidRDefault="00C3276A" w:rsidP="00C3276A">
      <w:pPr>
        <w:rPr>
          <w:b/>
        </w:rPr>
      </w:pPr>
    </w:p>
    <w:p w14:paraId="500AA50A" w14:textId="77777777" w:rsidR="00C3276A" w:rsidRDefault="00C3276A" w:rsidP="00C3276A">
      <w:pPr>
        <w:rPr>
          <w:strike/>
        </w:rPr>
      </w:pPr>
      <w:r>
        <w:rPr>
          <w:b/>
          <w:sz w:val="18"/>
          <w:szCs w:val="18"/>
        </w:rPr>
        <w:t>To Do:</w:t>
      </w:r>
    </w:p>
    <w:p w14:paraId="51B3A95D" w14:textId="4350A5B6" w:rsidR="00C3276A" w:rsidRPr="00417D49" w:rsidRDefault="00C3276A">
      <w:pPr>
        <w:pStyle w:val="ListParagraph"/>
        <w:numPr>
          <w:ilvl w:val="0"/>
          <w:numId w:val="48"/>
        </w:numPr>
        <w:rPr>
          <w:strike/>
        </w:rPr>
      </w:pPr>
      <w:r w:rsidRPr="00417D49">
        <w:rPr>
          <w:strike/>
        </w:rPr>
        <w:t>Test gel with PCR products 1 and 2 from 9/18</w:t>
      </w:r>
    </w:p>
    <w:p w14:paraId="569FB179" w14:textId="4AFF8582" w:rsidR="00E37F91" w:rsidRPr="00417D49" w:rsidRDefault="00E37F91">
      <w:pPr>
        <w:pStyle w:val="ListParagraph"/>
        <w:numPr>
          <w:ilvl w:val="0"/>
          <w:numId w:val="48"/>
        </w:numPr>
        <w:rPr>
          <w:strike/>
        </w:rPr>
      </w:pPr>
      <w:r w:rsidRPr="00417D49">
        <w:rPr>
          <w:strike/>
        </w:rPr>
        <w:t>Restriction digest and gel</w:t>
      </w:r>
    </w:p>
    <w:p w14:paraId="148A061E" w14:textId="0A9CFEAF" w:rsidR="00C3276A" w:rsidRDefault="00C3276A">
      <w:pPr>
        <w:pStyle w:val="ListParagraph"/>
        <w:numPr>
          <w:ilvl w:val="0"/>
          <w:numId w:val="48"/>
        </w:numPr>
      </w:pPr>
      <w:r>
        <w:t>Luminescence assay with LVS</w:t>
      </w:r>
    </w:p>
    <w:p w14:paraId="1CBD9318" w14:textId="77777777" w:rsidR="00C3276A" w:rsidRPr="00600071" w:rsidRDefault="00C3276A">
      <w:pPr>
        <w:pStyle w:val="ListParagraph"/>
        <w:numPr>
          <w:ilvl w:val="0"/>
          <w:numId w:val="48"/>
        </w:numPr>
      </w:pPr>
      <w:r>
        <w:t>Make CHA mix</w:t>
      </w:r>
    </w:p>
    <w:p w14:paraId="2FC0BD9C" w14:textId="77777777" w:rsidR="00C3276A" w:rsidRDefault="00C3276A" w:rsidP="00C3276A">
      <w:pPr>
        <w:rPr>
          <w:b/>
          <w:u w:val="single"/>
        </w:rPr>
      </w:pPr>
      <w:r>
        <w:rPr>
          <w:b/>
          <w:u w:val="single"/>
        </w:rPr>
        <w:t>Results and Data:</w:t>
      </w:r>
    </w:p>
    <w:p w14:paraId="53FAC59E" w14:textId="00266258" w:rsidR="0083030F" w:rsidRDefault="0083030F" w:rsidP="0083030F">
      <w:r>
        <w:t>Jake and I ran a PCR gel with undiluted PCR products 1 and 2 (as well as positive and negative controls) from 9/18 to verify the presence of PCR product 2.</w:t>
      </w:r>
    </w:p>
    <w:p w14:paraId="525734A3" w14:textId="77777777" w:rsidR="0083030F" w:rsidRDefault="0083030F" w:rsidP="0083030F">
      <w:pPr>
        <w:pStyle w:val="Heading2"/>
      </w:pPr>
      <w:bookmarkStart w:id="54" w:name="_Toc146810269"/>
      <w:r w:rsidRPr="00863469">
        <w:lastRenderedPageBreak/>
        <w:t>PCR Gel</w:t>
      </w:r>
      <w:bookmarkEnd w:id="54"/>
    </w:p>
    <w:p w14:paraId="768B382A" w14:textId="77777777" w:rsidR="0083030F" w:rsidRPr="00657C4D" w:rsidRDefault="0083030F">
      <w:pPr>
        <w:pStyle w:val="ListParagraph"/>
        <w:numPr>
          <w:ilvl w:val="0"/>
          <w:numId w:val="52"/>
        </w:numPr>
        <w:spacing w:after="280"/>
        <w:rPr>
          <w:sz w:val="20"/>
          <w:szCs w:val="20"/>
        </w:rPr>
      </w:pPr>
      <w:r w:rsidRPr="00657C4D">
        <w:rPr>
          <w:sz w:val="20"/>
          <w:szCs w:val="20"/>
        </w:rPr>
        <w:t>Melt 1% agarose gel at 300C and let cool in water bath to 50-55C.</w:t>
      </w:r>
    </w:p>
    <w:p w14:paraId="55F69320" w14:textId="77777777" w:rsidR="0083030F" w:rsidRPr="00657C4D" w:rsidRDefault="0083030F">
      <w:pPr>
        <w:pStyle w:val="ListParagraph"/>
        <w:numPr>
          <w:ilvl w:val="0"/>
          <w:numId w:val="52"/>
        </w:numPr>
        <w:spacing w:after="280"/>
        <w:rPr>
          <w:sz w:val="20"/>
          <w:szCs w:val="20"/>
        </w:rPr>
      </w:pPr>
      <w:r w:rsidRPr="00657C4D">
        <w:rPr>
          <w:sz w:val="20"/>
          <w:szCs w:val="20"/>
        </w:rPr>
        <w:t>Put the gel cast into the gel rig sideways.</w:t>
      </w:r>
    </w:p>
    <w:p w14:paraId="6F7713CE" w14:textId="17C1DF46" w:rsidR="0083030F" w:rsidRPr="00657C4D" w:rsidRDefault="0083030F">
      <w:pPr>
        <w:pStyle w:val="ListParagraph"/>
        <w:numPr>
          <w:ilvl w:val="0"/>
          <w:numId w:val="52"/>
        </w:numPr>
        <w:spacing w:after="280"/>
        <w:rPr>
          <w:sz w:val="20"/>
          <w:szCs w:val="20"/>
        </w:rPr>
      </w:pPr>
      <w:r w:rsidRPr="00657C4D">
        <w:rPr>
          <w:sz w:val="20"/>
          <w:szCs w:val="20"/>
        </w:rPr>
        <w:t>Add</w:t>
      </w:r>
      <w:r>
        <w:rPr>
          <w:sz w:val="20"/>
          <w:szCs w:val="20"/>
        </w:rPr>
        <w:t xml:space="preserve"> 6 uL of </w:t>
      </w:r>
      <w:r w:rsidRPr="00657C4D">
        <w:rPr>
          <w:sz w:val="20"/>
          <w:szCs w:val="20"/>
        </w:rPr>
        <w:t>SYBR safe solution</w:t>
      </w:r>
      <w:r>
        <w:rPr>
          <w:sz w:val="20"/>
          <w:szCs w:val="20"/>
        </w:rPr>
        <w:t xml:space="preserve"> to gel rig and then 6</w:t>
      </w:r>
      <w:r w:rsidRPr="00657C4D">
        <w:rPr>
          <w:sz w:val="20"/>
          <w:szCs w:val="20"/>
        </w:rPr>
        <w:t>0 mL of 1% agarose ge</w:t>
      </w:r>
      <w:r>
        <w:rPr>
          <w:sz w:val="20"/>
          <w:szCs w:val="20"/>
        </w:rPr>
        <w:t>l.</w:t>
      </w:r>
    </w:p>
    <w:p w14:paraId="463FB63A" w14:textId="77777777" w:rsidR="0083030F" w:rsidRPr="00657C4D" w:rsidRDefault="0083030F">
      <w:pPr>
        <w:pStyle w:val="ListParagraph"/>
        <w:numPr>
          <w:ilvl w:val="0"/>
          <w:numId w:val="52"/>
        </w:numPr>
        <w:spacing w:after="280"/>
        <w:rPr>
          <w:sz w:val="20"/>
          <w:szCs w:val="20"/>
        </w:rPr>
      </w:pPr>
      <w:r w:rsidRPr="00657C4D">
        <w:rPr>
          <w:sz w:val="20"/>
          <w:szCs w:val="20"/>
        </w:rPr>
        <w:t>Insert a comb to mold wells in the gel.</w:t>
      </w:r>
    </w:p>
    <w:p w14:paraId="153EBA98" w14:textId="77777777" w:rsidR="0083030F" w:rsidRPr="00657C4D" w:rsidRDefault="0083030F">
      <w:pPr>
        <w:pStyle w:val="ListParagraph"/>
        <w:numPr>
          <w:ilvl w:val="0"/>
          <w:numId w:val="52"/>
        </w:numPr>
        <w:spacing w:after="280"/>
        <w:rPr>
          <w:sz w:val="20"/>
          <w:szCs w:val="20"/>
        </w:rPr>
      </w:pPr>
      <w:r w:rsidRPr="00657C4D">
        <w:rPr>
          <w:sz w:val="20"/>
          <w:szCs w:val="20"/>
        </w:rPr>
        <w:t>Let sit until the 1% agarose – 1x SYBR safe solution has cooled and solidified into a gel.</w:t>
      </w:r>
    </w:p>
    <w:p w14:paraId="228925CC" w14:textId="77777777" w:rsidR="0083030F" w:rsidRPr="00657C4D" w:rsidRDefault="0083030F">
      <w:pPr>
        <w:pStyle w:val="ListParagraph"/>
        <w:numPr>
          <w:ilvl w:val="0"/>
          <w:numId w:val="52"/>
        </w:numPr>
        <w:spacing w:after="280"/>
        <w:rPr>
          <w:sz w:val="20"/>
          <w:szCs w:val="20"/>
        </w:rPr>
      </w:pPr>
      <w:r w:rsidRPr="00657C4D">
        <w:rPr>
          <w:sz w:val="20"/>
          <w:szCs w:val="20"/>
        </w:rPr>
        <w:t>Carefully remove the comb.</w:t>
      </w:r>
    </w:p>
    <w:p w14:paraId="027BCF04" w14:textId="77777777" w:rsidR="0083030F" w:rsidRPr="00657C4D" w:rsidRDefault="0083030F">
      <w:pPr>
        <w:pStyle w:val="ListParagraph"/>
        <w:numPr>
          <w:ilvl w:val="0"/>
          <w:numId w:val="52"/>
        </w:numPr>
        <w:spacing w:after="280"/>
        <w:rPr>
          <w:sz w:val="20"/>
          <w:szCs w:val="20"/>
        </w:rPr>
      </w:pPr>
      <w:r w:rsidRPr="00657C4D">
        <w:rPr>
          <w:sz w:val="20"/>
          <w:szCs w:val="20"/>
        </w:rPr>
        <w:t>Pour 100 ml of 1x TAE buffer solution into the gel tank (add just enough to submerge the gel itself slightly).</w:t>
      </w:r>
    </w:p>
    <w:p w14:paraId="62C18001" w14:textId="68BFCB51" w:rsidR="0083030F" w:rsidRPr="00657C4D" w:rsidRDefault="0083030F">
      <w:pPr>
        <w:pStyle w:val="ListParagraph"/>
        <w:numPr>
          <w:ilvl w:val="0"/>
          <w:numId w:val="52"/>
        </w:numPr>
        <w:spacing w:after="280"/>
        <w:rPr>
          <w:sz w:val="20"/>
          <w:szCs w:val="20"/>
        </w:rPr>
      </w:pPr>
      <w:r w:rsidRPr="00657C4D">
        <w:rPr>
          <w:sz w:val="20"/>
          <w:szCs w:val="20"/>
        </w:rPr>
        <w:t>Add 4 uL 6x loading dye to 20 uL PCR solutions.</w:t>
      </w:r>
      <w:r>
        <w:rPr>
          <w:sz w:val="20"/>
          <w:szCs w:val="20"/>
        </w:rPr>
        <w:t xml:space="preserve"> (I added 2</w:t>
      </w:r>
      <w:r w:rsidRPr="00657C4D">
        <w:rPr>
          <w:sz w:val="20"/>
          <w:szCs w:val="20"/>
        </w:rPr>
        <w:t xml:space="preserve"> uL 6x loading dye to </w:t>
      </w:r>
      <w:r>
        <w:rPr>
          <w:sz w:val="20"/>
          <w:szCs w:val="20"/>
        </w:rPr>
        <w:t>1</w:t>
      </w:r>
      <w:r w:rsidRPr="00657C4D">
        <w:rPr>
          <w:sz w:val="20"/>
          <w:szCs w:val="20"/>
        </w:rPr>
        <w:t>0 uL PCR solutions</w:t>
      </w:r>
      <w:r>
        <w:rPr>
          <w:sz w:val="20"/>
          <w:szCs w:val="20"/>
        </w:rPr>
        <w:t>.)</w:t>
      </w:r>
    </w:p>
    <w:p w14:paraId="34587F02" w14:textId="77777777" w:rsidR="0083030F" w:rsidRPr="00657C4D" w:rsidRDefault="0083030F">
      <w:pPr>
        <w:pStyle w:val="ListParagraph"/>
        <w:numPr>
          <w:ilvl w:val="0"/>
          <w:numId w:val="52"/>
        </w:numPr>
        <w:spacing w:after="280"/>
        <w:rPr>
          <w:sz w:val="20"/>
          <w:szCs w:val="20"/>
        </w:rPr>
      </w:pPr>
      <w:r w:rsidRPr="00657C4D">
        <w:rPr>
          <w:sz w:val="20"/>
          <w:szCs w:val="20"/>
        </w:rPr>
        <w:t>Load 10 µL of 2x log ladder into the first well.</w:t>
      </w:r>
    </w:p>
    <w:p w14:paraId="420D35A3" w14:textId="77777777" w:rsidR="0083030F" w:rsidRPr="00657C4D" w:rsidRDefault="0083030F">
      <w:pPr>
        <w:pStyle w:val="ListParagraph"/>
        <w:numPr>
          <w:ilvl w:val="0"/>
          <w:numId w:val="52"/>
        </w:numPr>
        <w:spacing w:after="280"/>
        <w:rPr>
          <w:sz w:val="20"/>
          <w:szCs w:val="20"/>
        </w:rPr>
      </w:pPr>
      <w:r w:rsidRPr="00657C4D">
        <w:rPr>
          <w:sz w:val="20"/>
          <w:szCs w:val="20"/>
        </w:rPr>
        <w:t>Load 15 µL of the PCR-dye mixture into the wells sequentially.</w:t>
      </w:r>
    </w:p>
    <w:p w14:paraId="0FCF73C0" w14:textId="6F9B809D" w:rsidR="0083030F" w:rsidRPr="00657C4D" w:rsidRDefault="0083030F">
      <w:pPr>
        <w:pStyle w:val="ListParagraph"/>
        <w:numPr>
          <w:ilvl w:val="0"/>
          <w:numId w:val="52"/>
        </w:numPr>
        <w:spacing w:after="280"/>
        <w:rPr>
          <w:sz w:val="20"/>
          <w:szCs w:val="20"/>
        </w:rPr>
      </w:pPr>
      <w:r w:rsidRPr="00657C4D">
        <w:rPr>
          <w:sz w:val="20"/>
          <w:szCs w:val="20"/>
        </w:rPr>
        <w:t>Insert the electrodes and run the gel at 113 volts for 30 minutes</w:t>
      </w:r>
      <w:r>
        <w:rPr>
          <w:sz w:val="20"/>
          <w:szCs w:val="20"/>
        </w:rPr>
        <w:t>.</w:t>
      </w:r>
    </w:p>
    <w:p w14:paraId="249855CF" w14:textId="77777777" w:rsidR="0083030F" w:rsidRDefault="0083030F">
      <w:pPr>
        <w:pStyle w:val="ListParagraph"/>
        <w:numPr>
          <w:ilvl w:val="0"/>
          <w:numId w:val="52"/>
        </w:numPr>
        <w:spacing w:after="280"/>
        <w:rPr>
          <w:sz w:val="20"/>
          <w:szCs w:val="20"/>
        </w:rPr>
      </w:pPr>
      <w:r w:rsidRPr="00657C4D">
        <w:rPr>
          <w:sz w:val="20"/>
          <w:szCs w:val="20"/>
        </w:rPr>
        <w:t>Look at the gel with the GelDoc and image in Image Lab.</w:t>
      </w:r>
    </w:p>
    <w:p w14:paraId="0DFA47EB" w14:textId="6392B8F7" w:rsidR="00741FA9" w:rsidRDefault="00417D49" w:rsidP="00C3276A">
      <w:pPr>
        <w:rPr>
          <w:b/>
          <w:u w:val="single"/>
        </w:rPr>
      </w:pPr>
      <w:r w:rsidRPr="00417D49">
        <w:rPr>
          <w:b/>
          <w:noProof/>
          <w:u w:val="single"/>
        </w:rPr>
        <w:drawing>
          <wp:inline distT="0" distB="0" distL="0" distR="0" wp14:anchorId="0ECEC77B" wp14:editId="2DC774CE">
            <wp:extent cx="5547841" cy="4526672"/>
            <wp:effectExtent l="0" t="0" r="0" b="7620"/>
            <wp:docPr id="1234998051" name="Picture 1" descr="A close-up of a dn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998051" name="Picture 1" descr="A close-up of a dna test&#10;&#10;Description automatically generated"/>
                    <pic:cNvPicPr/>
                  </pic:nvPicPr>
                  <pic:blipFill>
                    <a:blip r:embed="rId24"/>
                    <a:stretch>
                      <a:fillRect/>
                    </a:stretch>
                  </pic:blipFill>
                  <pic:spPr>
                    <a:xfrm>
                      <a:off x="0" y="0"/>
                      <a:ext cx="5547841" cy="4526672"/>
                    </a:xfrm>
                    <a:prstGeom prst="rect">
                      <a:avLst/>
                    </a:prstGeom>
                  </pic:spPr>
                </pic:pic>
              </a:graphicData>
            </a:graphic>
          </wp:inline>
        </w:drawing>
      </w:r>
    </w:p>
    <w:p w14:paraId="26C2C86C" w14:textId="77777777" w:rsidR="00417D49" w:rsidRDefault="00417D49" w:rsidP="00417D49">
      <w:pPr>
        <w:pStyle w:val="Heading2"/>
      </w:pPr>
      <w:bookmarkStart w:id="55" w:name="_Toc146810270"/>
      <w:r>
        <w:t>Figure. 20 uL PCR Gel for pKR187</w:t>
      </w:r>
      <w:bookmarkEnd w:id="55"/>
    </w:p>
    <w:p w14:paraId="72C5BBCE" w14:textId="77777777" w:rsidR="00417D49" w:rsidRDefault="00417D49" w:rsidP="00C3276A">
      <w:pPr>
        <w:rPr>
          <w:b/>
          <w:u w:val="single"/>
        </w:rPr>
      </w:pPr>
    </w:p>
    <w:p w14:paraId="44F12CD7" w14:textId="72D8EE82" w:rsidR="00417D49" w:rsidRDefault="00417D49" w:rsidP="00417D49">
      <w:r>
        <w:t>Made more agarose gel and 1x TAE buffer.</w:t>
      </w:r>
    </w:p>
    <w:p w14:paraId="2A347083" w14:textId="77777777" w:rsidR="00A54FB1" w:rsidRDefault="00A54FB1" w:rsidP="00A54FB1">
      <w:pPr>
        <w:pStyle w:val="Heading2"/>
      </w:pPr>
      <w:bookmarkStart w:id="56" w:name="_Toc146810271"/>
      <w:r>
        <w:lastRenderedPageBreak/>
        <w:t>Restriction Digest 3</w:t>
      </w:r>
      <w:bookmarkEnd w:id="56"/>
    </w:p>
    <w:p w14:paraId="38CD0DAF" w14:textId="28D30E57" w:rsidR="00A54FB1" w:rsidRDefault="00A54FB1" w:rsidP="00A54FB1">
      <w:pPr>
        <w:numPr>
          <w:ilvl w:val="0"/>
          <w:numId w:val="53"/>
        </w:numPr>
        <w:spacing w:before="100" w:beforeAutospacing="1" w:after="100" w:afterAutospacing="1"/>
      </w:pPr>
      <w:r>
        <w:t>Make a reaction table with desired digests:</w:t>
      </w:r>
    </w:p>
    <w:tbl>
      <w:tblPr>
        <w:tblStyle w:val="GridTable1Light"/>
        <w:tblW w:w="0" w:type="auto"/>
        <w:tblLook w:val="04A0" w:firstRow="1" w:lastRow="0" w:firstColumn="1" w:lastColumn="0" w:noHBand="0" w:noVBand="1"/>
      </w:tblPr>
      <w:tblGrid>
        <w:gridCol w:w="710"/>
        <w:gridCol w:w="2977"/>
        <w:gridCol w:w="1270"/>
        <w:gridCol w:w="2056"/>
        <w:gridCol w:w="2003"/>
      </w:tblGrid>
      <w:tr w:rsidR="00A54FB1" w14:paraId="3264128F" w14:textId="77777777" w:rsidTr="00A54F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2BFFA" w14:textId="77777777" w:rsidR="00A54FB1" w:rsidRDefault="00A54FB1">
            <w:pPr>
              <w:jc w:val="center"/>
            </w:pPr>
            <w:r>
              <w:rPr>
                <w:b w:val="0"/>
                <w:bCs w:val="0"/>
              </w:rPr>
              <w:t>Tube</w:t>
            </w:r>
          </w:p>
        </w:tc>
        <w:tc>
          <w:tcPr>
            <w:tcW w:w="0" w:type="auto"/>
            <w:hideMark/>
          </w:tcPr>
          <w:p w14:paraId="71DBA5A5" w14:textId="77777777" w:rsidR="00A54FB1" w:rsidRDefault="00A54FB1">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DNA</w:t>
            </w:r>
          </w:p>
        </w:tc>
        <w:tc>
          <w:tcPr>
            <w:tcW w:w="0" w:type="auto"/>
            <w:hideMark/>
          </w:tcPr>
          <w:p w14:paraId="126EA441" w14:textId="77777777" w:rsidR="00A54FB1" w:rsidRDefault="00A54FB1">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Enzyme(s)</w:t>
            </w:r>
          </w:p>
        </w:tc>
        <w:tc>
          <w:tcPr>
            <w:tcW w:w="0" w:type="auto"/>
            <w:hideMark/>
          </w:tcPr>
          <w:p w14:paraId="39A00816" w14:textId="77777777" w:rsidR="00A54FB1" w:rsidRDefault="00A54FB1">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DNA Volume (uL)</w:t>
            </w:r>
          </w:p>
        </w:tc>
        <w:tc>
          <w:tcPr>
            <w:tcW w:w="0" w:type="auto"/>
            <w:hideMark/>
          </w:tcPr>
          <w:p w14:paraId="4B630FDB" w14:textId="77777777" w:rsidR="00A54FB1" w:rsidRDefault="00A54FB1">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H2O Volume (uL)</w:t>
            </w:r>
          </w:p>
        </w:tc>
      </w:tr>
      <w:tr w:rsidR="00A54FB1" w14:paraId="69091B95" w14:textId="77777777" w:rsidTr="00A54FB1">
        <w:tc>
          <w:tcPr>
            <w:cnfStyle w:val="001000000000" w:firstRow="0" w:lastRow="0" w:firstColumn="1" w:lastColumn="0" w:oddVBand="0" w:evenVBand="0" w:oddHBand="0" w:evenHBand="0" w:firstRowFirstColumn="0" w:firstRowLastColumn="0" w:lastRowFirstColumn="0" w:lastRowLastColumn="0"/>
            <w:tcW w:w="0" w:type="auto"/>
            <w:hideMark/>
          </w:tcPr>
          <w:p w14:paraId="4428D529" w14:textId="77777777" w:rsidR="00A54FB1" w:rsidRPr="00A54FB1" w:rsidRDefault="00A54FB1">
            <w:pPr>
              <w:rPr>
                <w:b w:val="0"/>
                <w:bCs w:val="0"/>
              </w:rPr>
            </w:pPr>
            <w:r w:rsidRPr="00A54FB1">
              <w:rPr>
                <w:b w:val="0"/>
                <w:bCs w:val="0"/>
              </w:rPr>
              <w:t>1</w:t>
            </w:r>
          </w:p>
        </w:tc>
        <w:tc>
          <w:tcPr>
            <w:tcW w:w="0" w:type="auto"/>
            <w:hideMark/>
          </w:tcPr>
          <w:p w14:paraId="6D865E3C" w14:textId="77777777" w:rsidR="00A54FB1" w:rsidRDefault="00A54FB1">
            <w:pPr>
              <w:cnfStyle w:val="000000000000" w:firstRow="0" w:lastRow="0" w:firstColumn="0" w:lastColumn="0" w:oddVBand="0" w:evenVBand="0" w:oddHBand="0" w:evenHBand="0" w:firstRowFirstColumn="0" w:firstRowLastColumn="0" w:lastRowFirstColumn="0" w:lastRowLastColumn="0"/>
            </w:pPr>
            <w:r>
              <w:t>PCR product FTL0420/0215</w:t>
            </w:r>
          </w:p>
        </w:tc>
        <w:tc>
          <w:tcPr>
            <w:tcW w:w="0" w:type="auto"/>
            <w:hideMark/>
          </w:tcPr>
          <w:p w14:paraId="56DA038E" w14:textId="77777777" w:rsidR="00A54FB1" w:rsidRDefault="00A54FB1">
            <w:pPr>
              <w:cnfStyle w:val="000000000000" w:firstRow="0" w:lastRow="0" w:firstColumn="0" w:lastColumn="0" w:oddVBand="0" w:evenVBand="0" w:oddHBand="0" w:evenHBand="0" w:firstRowFirstColumn="0" w:firstRowLastColumn="0" w:lastRowFirstColumn="0" w:lastRowLastColumn="0"/>
            </w:pPr>
            <w:r>
              <w:t>KpnI, NotI</w:t>
            </w:r>
          </w:p>
        </w:tc>
        <w:tc>
          <w:tcPr>
            <w:tcW w:w="0" w:type="auto"/>
            <w:hideMark/>
          </w:tcPr>
          <w:p w14:paraId="04C73DD3" w14:textId="77777777" w:rsidR="00A54FB1" w:rsidRDefault="00A54FB1">
            <w:pPr>
              <w:cnfStyle w:val="000000000000" w:firstRow="0" w:lastRow="0" w:firstColumn="0" w:lastColumn="0" w:oddVBand="0" w:evenVBand="0" w:oddHBand="0" w:evenHBand="0" w:firstRowFirstColumn="0" w:firstRowLastColumn="0" w:lastRowFirstColumn="0" w:lastRowLastColumn="0"/>
            </w:pPr>
            <w:r>
              <w:t>15</w:t>
            </w:r>
          </w:p>
        </w:tc>
        <w:tc>
          <w:tcPr>
            <w:tcW w:w="0" w:type="auto"/>
            <w:hideMark/>
          </w:tcPr>
          <w:p w14:paraId="6A9B75F5" w14:textId="77777777" w:rsidR="00A54FB1" w:rsidRDefault="00A54FB1">
            <w:pPr>
              <w:cnfStyle w:val="000000000000" w:firstRow="0" w:lastRow="0" w:firstColumn="0" w:lastColumn="0" w:oddVBand="0" w:evenVBand="0" w:oddHBand="0" w:evenHBand="0" w:firstRowFirstColumn="0" w:firstRowLastColumn="0" w:lastRowFirstColumn="0" w:lastRowLastColumn="0"/>
            </w:pPr>
            <w:r>
              <w:t>-</w:t>
            </w:r>
          </w:p>
        </w:tc>
      </w:tr>
      <w:tr w:rsidR="00A54FB1" w14:paraId="31F9BA4A" w14:textId="77777777" w:rsidTr="00A54FB1">
        <w:tc>
          <w:tcPr>
            <w:cnfStyle w:val="001000000000" w:firstRow="0" w:lastRow="0" w:firstColumn="1" w:lastColumn="0" w:oddVBand="0" w:evenVBand="0" w:oddHBand="0" w:evenHBand="0" w:firstRowFirstColumn="0" w:firstRowLastColumn="0" w:lastRowFirstColumn="0" w:lastRowLastColumn="0"/>
            <w:tcW w:w="0" w:type="auto"/>
            <w:hideMark/>
          </w:tcPr>
          <w:p w14:paraId="1D740C55" w14:textId="77777777" w:rsidR="00A54FB1" w:rsidRDefault="00A54FB1">
            <w:r>
              <w:t>2</w:t>
            </w:r>
          </w:p>
        </w:tc>
        <w:tc>
          <w:tcPr>
            <w:tcW w:w="0" w:type="auto"/>
            <w:hideMark/>
          </w:tcPr>
          <w:p w14:paraId="0809CD42" w14:textId="77777777" w:rsidR="00A54FB1" w:rsidRDefault="00A54FB1">
            <w:pPr>
              <w:cnfStyle w:val="000000000000" w:firstRow="0" w:lastRow="0" w:firstColumn="0" w:lastColumn="0" w:oddVBand="0" w:evenVBand="0" w:oddHBand="0" w:evenHBand="0" w:firstRowFirstColumn="0" w:firstRowLastColumn="0" w:lastRowFirstColumn="0" w:lastRowLastColumn="0"/>
            </w:pPr>
            <w:r>
              <w:t>pKR145 Backbone</w:t>
            </w:r>
          </w:p>
        </w:tc>
        <w:tc>
          <w:tcPr>
            <w:tcW w:w="0" w:type="auto"/>
            <w:hideMark/>
          </w:tcPr>
          <w:p w14:paraId="7B140F2D" w14:textId="77777777" w:rsidR="00A54FB1" w:rsidRDefault="00A54FB1">
            <w:pPr>
              <w:cnfStyle w:val="000000000000" w:firstRow="0" w:lastRow="0" w:firstColumn="0" w:lastColumn="0" w:oddVBand="0" w:evenVBand="0" w:oddHBand="0" w:evenHBand="0" w:firstRowFirstColumn="0" w:firstRowLastColumn="0" w:lastRowFirstColumn="0" w:lastRowLastColumn="0"/>
            </w:pPr>
            <w:r>
              <w:t>KpnI, NotI</w:t>
            </w:r>
          </w:p>
        </w:tc>
        <w:tc>
          <w:tcPr>
            <w:tcW w:w="0" w:type="auto"/>
            <w:hideMark/>
          </w:tcPr>
          <w:p w14:paraId="4B972603" w14:textId="77777777" w:rsidR="00A54FB1" w:rsidRDefault="00A54FB1">
            <w:pPr>
              <w:cnfStyle w:val="000000000000" w:firstRow="0" w:lastRow="0" w:firstColumn="0" w:lastColumn="0" w:oddVBand="0" w:evenVBand="0" w:oddHBand="0" w:evenHBand="0" w:firstRowFirstColumn="0" w:firstRowLastColumn="0" w:lastRowFirstColumn="0" w:lastRowLastColumn="0"/>
            </w:pPr>
            <w:r>
              <w:t>5</w:t>
            </w:r>
          </w:p>
        </w:tc>
        <w:tc>
          <w:tcPr>
            <w:tcW w:w="0" w:type="auto"/>
            <w:hideMark/>
          </w:tcPr>
          <w:p w14:paraId="009A13E4" w14:textId="77777777" w:rsidR="00A54FB1" w:rsidRDefault="00A54FB1">
            <w:pPr>
              <w:cnfStyle w:val="000000000000" w:firstRow="0" w:lastRow="0" w:firstColumn="0" w:lastColumn="0" w:oddVBand="0" w:evenVBand="0" w:oddHBand="0" w:evenHBand="0" w:firstRowFirstColumn="0" w:firstRowLastColumn="0" w:lastRowFirstColumn="0" w:lastRowLastColumn="0"/>
            </w:pPr>
            <w:r>
              <w:t>10</w:t>
            </w:r>
          </w:p>
        </w:tc>
      </w:tr>
    </w:tbl>
    <w:p w14:paraId="546C8605" w14:textId="0C9026AF" w:rsidR="00A54FB1" w:rsidRDefault="00A54FB1" w:rsidP="00A54FB1">
      <w:pPr>
        <w:numPr>
          <w:ilvl w:val="0"/>
          <w:numId w:val="54"/>
        </w:numPr>
        <w:spacing w:before="100" w:beforeAutospacing="1" w:after="100" w:afterAutospacing="1"/>
      </w:pPr>
      <w:r>
        <w:t>Set up master mix table:</w:t>
      </w:r>
    </w:p>
    <w:p w14:paraId="625E4AB0" w14:textId="77777777" w:rsidR="00A54FB1" w:rsidRDefault="00A54FB1" w:rsidP="00A54FB1">
      <w:pPr>
        <w:pStyle w:val="NormalWeb"/>
      </w:pPr>
      <w:r>
        <w:rPr>
          <w:rStyle w:val="Strong"/>
          <w:rFonts w:eastAsiaTheme="majorEastAsia"/>
        </w:rPr>
        <w:t>Master Mix:</w:t>
      </w:r>
    </w:p>
    <w:tbl>
      <w:tblPr>
        <w:tblStyle w:val="GridTable1Light"/>
        <w:tblW w:w="0" w:type="auto"/>
        <w:tblLook w:val="04A0" w:firstRow="1" w:lastRow="0" w:firstColumn="1" w:lastColumn="0" w:noHBand="0" w:noVBand="1"/>
      </w:tblPr>
      <w:tblGrid>
        <w:gridCol w:w="2456"/>
        <w:gridCol w:w="3102"/>
        <w:gridCol w:w="3303"/>
      </w:tblGrid>
      <w:tr w:rsidR="00A54FB1" w14:paraId="31ED5133" w14:textId="77777777" w:rsidTr="00A54F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4346D" w14:textId="77777777" w:rsidR="00A54FB1" w:rsidRDefault="00A54FB1">
            <w:pPr>
              <w:jc w:val="center"/>
            </w:pPr>
            <w:r>
              <w:rPr>
                <w:b w:val="0"/>
                <w:bCs w:val="0"/>
              </w:rPr>
              <w:t>Components</w:t>
            </w:r>
          </w:p>
        </w:tc>
        <w:tc>
          <w:tcPr>
            <w:tcW w:w="0" w:type="auto"/>
            <w:hideMark/>
          </w:tcPr>
          <w:p w14:paraId="5D3C286A" w14:textId="77777777" w:rsidR="00A54FB1" w:rsidRDefault="00A54FB1">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Volumes in 1 reaction (uL)</w:t>
            </w:r>
          </w:p>
        </w:tc>
        <w:tc>
          <w:tcPr>
            <w:tcW w:w="0" w:type="auto"/>
            <w:hideMark/>
          </w:tcPr>
          <w:p w14:paraId="67E75D25" w14:textId="77777777" w:rsidR="00A54FB1" w:rsidRDefault="00A54FB1">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Volumes in Master Mix 3x (uL)</w:t>
            </w:r>
          </w:p>
        </w:tc>
      </w:tr>
      <w:tr w:rsidR="00A54FB1" w14:paraId="0E60F94E" w14:textId="77777777" w:rsidTr="00A54FB1">
        <w:tc>
          <w:tcPr>
            <w:cnfStyle w:val="001000000000" w:firstRow="0" w:lastRow="0" w:firstColumn="1" w:lastColumn="0" w:oddVBand="0" w:evenVBand="0" w:oddHBand="0" w:evenHBand="0" w:firstRowFirstColumn="0" w:firstRowLastColumn="0" w:lastRowFirstColumn="0" w:lastRowLastColumn="0"/>
            <w:tcW w:w="0" w:type="auto"/>
            <w:hideMark/>
          </w:tcPr>
          <w:p w14:paraId="7850D58F" w14:textId="77777777" w:rsidR="00A54FB1" w:rsidRPr="00A54FB1" w:rsidRDefault="00A54FB1">
            <w:pPr>
              <w:rPr>
                <w:b w:val="0"/>
                <w:bCs w:val="0"/>
              </w:rPr>
            </w:pPr>
            <w:r w:rsidRPr="00A54FB1">
              <w:rPr>
                <w:b w:val="0"/>
                <w:bCs w:val="0"/>
              </w:rPr>
              <w:t>H2O</w:t>
            </w:r>
          </w:p>
        </w:tc>
        <w:tc>
          <w:tcPr>
            <w:tcW w:w="0" w:type="auto"/>
            <w:hideMark/>
          </w:tcPr>
          <w:p w14:paraId="501DCC74" w14:textId="77777777" w:rsidR="00A54FB1" w:rsidRDefault="00A54FB1">
            <w:pPr>
              <w:cnfStyle w:val="000000000000" w:firstRow="0" w:lastRow="0" w:firstColumn="0" w:lastColumn="0" w:oddVBand="0" w:evenVBand="0" w:oddHBand="0" w:evenHBand="0" w:firstRowFirstColumn="0" w:firstRowLastColumn="0" w:lastRowFirstColumn="0" w:lastRowLastColumn="0"/>
            </w:pPr>
            <w:r>
              <w:t>10.8</w:t>
            </w:r>
          </w:p>
        </w:tc>
        <w:tc>
          <w:tcPr>
            <w:tcW w:w="0" w:type="auto"/>
            <w:hideMark/>
          </w:tcPr>
          <w:p w14:paraId="22396193" w14:textId="77777777" w:rsidR="00A54FB1" w:rsidRDefault="00A54FB1">
            <w:pPr>
              <w:cnfStyle w:val="000000000000" w:firstRow="0" w:lastRow="0" w:firstColumn="0" w:lastColumn="0" w:oddVBand="0" w:evenVBand="0" w:oddHBand="0" w:evenHBand="0" w:firstRowFirstColumn="0" w:firstRowLastColumn="0" w:lastRowFirstColumn="0" w:lastRowLastColumn="0"/>
            </w:pPr>
            <w:r>
              <w:t>32.4</w:t>
            </w:r>
          </w:p>
        </w:tc>
      </w:tr>
      <w:tr w:rsidR="00A54FB1" w14:paraId="63CA3066" w14:textId="77777777" w:rsidTr="00A54FB1">
        <w:tc>
          <w:tcPr>
            <w:cnfStyle w:val="001000000000" w:firstRow="0" w:lastRow="0" w:firstColumn="1" w:lastColumn="0" w:oddVBand="0" w:evenVBand="0" w:oddHBand="0" w:evenHBand="0" w:firstRowFirstColumn="0" w:firstRowLastColumn="0" w:lastRowFirstColumn="0" w:lastRowLastColumn="0"/>
            <w:tcW w:w="0" w:type="auto"/>
            <w:hideMark/>
          </w:tcPr>
          <w:p w14:paraId="3948E1F4" w14:textId="77777777" w:rsidR="00A54FB1" w:rsidRDefault="00A54FB1">
            <w:r>
              <w:t>10x rCutsmart Buffer</w:t>
            </w:r>
          </w:p>
        </w:tc>
        <w:tc>
          <w:tcPr>
            <w:tcW w:w="0" w:type="auto"/>
            <w:hideMark/>
          </w:tcPr>
          <w:p w14:paraId="3C112575" w14:textId="77777777" w:rsidR="00A54FB1" w:rsidRDefault="00A54FB1">
            <w:pPr>
              <w:cnfStyle w:val="000000000000" w:firstRow="0" w:lastRow="0" w:firstColumn="0" w:lastColumn="0" w:oddVBand="0" w:evenVBand="0" w:oddHBand="0" w:evenHBand="0" w:firstRowFirstColumn="0" w:firstRowLastColumn="0" w:lastRowFirstColumn="0" w:lastRowLastColumn="0"/>
            </w:pPr>
            <w:r>
              <w:t>3.0</w:t>
            </w:r>
          </w:p>
        </w:tc>
        <w:tc>
          <w:tcPr>
            <w:tcW w:w="0" w:type="auto"/>
            <w:hideMark/>
          </w:tcPr>
          <w:p w14:paraId="78D6CED8" w14:textId="77777777" w:rsidR="00A54FB1" w:rsidRDefault="00A54FB1">
            <w:pPr>
              <w:cnfStyle w:val="000000000000" w:firstRow="0" w:lastRow="0" w:firstColumn="0" w:lastColumn="0" w:oddVBand="0" w:evenVBand="0" w:oddHBand="0" w:evenHBand="0" w:firstRowFirstColumn="0" w:firstRowLastColumn="0" w:lastRowFirstColumn="0" w:lastRowLastColumn="0"/>
            </w:pPr>
            <w:r>
              <w:t>9.0</w:t>
            </w:r>
          </w:p>
        </w:tc>
      </w:tr>
      <w:tr w:rsidR="00A54FB1" w14:paraId="0BE32F7F" w14:textId="77777777" w:rsidTr="00A54FB1">
        <w:tc>
          <w:tcPr>
            <w:cnfStyle w:val="001000000000" w:firstRow="0" w:lastRow="0" w:firstColumn="1" w:lastColumn="0" w:oddVBand="0" w:evenVBand="0" w:oddHBand="0" w:evenHBand="0" w:firstRowFirstColumn="0" w:firstRowLastColumn="0" w:lastRowFirstColumn="0" w:lastRowLastColumn="0"/>
            <w:tcW w:w="0" w:type="auto"/>
            <w:hideMark/>
          </w:tcPr>
          <w:p w14:paraId="5EAFA3AD" w14:textId="77777777" w:rsidR="00A54FB1" w:rsidRDefault="00A54FB1">
            <w:r>
              <w:t>DNA</w:t>
            </w:r>
          </w:p>
        </w:tc>
        <w:tc>
          <w:tcPr>
            <w:tcW w:w="0" w:type="auto"/>
            <w:hideMark/>
          </w:tcPr>
          <w:p w14:paraId="13270FE6" w14:textId="77777777" w:rsidR="00A54FB1" w:rsidRDefault="00A54FB1">
            <w:pPr>
              <w:cnfStyle w:val="000000000000" w:firstRow="0" w:lastRow="0" w:firstColumn="0" w:lastColumn="0" w:oddVBand="0" w:evenVBand="0" w:oddHBand="0" w:evenHBand="0" w:firstRowFirstColumn="0" w:firstRowLastColumn="0" w:lastRowFirstColumn="0" w:lastRowLastColumn="0"/>
            </w:pPr>
            <w:r>
              <w:t>(15.0)</w:t>
            </w:r>
          </w:p>
        </w:tc>
        <w:tc>
          <w:tcPr>
            <w:tcW w:w="0" w:type="auto"/>
            <w:hideMark/>
          </w:tcPr>
          <w:p w14:paraId="5C999B2F" w14:textId="77777777" w:rsidR="00A54FB1" w:rsidRDefault="00A54FB1">
            <w:pPr>
              <w:cnfStyle w:val="000000000000" w:firstRow="0" w:lastRow="0" w:firstColumn="0" w:lastColumn="0" w:oddVBand="0" w:evenVBand="0" w:oddHBand="0" w:evenHBand="0" w:firstRowFirstColumn="0" w:firstRowLastColumn="0" w:lastRowFirstColumn="0" w:lastRowLastColumn="0"/>
            </w:pPr>
            <w:r>
              <w:t>-</w:t>
            </w:r>
          </w:p>
        </w:tc>
      </w:tr>
      <w:tr w:rsidR="00A54FB1" w14:paraId="19E333F8" w14:textId="77777777" w:rsidTr="00A54FB1">
        <w:tc>
          <w:tcPr>
            <w:cnfStyle w:val="001000000000" w:firstRow="0" w:lastRow="0" w:firstColumn="1" w:lastColumn="0" w:oddVBand="0" w:evenVBand="0" w:oddHBand="0" w:evenHBand="0" w:firstRowFirstColumn="0" w:firstRowLastColumn="0" w:lastRowFirstColumn="0" w:lastRowLastColumn="0"/>
            <w:tcW w:w="0" w:type="auto"/>
            <w:hideMark/>
          </w:tcPr>
          <w:p w14:paraId="25A1D150" w14:textId="77777777" w:rsidR="00A54FB1" w:rsidRDefault="00A54FB1">
            <w:r>
              <w:t>Enzyme (KpnI)</w:t>
            </w:r>
          </w:p>
        </w:tc>
        <w:tc>
          <w:tcPr>
            <w:tcW w:w="0" w:type="auto"/>
            <w:hideMark/>
          </w:tcPr>
          <w:p w14:paraId="4BE7AA0D" w14:textId="77777777" w:rsidR="00A54FB1" w:rsidRDefault="00A54FB1">
            <w:pPr>
              <w:cnfStyle w:val="000000000000" w:firstRow="0" w:lastRow="0" w:firstColumn="0" w:lastColumn="0" w:oddVBand="0" w:evenVBand="0" w:oddHBand="0" w:evenHBand="0" w:firstRowFirstColumn="0" w:firstRowLastColumn="0" w:lastRowFirstColumn="0" w:lastRowLastColumn="0"/>
            </w:pPr>
            <w:r>
              <w:t>0.6</w:t>
            </w:r>
          </w:p>
        </w:tc>
        <w:tc>
          <w:tcPr>
            <w:tcW w:w="0" w:type="auto"/>
            <w:hideMark/>
          </w:tcPr>
          <w:p w14:paraId="11739336" w14:textId="77777777" w:rsidR="00A54FB1" w:rsidRDefault="00A54FB1">
            <w:pPr>
              <w:cnfStyle w:val="000000000000" w:firstRow="0" w:lastRow="0" w:firstColumn="0" w:lastColumn="0" w:oddVBand="0" w:evenVBand="0" w:oddHBand="0" w:evenHBand="0" w:firstRowFirstColumn="0" w:firstRowLastColumn="0" w:lastRowFirstColumn="0" w:lastRowLastColumn="0"/>
            </w:pPr>
            <w:r>
              <w:t>1.8</w:t>
            </w:r>
          </w:p>
        </w:tc>
      </w:tr>
      <w:tr w:rsidR="00A54FB1" w14:paraId="60ACE484" w14:textId="77777777" w:rsidTr="00A54FB1">
        <w:tc>
          <w:tcPr>
            <w:cnfStyle w:val="001000000000" w:firstRow="0" w:lastRow="0" w:firstColumn="1" w:lastColumn="0" w:oddVBand="0" w:evenVBand="0" w:oddHBand="0" w:evenHBand="0" w:firstRowFirstColumn="0" w:firstRowLastColumn="0" w:lastRowFirstColumn="0" w:lastRowLastColumn="0"/>
            <w:tcW w:w="0" w:type="auto"/>
            <w:hideMark/>
          </w:tcPr>
          <w:p w14:paraId="3C4D7128" w14:textId="77777777" w:rsidR="00A54FB1" w:rsidRDefault="00A54FB1">
            <w:r>
              <w:t>Enzyme (NotI)</w:t>
            </w:r>
          </w:p>
        </w:tc>
        <w:tc>
          <w:tcPr>
            <w:tcW w:w="0" w:type="auto"/>
            <w:hideMark/>
          </w:tcPr>
          <w:p w14:paraId="01FAF0FD" w14:textId="77777777" w:rsidR="00A54FB1" w:rsidRDefault="00A54FB1">
            <w:pPr>
              <w:cnfStyle w:val="000000000000" w:firstRow="0" w:lastRow="0" w:firstColumn="0" w:lastColumn="0" w:oddVBand="0" w:evenVBand="0" w:oddHBand="0" w:evenHBand="0" w:firstRowFirstColumn="0" w:firstRowLastColumn="0" w:lastRowFirstColumn="0" w:lastRowLastColumn="0"/>
            </w:pPr>
            <w:r>
              <w:t>0.6</w:t>
            </w:r>
          </w:p>
        </w:tc>
        <w:tc>
          <w:tcPr>
            <w:tcW w:w="0" w:type="auto"/>
            <w:hideMark/>
          </w:tcPr>
          <w:p w14:paraId="12FBCB24" w14:textId="77777777" w:rsidR="00A54FB1" w:rsidRDefault="00A54FB1">
            <w:pPr>
              <w:cnfStyle w:val="000000000000" w:firstRow="0" w:lastRow="0" w:firstColumn="0" w:lastColumn="0" w:oddVBand="0" w:evenVBand="0" w:oddHBand="0" w:evenHBand="0" w:firstRowFirstColumn="0" w:firstRowLastColumn="0" w:lastRowFirstColumn="0" w:lastRowLastColumn="0"/>
            </w:pPr>
            <w:r>
              <w:t>1.8</w:t>
            </w:r>
          </w:p>
        </w:tc>
      </w:tr>
      <w:tr w:rsidR="00A54FB1" w14:paraId="102024B7" w14:textId="77777777" w:rsidTr="00A54FB1">
        <w:tc>
          <w:tcPr>
            <w:cnfStyle w:val="001000000000" w:firstRow="0" w:lastRow="0" w:firstColumn="1" w:lastColumn="0" w:oddVBand="0" w:evenVBand="0" w:oddHBand="0" w:evenHBand="0" w:firstRowFirstColumn="0" w:firstRowLastColumn="0" w:lastRowFirstColumn="0" w:lastRowLastColumn="0"/>
            <w:tcW w:w="0" w:type="auto"/>
            <w:hideMark/>
          </w:tcPr>
          <w:p w14:paraId="63C794E3" w14:textId="77777777" w:rsidR="00A54FB1" w:rsidRDefault="00A54FB1">
            <w:r>
              <w:t>Total</w:t>
            </w:r>
          </w:p>
        </w:tc>
        <w:tc>
          <w:tcPr>
            <w:tcW w:w="0" w:type="auto"/>
            <w:hideMark/>
          </w:tcPr>
          <w:p w14:paraId="7AA7A8BF" w14:textId="77777777" w:rsidR="00A54FB1" w:rsidRDefault="00A54FB1">
            <w:pPr>
              <w:cnfStyle w:val="000000000000" w:firstRow="0" w:lastRow="0" w:firstColumn="0" w:lastColumn="0" w:oddVBand="0" w:evenVBand="0" w:oddHBand="0" w:evenHBand="0" w:firstRowFirstColumn="0" w:firstRowLastColumn="0" w:lastRowFirstColumn="0" w:lastRowLastColumn="0"/>
            </w:pPr>
            <w:r>
              <w:t>30.0 (15.0 actual b/c of DNA)</w:t>
            </w:r>
          </w:p>
        </w:tc>
        <w:tc>
          <w:tcPr>
            <w:tcW w:w="0" w:type="auto"/>
            <w:hideMark/>
          </w:tcPr>
          <w:p w14:paraId="0D0190E4" w14:textId="77777777" w:rsidR="00A54FB1" w:rsidRDefault="00A54FB1">
            <w:pPr>
              <w:cnfStyle w:val="000000000000" w:firstRow="0" w:lastRow="0" w:firstColumn="0" w:lastColumn="0" w:oddVBand="0" w:evenVBand="0" w:oddHBand="0" w:evenHBand="0" w:firstRowFirstColumn="0" w:firstRowLastColumn="0" w:lastRowFirstColumn="0" w:lastRowLastColumn="0"/>
            </w:pPr>
          </w:p>
        </w:tc>
      </w:tr>
    </w:tbl>
    <w:p w14:paraId="3C2D4890" w14:textId="5E836588" w:rsidR="00A54FB1" w:rsidRDefault="00A54FB1" w:rsidP="00A54FB1">
      <w:pPr>
        <w:numPr>
          <w:ilvl w:val="0"/>
          <w:numId w:val="55"/>
        </w:numPr>
        <w:spacing w:before="100" w:beforeAutospacing="1" w:after="100" w:afterAutospacing="1"/>
      </w:pPr>
      <w:r>
        <w:t>Add indicated amounts of H2O and 10x buffer to master mix tube (MM).</w:t>
      </w:r>
    </w:p>
    <w:p w14:paraId="30458C1D" w14:textId="5BA87A3B" w:rsidR="00A54FB1" w:rsidRDefault="00A54FB1" w:rsidP="00A54FB1">
      <w:pPr>
        <w:numPr>
          <w:ilvl w:val="0"/>
          <w:numId w:val="55"/>
        </w:numPr>
        <w:spacing w:before="100" w:beforeAutospacing="1" w:after="100" w:afterAutospacing="1"/>
      </w:pPr>
      <w:r>
        <w:t>Add indicated amount of DNA to individual tubes for digest (1.5 mL microfuge tubes for digests in incubator, PCR strip tubes for reactions incubated in the thermocycler).</w:t>
      </w:r>
    </w:p>
    <w:p w14:paraId="771CF92B" w14:textId="79BEE967" w:rsidR="00A54FB1" w:rsidRDefault="00A54FB1" w:rsidP="00A54FB1">
      <w:pPr>
        <w:numPr>
          <w:ilvl w:val="0"/>
          <w:numId w:val="55"/>
        </w:numPr>
        <w:spacing w:before="100" w:beforeAutospacing="1" w:after="100" w:afterAutospacing="1"/>
      </w:pPr>
      <w:r>
        <w:t>Add indicated amount of each enzyme to the master mix tube (MM).</w:t>
      </w:r>
    </w:p>
    <w:p w14:paraId="2D8FCF26" w14:textId="076B8BA2" w:rsidR="00A54FB1" w:rsidRDefault="00A54FB1" w:rsidP="00A54FB1">
      <w:pPr>
        <w:numPr>
          <w:ilvl w:val="0"/>
          <w:numId w:val="55"/>
        </w:numPr>
        <w:spacing w:before="100" w:beforeAutospacing="1" w:after="100" w:afterAutospacing="1"/>
      </w:pPr>
      <w:r>
        <w:t>Mix the master mix by pipetting up and down.</w:t>
      </w:r>
    </w:p>
    <w:p w14:paraId="010AA745" w14:textId="28FEB928" w:rsidR="00A54FB1" w:rsidRDefault="00A54FB1" w:rsidP="00A54FB1">
      <w:pPr>
        <w:numPr>
          <w:ilvl w:val="0"/>
          <w:numId w:val="55"/>
        </w:numPr>
        <w:spacing w:before="100" w:beforeAutospacing="1" w:after="100" w:afterAutospacing="1"/>
      </w:pPr>
      <w:r>
        <w:t>Add master mix to individual tubes. Volume to add to each tube is the volume in 1 reaction minus the DNA volume (15 ul).</w:t>
      </w:r>
    </w:p>
    <w:p w14:paraId="10BFB9F7" w14:textId="166D1127" w:rsidR="00A54FB1" w:rsidRDefault="00A54FB1" w:rsidP="00A54FB1">
      <w:pPr>
        <w:numPr>
          <w:ilvl w:val="0"/>
          <w:numId w:val="55"/>
        </w:numPr>
        <w:spacing w:before="100" w:beforeAutospacing="1" w:after="100" w:afterAutospacing="1"/>
      </w:pPr>
      <w:r>
        <w:t>Incubate at 37°C for 1 hour or up to overnight.</w:t>
      </w:r>
    </w:p>
    <w:p w14:paraId="264DFF8A" w14:textId="54661C3E" w:rsidR="00A54FB1" w:rsidRDefault="00A54FB1" w:rsidP="00A54FB1">
      <w:pPr>
        <w:numPr>
          <w:ilvl w:val="0"/>
          <w:numId w:val="55"/>
        </w:numPr>
        <w:spacing w:before="100" w:beforeAutospacing="1" w:after="100" w:afterAutospacing="1"/>
      </w:pPr>
      <w:r>
        <w:t>Set heat block to 80C.</w:t>
      </w:r>
    </w:p>
    <w:p w14:paraId="19512910" w14:textId="203654EB" w:rsidR="00A54FB1" w:rsidRDefault="00A54FB1" w:rsidP="00A54FB1">
      <w:pPr>
        <w:numPr>
          <w:ilvl w:val="0"/>
          <w:numId w:val="55"/>
        </w:numPr>
        <w:spacing w:before="100" w:beforeAutospacing="1" w:after="100" w:afterAutospacing="1"/>
      </w:pPr>
      <w:r>
        <w:t>Prepare gel using 100 mL gel and 12 uL SYBR safe dye.</w:t>
      </w:r>
    </w:p>
    <w:p w14:paraId="59A1176D" w14:textId="44F62693" w:rsidR="00A54FB1" w:rsidRDefault="00A54FB1" w:rsidP="00A54FB1">
      <w:pPr>
        <w:numPr>
          <w:ilvl w:val="0"/>
          <w:numId w:val="55"/>
        </w:numPr>
        <w:spacing w:before="100" w:beforeAutospacing="1" w:after="100" w:afterAutospacing="1"/>
      </w:pPr>
      <w:r>
        <w:t xml:space="preserve">If using digest for plasmid construction then after incubation at 37°C, </w:t>
      </w:r>
      <w:r>
        <w:rPr>
          <w:strike/>
        </w:rPr>
        <w:t>add 0.5ul of CIP enzyme to backbone tube, mix by pipetting and put back in 37°C incubator for 10 minutes</w:t>
      </w:r>
      <w:r>
        <w:t xml:space="preserve">. (this step removes the phosphates from the ends of the plasmid to prevent re-ligation). If using the new Quick CIP: </w:t>
      </w:r>
    </w:p>
    <w:p w14:paraId="140C932B" w14:textId="1E5AA4D4" w:rsidR="00A54FB1" w:rsidRDefault="00A54FB1" w:rsidP="00A54FB1">
      <w:pPr>
        <w:numPr>
          <w:ilvl w:val="1"/>
          <w:numId w:val="55"/>
        </w:numPr>
        <w:spacing w:before="100" w:beforeAutospacing="1" w:after="100" w:afterAutospacing="1"/>
      </w:pPr>
      <w:r>
        <w:t>Add 1 uL of Quick CIP enzyme to backbone tube and mix by pipetting.</w:t>
      </w:r>
    </w:p>
    <w:p w14:paraId="41769D41" w14:textId="40C4A46C" w:rsidR="00A54FB1" w:rsidRDefault="00A54FB1" w:rsidP="00A54FB1">
      <w:pPr>
        <w:numPr>
          <w:ilvl w:val="1"/>
          <w:numId w:val="55"/>
        </w:numPr>
        <w:spacing w:before="100" w:beforeAutospacing="1" w:after="100" w:afterAutospacing="1"/>
      </w:pPr>
      <w:r>
        <w:t>Put back in 37°C incubator for 10 minutes.</w:t>
      </w:r>
    </w:p>
    <w:p w14:paraId="7E7BAF22" w14:textId="74B48626" w:rsidR="00A54FB1" w:rsidRDefault="00A54FB1" w:rsidP="00A54FB1">
      <w:pPr>
        <w:numPr>
          <w:ilvl w:val="1"/>
          <w:numId w:val="55"/>
        </w:numPr>
        <w:spacing w:before="100" w:beforeAutospacing="1" w:after="100" w:afterAutospacing="1"/>
      </w:pPr>
      <w:r>
        <w:t>Put at 80C for 2 minutes to inactivate the CIP enzyme.</w:t>
      </w:r>
    </w:p>
    <w:p w14:paraId="69FABA76" w14:textId="24A1AA8C" w:rsidR="00A54FB1" w:rsidRDefault="00A54FB1" w:rsidP="00A54FB1">
      <w:pPr>
        <w:numPr>
          <w:ilvl w:val="0"/>
          <w:numId w:val="55"/>
        </w:numPr>
        <w:spacing w:before="100" w:beforeAutospacing="1" w:after="100" w:afterAutospacing="1"/>
      </w:pPr>
      <w:r>
        <w:t>Load 10 uL ladder.</w:t>
      </w:r>
    </w:p>
    <w:p w14:paraId="52D03EAC" w14:textId="49193807" w:rsidR="00A54FB1" w:rsidRDefault="00A54FB1" w:rsidP="00A54FB1">
      <w:pPr>
        <w:numPr>
          <w:ilvl w:val="0"/>
          <w:numId w:val="55"/>
        </w:numPr>
        <w:spacing w:before="100" w:beforeAutospacing="1" w:after="100" w:afterAutospacing="1"/>
      </w:pPr>
      <w:r>
        <w:t>Add 6 uL dye into 30 uL reaction and load into gel, leaving space between samples.</w:t>
      </w:r>
    </w:p>
    <w:p w14:paraId="1A01255A" w14:textId="7EDABB62" w:rsidR="00A54FB1" w:rsidRDefault="00A54FB1" w:rsidP="00A54FB1">
      <w:pPr>
        <w:numPr>
          <w:ilvl w:val="0"/>
          <w:numId w:val="55"/>
        </w:numPr>
        <w:spacing w:before="100" w:beforeAutospacing="1" w:after="100" w:afterAutospacing="1"/>
      </w:pPr>
      <w:r>
        <w:t>Run digests on gel at 113V.</w:t>
      </w:r>
    </w:p>
    <w:p w14:paraId="6D29639D" w14:textId="4D172DB7" w:rsidR="00A54FB1" w:rsidRDefault="00A54FB1" w:rsidP="00417D49">
      <w:pPr>
        <w:numPr>
          <w:ilvl w:val="0"/>
          <w:numId w:val="55"/>
        </w:numPr>
        <w:spacing w:before="100" w:beforeAutospacing="1" w:after="100" w:afterAutospacing="1"/>
      </w:pPr>
      <w:r>
        <w:t>Image gel, cut out bands, and image a second time.</w:t>
      </w:r>
    </w:p>
    <w:p w14:paraId="3E8067B5" w14:textId="15544AB6" w:rsidR="001D7151" w:rsidRDefault="001D7151" w:rsidP="001D7151">
      <w:pPr>
        <w:spacing w:before="100" w:beforeAutospacing="1" w:after="100" w:afterAutospacing="1"/>
      </w:pPr>
      <w:r w:rsidRPr="001D7151">
        <w:rPr>
          <w:noProof/>
        </w:rPr>
        <w:lastRenderedPageBreak/>
        <w:drawing>
          <wp:inline distT="0" distB="0" distL="0" distR="0" wp14:anchorId="5DC2F6CA" wp14:editId="1B8298F3">
            <wp:extent cx="6439458" cy="3619814"/>
            <wp:effectExtent l="0" t="0" r="0" b="0"/>
            <wp:docPr id="346640207" name="Picture 1" descr="A black and white image of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640207" name="Picture 1" descr="A black and white image of a red line&#10;&#10;Description automatically generated"/>
                    <pic:cNvPicPr/>
                  </pic:nvPicPr>
                  <pic:blipFill>
                    <a:blip r:embed="rId25"/>
                    <a:stretch>
                      <a:fillRect/>
                    </a:stretch>
                  </pic:blipFill>
                  <pic:spPr>
                    <a:xfrm>
                      <a:off x="0" y="0"/>
                      <a:ext cx="6439458" cy="3619814"/>
                    </a:xfrm>
                    <a:prstGeom prst="rect">
                      <a:avLst/>
                    </a:prstGeom>
                  </pic:spPr>
                </pic:pic>
              </a:graphicData>
            </a:graphic>
          </wp:inline>
        </w:drawing>
      </w:r>
    </w:p>
    <w:p w14:paraId="3207FF2D" w14:textId="1EF0993A" w:rsidR="001D7151" w:rsidRDefault="001D7151" w:rsidP="001D7151">
      <w:pPr>
        <w:spacing w:before="100" w:beforeAutospacing="1" w:after="100" w:afterAutospacing="1"/>
      </w:pPr>
      <w:r w:rsidRPr="001D7151">
        <w:rPr>
          <w:noProof/>
        </w:rPr>
        <w:drawing>
          <wp:inline distT="0" distB="0" distL="0" distR="0" wp14:anchorId="0F33053D" wp14:editId="335CAD5C">
            <wp:extent cx="6424217" cy="3535986"/>
            <wp:effectExtent l="0" t="0" r="0" b="7620"/>
            <wp:docPr id="1858540944" name="Picture 1" descr="A blurry image of a whit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540944" name="Picture 1" descr="A blurry image of a white wall&#10;&#10;Description automatically generated"/>
                    <pic:cNvPicPr/>
                  </pic:nvPicPr>
                  <pic:blipFill>
                    <a:blip r:embed="rId26"/>
                    <a:stretch>
                      <a:fillRect/>
                    </a:stretch>
                  </pic:blipFill>
                  <pic:spPr>
                    <a:xfrm>
                      <a:off x="0" y="0"/>
                      <a:ext cx="6424217" cy="3535986"/>
                    </a:xfrm>
                    <a:prstGeom prst="rect">
                      <a:avLst/>
                    </a:prstGeom>
                  </pic:spPr>
                </pic:pic>
              </a:graphicData>
            </a:graphic>
          </wp:inline>
        </w:drawing>
      </w:r>
    </w:p>
    <w:p w14:paraId="25928189" w14:textId="20B0BBD2" w:rsidR="00A03CD3" w:rsidRDefault="00A03CD3" w:rsidP="00A03CD3">
      <w:pPr>
        <w:pStyle w:val="Heading2"/>
      </w:pPr>
      <w:bookmarkStart w:id="57" w:name="_Toc146810272"/>
      <w:r>
        <w:t>Figures. Restriction digest gel for pKR187, before and after cutting out bands.</w:t>
      </w:r>
      <w:bookmarkEnd w:id="57"/>
    </w:p>
    <w:p w14:paraId="52BF462C" w14:textId="77777777" w:rsidR="00741FA9" w:rsidRDefault="00741FA9" w:rsidP="00C3276A">
      <w:pPr>
        <w:rPr>
          <w:b/>
          <w:u w:val="single"/>
        </w:rPr>
      </w:pPr>
    </w:p>
    <w:p w14:paraId="484810BA" w14:textId="2C95629B" w:rsidR="00741FA9" w:rsidRDefault="00741FA9" w:rsidP="00741FA9">
      <w:pPr>
        <w:rPr>
          <w:b/>
        </w:rPr>
      </w:pPr>
      <w:r>
        <w:rPr>
          <w:b/>
          <w:highlight w:val="green"/>
        </w:rPr>
        <w:t>Thursday, September 21, 2023</w:t>
      </w:r>
    </w:p>
    <w:p w14:paraId="0FB68657" w14:textId="77777777" w:rsidR="00741FA9" w:rsidRDefault="00741FA9" w:rsidP="00741FA9">
      <w:pPr>
        <w:rPr>
          <w:b/>
        </w:rPr>
      </w:pPr>
    </w:p>
    <w:p w14:paraId="684C781E" w14:textId="77777777" w:rsidR="00741FA9" w:rsidRDefault="00741FA9" w:rsidP="00741FA9">
      <w:pPr>
        <w:rPr>
          <w:strike/>
        </w:rPr>
      </w:pPr>
      <w:r>
        <w:rPr>
          <w:b/>
          <w:sz w:val="18"/>
          <w:szCs w:val="18"/>
        </w:rPr>
        <w:t>To Do:</w:t>
      </w:r>
    </w:p>
    <w:p w14:paraId="0F813E4C" w14:textId="2AF89C94" w:rsidR="00741FA9" w:rsidRPr="00D96D18" w:rsidRDefault="00D96D18">
      <w:pPr>
        <w:pStyle w:val="ListParagraph"/>
        <w:numPr>
          <w:ilvl w:val="0"/>
          <w:numId w:val="49"/>
        </w:numPr>
        <w:rPr>
          <w:strike/>
        </w:rPr>
      </w:pPr>
      <w:r w:rsidRPr="00D96D18">
        <w:rPr>
          <w:strike/>
        </w:rPr>
        <w:t>Gel purification for pKR187</w:t>
      </w:r>
    </w:p>
    <w:p w14:paraId="55999ABD" w14:textId="543DFDFA" w:rsidR="00D96D18" w:rsidRPr="00D96D18" w:rsidRDefault="00D96D18">
      <w:pPr>
        <w:pStyle w:val="ListParagraph"/>
        <w:numPr>
          <w:ilvl w:val="0"/>
          <w:numId w:val="49"/>
        </w:numPr>
        <w:rPr>
          <w:strike/>
        </w:rPr>
      </w:pPr>
      <w:r w:rsidRPr="00D96D18">
        <w:rPr>
          <w:strike/>
        </w:rPr>
        <w:t>Ligation for pKR187</w:t>
      </w:r>
    </w:p>
    <w:p w14:paraId="22FAD4F4" w14:textId="706EF013" w:rsidR="00D96D18" w:rsidRPr="00D96D18" w:rsidRDefault="00D96D18">
      <w:pPr>
        <w:pStyle w:val="ListParagraph"/>
        <w:numPr>
          <w:ilvl w:val="0"/>
          <w:numId w:val="49"/>
        </w:numPr>
        <w:rPr>
          <w:strike/>
        </w:rPr>
      </w:pPr>
      <w:r w:rsidRPr="00D96D18">
        <w:rPr>
          <w:strike/>
        </w:rPr>
        <w:t>Transformation for pKR187</w:t>
      </w:r>
    </w:p>
    <w:p w14:paraId="08EE5B93" w14:textId="65307563" w:rsidR="00D96D18" w:rsidRPr="00084DE1" w:rsidRDefault="00D96D18">
      <w:pPr>
        <w:pStyle w:val="ListParagraph"/>
        <w:numPr>
          <w:ilvl w:val="0"/>
          <w:numId w:val="49"/>
        </w:numPr>
        <w:rPr>
          <w:strike/>
        </w:rPr>
      </w:pPr>
      <w:r w:rsidRPr="00084DE1">
        <w:rPr>
          <w:strike/>
        </w:rPr>
        <w:t>Make electrocompetent LVS</w:t>
      </w:r>
    </w:p>
    <w:p w14:paraId="6C3F900C" w14:textId="77777777" w:rsidR="00741FA9" w:rsidRPr="00600071" w:rsidRDefault="00741FA9">
      <w:pPr>
        <w:pStyle w:val="ListParagraph"/>
        <w:numPr>
          <w:ilvl w:val="0"/>
          <w:numId w:val="49"/>
        </w:numPr>
      </w:pPr>
      <w:r>
        <w:t>Make CHA mix</w:t>
      </w:r>
    </w:p>
    <w:p w14:paraId="5D85FD2A" w14:textId="77777777" w:rsidR="00741FA9" w:rsidRDefault="00741FA9" w:rsidP="00741FA9">
      <w:pPr>
        <w:rPr>
          <w:b/>
          <w:u w:val="single"/>
        </w:rPr>
      </w:pPr>
      <w:r>
        <w:rPr>
          <w:b/>
          <w:u w:val="single"/>
        </w:rPr>
        <w:t>Results and Data:</w:t>
      </w:r>
    </w:p>
    <w:p w14:paraId="58134B07" w14:textId="77777777" w:rsidR="00511F7B" w:rsidRDefault="00511F7B" w:rsidP="00511F7B">
      <w:pPr>
        <w:pStyle w:val="Heading1"/>
      </w:pPr>
      <w:bookmarkStart w:id="58" w:name="_Toc146810273"/>
      <w:r>
        <w:t>QIAquick Gel Extraction Kit</w:t>
      </w:r>
      <w:bookmarkEnd w:id="58"/>
    </w:p>
    <w:p w14:paraId="13EFCD53" w14:textId="77777777" w:rsidR="00511F7B" w:rsidRDefault="00511F7B" w:rsidP="00511F7B">
      <w:pPr>
        <w:numPr>
          <w:ilvl w:val="0"/>
          <w:numId w:val="59"/>
        </w:numPr>
        <w:spacing w:before="100" w:beforeAutospacing="1" w:after="100" w:afterAutospacing="1"/>
      </w:pPr>
      <w:r>
        <w:t>All centrifugation steps are carried out at 17,900 x g (13,000 rpm) in a conventional table-top microcentrifuge.</w:t>
      </w:r>
    </w:p>
    <w:p w14:paraId="71A49522" w14:textId="1A9CFEB8" w:rsidR="00511F7B" w:rsidRDefault="00511F7B" w:rsidP="00511F7B">
      <w:pPr>
        <w:numPr>
          <w:ilvl w:val="0"/>
          <w:numId w:val="59"/>
        </w:numPr>
        <w:spacing w:before="100" w:beforeAutospacing="1" w:after="100" w:afterAutospacing="1"/>
      </w:pPr>
      <w:r>
        <w:t>Excise the DNA fragment from the agarose gel with a clean, sharp scalpel.</w:t>
      </w:r>
    </w:p>
    <w:p w14:paraId="51FA2B18" w14:textId="331027FC" w:rsidR="00511F7B" w:rsidRDefault="00511F7B" w:rsidP="00511F7B">
      <w:pPr>
        <w:numPr>
          <w:ilvl w:val="0"/>
          <w:numId w:val="59"/>
        </w:numPr>
        <w:spacing w:before="100" w:beforeAutospacing="1" w:after="100" w:afterAutospacing="1"/>
      </w:pPr>
      <w:r>
        <w:t>Weigh the gel slice in a colorless tube. Add 3 volumes Buffer QG to 1 volume gel (100 mg gel ~100 μl). The maximum amount of gel per spin column is 400 mg. For &gt;2% agarose gels, add 6 volumes Buffer QG.</w:t>
      </w:r>
    </w:p>
    <w:tbl>
      <w:tblPr>
        <w:tblStyle w:val="TableGridLight"/>
        <w:tblW w:w="0" w:type="auto"/>
        <w:tblLook w:val="04A0" w:firstRow="1" w:lastRow="0" w:firstColumn="1" w:lastColumn="0" w:noHBand="0" w:noVBand="1"/>
      </w:tblPr>
      <w:tblGrid>
        <w:gridCol w:w="2970"/>
        <w:gridCol w:w="1923"/>
        <w:gridCol w:w="1950"/>
        <w:gridCol w:w="2256"/>
      </w:tblGrid>
      <w:tr w:rsidR="00511F7B" w14:paraId="28F4C343" w14:textId="77777777" w:rsidTr="00E35980">
        <w:tc>
          <w:tcPr>
            <w:tcW w:w="0" w:type="auto"/>
            <w:hideMark/>
          </w:tcPr>
          <w:p w14:paraId="0554075F" w14:textId="77777777" w:rsidR="00511F7B" w:rsidRDefault="00511F7B" w:rsidP="00E35980">
            <w:pPr>
              <w:spacing w:before="100" w:beforeAutospacing="1" w:after="100" w:afterAutospacing="1"/>
            </w:pPr>
          </w:p>
        </w:tc>
        <w:tc>
          <w:tcPr>
            <w:tcW w:w="0" w:type="auto"/>
            <w:hideMark/>
          </w:tcPr>
          <w:p w14:paraId="03AB7E37" w14:textId="77777777" w:rsidR="00511F7B" w:rsidRDefault="00511F7B">
            <w:pPr>
              <w:jc w:val="center"/>
              <w:rPr>
                <w:b/>
                <w:bCs/>
              </w:rPr>
            </w:pPr>
            <w:r>
              <w:rPr>
                <w:b/>
                <w:bCs/>
              </w:rPr>
              <w:t>Gel Weight (mg)</w:t>
            </w:r>
          </w:p>
        </w:tc>
        <w:tc>
          <w:tcPr>
            <w:tcW w:w="0" w:type="auto"/>
            <w:hideMark/>
          </w:tcPr>
          <w:p w14:paraId="6515A805" w14:textId="77777777" w:rsidR="00511F7B" w:rsidRDefault="00511F7B">
            <w:pPr>
              <w:jc w:val="center"/>
              <w:rPr>
                <w:b/>
                <w:bCs/>
              </w:rPr>
            </w:pPr>
            <w:r>
              <w:rPr>
                <w:b/>
                <w:bCs/>
              </w:rPr>
              <w:t>Gel Volume (uL)</w:t>
            </w:r>
          </w:p>
        </w:tc>
        <w:tc>
          <w:tcPr>
            <w:tcW w:w="0" w:type="auto"/>
            <w:hideMark/>
          </w:tcPr>
          <w:p w14:paraId="0ADBAFD2" w14:textId="77777777" w:rsidR="00511F7B" w:rsidRDefault="00511F7B">
            <w:pPr>
              <w:jc w:val="center"/>
              <w:rPr>
                <w:b/>
                <w:bCs/>
              </w:rPr>
            </w:pPr>
            <w:r>
              <w:rPr>
                <w:b/>
                <w:bCs/>
              </w:rPr>
              <w:t>Buffer Volume (uL)</w:t>
            </w:r>
          </w:p>
        </w:tc>
      </w:tr>
      <w:tr w:rsidR="00511F7B" w14:paraId="69382ED8" w14:textId="77777777" w:rsidTr="00E35980">
        <w:tc>
          <w:tcPr>
            <w:tcW w:w="0" w:type="auto"/>
            <w:hideMark/>
          </w:tcPr>
          <w:p w14:paraId="50F3AF1D" w14:textId="5684A65A" w:rsidR="00511F7B" w:rsidRDefault="00E35980">
            <w:r>
              <w:t>PCR product FTL0215 UTR</w:t>
            </w:r>
          </w:p>
        </w:tc>
        <w:tc>
          <w:tcPr>
            <w:tcW w:w="0" w:type="auto"/>
            <w:hideMark/>
          </w:tcPr>
          <w:p w14:paraId="2F91DA35" w14:textId="14B1DBDB" w:rsidR="00511F7B" w:rsidRDefault="00511F7B"/>
        </w:tc>
        <w:tc>
          <w:tcPr>
            <w:tcW w:w="0" w:type="auto"/>
            <w:hideMark/>
          </w:tcPr>
          <w:p w14:paraId="096CE199" w14:textId="44037EA1" w:rsidR="00511F7B" w:rsidRDefault="00511F7B"/>
        </w:tc>
        <w:tc>
          <w:tcPr>
            <w:tcW w:w="0" w:type="auto"/>
            <w:hideMark/>
          </w:tcPr>
          <w:p w14:paraId="311762DB" w14:textId="0EAA5481" w:rsidR="00511F7B" w:rsidRDefault="00511F7B"/>
        </w:tc>
      </w:tr>
      <w:tr w:rsidR="00511F7B" w14:paraId="069472B7" w14:textId="77777777" w:rsidTr="00E35980">
        <w:tc>
          <w:tcPr>
            <w:tcW w:w="0" w:type="auto"/>
            <w:hideMark/>
          </w:tcPr>
          <w:p w14:paraId="49528075" w14:textId="5D9DC229" w:rsidR="00511F7B" w:rsidRDefault="00511F7B">
            <w:r>
              <w:t>pKR</w:t>
            </w:r>
            <w:r w:rsidR="00E35980">
              <w:t>145</w:t>
            </w:r>
            <w:r>
              <w:t xml:space="preserve"> Backbone</w:t>
            </w:r>
          </w:p>
        </w:tc>
        <w:tc>
          <w:tcPr>
            <w:tcW w:w="0" w:type="auto"/>
            <w:hideMark/>
          </w:tcPr>
          <w:p w14:paraId="7D16DAB2" w14:textId="236E2BBB" w:rsidR="00511F7B" w:rsidRDefault="00511F7B"/>
        </w:tc>
        <w:tc>
          <w:tcPr>
            <w:tcW w:w="0" w:type="auto"/>
            <w:hideMark/>
          </w:tcPr>
          <w:p w14:paraId="70D0E8D4" w14:textId="2FBDA43A" w:rsidR="00511F7B" w:rsidRDefault="00511F7B"/>
        </w:tc>
        <w:tc>
          <w:tcPr>
            <w:tcW w:w="0" w:type="auto"/>
            <w:hideMark/>
          </w:tcPr>
          <w:p w14:paraId="19810B1F" w14:textId="01F48179" w:rsidR="00511F7B" w:rsidRDefault="00511F7B"/>
        </w:tc>
      </w:tr>
    </w:tbl>
    <w:p w14:paraId="1DF8614F" w14:textId="6736742C" w:rsidR="00511F7B" w:rsidRDefault="00511F7B" w:rsidP="00511F7B">
      <w:pPr>
        <w:numPr>
          <w:ilvl w:val="0"/>
          <w:numId w:val="60"/>
        </w:numPr>
        <w:spacing w:before="100" w:beforeAutospacing="1" w:after="100" w:afterAutospacing="1"/>
      </w:pPr>
      <w:r>
        <w:rPr>
          <w:strike/>
        </w:rPr>
        <w:t>Incubate at 50°C for 10 min (or until the gel slice has completely dissolved).</w:t>
      </w:r>
      <w:r>
        <w:t xml:space="preserve"> Vortex the tube every 2–3 min to help dissolve gel. After the gel slice has dissolved completely, check that the color of the mixture is yellow (similar to Buffer QG without dissolved agarose). If the color of the mixture is orange or violet, add 10 μl 3 M sodium acetate, pH 5.0, and mix. The mixture turns yellow.</w:t>
      </w:r>
    </w:p>
    <w:p w14:paraId="5CB9DF3A" w14:textId="69D65ECD" w:rsidR="00511F7B" w:rsidRDefault="00511F7B" w:rsidP="00511F7B">
      <w:pPr>
        <w:numPr>
          <w:ilvl w:val="0"/>
          <w:numId w:val="60"/>
        </w:numPr>
        <w:spacing w:before="100" w:beforeAutospacing="1" w:after="100" w:afterAutospacing="1"/>
      </w:pPr>
      <w:r>
        <w:t>Add 1 gel volume isopropanol to the sample and mix.</w:t>
      </w:r>
    </w:p>
    <w:p w14:paraId="61B59181" w14:textId="02B1011D" w:rsidR="00511F7B" w:rsidRDefault="00511F7B" w:rsidP="00511F7B">
      <w:pPr>
        <w:numPr>
          <w:ilvl w:val="0"/>
          <w:numId w:val="60"/>
        </w:numPr>
        <w:spacing w:before="100" w:beforeAutospacing="1" w:after="100" w:afterAutospacing="1"/>
      </w:pPr>
      <w:r>
        <w:t xml:space="preserve">Place a QIAquick spin column </w:t>
      </w:r>
      <w:r>
        <w:rPr>
          <w:strike/>
        </w:rPr>
        <w:t>in a provided 2 ml collection tube or</w:t>
      </w:r>
      <w:r>
        <w:t xml:space="preserve"> into a vacuum manifold. To bind DNA, </w:t>
      </w:r>
      <w:r>
        <w:rPr>
          <w:strike/>
        </w:rPr>
        <w:t>apply the sample to the QIAquick column and centrifuge for 1 min or</w:t>
      </w:r>
      <w:r>
        <w:t xml:space="preserve"> apply vacuum to the manifold until all the samples have passed through the column. Columns have a max of agarose they can handle, so you might have to split in two. Discard flow-through and place the QIAquick column back into the same tube. For sample volumes &gt;800 μl, load and spin/apply vacuum again.</w:t>
      </w:r>
    </w:p>
    <w:p w14:paraId="0D9BEF1D" w14:textId="0883DB25" w:rsidR="00511F7B" w:rsidRDefault="00511F7B" w:rsidP="00511F7B">
      <w:pPr>
        <w:numPr>
          <w:ilvl w:val="0"/>
          <w:numId w:val="60"/>
        </w:numPr>
        <w:spacing w:before="100" w:beforeAutospacing="1" w:after="100" w:afterAutospacing="1"/>
      </w:pPr>
      <w:r>
        <w:rPr>
          <w:strike/>
        </w:rPr>
        <w:t>If DNA will subsequently be used for sequencing, in vitro transcription, or microinjection,</w:t>
      </w:r>
      <w:r>
        <w:t xml:space="preserve"> add 500 μl Buffer QG to the QIAquick column and </w:t>
      </w:r>
      <w:r>
        <w:rPr>
          <w:strike/>
        </w:rPr>
        <w:t>centrifuge for 1 min or</w:t>
      </w:r>
      <w:r>
        <w:t xml:space="preserve"> apply vacuum. Discard flow-through and place the QIAquick column back into the same tube. </w:t>
      </w:r>
      <w:r w:rsidR="00E35980">
        <w:t>(</w:t>
      </w:r>
      <w:r>
        <w:t>Repeated this step one more time to get rid of residual agarose.</w:t>
      </w:r>
      <w:r w:rsidR="00E35980">
        <w:t>)</w:t>
      </w:r>
    </w:p>
    <w:p w14:paraId="3230D891" w14:textId="5AB8A7FC" w:rsidR="00511F7B" w:rsidRDefault="00511F7B" w:rsidP="00511F7B">
      <w:pPr>
        <w:numPr>
          <w:ilvl w:val="0"/>
          <w:numId w:val="60"/>
        </w:numPr>
        <w:spacing w:before="100" w:beforeAutospacing="1" w:after="100" w:afterAutospacing="1"/>
      </w:pPr>
      <w:r>
        <w:t xml:space="preserve">To wash, add 750 μl Buffer PE to QIAquick column and </w:t>
      </w:r>
      <w:r>
        <w:rPr>
          <w:strike/>
        </w:rPr>
        <w:t>centrifuge for 1 min or</w:t>
      </w:r>
      <w:r>
        <w:t xml:space="preserve"> apply vacuum. Discard flow-through and place the QIAquick column back into the same tube. </w:t>
      </w:r>
      <w:r w:rsidR="00E35980">
        <w:t>(</w:t>
      </w:r>
      <w:r>
        <w:t>Repeated this step one more time.</w:t>
      </w:r>
      <w:r w:rsidR="00E35980">
        <w:t>)</w:t>
      </w:r>
    </w:p>
    <w:p w14:paraId="16F112E3" w14:textId="6CB1F2CC" w:rsidR="00511F7B" w:rsidRDefault="00511F7B" w:rsidP="00511F7B">
      <w:pPr>
        <w:numPr>
          <w:ilvl w:val="1"/>
          <w:numId w:val="60"/>
        </w:numPr>
        <w:spacing w:before="100" w:beforeAutospacing="1" w:after="100" w:afterAutospacing="1"/>
      </w:pPr>
      <w:r>
        <w:rPr>
          <w:strike/>
        </w:rPr>
        <w:t>Note: If the DNA will be used for salt-sensitive applications (e.g., sequencing, bluntended ligation), let the column stand 2–5 min after addition of Buffer PE.</w:t>
      </w:r>
    </w:p>
    <w:p w14:paraId="396E4AA2" w14:textId="3312E123" w:rsidR="00511F7B" w:rsidRDefault="00511F7B" w:rsidP="00511F7B">
      <w:pPr>
        <w:numPr>
          <w:ilvl w:val="1"/>
          <w:numId w:val="60"/>
        </w:numPr>
        <w:spacing w:before="100" w:beforeAutospacing="1" w:after="100" w:afterAutospacing="1"/>
      </w:pPr>
      <w:r>
        <w:t xml:space="preserve">Centrifuge the QIAquick column in the provided 2 ml collection tube for </w:t>
      </w:r>
      <w:r>
        <w:rPr>
          <w:strike/>
        </w:rPr>
        <w:t>1</w:t>
      </w:r>
      <w:r>
        <w:t xml:space="preserve"> 3 min to remove residual wash buffer.</w:t>
      </w:r>
    </w:p>
    <w:p w14:paraId="5731FD38" w14:textId="280E1D88" w:rsidR="00511F7B" w:rsidRDefault="00511F7B" w:rsidP="00511F7B">
      <w:pPr>
        <w:numPr>
          <w:ilvl w:val="0"/>
          <w:numId w:val="60"/>
        </w:numPr>
        <w:spacing w:before="100" w:beforeAutospacing="1" w:after="100" w:afterAutospacing="1"/>
      </w:pPr>
      <w:r>
        <w:lastRenderedPageBreak/>
        <w:t>Place QIAquick column into a clean 1.5 ml microcentrifuge tube.</w:t>
      </w:r>
    </w:p>
    <w:p w14:paraId="33CC3B6A" w14:textId="3E2033B5" w:rsidR="00511F7B" w:rsidRDefault="00511F7B" w:rsidP="00511F7B">
      <w:pPr>
        <w:numPr>
          <w:ilvl w:val="0"/>
          <w:numId w:val="60"/>
        </w:numPr>
        <w:spacing w:before="100" w:beforeAutospacing="1" w:after="100" w:afterAutospacing="1"/>
      </w:pPr>
      <w:r>
        <w:t xml:space="preserve">To elute DNA, add 50 μl Buffer 0.1X EB (10 mM Tris·Cl, pH 8.5) or water to the center of the QIAquick membrane and centrifuge the column for 1 min. </w:t>
      </w:r>
      <w:r w:rsidRPr="00E35980">
        <w:rPr>
          <w:u w:val="single"/>
        </w:rPr>
        <w:t>For increased DNA concentration, add 30 μl Buffer EB to the center of the QIAquick membrane</w:t>
      </w:r>
      <w:r>
        <w:t xml:space="preserve">, let the column stand for 1 min, and then </w:t>
      </w:r>
      <w:r w:rsidRPr="00E35980">
        <w:rPr>
          <w:u w:val="single"/>
        </w:rPr>
        <w:t>centrifuge for 1 min.</w:t>
      </w:r>
      <w:r>
        <w:t xml:space="preserve"> After the addition of Buffer 0.1X EB to the QIAquick membrane, </w:t>
      </w:r>
      <w:r w:rsidRPr="00E35980">
        <w:rPr>
          <w:u w:val="single"/>
        </w:rPr>
        <w:t>increasing the incubation time to up to 4 min</w:t>
      </w:r>
      <w:r>
        <w:t xml:space="preserve"> can increase the yield of purified DNA.</w:t>
      </w:r>
    </w:p>
    <w:p w14:paraId="3D1024D4" w14:textId="6E5E1DF1" w:rsidR="00511F7B" w:rsidRDefault="00511F7B" w:rsidP="00511F7B">
      <w:pPr>
        <w:numPr>
          <w:ilvl w:val="0"/>
          <w:numId w:val="60"/>
        </w:numPr>
        <w:spacing w:before="100" w:beforeAutospacing="1" w:after="100" w:afterAutospacing="1"/>
      </w:pPr>
      <w:r>
        <w:rPr>
          <w:strike/>
        </w:rPr>
        <w:t>If purified DNA is to be analyzed on a gel, add 1 volume of Loading Dye to 5 volumes of purified DNA. Mix the solution by pipetting up and down before loading the gel.</w:t>
      </w:r>
    </w:p>
    <w:p w14:paraId="1EF67B13" w14:textId="194DF5E7" w:rsidR="00D96D18" w:rsidRDefault="00D96D18" w:rsidP="00511F7B">
      <w:pPr>
        <w:pStyle w:val="NormalWeb"/>
      </w:pPr>
      <w:r>
        <w:t>Took Nanodrop readings of the insert and backbone and s</w:t>
      </w:r>
      <w:r w:rsidR="00511F7B">
        <w:t xml:space="preserve">tored </w:t>
      </w:r>
      <w:r>
        <w:t xml:space="preserve">them in Jake Grecco’s box </w:t>
      </w:r>
      <w:r w:rsidR="00511F7B">
        <w:t xml:space="preserve">in </w:t>
      </w:r>
      <w:r>
        <w:t xml:space="preserve">the </w:t>
      </w:r>
      <w:r w:rsidR="00511F7B">
        <w:t>-20C</w:t>
      </w:r>
      <w:r>
        <w:t xml:space="preserve"> freezer</w:t>
      </w:r>
      <w:r w:rsidR="00511F7B">
        <w:t>.</w:t>
      </w:r>
    </w:p>
    <w:p w14:paraId="3AECA165" w14:textId="6656FAAE" w:rsidR="00D96D18" w:rsidRDefault="00D96D18" w:rsidP="00D96D18">
      <w:pPr>
        <w:pStyle w:val="Heading2"/>
      </w:pPr>
      <w:bookmarkStart w:id="59" w:name="_Toc146810274"/>
      <w:r>
        <w:t>Table. Nanodrop readings of the pKR187 insert and backbone.</w:t>
      </w:r>
      <w:bookmarkEnd w:id="59"/>
    </w:p>
    <w:tbl>
      <w:tblPr>
        <w:tblW w:w="7200" w:type="dxa"/>
        <w:tblLook w:val="04A0" w:firstRow="1" w:lastRow="0" w:firstColumn="1" w:lastColumn="0" w:noHBand="0" w:noVBand="1"/>
      </w:tblPr>
      <w:tblGrid>
        <w:gridCol w:w="2400"/>
        <w:gridCol w:w="2400"/>
        <w:gridCol w:w="2400"/>
      </w:tblGrid>
      <w:tr w:rsidR="00D96D18" w14:paraId="595301C5" w14:textId="77777777" w:rsidTr="00D96D18">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69B23044" w14:textId="77777777" w:rsidR="00D96D18" w:rsidRDefault="00D96D18" w:rsidP="00D96D18">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ECB8BAF" w14:textId="125ED8AE" w:rsidR="00D96D18" w:rsidRPr="00D96D18" w:rsidRDefault="00D96D18" w:rsidP="00D96D18">
            <w:pPr>
              <w:rPr>
                <w:rFonts w:ascii="Arial" w:hAnsi="Arial" w:cs="Arial"/>
                <w:b/>
                <w:bCs/>
                <w:sz w:val="20"/>
                <w:szCs w:val="20"/>
              </w:rPr>
            </w:pPr>
            <w:r w:rsidRPr="00D96D18">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7D985DCA" w14:textId="77777777" w:rsidR="00D96D18" w:rsidRDefault="00D96D18" w:rsidP="00D96D18">
            <w:pPr>
              <w:rPr>
                <w:rFonts w:ascii="Arial" w:hAnsi="Arial" w:cs="Arial"/>
                <w:b/>
                <w:bCs/>
                <w:sz w:val="20"/>
                <w:szCs w:val="20"/>
              </w:rPr>
            </w:pPr>
            <w:r>
              <w:rPr>
                <w:rFonts w:ascii="Arial" w:hAnsi="Arial" w:cs="Arial"/>
                <w:b/>
                <w:bCs/>
                <w:sz w:val="20"/>
                <w:szCs w:val="20"/>
              </w:rPr>
              <w:t>A260 (Abs)</w:t>
            </w:r>
          </w:p>
        </w:tc>
      </w:tr>
      <w:tr w:rsidR="00D96D18" w14:paraId="00147811" w14:textId="77777777" w:rsidTr="00D96D18">
        <w:trPr>
          <w:trHeight w:val="264"/>
        </w:trPr>
        <w:tc>
          <w:tcPr>
            <w:tcW w:w="2400" w:type="dxa"/>
            <w:tcBorders>
              <w:top w:val="nil"/>
              <w:left w:val="nil"/>
              <w:bottom w:val="nil"/>
              <w:right w:val="nil"/>
            </w:tcBorders>
            <w:shd w:val="clear" w:color="auto" w:fill="auto"/>
            <w:noWrap/>
            <w:vAlign w:val="bottom"/>
            <w:hideMark/>
          </w:tcPr>
          <w:p w14:paraId="6077D847" w14:textId="77777777" w:rsidR="00D96D18" w:rsidRDefault="00D96D18">
            <w:pPr>
              <w:rPr>
                <w:rFonts w:ascii="Arial" w:hAnsi="Arial" w:cs="Arial"/>
                <w:sz w:val="20"/>
                <w:szCs w:val="20"/>
              </w:rPr>
            </w:pPr>
            <w:r>
              <w:rPr>
                <w:rFonts w:ascii="Arial" w:hAnsi="Arial" w:cs="Arial"/>
                <w:sz w:val="20"/>
                <w:szCs w:val="20"/>
              </w:rPr>
              <w:t>pKR187_insert</w:t>
            </w:r>
          </w:p>
        </w:tc>
        <w:tc>
          <w:tcPr>
            <w:tcW w:w="2400" w:type="dxa"/>
            <w:tcBorders>
              <w:top w:val="nil"/>
              <w:left w:val="nil"/>
              <w:bottom w:val="nil"/>
              <w:right w:val="nil"/>
            </w:tcBorders>
            <w:shd w:val="clear" w:color="auto" w:fill="auto"/>
            <w:noWrap/>
            <w:vAlign w:val="bottom"/>
            <w:hideMark/>
          </w:tcPr>
          <w:p w14:paraId="3851B523" w14:textId="77777777" w:rsidR="00D96D18" w:rsidRDefault="00D96D18">
            <w:pPr>
              <w:jc w:val="right"/>
              <w:rPr>
                <w:rFonts w:ascii="Arial" w:hAnsi="Arial" w:cs="Arial"/>
                <w:sz w:val="20"/>
                <w:szCs w:val="20"/>
              </w:rPr>
            </w:pPr>
            <w:r>
              <w:rPr>
                <w:rFonts w:ascii="Arial" w:hAnsi="Arial" w:cs="Arial"/>
                <w:sz w:val="20"/>
                <w:szCs w:val="20"/>
              </w:rPr>
              <w:t>37.9</w:t>
            </w:r>
          </w:p>
        </w:tc>
        <w:tc>
          <w:tcPr>
            <w:tcW w:w="2400" w:type="dxa"/>
            <w:tcBorders>
              <w:top w:val="nil"/>
              <w:left w:val="nil"/>
              <w:bottom w:val="nil"/>
              <w:right w:val="nil"/>
            </w:tcBorders>
            <w:shd w:val="clear" w:color="auto" w:fill="auto"/>
            <w:noWrap/>
            <w:vAlign w:val="bottom"/>
            <w:hideMark/>
          </w:tcPr>
          <w:p w14:paraId="34216460" w14:textId="77777777" w:rsidR="00D96D18" w:rsidRDefault="00D96D18">
            <w:pPr>
              <w:jc w:val="right"/>
              <w:rPr>
                <w:rFonts w:ascii="Arial" w:hAnsi="Arial" w:cs="Arial"/>
                <w:sz w:val="20"/>
                <w:szCs w:val="20"/>
              </w:rPr>
            </w:pPr>
            <w:r>
              <w:rPr>
                <w:rFonts w:ascii="Arial" w:hAnsi="Arial" w:cs="Arial"/>
                <w:sz w:val="20"/>
                <w:szCs w:val="20"/>
              </w:rPr>
              <w:t>0.757</w:t>
            </w:r>
          </w:p>
        </w:tc>
      </w:tr>
      <w:tr w:rsidR="00D96D18" w14:paraId="1DFC66E0" w14:textId="77777777" w:rsidTr="00D96D18">
        <w:trPr>
          <w:trHeight w:val="264"/>
        </w:trPr>
        <w:tc>
          <w:tcPr>
            <w:tcW w:w="2400" w:type="dxa"/>
            <w:tcBorders>
              <w:top w:val="nil"/>
              <w:left w:val="nil"/>
              <w:bottom w:val="nil"/>
              <w:right w:val="nil"/>
            </w:tcBorders>
            <w:shd w:val="clear" w:color="auto" w:fill="auto"/>
            <w:noWrap/>
            <w:vAlign w:val="bottom"/>
            <w:hideMark/>
          </w:tcPr>
          <w:p w14:paraId="2C4ED8B4" w14:textId="77777777" w:rsidR="00D96D18" w:rsidRDefault="00D96D18">
            <w:pPr>
              <w:rPr>
                <w:rFonts w:ascii="Arial" w:hAnsi="Arial" w:cs="Arial"/>
                <w:sz w:val="20"/>
                <w:szCs w:val="20"/>
              </w:rPr>
            </w:pPr>
            <w:r>
              <w:rPr>
                <w:rFonts w:ascii="Arial" w:hAnsi="Arial" w:cs="Arial"/>
                <w:sz w:val="20"/>
                <w:szCs w:val="20"/>
              </w:rPr>
              <w:t>pKR187_backbone</w:t>
            </w:r>
          </w:p>
        </w:tc>
        <w:tc>
          <w:tcPr>
            <w:tcW w:w="2400" w:type="dxa"/>
            <w:tcBorders>
              <w:top w:val="nil"/>
              <w:left w:val="nil"/>
              <w:bottom w:val="nil"/>
              <w:right w:val="nil"/>
            </w:tcBorders>
            <w:shd w:val="clear" w:color="auto" w:fill="auto"/>
            <w:noWrap/>
            <w:vAlign w:val="bottom"/>
            <w:hideMark/>
          </w:tcPr>
          <w:p w14:paraId="0F0E752B" w14:textId="77777777" w:rsidR="00D96D18" w:rsidRDefault="00D96D18">
            <w:pPr>
              <w:jc w:val="right"/>
              <w:rPr>
                <w:rFonts w:ascii="Arial" w:hAnsi="Arial" w:cs="Arial"/>
                <w:sz w:val="20"/>
                <w:szCs w:val="20"/>
              </w:rPr>
            </w:pPr>
            <w:r>
              <w:rPr>
                <w:rFonts w:ascii="Arial" w:hAnsi="Arial" w:cs="Arial"/>
                <w:sz w:val="20"/>
                <w:szCs w:val="20"/>
              </w:rPr>
              <w:t>22.4</w:t>
            </w:r>
          </w:p>
        </w:tc>
        <w:tc>
          <w:tcPr>
            <w:tcW w:w="2400" w:type="dxa"/>
            <w:tcBorders>
              <w:top w:val="nil"/>
              <w:left w:val="nil"/>
              <w:bottom w:val="nil"/>
              <w:right w:val="nil"/>
            </w:tcBorders>
            <w:shd w:val="clear" w:color="auto" w:fill="auto"/>
            <w:noWrap/>
            <w:vAlign w:val="bottom"/>
            <w:hideMark/>
          </w:tcPr>
          <w:p w14:paraId="1112EC35" w14:textId="77777777" w:rsidR="00D96D18" w:rsidRDefault="00D96D18">
            <w:pPr>
              <w:jc w:val="right"/>
              <w:rPr>
                <w:rFonts w:ascii="Arial" w:hAnsi="Arial" w:cs="Arial"/>
                <w:sz w:val="20"/>
                <w:szCs w:val="20"/>
              </w:rPr>
            </w:pPr>
            <w:r>
              <w:rPr>
                <w:rFonts w:ascii="Arial" w:hAnsi="Arial" w:cs="Arial"/>
                <w:sz w:val="20"/>
                <w:szCs w:val="20"/>
              </w:rPr>
              <w:t>0.449</w:t>
            </w:r>
          </w:p>
        </w:tc>
      </w:tr>
    </w:tbl>
    <w:p w14:paraId="784E282B" w14:textId="77777777" w:rsidR="00741FA9" w:rsidRDefault="00741FA9" w:rsidP="00741FA9">
      <w:pPr>
        <w:rPr>
          <w:b/>
          <w:u w:val="single"/>
        </w:rPr>
      </w:pPr>
    </w:p>
    <w:p w14:paraId="35C1FA59" w14:textId="77777777" w:rsidR="00511F7B" w:rsidRDefault="00511F7B" w:rsidP="00511F7B">
      <w:pPr>
        <w:pStyle w:val="Heading1"/>
      </w:pPr>
      <w:bookmarkStart w:id="60" w:name="_Toc146810275"/>
      <w:r>
        <w:t>Ligation</w:t>
      </w:r>
      <w:bookmarkEnd w:id="60"/>
    </w:p>
    <w:p w14:paraId="6DAE0936" w14:textId="723AB8D3" w:rsidR="00511F7B" w:rsidRDefault="00511F7B" w:rsidP="00511F7B">
      <w:pPr>
        <w:numPr>
          <w:ilvl w:val="0"/>
          <w:numId w:val="56"/>
        </w:numPr>
        <w:spacing w:before="100" w:beforeAutospacing="1" w:after="100" w:afterAutospacing="1"/>
      </w:pPr>
      <w:r>
        <w:t>Make a reaction table with desired ligations. Always include a backbone only control for each plasmid backbone used.</w:t>
      </w:r>
    </w:p>
    <w:tbl>
      <w:tblPr>
        <w:tblStyle w:val="TableGridLight"/>
        <w:tblW w:w="0" w:type="auto"/>
        <w:tblLook w:val="04A0" w:firstRow="1" w:lastRow="0" w:firstColumn="1" w:lastColumn="0" w:noHBand="0" w:noVBand="1"/>
      </w:tblPr>
      <w:tblGrid>
        <w:gridCol w:w="750"/>
        <w:gridCol w:w="2515"/>
        <w:gridCol w:w="3412"/>
        <w:gridCol w:w="3763"/>
      </w:tblGrid>
      <w:tr w:rsidR="00511F7B" w14:paraId="6C80D904" w14:textId="77777777" w:rsidTr="00084DE1">
        <w:tc>
          <w:tcPr>
            <w:tcW w:w="0" w:type="auto"/>
            <w:hideMark/>
          </w:tcPr>
          <w:p w14:paraId="48A45780" w14:textId="77777777" w:rsidR="00511F7B" w:rsidRDefault="00511F7B">
            <w:pPr>
              <w:jc w:val="center"/>
              <w:rPr>
                <w:b/>
                <w:bCs/>
              </w:rPr>
            </w:pPr>
            <w:r>
              <w:rPr>
                <w:b/>
                <w:bCs/>
              </w:rPr>
              <w:t>Tube</w:t>
            </w:r>
          </w:p>
        </w:tc>
        <w:tc>
          <w:tcPr>
            <w:tcW w:w="0" w:type="auto"/>
            <w:hideMark/>
          </w:tcPr>
          <w:p w14:paraId="63BD9F24" w14:textId="77777777" w:rsidR="00511F7B" w:rsidRDefault="00511F7B">
            <w:pPr>
              <w:jc w:val="center"/>
              <w:rPr>
                <w:b/>
                <w:bCs/>
              </w:rPr>
            </w:pPr>
            <w:r>
              <w:rPr>
                <w:b/>
                <w:bCs/>
              </w:rPr>
              <w:t>Product ID</w:t>
            </w:r>
          </w:p>
        </w:tc>
        <w:tc>
          <w:tcPr>
            <w:tcW w:w="0" w:type="auto"/>
            <w:hideMark/>
          </w:tcPr>
          <w:p w14:paraId="7C8F1984" w14:textId="77777777" w:rsidR="00511F7B" w:rsidRDefault="00511F7B">
            <w:pPr>
              <w:jc w:val="center"/>
              <w:rPr>
                <w:b/>
                <w:bCs/>
              </w:rPr>
            </w:pPr>
            <w:r>
              <w:rPr>
                <w:b/>
                <w:bCs/>
              </w:rPr>
              <w:t>Insert</w:t>
            </w:r>
          </w:p>
        </w:tc>
        <w:tc>
          <w:tcPr>
            <w:tcW w:w="0" w:type="auto"/>
            <w:hideMark/>
          </w:tcPr>
          <w:p w14:paraId="18D2DD4F" w14:textId="77777777" w:rsidR="00511F7B" w:rsidRDefault="00511F7B">
            <w:pPr>
              <w:jc w:val="center"/>
              <w:rPr>
                <w:b/>
                <w:bCs/>
              </w:rPr>
            </w:pPr>
            <w:r>
              <w:rPr>
                <w:b/>
                <w:bCs/>
              </w:rPr>
              <w:t>Backbone</w:t>
            </w:r>
          </w:p>
        </w:tc>
      </w:tr>
      <w:tr w:rsidR="00511F7B" w14:paraId="7072E45D" w14:textId="77777777" w:rsidTr="00084DE1">
        <w:tc>
          <w:tcPr>
            <w:tcW w:w="0" w:type="auto"/>
            <w:hideMark/>
          </w:tcPr>
          <w:p w14:paraId="26126CEF" w14:textId="77777777" w:rsidR="00511F7B" w:rsidRDefault="00511F7B">
            <w:r>
              <w:t>1</w:t>
            </w:r>
          </w:p>
        </w:tc>
        <w:tc>
          <w:tcPr>
            <w:tcW w:w="0" w:type="auto"/>
            <w:hideMark/>
          </w:tcPr>
          <w:p w14:paraId="2BE9D7AE" w14:textId="77777777" w:rsidR="00511F7B" w:rsidRDefault="00511F7B">
            <w:r>
              <w:t>pKR187</w:t>
            </w:r>
          </w:p>
        </w:tc>
        <w:tc>
          <w:tcPr>
            <w:tcW w:w="0" w:type="auto"/>
            <w:hideMark/>
          </w:tcPr>
          <w:p w14:paraId="4503F34B" w14:textId="77777777" w:rsidR="00511F7B" w:rsidRDefault="00511F7B">
            <w:r>
              <w:t>KpnI, NotI digested, purified PCR</w:t>
            </w:r>
          </w:p>
        </w:tc>
        <w:tc>
          <w:tcPr>
            <w:tcW w:w="0" w:type="auto"/>
            <w:hideMark/>
          </w:tcPr>
          <w:p w14:paraId="43997038" w14:textId="77777777" w:rsidR="00511F7B" w:rsidRDefault="00511F7B">
            <w:r>
              <w:t>KpnI, NotI digested, purified pKR145</w:t>
            </w:r>
          </w:p>
        </w:tc>
      </w:tr>
      <w:tr w:rsidR="00511F7B" w14:paraId="2C098646" w14:textId="77777777" w:rsidTr="00084DE1">
        <w:tc>
          <w:tcPr>
            <w:tcW w:w="0" w:type="auto"/>
            <w:hideMark/>
          </w:tcPr>
          <w:p w14:paraId="02AFC3B1" w14:textId="77777777" w:rsidR="00511F7B" w:rsidRDefault="00511F7B">
            <w:r>
              <w:t>2</w:t>
            </w:r>
          </w:p>
        </w:tc>
        <w:tc>
          <w:tcPr>
            <w:tcW w:w="0" w:type="auto"/>
            <w:hideMark/>
          </w:tcPr>
          <w:p w14:paraId="2BF3132D" w14:textId="77777777" w:rsidR="00511F7B" w:rsidRDefault="00511F7B">
            <w:r>
              <w:t>Control (backbone only)</w:t>
            </w:r>
          </w:p>
        </w:tc>
        <w:tc>
          <w:tcPr>
            <w:tcW w:w="0" w:type="auto"/>
            <w:hideMark/>
          </w:tcPr>
          <w:p w14:paraId="27336FD5" w14:textId="77777777" w:rsidR="00511F7B" w:rsidRDefault="00511F7B">
            <w:r>
              <w:t>-</w:t>
            </w:r>
          </w:p>
        </w:tc>
        <w:tc>
          <w:tcPr>
            <w:tcW w:w="0" w:type="auto"/>
            <w:hideMark/>
          </w:tcPr>
          <w:p w14:paraId="7B55F79F" w14:textId="77777777" w:rsidR="00511F7B" w:rsidRDefault="00511F7B">
            <w:r>
              <w:t>KpnI, NotI digested, purified pKR145</w:t>
            </w:r>
          </w:p>
        </w:tc>
      </w:tr>
    </w:tbl>
    <w:p w14:paraId="0470FA7C" w14:textId="4948C84E" w:rsidR="00511F7B" w:rsidRDefault="00511F7B" w:rsidP="00511F7B">
      <w:pPr>
        <w:numPr>
          <w:ilvl w:val="0"/>
          <w:numId w:val="57"/>
        </w:numPr>
        <w:spacing w:before="100" w:beforeAutospacing="1" w:after="100" w:afterAutospacing="1"/>
      </w:pPr>
      <w:r>
        <w:t>Set up master mix tables:</w:t>
      </w:r>
    </w:p>
    <w:tbl>
      <w:tblPr>
        <w:tblStyle w:val="TableGrid"/>
        <w:tblW w:w="0" w:type="auto"/>
        <w:tblLook w:val="04A0" w:firstRow="1" w:lastRow="0" w:firstColumn="1" w:lastColumn="0" w:noHBand="0" w:noVBand="1"/>
      </w:tblPr>
      <w:tblGrid>
        <w:gridCol w:w="2483"/>
        <w:gridCol w:w="2379"/>
        <w:gridCol w:w="2379"/>
        <w:gridCol w:w="2109"/>
      </w:tblGrid>
      <w:tr w:rsidR="00E35980" w14:paraId="78E08FD9" w14:textId="77777777" w:rsidTr="000F4E95">
        <w:tc>
          <w:tcPr>
            <w:tcW w:w="2483" w:type="dxa"/>
          </w:tcPr>
          <w:p w14:paraId="58970361" w14:textId="77777777" w:rsidR="00E35980" w:rsidRDefault="00E35980" w:rsidP="000F4E95">
            <w:r>
              <w:t>Component</w:t>
            </w:r>
          </w:p>
        </w:tc>
        <w:tc>
          <w:tcPr>
            <w:tcW w:w="2379" w:type="dxa"/>
          </w:tcPr>
          <w:p w14:paraId="34698697" w14:textId="77777777" w:rsidR="00E35980" w:rsidRDefault="00E35980" w:rsidP="000F4E95">
            <w:r>
              <w:t>Reaction 1 (uL)</w:t>
            </w:r>
          </w:p>
        </w:tc>
        <w:tc>
          <w:tcPr>
            <w:tcW w:w="2379" w:type="dxa"/>
          </w:tcPr>
          <w:p w14:paraId="4F5D2D57" w14:textId="77777777" w:rsidR="00E35980" w:rsidRDefault="00E35980" w:rsidP="000F4E95">
            <w:r>
              <w:t>Reaction 2 (uL)</w:t>
            </w:r>
          </w:p>
        </w:tc>
        <w:tc>
          <w:tcPr>
            <w:tcW w:w="2109" w:type="dxa"/>
          </w:tcPr>
          <w:p w14:paraId="44A13E51" w14:textId="77777777" w:rsidR="00E35980" w:rsidRDefault="00E35980" w:rsidP="000F4E95">
            <w:r>
              <w:t>Master Mix (3x)</w:t>
            </w:r>
          </w:p>
        </w:tc>
      </w:tr>
      <w:tr w:rsidR="00E35980" w14:paraId="2B87F3A6" w14:textId="77777777" w:rsidTr="000F4E95">
        <w:tc>
          <w:tcPr>
            <w:tcW w:w="2483" w:type="dxa"/>
          </w:tcPr>
          <w:p w14:paraId="59FB83A6" w14:textId="77777777" w:rsidR="00E35980" w:rsidRDefault="00E35980" w:rsidP="000F4E95">
            <w:r>
              <w:t>H</w:t>
            </w:r>
            <w:r w:rsidRPr="000C6A28">
              <w:rPr>
                <w:vertAlign w:val="subscript"/>
              </w:rPr>
              <w:t>2</w:t>
            </w:r>
            <w:r>
              <w:t>O</w:t>
            </w:r>
          </w:p>
        </w:tc>
        <w:tc>
          <w:tcPr>
            <w:tcW w:w="2379" w:type="dxa"/>
          </w:tcPr>
          <w:p w14:paraId="20F64F0C" w14:textId="77777777" w:rsidR="00E35980" w:rsidRDefault="00E35980" w:rsidP="000F4E95">
            <w:r>
              <w:t>11.5</w:t>
            </w:r>
          </w:p>
        </w:tc>
        <w:tc>
          <w:tcPr>
            <w:tcW w:w="2379" w:type="dxa"/>
          </w:tcPr>
          <w:p w14:paraId="24434DBD" w14:textId="77777777" w:rsidR="00E35980" w:rsidRDefault="00E35980" w:rsidP="000F4E95">
            <w:r>
              <w:t>11.5</w:t>
            </w:r>
          </w:p>
        </w:tc>
        <w:tc>
          <w:tcPr>
            <w:tcW w:w="2109" w:type="dxa"/>
          </w:tcPr>
          <w:p w14:paraId="4509FEFC" w14:textId="77777777" w:rsidR="00E35980" w:rsidRDefault="00E35980" w:rsidP="000F4E95">
            <w:r>
              <w:t>34.5</w:t>
            </w:r>
          </w:p>
        </w:tc>
      </w:tr>
      <w:tr w:rsidR="00E35980" w14:paraId="041EE25C" w14:textId="77777777" w:rsidTr="000F4E95">
        <w:tc>
          <w:tcPr>
            <w:tcW w:w="2483" w:type="dxa"/>
          </w:tcPr>
          <w:p w14:paraId="199AE293" w14:textId="77777777" w:rsidR="00E35980" w:rsidRDefault="00E35980" w:rsidP="000F4E95">
            <w:r>
              <w:t>10x ligase buffer</w:t>
            </w:r>
          </w:p>
        </w:tc>
        <w:tc>
          <w:tcPr>
            <w:tcW w:w="2379" w:type="dxa"/>
          </w:tcPr>
          <w:p w14:paraId="65F2EEE0" w14:textId="77777777" w:rsidR="00E35980" w:rsidRDefault="00E35980" w:rsidP="000F4E95">
            <w:r>
              <w:t>2.0</w:t>
            </w:r>
          </w:p>
        </w:tc>
        <w:tc>
          <w:tcPr>
            <w:tcW w:w="2379" w:type="dxa"/>
          </w:tcPr>
          <w:p w14:paraId="33C30089" w14:textId="77777777" w:rsidR="00E35980" w:rsidRDefault="00E35980" w:rsidP="000F4E95">
            <w:r>
              <w:t>2.0</w:t>
            </w:r>
          </w:p>
        </w:tc>
        <w:tc>
          <w:tcPr>
            <w:tcW w:w="2109" w:type="dxa"/>
          </w:tcPr>
          <w:p w14:paraId="5AF85698" w14:textId="77777777" w:rsidR="00E35980" w:rsidRDefault="00E35980" w:rsidP="000F4E95">
            <w:r>
              <w:t>6</w:t>
            </w:r>
          </w:p>
        </w:tc>
      </w:tr>
      <w:tr w:rsidR="00E35980" w14:paraId="3684F9C7" w14:textId="77777777" w:rsidTr="000F4E95">
        <w:tc>
          <w:tcPr>
            <w:tcW w:w="2483" w:type="dxa"/>
          </w:tcPr>
          <w:p w14:paraId="2FDE8E6F" w14:textId="77777777" w:rsidR="00E35980" w:rsidRDefault="00E35980" w:rsidP="000F4E95">
            <w:r>
              <w:t>Insert</w:t>
            </w:r>
          </w:p>
        </w:tc>
        <w:tc>
          <w:tcPr>
            <w:tcW w:w="2379" w:type="dxa"/>
          </w:tcPr>
          <w:p w14:paraId="080AF5D8" w14:textId="77777777" w:rsidR="00E35980" w:rsidRDefault="00E35980" w:rsidP="000F4E95">
            <w:r>
              <w:t>4.0</w:t>
            </w:r>
          </w:p>
        </w:tc>
        <w:tc>
          <w:tcPr>
            <w:tcW w:w="2379" w:type="dxa"/>
          </w:tcPr>
          <w:p w14:paraId="278617D1" w14:textId="77777777" w:rsidR="00E35980" w:rsidRDefault="00E35980" w:rsidP="000F4E95">
            <w:r>
              <w:t>-</w:t>
            </w:r>
          </w:p>
        </w:tc>
        <w:tc>
          <w:tcPr>
            <w:tcW w:w="2109" w:type="dxa"/>
          </w:tcPr>
          <w:p w14:paraId="5E4C772E" w14:textId="77777777" w:rsidR="00E35980" w:rsidRDefault="00E35980" w:rsidP="000F4E95">
            <w:r>
              <w:t>-</w:t>
            </w:r>
          </w:p>
        </w:tc>
      </w:tr>
      <w:tr w:rsidR="00E35980" w14:paraId="41C35142" w14:textId="77777777" w:rsidTr="000F4E95">
        <w:tc>
          <w:tcPr>
            <w:tcW w:w="2483" w:type="dxa"/>
          </w:tcPr>
          <w:p w14:paraId="266F0782" w14:textId="77777777" w:rsidR="00E35980" w:rsidRDefault="00E35980" w:rsidP="000F4E95">
            <w:r>
              <w:t>Backbone</w:t>
            </w:r>
          </w:p>
        </w:tc>
        <w:tc>
          <w:tcPr>
            <w:tcW w:w="2379" w:type="dxa"/>
          </w:tcPr>
          <w:p w14:paraId="0C7FD342" w14:textId="77777777" w:rsidR="00E35980" w:rsidRDefault="00E35980" w:rsidP="000F4E95">
            <w:r>
              <w:t>2.0</w:t>
            </w:r>
          </w:p>
        </w:tc>
        <w:tc>
          <w:tcPr>
            <w:tcW w:w="2379" w:type="dxa"/>
          </w:tcPr>
          <w:p w14:paraId="1ED833F7" w14:textId="77777777" w:rsidR="00E35980" w:rsidRDefault="00E35980" w:rsidP="000F4E95">
            <w:r>
              <w:t>2.0</w:t>
            </w:r>
          </w:p>
        </w:tc>
        <w:tc>
          <w:tcPr>
            <w:tcW w:w="2109" w:type="dxa"/>
          </w:tcPr>
          <w:p w14:paraId="674E4BEA" w14:textId="77777777" w:rsidR="00E35980" w:rsidRDefault="00E35980" w:rsidP="000F4E95">
            <w:r>
              <w:t>6</w:t>
            </w:r>
          </w:p>
        </w:tc>
      </w:tr>
      <w:tr w:rsidR="00E35980" w14:paraId="4CA6F194" w14:textId="77777777" w:rsidTr="000F4E95">
        <w:tc>
          <w:tcPr>
            <w:tcW w:w="2483" w:type="dxa"/>
          </w:tcPr>
          <w:p w14:paraId="7D11377A" w14:textId="77777777" w:rsidR="00E35980" w:rsidRDefault="00E35980" w:rsidP="000F4E95">
            <w:r>
              <w:t>Ligase</w:t>
            </w:r>
          </w:p>
        </w:tc>
        <w:tc>
          <w:tcPr>
            <w:tcW w:w="2379" w:type="dxa"/>
          </w:tcPr>
          <w:p w14:paraId="188A2FBF" w14:textId="77777777" w:rsidR="00E35980" w:rsidRDefault="00E35980" w:rsidP="000F4E95">
            <w:r>
              <w:t>0.5</w:t>
            </w:r>
          </w:p>
        </w:tc>
        <w:tc>
          <w:tcPr>
            <w:tcW w:w="2379" w:type="dxa"/>
          </w:tcPr>
          <w:p w14:paraId="08565F92" w14:textId="77777777" w:rsidR="00E35980" w:rsidRDefault="00E35980" w:rsidP="000F4E95">
            <w:r>
              <w:t>0.5</w:t>
            </w:r>
          </w:p>
        </w:tc>
        <w:tc>
          <w:tcPr>
            <w:tcW w:w="2109" w:type="dxa"/>
          </w:tcPr>
          <w:p w14:paraId="749D2BD1" w14:textId="77777777" w:rsidR="00E35980" w:rsidRDefault="00E35980" w:rsidP="000F4E95">
            <w:r>
              <w:t>1.5</w:t>
            </w:r>
          </w:p>
        </w:tc>
      </w:tr>
      <w:tr w:rsidR="00E35980" w14:paraId="6B71D55C" w14:textId="77777777" w:rsidTr="000F4E95">
        <w:tc>
          <w:tcPr>
            <w:tcW w:w="2483" w:type="dxa"/>
          </w:tcPr>
          <w:p w14:paraId="3B8E8FF6" w14:textId="77777777" w:rsidR="00E35980" w:rsidRDefault="00E35980" w:rsidP="000F4E95">
            <w:r>
              <w:t>TOTAL</w:t>
            </w:r>
          </w:p>
        </w:tc>
        <w:tc>
          <w:tcPr>
            <w:tcW w:w="2379" w:type="dxa"/>
          </w:tcPr>
          <w:p w14:paraId="673597FF" w14:textId="77777777" w:rsidR="00E35980" w:rsidRDefault="00E35980" w:rsidP="000F4E95">
            <w:r>
              <w:t>20.0</w:t>
            </w:r>
          </w:p>
        </w:tc>
        <w:tc>
          <w:tcPr>
            <w:tcW w:w="2379" w:type="dxa"/>
          </w:tcPr>
          <w:p w14:paraId="0E15045B" w14:textId="77777777" w:rsidR="00E35980" w:rsidRDefault="00E35980" w:rsidP="000F4E95">
            <w:r>
              <w:t>20.0</w:t>
            </w:r>
          </w:p>
        </w:tc>
        <w:tc>
          <w:tcPr>
            <w:tcW w:w="2109" w:type="dxa"/>
          </w:tcPr>
          <w:p w14:paraId="5754CE0E" w14:textId="77777777" w:rsidR="00E35980" w:rsidRDefault="00E35980" w:rsidP="000F4E95">
            <w:r>
              <w:t>48</w:t>
            </w:r>
          </w:p>
        </w:tc>
      </w:tr>
    </w:tbl>
    <w:p w14:paraId="3C3A45C6" w14:textId="67CF545E" w:rsidR="00511F7B" w:rsidRDefault="00511F7B" w:rsidP="00511F7B">
      <w:pPr>
        <w:numPr>
          <w:ilvl w:val="0"/>
          <w:numId w:val="58"/>
        </w:numPr>
        <w:spacing w:before="100" w:beforeAutospacing="1" w:after="100" w:afterAutospacing="1"/>
      </w:pPr>
      <w:r>
        <w:t>Obtain ice to assemble and keep the reactions on. This is important, as the reaction happens at 16C and the ligase buffer (which contains ATP) needs to be kept cold in order to avoid degradation. Bring over a 10 uL aliquot of 10X ligase buffer from the miscellaneous buffers box in the -20C with a cooler.</w:t>
      </w:r>
    </w:p>
    <w:p w14:paraId="229382C4" w14:textId="7C535594" w:rsidR="00511F7B" w:rsidRDefault="00511F7B" w:rsidP="00511F7B">
      <w:pPr>
        <w:numPr>
          <w:ilvl w:val="0"/>
          <w:numId w:val="58"/>
        </w:numPr>
        <w:spacing w:before="100" w:beforeAutospacing="1" w:after="100" w:afterAutospacing="1"/>
      </w:pPr>
      <w:r>
        <w:t>Obtain and label PCR tubes for the reactions. Be sure to include the date and your initials.</w:t>
      </w:r>
    </w:p>
    <w:p w14:paraId="100C57C6" w14:textId="731DFBB3" w:rsidR="00511F7B" w:rsidRDefault="00511F7B" w:rsidP="00511F7B">
      <w:pPr>
        <w:numPr>
          <w:ilvl w:val="0"/>
          <w:numId w:val="58"/>
        </w:numPr>
        <w:spacing w:before="100" w:beforeAutospacing="1" w:after="100" w:afterAutospacing="1"/>
      </w:pPr>
      <w:r>
        <w:rPr>
          <w:strike/>
        </w:rPr>
        <w:lastRenderedPageBreak/>
        <w:t>To the individual tubes, add indicated amounts of H2O, 10x buffer (2.0 uL), insert, and backbone.</w:t>
      </w:r>
    </w:p>
    <w:p w14:paraId="448FEDBE" w14:textId="02A5E055" w:rsidR="00511F7B" w:rsidRDefault="00511F7B" w:rsidP="00511F7B">
      <w:pPr>
        <w:numPr>
          <w:ilvl w:val="0"/>
          <w:numId w:val="58"/>
        </w:numPr>
        <w:spacing w:before="100" w:beforeAutospacing="1" w:after="100" w:afterAutospacing="1"/>
      </w:pPr>
      <w:r>
        <w:rPr>
          <w:strike/>
        </w:rPr>
        <w:t>Add indicated amount of ligase (0.5 uL) to the individual tubes. Remember to keep the ligase in a mini cooler.</w:t>
      </w:r>
    </w:p>
    <w:p w14:paraId="60A06F4F" w14:textId="69328A9D" w:rsidR="00511F7B" w:rsidRDefault="00511F7B" w:rsidP="00511F7B">
      <w:pPr>
        <w:numPr>
          <w:ilvl w:val="0"/>
          <w:numId w:val="58"/>
        </w:numPr>
        <w:spacing w:before="100" w:beforeAutospacing="1" w:after="100" w:afterAutospacing="1"/>
      </w:pPr>
      <w:r>
        <w:t xml:space="preserve">Added insert DNA to </w:t>
      </w:r>
      <w:r w:rsidR="00A82BFC">
        <w:t>reaction 1 and water to reaction 2.</w:t>
      </w:r>
    </w:p>
    <w:p w14:paraId="05DB0903" w14:textId="49D8109A" w:rsidR="00511F7B" w:rsidRDefault="00511F7B" w:rsidP="00511F7B">
      <w:pPr>
        <w:numPr>
          <w:ilvl w:val="0"/>
          <w:numId w:val="58"/>
        </w:numPr>
        <w:spacing w:before="100" w:beforeAutospacing="1" w:after="100" w:afterAutospacing="1"/>
      </w:pPr>
      <w:r>
        <w:t xml:space="preserve">Made Master Mix with required amounts of </w:t>
      </w:r>
      <w:r w:rsidR="00A82BFC">
        <w:t xml:space="preserve">water, </w:t>
      </w:r>
      <w:r>
        <w:t>ligase buffer</w:t>
      </w:r>
      <w:r w:rsidR="00A82BFC">
        <w:t>, backbone,</w:t>
      </w:r>
      <w:r>
        <w:t xml:space="preserve"> and T4 ligase and pipetted gently up and down.</w:t>
      </w:r>
    </w:p>
    <w:p w14:paraId="3EF56D5D" w14:textId="640051D8" w:rsidR="00511F7B" w:rsidRDefault="00511F7B" w:rsidP="00511F7B">
      <w:pPr>
        <w:numPr>
          <w:ilvl w:val="0"/>
          <w:numId w:val="58"/>
        </w:numPr>
        <w:spacing w:before="100" w:beforeAutospacing="1" w:after="100" w:afterAutospacing="1"/>
      </w:pPr>
      <w:r>
        <w:t xml:space="preserve">Transferred </w:t>
      </w:r>
      <w:r w:rsidR="00A82BFC">
        <w:t>16</w:t>
      </w:r>
      <w:r>
        <w:t xml:space="preserve"> uL Master Mix to each PCR tube and pipetted gently up and down.</w:t>
      </w:r>
    </w:p>
    <w:p w14:paraId="61B8FC18" w14:textId="48AF59D2" w:rsidR="00511F7B" w:rsidRDefault="00511F7B" w:rsidP="00511F7B">
      <w:pPr>
        <w:numPr>
          <w:ilvl w:val="0"/>
          <w:numId w:val="58"/>
        </w:numPr>
        <w:spacing w:before="100" w:beforeAutospacing="1" w:after="100" w:afterAutospacing="1"/>
      </w:pPr>
      <w:r>
        <w:t xml:space="preserve">Place in the thermocycler or water bath overnight at 16C. Can do at </w:t>
      </w:r>
      <w:r>
        <w:rPr>
          <w:rStyle w:val="Strong"/>
          <w:rFonts w:eastAsiaTheme="majorEastAsia"/>
        </w:rPr>
        <w:t>room temp for 10 minutes</w:t>
      </w:r>
      <w:r>
        <w:t xml:space="preserve"> if necessary, then place back on ice.</w:t>
      </w:r>
    </w:p>
    <w:p w14:paraId="10AC224D" w14:textId="750EFD42" w:rsidR="00511F7B" w:rsidRDefault="00511F7B" w:rsidP="00511F7B">
      <w:pPr>
        <w:numPr>
          <w:ilvl w:val="0"/>
          <w:numId w:val="58"/>
        </w:numPr>
        <w:spacing w:before="100" w:beforeAutospacing="1" w:after="100" w:afterAutospacing="1"/>
      </w:pPr>
      <w:r>
        <w:t>Store at -20C.</w:t>
      </w:r>
    </w:p>
    <w:p w14:paraId="51D90EFA" w14:textId="77777777" w:rsidR="00950964" w:rsidRDefault="00950964" w:rsidP="00950964">
      <w:pPr>
        <w:pStyle w:val="Heading1"/>
      </w:pPr>
      <w:bookmarkStart w:id="61" w:name="_Toc146810276"/>
      <w:r>
        <w:t>Transforming Chemically Competent E. coli (pKR187 Ligation)</w:t>
      </w:r>
      <w:bookmarkEnd w:id="61"/>
    </w:p>
    <w:p w14:paraId="0F206AEF" w14:textId="638AC04D" w:rsidR="00950964" w:rsidRDefault="00950964" w:rsidP="00950964">
      <w:pPr>
        <w:numPr>
          <w:ilvl w:val="0"/>
          <w:numId w:val="63"/>
        </w:numPr>
        <w:spacing w:before="100" w:beforeAutospacing="1" w:after="100" w:afterAutospacing="1"/>
      </w:pPr>
      <w:r>
        <w:t xml:space="preserve">Set up reaction table. </w:t>
      </w:r>
      <w:r>
        <w:rPr>
          <w:rStyle w:val="Strong"/>
          <w:rFonts w:eastAsiaTheme="majorEastAsia"/>
        </w:rPr>
        <w:t>Always include a positive and negative control for each antibiotic</w:t>
      </w:r>
      <w:r>
        <w:t xml:space="preserve">. If transforming plasmids (from previous plasmid prep), use 0.5 – 1 uL of plasmid. </w:t>
      </w:r>
      <w:r>
        <w:rPr>
          <w:rStyle w:val="Strong"/>
          <w:rFonts w:eastAsiaTheme="majorEastAsia"/>
        </w:rPr>
        <w:t>If transforming ligations, use 8 uL per ligation.</w:t>
      </w:r>
      <w:r>
        <w:t xml:space="preserve"> If transforming plasmid, plate 20 uL,100 uL, and remaining volume. If transforming a ligation, plate 100 uL and remaining culture. </w:t>
      </w:r>
    </w:p>
    <w:p w14:paraId="69B30BB1" w14:textId="77777777" w:rsidR="00950964" w:rsidRDefault="00950964" w:rsidP="00950964">
      <w:pPr>
        <w:numPr>
          <w:ilvl w:val="1"/>
          <w:numId w:val="63"/>
        </w:numPr>
        <w:spacing w:before="100" w:beforeAutospacing="1" w:after="100" w:afterAutospacing="1"/>
      </w:pPr>
      <w:r>
        <w:t>Note: The plasmid used for the positive control plates should be the regular circular plasmid, not the digest/purified one.</w:t>
      </w:r>
    </w:p>
    <w:p w14:paraId="14D48056" w14:textId="77777777" w:rsidR="00950964" w:rsidRDefault="00950964" w:rsidP="00950964">
      <w:pPr>
        <w:numPr>
          <w:ilvl w:val="1"/>
          <w:numId w:val="63"/>
        </w:numPr>
        <w:spacing w:before="100" w:beforeAutospacing="1" w:after="100" w:afterAutospacing="1"/>
      </w:pPr>
      <w:r>
        <w:t>There should always be a backbone control if testing a ligation. This is the digested and ligated backbone with NO INSERT.</w:t>
      </w:r>
    </w:p>
    <w:tbl>
      <w:tblPr>
        <w:tblStyle w:val="TableGridLight"/>
        <w:tblW w:w="0" w:type="auto"/>
        <w:tblLook w:val="04A0" w:firstRow="1" w:lastRow="0" w:firstColumn="1" w:lastColumn="0" w:noHBand="0" w:noVBand="1"/>
      </w:tblPr>
      <w:tblGrid>
        <w:gridCol w:w="1433"/>
        <w:gridCol w:w="2492"/>
        <w:gridCol w:w="1434"/>
        <w:gridCol w:w="1264"/>
        <w:gridCol w:w="1382"/>
        <w:gridCol w:w="2435"/>
      </w:tblGrid>
      <w:tr w:rsidR="00950964" w14:paraId="446B0E63" w14:textId="77777777" w:rsidTr="00084DE1">
        <w:tc>
          <w:tcPr>
            <w:tcW w:w="0" w:type="auto"/>
            <w:hideMark/>
          </w:tcPr>
          <w:p w14:paraId="374C2076" w14:textId="77777777" w:rsidR="00950964" w:rsidRDefault="00950964">
            <w:pPr>
              <w:jc w:val="center"/>
              <w:rPr>
                <w:b/>
                <w:bCs/>
              </w:rPr>
            </w:pPr>
            <w:r>
              <w:rPr>
                <w:b/>
                <w:bCs/>
              </w:rPr>
              <w:t>Tube number</w:t>
            </w:r>
          </w:p>
        </w:tc>
        <w:tc>
          <w:tcPr>
            <w:tcW w:w="0" w:type="auto"/>
            <w:hideMark/>
          </w:tcPr>
          <w:p w14:paraId="7E8611B3" w14:textId="77777777" w:rsidR="00950964" w:rsidRDefault="00950964">
            <w:pPr>
              <w:jc w:val="center"/>
              <w:rPr>
                <w:b/>
                <w:bCs/>
              </w:rPr>
            </w:pPr>
            <w:r>
              <w:rPr>
                <w:b/>
                <w:bCs/>
              </w:rPr>
              <w:t>Purpose</w:t>
            </w:r>
          </w:p>
        </w:tc>
        <w:tc>
          <w:tcPr>
            <w:tcW w:w="0" w:type="auto"/>
            <w:hideMark/>
          </w:tcPr>
          <w:p w14:paraId="78620120" w14:textId="77777777" w:rsidR="00950964" w:rsidRDefault="00950964">
            <w:pPr>
              <w:jc w:val="center"/>
              <w:rPr>
                <w:b/>
                <w:bCs/>
              </w:rPr>
            </w:pPr>
            <w:r>
              <w:rPr>
                <w:b/>
                <w:bCs/>
              </w:rPr>
              <w:t>DNA</w:t>
            </w:r>
          </w:p>
        </w:tc>
        <w:tc>
          <w:tcPr>
            <w:tcW w:w="0" w:type="auto"/>
            <w:hideMark/>
          </w:tcPr>
          <w:p w14:paraId="62D227A0" w14:textId="77777777" w:rsidR="00950964" w:rsidRDefault="00950964">
            <w:pPr>
              <w:jc w:val="center"/>
              <w:rPr>
                <w:b/>
                <w:bCs/>
              </w:rPr>
            </w:pPr>
            <w:r>
              <w:rPr>
                <w:b/>
                <w:bCs/>
              </w:rPr>
              <w:t>Volume of DNA</w:t>
            </w:r>
          </w:p>
        </w:tc>
        <w:tc>
          <w:tcPr>
            <w:tcW w:w="0" w:type="auto"/>
            <w:hideMark/>
          </w:tcPr>
          <w:p w14:paraId="334720D5" w14:textId="77777777" w:rsidR="00950964" w:rsidRDefault="00950964">
            <w:pPr>
              <w:jc w:val="center"/>
              <w:rPr>
                <w:b/>
                <w:bCs/>
              </w:rPr>
            </w:pPr>
            <w:r>
              <w:rPr>
                <w:b/>
                <w:bCs/>
              </w:rPr>
              <w:t>Final volume to plate</w:t>
            </w:r>
          </w:p>
        </w:tc>
        <w:tc>
          <w:tcPr>
            <w:tcW w:w="0" w:type="auto"/>
            <w:hideMark/>
          </w:tcPr>
          <w:p w14:paraId="4AC360F2" w14:textId="77777777" w:rsidR="00950964" w:rsidRDefault="00950964">
            <w:pPr>
              <w:jc w:val="center"/>
              <w:rPr>
                <w:b/>
                <w:bCs/>
              </w:rPr>
            </w:pPr>
            <w:r>
              <w:rPr>
                <w:b/>
                <w:bCs/>
              </w:rPr>
              <w:t>Number of carbenicillin-containing plates</w:t>
            </w:r>
          </w:p>
        </w:tc>
      </w:tr>
      <w:tr w:rsidR="00950964" w14:paraId="5C1D822A" w14:textId="77777777" w:rsidTr="00084DE1">
        <w:tc>
          <w:tcPr>
            <w:tcW w:w="0" w:type="auto"/>
            <w:hideMark/>
          </w:tcPr>
          <w:p w14:paraId="5A13CA13" w14:textId="77777777" w:rsidR="00950964" w:rsidRDefault="00950964">
            <w:r>
              <w:t>1</w:t>
            </w:r>
          </w:p>
        </w:tc>
        <w:tc>
          <w:tcPr>
            <w:tcW w:w="0" w:type="auto"/>
            <w:hideMark/>
          </w:tcPr>
          <w:p w14:paraId="443C1A23" w14:textId="77777777" w:rsidR="00950964" w:rsidRDefault="00950964">
            <w:r>
              <w:t>Plasmid with six nucleotide mutation in FTL0215 UTR</w:t>
            </w:r>
          </w:p>
        </w:tc>
        <w:tc>
          <w:tcPr>
            <w:tcW w:w="0" w:type="auto"/>
            <w:hideMark/>
          </w:tcPr>
          <w:p w14:paraId="50C38562" w14:textId="77777777" w:rsidR="00950964" w:rsidRDefault="00950964">
            <w:r>
              <w:t>pKR187</w:t>
            </w:r>
          </w:p>
        </w:tc>
        <w:tc>
          <w:tcPr>
            <w:tcW w:w="0" w:type="auto"/>
            <w:hideMark/>
          </w:tcPr>
          <w:p w14:paraId="77E0E42E" w14:textId="77777777" w:rsidR="00950964" w:rsidRDefault="00950964">
            <w:r>
              <w:t>8 uL</w:t>
            </w:r>
          </w:p>
        </w:tc>
        <w:tc>
          <w:tcPr>
            <w:tcW w:w="0" w:type="auto"/>
            <w:hideMark/>
          </w:tcPr>
          <w:p w14:paraId="099EA1EA" w14:textId="77777777" w:rsidR="00950964" w:rsidRDefault="00950964">
            <w:r>
              <w:t>20 uL, 200 uL</w:t>
            </w:r>
          </w:p>
        </w:tc>
        <w:tc>
          <w:tcPr>
            <w:tcW w:w="0" w:type="auto"/>
            <w:hideMark/>
          </w:tcPr>
          <w:p w14:paraId="25B64262" w14:textId="77777777" w:rsidR="00950964" w:rsidRDefault="00950964">
            <w:r>
              <w:t>2</w:t>
            </w:r>
          </w:p>
        </w:tc>
      </w:tr>
      <w:tr w:rsidR="00950964" w14:paraId="59616FFA" w14:textId="77777777" w:rsidTr="00084DE1">
        <w:tc>
          <w:tcPr>
            <w:tcW w:w="0" w:type="auto"/>
            <w:hideMark/>
          </w:tcPr>
          <w:p w14:paraId="731779EB" w14:textId="77777777" w:rsidR="00950964" w:rsidRDefault="00950964">
            <w:r>
              <w:t>2</w:t>
            </w:r>
          </w:p>
        </w:tc>
        <w:tc>
          <w:tcPr>
            <w:tcW w:w="0" w:type="auto"/>
            <w:hideMark/>
          </w:tcPr>
          <w:p w14:paraId="66AD2574" w14:textId="77777777" w:rsidR="00950964" w:rsidRDefault="00950964">
            <w:r>
              <w:t>Backbone Ligation</w:t>
            </w:r>
          </w:p>
        </w:tc>
        <w:tc>
          <w:tcPr>
            <w:tcW w:w="0" w:type="auto"/>
            <w:hideMark/>
          </w:tcPr>
          <w:p w14:paraId="1B82C15D" w14:textId="77777777" w:rsidR="00950964" w:rsidRDefault="00950964">
            <w:r>
              <w:t>pKR145 (digested)</w:t>
            </w:r>
          </w:p>
        </w:tc>
        <w:tc>
          <w:tcPr>
            <w:tcW w:w="0" w:type="auto"/>
            <w:hideMark/>
          </w:tcPr>
          <w:p w14:paraId="0240C7AF" w14:textId="77777777" w:rsidR="00950964" w:rsidRDefault="00950964">
            <w:r>
              <w:t>8 uL</w:t>
            </w:r>
          </w:p>
        </w:tc>
        <w:tc>
          <w:tcPr>
            <w:tcW w:w="0" w:type="auto"/>
            <w:hideMark/>
          </w:tcPr>
          <w:p w14:paraId="0A392F36" w14:textId="77777777" w:rsidR="00950964" w:rsidRDefault="00950964">
            <w:r>
              <w:t>20 uL, 200 uL</w:t>
            </w:r>
          </w:p>
        </w:tc>
        <w:tc>
          <w:tcPr>
            <w:tcW w:w="0" w:type="auto"/>
            <w:hideMark/>
          </w:tcPr>
          <w:p w14:paraId="4ED4EBA8" w14:textId="77777777" w:rsidR="00950964" w:rsidRDefault="00950964">
            <w:r>
              <w:t>2</w:t>
            </w:r>
          </w:p>
        </w:tc>
      </w:tr>
      <w:tr w:rsidR="00950964" w14:paraId="1197CCA6" w14:textId="77777777" w:rsidTr="00084DE1">
        <w:tc>
          <w:tcPr>
            <w:tcW w:w="0" w:type="auto"/>
            <w:hideMark/>
          </w:tcPr>
          <w:p w14:paraId="0A11A037" w14:textId="77777777" w:rsidR="00950964" w:rsidRDefault="00950964">
            <w:r>
              <w:t>3</w:t>
            </w:r>
          </w:p>
        </w:tc>
        <w:tc>
          <w:tcPr>
            <w:tcW w:w="0" w:type="auto"/>
            <w:hideMark/>
          </w:tcPr>
          <w:p w14:paraId="613C2203" w14:textId="77777777" w:rsidR="00950964" w:rsidRDefault="00950964">
            <w:r>
              <w:t>(+) control</w:t>
            </w:r>
          </w:p>
        </w:tc>
        <w:tc>
          <w:tcPr>
            <w:tcW w:w="0" w:type="auto"/>
            <w:hideMark/>
          </w:tcPr>
          <w:p w14:paraId="5AF1CA98" w14:textId="77777777" w:rsidR="00950964" w:rsidRDefault="00950964">
            <w:r>
              <w:t>pKR144</w:t>
            </w:r>
          </w:p>
        </w:tc>
        <w:tc>
          <w:tcPr>
            <w:tcW w:w="0" w:type="auto"/>
            <w:hideMark/>
          </w:tcPr>
          <w:p w14:paraId="08F60C94" w14:textId="77777777" w:rsidR="00950964" w:rsidRDefault="00950964">
            <w:r>
              <w:t>1 uL</w:t>
            </w:r>
          </w:p>
        </w:tc>
        <w:tc>
          <w:tcPr>
            <w:tcW w:w="0" w:type="auto"/>
            <w:hideMark/>
          </w:tcPr>
          <w:p w14:paraId="624D37B2" w14:textId="77777777" w:rsidR="00950964" w:rsidRDefault="00950964">
            <w:r>
              <w:t>100 ul</w:t>
            </w:r>
          </w:p>
        </w:tc>
        <w:tc>
          <w:tcPr>
            <w:tcW w:w="0" w:type="auto"/>
            <w:hideMark/>
          </w:tcPr>
          <w:p w14:paraId="475E8EC4" w14:textId="77777777" w:rsidR="00950964" w:rsidRDefault="00950964">
            <w:r>
              <w:t>1</w:t>
            </w:r>
          </w:p>
        </w:tc>
      </w:tr>
      <w:tr w:rsidR="00950964" w14:paraId="0AD2F0C6" w14:textId="77777777" w:rsidTr="00084DE1">
        <w:tc>
          <w:tcPr>
            <w:tcW w:w="0" w:type="auto"/>
            <w:hideMark/>
          </w:tcPr>
          <w:p w14:paraId="0792AECF" w14:textId="77777777" w:rsidR="00950964" w:rsidRDefault="00950964">
            <w:r>
              <w:t>4</w:t>
            </w:r>
          </w:p>
        </w:tc>
        <w:tc>
          <w:tcPr>
            <w:tcW w:w="0" w:type="auto"/>
            <w:hideMark/>
          </w:tcPr>
          <w:p w14:paraId="2148FF03" w14:textId="77777777" w:rsidR="00950964" w:rsidRDefault="00950964">
            <w:r>
              <w:t>(-) control</w:t>
            </w:r>
          </w:p>
        </w:tc>
        <w:tc>
          <w:tcPr>
            <w:tcW w:w="0" w:type="auto"/>
            <w:hideMark/>
          </w:tcPr>
          <w:p w14:paraId="086BD855" w14:textId="77777777" w:rsidR="00950964" w:rsidRDefault="00950964">
            <w:r>
              <w:t>None</w:t>
            </w:r>
          </w:p>
        </w:tc>
        <w:tc>
          <w:tcPr>
            <w:tcW w:w="0" w:type="auto"/>
            <w:hideMark/>
          </w:tcPr>
          <w:p w14:paraId="2C56D7DF" w14:textId="77777777" w:rsidR="00950964" w:rsidRDefault="00950964">
            <w:r>
              <w:t>0 uL</w:t>
            </w:r>
          </w:p>
        </w:tc>
        <w:tc>
          <w:tcPr>
            <w:tcW w:w="0" w:type="auto"/>
            <w:hideMark/>
          </w:tcPr>
          <w:p w14:paraId="1AA4592F" w14:textId="77777777" w:rsidR="00950964" w:rsidRDefault="00950964">
            <w:r>
              <w:t>100 ul</w:t>
            </w:r>
          </w:p>
        </w:tc>
        <w:tc>
          <w:tcPr>
            <w:tcW w:w="0" w:type="auto"/>
            <w:hideMark/>
          </w:tcPr>
          <w:p w14:paraId="2DFE2B61" w14:textId="77777777" w:rsidR="00950964" w:rsidRDefault="00950964">
            <w:r>
              <w:t>1</w:t>
            </w:r>
          </w:p>
        </w:tc>
      </w:tr>
      <w:tr w:rsidR="00950964" w14:paraId="5DBE7BCF" w14:textId="77777777" w:rsidTr="00084DE1">
        <w:tc>
          <w:tcPr>
            <w:tcW w:w="0" w:type="auto"/>
            <w:hideMark/>
          </w:tcPr>
          <w:p w14:paraId="596B88CF" w14:textId="77777777" w:rsidR="00950964" w:rsidRDefault="00950964">
            <w:r>
              <w:t>Total number of plates</w:t>
            </w:r>
          </w:p>
        </w:tc>
        <w:tc>
          <w:tcPr>
            <w:tcW w:w="0" w:type="auto"/>
            <w:hideMark/>
          </w:tcPr>
          <w:p w14:paraId="0D6C65D6" w14:textId="77777777" w:rsidR="00950964" w:rsidRDefault="00950964"/>
        </w:tc>
        <w:tc>
          <w:tcPr>
            <w:tcW w:w="0" w:type="auto"/>
            <w:hideMark/>
          </w:tcPr>
          <w:p w14:paraId="128B8728" w14:textId="77777777" w:rsidR="00950964" w:rsidRDefault="00950964">
            <w:pPr>
              <w:rPr>
                <w:sz w:val="20"/>
                <w:szCs w:val="20"/>
              </w:rPr>
            </w:pPr>
          </w:p>
        </w:tc>
        <w:tc>
          <w:tcPr>
            <w:tcW w:w="0" w:type="auto"/>
            <w:hideMark/>
          </w:tcPr>
          <w:p w14:paraId="0DCCB6CB" w14:textId="77777777" w:rsidR="00950964" w:rsidRDefault="00950964">
            <w:pPr>
              <w:rPr>
                <w:sz w:val="20"/>
                <w:szCs w:val="20"/>
              </w:rPr>
            </w:pPr>
          </w:p>
        </w:tc>
        <w:tc>
          <w:tcPr>
            <w:tcW w:w="0" w:type="auto"/>
            <w:hideMark/>
          </w:tcPr>
          <w:p w14:paraId="018D3223" w14:textId="77777777" w:rsidR="00950964" w:rsidRDefault="00950964">
            <w:pPr>
              <w:rPr>
                <w:sz w:val="20"/>
                <w:szCs w:val="20"/>
              </w:rPr>
            </w:pPr>
          </w:p>
        </w:tc>
        <w:tc>
          <w:tcPr>
            <w:tcW w:w="0" w:type="auto"/>
            <w:hideMark/>
          </w:tcPr>
          <w:p w14:paraId="20C91885" w14:textId="77777777" w:rsidR="00950964" w:rsidRDefault="00950964">
            <w:r>
              <w:t>6</w:t>
            </w:r>
          </w:p>
        </w:tc>
      </w:tr>
    </w:tbl>
    <w:p w14:paraId="6FA0A334" w14:textId="49A5B0BD" w:rsidR="00950964" w:rsidRDefault="00950964" w:rsidP="00950964">
      <w:pPr>
        <w:numPr>
          <w:ilvl w:val="0"/>
          <w:numId w:val="64"/>
        </w:numPr>
        <w:spacing w:before="100" w:beforeAutospacing="1" w:after="100" w:afterAutospacing="1"/>
      </w:pPr>
      <w:r>
        <w:t>Check to be sure you have enough LB plates with appropriate antibiotic. If plates were stored at 4°C, warm at 37°C until needed.</w:t>
      </w:r>
    </w:p>
    <w:p w14:paraId="00A1F2BD" w14:textId="27EBBE07" w:rsidR="00950964" w:rsidRDefault="00950964" w:rsidP="00950964">
      <w:pPr>
        <w:numPr>
          <w:ilvl w:val="0"/>
          <w:numId w:val="64"/>
        </w:numPr>
        <w:spacing w:before="100" w:beforeAutospacing="1" w:after="100" w:afterAutospacing="1"/>
      </w:pPr>
      <w:r>
        <w:t>Obtain ice. Label sterile tubes according to table and place on ice.</w:t>
      </w:r>
    </w:p>
    <w:p w14:paraId="5FE9DF0D" w14:textId="63B447C0" w:rsidR="00950964" w:rsidRDefault="00950964" w:rsidP="00950964">
      <w:pPr>
        <w:numPr>
          <w:ilvl w:val="0"/>
          <w:numId w:val="64"/>
        </w:numPr>
        <w:spacing w:before="100" w:beforeAutospacing="1" w:after="100" w:afterAutospacing="1"/>
      </w:pPr>
      <w:r>
        <w:t>Obtain DNA and thaw on ice if necessary.</w:t>
      </w:r>
    </w:p>
    <w:p w14:paraId="2A1EDDE0" w14:textId="15BE281C" w:rsidR="00950964" w:rsidRDefault="00950964" w:rsidP="00950964">
      <w:pPr>
        <w:numPr>
          <w:ilvl w:val="0"/>
          <w:numId w:val="64"/>
        </w:numPr>
        <w:spacing w:before="100" w:beforeAutospacing="1" w:after="100" w:afterAutospacing="1"/>
      </w:pPr>
      <w:r>
        <w:t>Thaw appropriate number of competent cell tubes on ice (5 reactions per tube of competent cells).</w:t>
      </w:r>
    </w:p>
    <w:p w14:paraId="7D32ABBE" w14:textId="0F8431B3" w:rsidR="00950964" w:rsidRDefault="00950964" w:rsidP="00950964">
      <w:pPr>
        <w:numPr>
          <w:ilvl w:val="0"/>
          <w:numId w:val="64"/>
        </w:numPr>
        <w:spacing w:before="100" w:beforeAutospacing="1" w:after="100" w:afterAutospacing="1"/>
      </w:pPr>
      <w:r>
        <w:t>Add indicated volume of DNA to respective tubes on ice.</w:t>
      </w:r>
    </w:p>
    <w:p w14:paraId="1BF3A245" w14:textId="0A25B073" w:rsidR="00950964" w:rsidRDefault="00950964" w:rsidP="00950964">
      <w:pPr>
        <w:numPr>
          <w:ilvl w:val="0"/>
          <w:numId w:val="64"/>
        </w:numPr>
        <w:spacing w:before="100" w:beforeAutospacing="1" w:after="100" w:afterAutospacing="1"/>
      </w:pPr>
      <w:r>
        <w:t>When competent cells are thawed (check by probing for frozen cells using a sterile pipette tip), gently pipette 100 uL of cells into each reaction tube directly onto DNA using aseptic technique.</w:t>
      </w:r>
    </w:p>
    <w:p w14:paraId="6CA4E97C" w14:textId="7B767563" w:rsidR="00950964" w:rsidRDefault="00950964" w:rsidP="00950964">
      <w:pPr>
        <w:numPr>
          <w:ilvl w:val="0"/>
          <w:numId w:val="64"/>
        </w:numPr>
        <w:spacing w:before="100" w:beforeAutospacing="1" w:after="100" w:afterAutospacing="1"/>
      </w:pPr>
      <w:r>
        <w:t xml:space="preserve">Incubate cells on ice for </w:t>
      </w:r>
      <w:r>
        <w:rPr>
          <w:rStyle w:val="Strong"/>
          <w:rFonts w:eastAsiaTheme="majorEastAsia"/>
        </w:rPr>
        <w:t>20 minutes</w:t>
      </w:r>
      <w:r>
        <w:t>. During incubation set heat block to 42°C.</w:t>
      </w:r>
    </w:p>
    <w:p w14:paraId="0D9E31A3" w14:textId="2D1608F9" w:rsidR="00950964" w:rsidRDefault="00950964" w:rsidP="00950964">
      <w:pPr>
        <w:numPr>
          <w:ilvl w:val="0"/>
          <w:numId w:val="64"/>
        </w:numPr>
        <w:spacing w:before="100" w:beforeAutospacing="1" w:after="100" w:afterAutospacing="1"/>
      </w:pPr>
      <w:r>
        <w:lastRenderedPageBreak/>
        <w:t xml:space="preserve">Place tubes with cells and DNA onto 42°C heat block for </w:t>
      </w:r>
      <w:r>
        <w:rPr>
          <w:rStyle w:val="Strong"/>
          <w:rFonts w:eastAsiaTheme="majorEastAsia"/>
        </w:rPr>
        <w:t>30 seconds</w:t>
      </w:r>
      <w:r>
        <w:t xml:space="preserve"> (heat shock step).</w:t>
      </w:r>
    </w:p>
    <w:p w14:paraId="08E2E9CC" w14:textId="5B8FE532" w:rsidR="00950964" w:rsidRDefault="00950964" w:rsidP="00950964">
      <w:pPr>
        <w:numPr>
          <w:ilvl w:val="0"/>
          <w:numId w:val="64"/>
        </w:numPr>
        <w:spacing w:before="100" w:beforeAutospacing="1" w:after="100" w:afterAutospacing="1"/>
      </w:pPr>
      <w:r>
        <w:t>After heat shock, place tubes back on ice until next step (don’t keep them here too long).</w:t>
      </w:r>
    </w:p>
    <w:p w14:paraId="042FF7B4" w14:textId="34457A34" w:rsidR="00950964" w:rsidRDefault="00950964" w:rsidP="00950964">
      <w:pPr>
        <w:numPr>
          <w:ilvl w:val="0"/>
          <w:numId w:val="64"/>
        </w:numPr>
        <w:spacing w:before="100" w:beforeAutospacing="1" w:after="100" w:afterAutospacing="1"/>
      </w:pPr>
      <w:r>
        <w:t>Using aseptic technique, add 1 mL LB (no antibiotic) to each microfuge tube.</w:t>
      </w:r>
    </w:p>
    <w:p w14:paraId="3F3E5788" w14:textId="1955CE73" w:rsidR="00950964" w:rsidRDefault="00950964" w:rsidP="00950964">
      <w:pPr>
        <w:numPr>
          <w:ilvl w:val="0"/>
          <w:numId w:val="64"/>
        </w:numPr>
        <w:spacing w:before="100" w:beforeAutospacing="1" w:after="100" w:afterAutospacing="1"/>
      </w:pPr>
      <w:r>
        <w:t xml:space="preserve">Using autoclave tape, tape microfuge tubes down in shaking incubator set to 37°C. Allow cells to recover for </w:t>
      </w:r>
      <w:r>
        <w:rPr>
          <w:rStyle w:val="Strong"/>
          <w:rFonts w:eastAsiaTheme="majorEastAsia"/>
        </w:rPr>
        <w:t>1 hour</w:t>
      </w:r>
      <w:r>
        <w:t xml:space="preserve"> at 37°C, shaking.</w:t>
      </w:r>
    </w:p>
    <w:p w14:paraId="55B0DD83" w14:textId="6AEE50E0" w:rsidR="00950964" w:rsidRDefault="00950964" w:rsidP="00950964">
      <w:pPr>
        <w:numPr>
          <w:ilvl w:val="0"/>
          <w:numId w:val="64"/>
        </w:numPr>
        <w:spacing w:before="100" w:beforeAutospacing="1" w:after="100" w:afterAutospacing="1"/>
      </w:pPr>
      <w:r>
        <w:t>Place in a rack after shaking (NOT back on ice).</w:t>
      </w:r>
    </w:p>
    <w:p w14:paraId="604ACEC1" w14:textId="004A9702" w:rsidR="00950964" w:rsidRDefault="00950964" w:rsidP="00950964">
      <w:pPr>
        <w:numPr>
          <w:ilvl w:val="0"/>
          <w:numId w:val="64"/>
        </w:numPr>
        <w:spacing w:before="100" w:beforeAutospacing="1" w:after="100" w:afterAutospacing="1"/>
      </w:pPr>
      <w:r>
        <w:t xml:space="preserve">Using aseptic technique, plate indicated amount of cells on appropriate antibiotic plates (LB-Carb), spreading until plates look dry. For “remaining” volume, spin tubes at max speed in benchtop centrifuge for </w:t>
      </w:r>
      <w:r>
        <w:rPr>
          <w:rStyle w:val="Strong"/>
          <w:rFonts w:eastAsiaTheme="majorEastAsia"/>
        </w:rPr>
        <w:t>30 seconds</w:t>
      </w:r>
      <w:r>
        <w:t>. Remove 800 uL of media. Using 200 uL pipette, resuspend cells at bottom of tube and plate all the remaining culture.</w:t>
      </w:r>
    </w:p>
    <w:p w14:paraId="5835306B" w14:textId="3487CD3E" w:rsidR="00AF137A" w:rsidRPr="005164F1" w:rsidRDefault="00AF137A" w:rsidP="00AF137A">
      <w:pPr>
        <w:pStyle w:val="Heading2"/>
        <w:rPr>
          <w:rFonts w:asciiTheme="minorHAnsi" w:eastAsia="Calibri" w:hAnsiTheme="minorHAnsi" w:cstheme="minorHAnsi"/>
        </w:rPr>
      </w:pPr>
      <w:bookmarkStart w:id="62" w:name="_Toc146810277"/>
      <w:r>
        <w:rPr>
          <w:rFonts w:asciiTheme="minorHAnsi" w:eastAsia="Calibri" w:hAnsiTheme="minorHAnsi" w:cstheme="minorHAnsi"/>
        </w:rPr>
        <w:t>Preparing Electrocompetent</w:t>
      </w:r>
      <w:r w:rsidRPr="005164F1">
        <w:rPr>
          <w:rFonts w:asciiTheme="minorHAnsi" w:eastAsia="Calibri" w:hAnsiTheme="minorHAnsi" w:cstheme="minorHAnsi"/>
        </w:rPr>
        <w:t xml:space="preserve"> LVS</w:t>
      </w:r>
      <w:bookmarkEnd w:id="62"/>
    </w:p>
    <w:p w14:paraId="0B8F4AC5" w14:textId="77777777" w:rsidR="00AF137A" w:rsidRPr="005164F1" w:rsidRDefault="00AF137A" w:rsidP="00AF137A">
      <w:pPr>
        <w:rPr>
          <w:rFonts w:asciiTheme="minorHAnsi" w:hAnsiTheme="minorHAnsi" w:cstheme="minorHAnsi"/>
        </w:rPr>
      </w:pPr>
      <w:r w:rsidRPr="005164F1">
        <w:rPr>
          <w:rFonts w:asciiTheme="minorHAnsi" w:hAnsiTheme="minorHAnsi" w:cstheme="minorHAnsi"/>
        </w:rPr>
        <w:t>From Allelic exchange protocol</w:t>
      </w:r>
      <w:r>
        <w:rPr>
          <w:rFonts w:asciiTheme="minorHAnsi" w:hAnsiTheme="minorHAnsi" w:cstheme="minorHAnsi"/>
        </w:rPr>
        <w:t>; Edited by Hannah Trautmann</w:t>
      </w:r>
    </w:p>
    <w:p w14:paraId="5F00D3A9" w14:textId="16F51F24" w:rsidR="00AF137A" w:rsidRPr="00AF137A" w:rsidRDefault="00AF137A" w:rsidP="00AF137A">
      <w:pPr>
        <w:pStyle w:val="ListParagraph"/>
        <w:numPr>
          <w:ilvl w:val="0"/>
          <w:numId w:val="62"/>
        </w:numPr>
        <w:rPr>
          <w:rFonts w:ascii="Calibri" w:eastAsia="Calibri" w:hAnsi="Calibri" w:cs="Calibri"/>
        </w:rPr>
      </w:pPr>
      <w:r w:rsidRPr="00AF137A">
        <w:rPr>
          <w:rFonts w:ascii="Calibri" w:eastAsia="Calibri" w:hAnsi="Calibri" w:cs="Calibri"/>
        </w:rPr>
        <w:t>Scrape up entire plate of cells into 400 uL of sterile 10% sucrose and resuspend (alternately, cells can be grown to mid-log in MHB)</w:t>
      </w:r>
    </w:p>
    <w:p w14:paraId="3DC4E22C" w14:textId="54B85EC6" w:rsidR="00AF137A" w:rsidRPr="00AF137A" w:rsidRDefault="00AF137A" w:rsidP="00AF137A">
      <w:pPr>
        <w:pStyle w:val="ListParagraph"/>
        <w:numPr>
          <w:ilvl w:val="0"/>
          <w:numId w:val="62"/>
        </w:numPr>
        <w:rPr>
          <w:rFonts w:ascii="Calibri" w:eastAsia="Calibri" w:hAnsi="Calibri" w:cs="Calibri"/>
        </w:rPr>
      </w:pPr>
      <w:r w:rsidRPr="00AF137A">
        <w:rPr>
          <w:rFonts w:ascii="Calibri" w:eastAsia="Calibri" w:hAnsi="Calibri" w:cs="Calibri"/>
        </w:rPr>
        <w:t>Add 1.1 mL of 10% sucrose to a final volume of 1.5 mL</w:t>
      </w:r>
    </w:p>
    <w:p w14:paraId="45257B6A" w14:textId="58D99CD6" w:rsidR="00AF137A" w:rsidRPr="00AF137A" w:rsidRDefault="00AF137A" w:rsidP="00AF137A">
      <w:pPr>
        <w:pStyle w:val="ListParagraph"/>
        <w:numPr>
          <w:ilvl w:val="0"/>
          <w:numId w:val="62"/>
        </w:numPr>
        <w:rPr>
          <w:rFonts w:ascii="Calibri" w:eastAsia="Calibri" w:hAnsi="Calibri" w:cs="Calibri"/>
        </w:rPr>
      </w:pPr>
      <w:r w:rsidRPr="00AF137A">
        <w:rPr>
          <w:rFonts w:ascii="Calibri" w:eastAsia="Calibri" w:hAnsi="Calibri" w:cs="Calibri"/>
        </w:rPr>
        <w:t>Spin for 3 minutes at 10,000 rpm</w:t>
      </w:r>
    </w:p>
    <w:p w14:paraId="49FC6BA5" w14:textId="2F62AB5D" w:rsidR="00AF137A" w:rsidRPr="00AF137A" w:rsidRDefault="00AF137A" w:rsidP="00AF137A">
      <w:pPr>
        <w:pStyle w:val="ListParagraph"/>
        <w:numPr>
          <w:ilvl w:val="0"/>
          <w:numId w:val="62"/>
        </w:numPr>
        <w:rPr>
          <w:rFonts w:ascii="Calibri" w:eastAsia="Calibri" w:hAnsi="Calibri" w:cs="Calibri"/>
        </w:rPr>
      </w:pPr>
      <w:r w:rsidRPr="00AF137A">
        <w:rPr>
          <w:rFonts w:ascii="Calibri" w:eastAsia="Calibri" w:hAnsi="Calibri" w:cs="Calibri"/>
        </w:rPr>
        <w:t>remove supernatant, throw out, and resuspend in fresh 1 mL 10% sucrose</w:t>
      </w:r>
    </w:p>
    <w:p w14:paraId="73BA867C" w14:textId="4C403DD4" w:rsidR="00AF137A" w:rsidRPr="00AF137A" w:rsidRDefault="00AF137A" w:rsidP="00AF137A">
      <w:pPr>
        <w:pStyle w:val="ListParagraph"/>
        <w:numPr>
          <w:ilvl w:val="0"/>
          <w:numId w:val="62"/>
        </w:numPr>
        <w:rPr>
          <w:rFonts w:ascii="Calibri" w:eastAsia="Calibri" w:hAnsi="Calibri" w:cs="Calibri"/>
        </w:rPr>
      </w:pPr>
      <w:r w:rsidRPr="00AF137A">
        <w:rPr>
          <w:rFonts w:ascii="Calibri" w:eastAsia="Calibri" w:hAnsi="Calibri" w:cs="Calibri"/>
        </w:rPr>
        <w:t>Repeat 3x-5x in 10% sucrose</w:t>
      </w:r>
      <w:r w:rsidR="00084DE1">
        <w:rPr>
          <w:rFonts w:ascii="Calibri" w:eastAsia="Calibri" w:hAnsi="Calibri" w:cs="Calibri"/>
        </w:rPr>
        <w:t xml:space="preserve"> (I repeated this a total of three times.)</w:t>
      </w:r>
    </w:p>
    <w:p w14:paraId="55C63250" w14:textId="0DEEC500" w:rsidR="00AF137A" w:rsidRPr="00AF137A" w:rsidRDefault="00AF137A" w:rsidP="00AF137A">
      <w:pPr>
        <w:pStyle w:val="ListParagraph"/>
        <w:numPr>
          <w:ilvl w:val="0"/>
          <w:numId w:val="62"/>
        </w:numPr>
        <w:rPr>
          <w:rFonts w:ascii="Calibri" w:eastAsia="Calibri" w:hAnsi="Calibri" w:cs="Calibri"/>
        </w:rPr>
      </w:pPr>
      <w:r w:rsidRPr="00AF137A">
        <w:rPr>
          <w:rFonts w:ascii="Calibri" w:eastAsia="Calibri" w:hAnsi="Calibri" w:cs="Calibri"/>
        </w:rPr>
        <w:t>After final spin, remove all supernatant.</w:t>
      </w:r>
    </w:p>
    <w:p w14:paraId="2F851D3A" w14:textId="3482693C" w:rsidR="00AF137A" w:rsidRPr="00AF137A" w:rsidRDefault="00AF137A" w:rsidP="00AF137A">
      <w:pPr>
        <w:pStyle w:val="ListParagraph"/>
        <w:numPr>
          <w:ilvl w:val="0"/>
          <w:numId w:val="62"/>
        </w:numPr>
        <w:rPr>
          <w:rFonts w:ascii="Calibri" w:eastAsia="Calibri" w:hAnsi="Calibri" w:cs="Calibri"/>
        </w:rPr>
      </w:pPr>
      <w:r w:rsidRPr="00AF137A">
        <w:rPr>
          <w:rFonts w:ascii="Calibri" w:eastAsia="Calibri" w:hAnsi="Calibri" w:cs="Calibri"/>
        </w:rPr>
        <w:t>Resuspend cells in 10% sucrose at high density (corresponding to ~1x10</w:t>
      </w:r>
      <w:r w:rsidRPr="00AF137A">
        <w:rPr>
          <w:rFonts w:ascii="Calibri" w:eastAsia="Calibri" w:hAnsi="Calibri" w:cs="Calibri"/>
          <w:vertAlign w:val="superscript"/>
        </w:rPr>
        <w:t>11</w:t>
      </w:r>
      <w:r w:rsidRPr="00AF137A">
        <w:rPr>
          <w:rFonts w:ascii="Calibri" w:eastAsia="Calibri" w:hAnsi="Calibri" w:cs="Calibri"/>
        </w:rPr>
        <w:t xml:space="preserve"> cells /mL); by slowly adding 110 uL at a time. It should be about equal amounts of cells as sucrose. </w:t>
      </w:r>
      <w:r w:rsidR="00084DE1">
        <w:rPr>
          <w:rFonts w:ascii="Calibri" w:eastAsia="Calibri" w:hAnsi="Calibri" w:cs="Calibri"/>
        </w:rPr>
        <w:t>(I added 110 uL twice, so there should be four electroporations.)</w:t>
      </w:r>
    </w:p>
    <w:p w14:paraId="20BEFEB5" w14:textId="05CFFBA2" w:rsidR="00AF137A" w:rsidRDefault="00AF137A" w:rsidP="00AF137A">
      <w:pPr>
        <w:pStyle w:val="ListParagraph"/>
        <w:numPr>
          <w:ilvl w:val="0"/>
          <w:numId w:val="62"/>
        </w:numPr>
        <w:rPr>
          <w:rFonts w:ascii="Calibri" w:eastAsia="Calibri" w:hAnsi="Calibri" w:cs="Calibri"/>
        </w:rPr>
      </w:pPr>
      <w:bookmarkStart w:id="63" w:name="_heading=h.gjdgxs" w:colFirst="0" w:colLast="0"/>
      <w:bookmarkEnd w:id="63"/>
      <w:r w:rsidRPr="00AF137A">
        <w:rPr>
          <w:rFonts w:ascii="Calibri" w:eastAsia="Calibri" w:hAnsi="Calibri" w:cs="Calibri"/>
        </w:rPr>
        <w:t>For any extra EC cells, aliquot ~110 μL / sterile tube (enough for 2 electroporations) and freeze at -80°C</w:t>
      </w:r>
    </w:p>
    <w:p w14:paraId="1C79E435" w14:textId="6FAF8546" w:rsidR="00E603E4" w:rsidRPr="00AF137A" w:rsidRDefault="00E603E4" w:rsidP="00AF137A">
      <w:pPr>
        <w:pStyle w:val="ListParagraph"/>
        <w:numPr>
          <w:ilvl w:val="0"/>
          <w:numId w:val="62"/>
        </w:numPr>
        <w:rPr>
          <w:rFonts w:ascii="Calibri" w:eastAsia="Calibri" w:hAnsi="Calibri" w:cs="Calibri"/>
        </w:rPr>
      </w:pPr>
      <w:r>
        <w:rPr>
          <w:rFonts w:ascii="Calibri" w:eastAsia="Calibri" w:hAnsi="Calibri" w:cs="Calibri"/>
        </w:rPr>
        <w:t>Note: I should have used LVS cells for this, but I used LVS pF instead.</w:t>
      </w:r>
    </w:p>
    <w:p w14:paraId="57EA7271" w14:textId="72824B5F" w:rsidR="00AF137A" w:rsidRDefault="00950964" w:rsidP="00AF137A">
      <w:pPr>
        <w:spacing w:before="100" w:beforeAutospacing="1" w:after="100" w:afterAutospacing="1"/>
      </w:pPr>
      <w:r>
        <w:t>I patched out KRLVS191.1 (from Box 7) onto CHAH and put the plate into the 37C incubator.</w:t>
      </w:r>
    </w:p>
    <w:p w14:paraId="12AC628F" w14:textId="312B56FF" w:rsidR="00D96D18" w:rsidRDefault="00D96D18" w:rsidP="00D96D18">
      <w:pPr>
        <w:rPr>
          <w:b/>
        </w:rPr>
      </w:pPr>
      <w:bookmarkStart w:id="64" w:name="_Hlk146617043"/>
      <w:r>
        <w:rPr>
          <w:b/>
          <w:highlight w:val="green"/>
        </w:rPr>
        <w:t>Friday, September 22, 2023</w:t>
      </w:r>
    </w:p>
    <w:p w14:paraId="7A4DD293" w14:textId="77777777" w:rsidR="00D96D18" w:rsidRDefault="00D96D18" w:rsidP="00D96D18">
      <w:pPr>
        <w:rPr>
          <w:b/>
        </w:rPr>
      </w:pPr>
    </w:p>
    <w:p w14:paraId="16944E50" w14:textId="77777777" w:rsidR="00D96D18" w:rsidRDefault="00D96D18" w:rsidP="00D96D18">
      <w:pPr>
        <w:rPr>
          <w:strike/>
        </w:rPr>
      </w:pPr>
      <w:r>
        <w:rPr>
          <w:b/>
          <w:sz w:val="18"/>
          <w:szCs w:val="18"/>
        </w:rPr>
        <w:t>To Do:</w:t>
      </w:r>
    </w:p>
    <w:p w14:paraId="1800ACFD" w14:textId="65945C27" w:rsidR="00D96D18" w:rsidRPr="00D10A91" w:rsidRDefault="00D96D18" w:rsidP="00D96D18">
      <w:pPr>
        <w:pStyle w:val="ListParagraph"/>
        <w:numPr>
          <w:ilvl w:val="0"/>
          <w:numId w:val="61"/>
        </w:numPr>
        <w:rPr>
          <w:strike/>
        </w:rPr>
      </w:pPr>
      <w:r w:rsidRPr="00D10A91">
        <w:rPr>
          <w:strike/>
        </w:rPr>
        <w:t>Make overnight cultures for pKR187</w:t>
      </w:r>
    </w:p>
    <w:p w14:paraId="0D1413A4" w14:textId="45AF5D49" w:rsidR="00950964" w:rsidRPr="00D10A91" w:rsidRDefault="00950964" w:rsidP="00D96D18">
      <w:pPr>
        <w:pStyle w:val="ListParagraph"/>
        <w:numPr>
          <w:ilvl w:val="0"/>
          <w:numId w:val="61"/>
        </w:numPr>
        <w:rPr>
          <w:strike/>
        </w:rPr>
      </w:pPr>
      <w:r w:rsidRPr="00D10A91">
        <w:rPr>
          <w:strike/>
        </w:rPr>
        <w:t>Electroporate LVS and plate (</w:t>
      </w:r>
      <w:r w:rsidR="00084DE1" w:rsidRPr="00D10A91">
        <w:rPr>
          <w:strike/>
        </w:rPr>
        <w:t>pF plasmid</w:t>
      </w:r>
      <w:r w:rsidRPr="00D10A91">
        <w:rPr>
          <w:strike/>
        </w:rPr>
        <w:t>, control with no plasmid, incubate for three days)</w:t>
      </w:r>
    </w:p>
    <w:p w14:paraId="0BB2467F" w14:textId="1344E1E2" w:rsidR="00084DE1" w:rsidRPr="00D10A91" w:rsidRDefault="00084DE1" w:rsidP="00D96D18">
      <w:pPr>
        <w:pStyle w:val="ListParagraph"/>
        <w:numPr>
          <w:ilvl w:val="0"/>
          <w:numId w:val="61"/>
        </w:numPr>
        <w:rPr>
          <w:strike/>
        </w:rPr>
      </w:pPr>
      <w:r w:rsidRPr="00D10A91">
        <w:rPr>
          <w:strike/>
        </w:rPr>
        <w:t>Streak out tul4 control +/- bS21-2 and 0215 UTR +/- bS21-2 to single colonies</w:t>
      </w:r>
    </w:p>
    <w:p w14:paraId="6CF92C7D" w14:textId="77777777" w:rsidR="00D96D18" w:rsidRDefault="00D96D18" w:rsidP="00D96D18">
      <w:pPr>
        <w:rPr>
          <w:b/>
          <w:u w:val="single"/>
        </w:rPr>
      </w:pPr>
      <w:r>
        <w:rPr>
          <w:b/>
          <w:u w:val="single"/>
        </w:rPr>
        <w:t>Results and Data:</w:t>
      </w:r>
    </w:p>
    <w:p w14:paraId="37781157" w14:textId="54B66121" w:rsidR="003C56E7" w:rsidRDefault="003C56E7" w:rsidP="003C56E7">
      <w:r>
        <w:t>We added 5 mL LB to six separate culture tubes along with 5 uL 100 mg/mL Carbenicillin and then inoculated the tubes with colonies from the 200 uL pKR187 Ligation plate. The tubes were placed in the 37C shaking incubator.</w:t>
      </w:r>
    </w:p>
    <w:p w14:paraId="0E691604" w14:textId="77777777" w:rsidR="00740619" w:rsidRDefault="00740619" w:rsidP="003C56E7"/>
    <w:p w14:paraId="1B8C0A97" w14:textId="04416BA4" w:rsidR="003C56E7" w:rsidRPr="00740619" w:rsidRDefault="00740619" w:rsidP="00740619">
      <w:pPr>
        <w:pStyle w:val="Heading2"/>
        <w:rPr>
          <w:rFonts w:asciiTheme="minorHAnsi" w:eastAsia="Calibri" w:hAnsiTheme="minorHAnsi" w:cstheme="minorHAnsi"/>
        </w:rPr>
      </w:pPr>
      <w:r>
        <w:rPr>
          <w:rFonts w:asciiTheme="minorHAnsi" w:eastAsia="Calibri" w:hAnsiTheme="minorHAnsi" w:cstheme="minorHAnsi"/>
        </w:rPr>
        <w:t>Electroporation of</w:t>
      </w:r>
      <w:r w:rsidRPr="005164F1">
        <w:rPr>
          <w:rFonts w:asciiTheme="minorHAnsi" w:eastAsia="Calibri" w:hAnsiTheme="minorHAnsi" w:cstheme="minorHAnsi"/>
        </w:rPr>
        <w:t xml:space="preserve"> LVS</w:t>
      </w:r>
      <w:r>
        <w:rPr>
          <w:rFonts w:asciiTheme="minorHAnsi" w:eastAsia="Calibri" w:hAnsiTheme="minorHAnsi" w:cstheme="minorHAnsi"/>
        </w:rPr>
        <w:t xml:space="preserve"> with pF Plasmid</w:t>
      </w:r>
    </w:p>
    <w:p w14:paraId="52445BE0" w14:textId="77777777" w:rsidR="003C56E7" w:rsidRPr="00F84006" w:rsidRDefault="003C56E7" w:rsidP="003C56E7">
      <w:pPr>
        <w:rPr>
          <w:rFonts w:ascii="Calibri" w:eastAsia="Calibri" w:hAnsi="Calibri" w:cs="Calibri"/>
          <w:i/>
          <w:sz w:val="22"/>
          <w:szCs w:val="22"/>
          <w:u w:val="single"/>
        </w:rPr>
      </w:pPr>
      <w:r w:rsidRPr="00F84006">
        <w:rPr>
          <w:rFonts w:ascii="Calibri" w:eastAsia="Calibri" w:hAnsi="Calibri" w:cs="Calibri"/>
          <w:i/>
          <w:sz w:val="22"/>
          <w:szCs w:val="22"/>
          <w:u w:val="single"/>
        </w:rPr>
        <w:t>Electroporate plasmid into EC cells</w:t>
      </w:r>
      <w:r w:rsidRPr="00F84006">
        <w:rPr>
          <w:rFonts w:ascii="Calibri" w:eastAsia="Calibri" w:hAnsi="Calibri" w:cs="Calibri"/>
          <w:sz w:val="22"/>
          <w:szCs w:val="22"/>
          <w:u w:val="single"/>
        </w:rPr>
        <w:t>*</w:t>
      </w:r>
    </w:p>
    <w:p w14:paraId="23858980" w14:textId="77777777" w:rsidR="003C56E7" w:rsidRDefault="003C56E7" w:rsidP="003C56E7">
      <w:pPr>
        <w:ind w:firstLine="720"/>
        <w:rPr>
          <w:rFonts w:ascii="Calibri" w:eastAsia="Calibri" w:hAnsi="Calibri" w:cs="Calibri"/>
          <w:sz w:val="22"/>
          <w:szCs w:val="22"/>
        </w:rPr>
      </w:pPr>
      <w:r>
        <w:rPr>
          <w:rFonts w:ascii="Calibri" w:eastAsia="Calibri" w:hAnsi="Calibri" w:cs="Calibri"/>
          <w:sz w:val="22"/>
          <w:szCs w:val="22"/>
        </w:rPr>
        <w:t>-For each electroporation, aliquot 4 mL MHB into glass test tubes for recovery, warm in shaker at 37°C</w:t>
      </w:r>
    </w:p>
    <w:p w14:paraId="54F8C745" w14:textId="77777777" w:rsidR="003C56E7" w:rsidRDefault="003C56E7" w:rsidP="003C56E7">
      <w:pPr>
        <w:ind w:firstLine="720"/>
        <w:rPr>
          <w:rFonts w:ascii="Calibri" w:eastAsia="Calibri" w:hAnsi="Calibri" w:cs="Calibri"/>
          <w:sz w:val="22"/>
          <w:szCs w:val="22"/>
        </w:rPr>
      </w:pPr>
      <w:r>
        <w:rPr>
          <w:rFonts w:ascii="Calibri" w:eastAsia="Calibri" w:hAnsi="Calibri" w:cs="Calibri"/>
          <w:sz w:val="22"/>
          <w:szCs w:val="22"/>
        </w:rPr>
        <w:t>-For each electroporation, in a 2 mm sterile electroporation cuvette, combine:</w:t>
      </w:r>
    </w:p>
    <w:p w14:paraId="67017EC0" w14:textId="77777777" w:rsidR="003C56E7" w:rsidRPr="00DA78FD" w:rsidRDefault="003C56E7" w:rsidP="003C56E7">
      <w:pPr>
        <w:ind w:left="720" w:firstLine="720"/>
        <w:rPr>
          <w:rFonts w:ascii="Calibri" w:eastAsia="Calibri" w:hAnsi="Calibri" w:cs="Calibri"/>
          <w:strike/>
          <w:sz w:val="22"/>
          <w:szCs w:val="22"/>
        </w:rPr>
      </w:pPr>
      <w:r w:rsidRPr="00DA78FD">
        <w:rPr>
          <w:rFonts w:ascii="Calibri" w:eastAsia="Calibri" w:hAnsi="Calibri" w:cs="Calibri"/>
          <w:strike/>
          <w:sz w:val="22"/>
          <w:szCs w:val="22"/>
        </w:rPr>
        <w:lastRenderedPageBreak/>
        <w:t>5 μL of pEX-based allelic exchange construct or Tn7 plasmids (mini-prep concentration, at least 100 ng/μL)</w:t>
      </w:r>
    </w:p>
    <w:p w14:paraId="3F68800A" w14:textId="77777777" w:rsidR="003C56E7" w:rsidRPr="00DA78FD" w:rsidRDefault="003C56E7" w:rsidP="003C56E7">
      <w:pPr>
        <w:ind w:left="1440" w:firstLine="720"/>
        <w:rPr>
          <w:rFonts w:ascii="Calibri" w:eastAsia="Calibri" w:hAnsi="Calibri" w:cs="Calibri"/>
          <w:b/>
          <w:bCs/>
          <w:sz w:val="22"/>
          <w:szCs w:val="22"/>
        </w:rPr>
      </w:pPr>
      <w:r w:rsidRPr="00DA78FD">
        <w:rPr>
          <w:rFonts w:ascii="Calibri" w:eastAsia="Calibri" w:hAnsi="Calibri" w:cs="Calibri"/>
          <w:b/>
          <w:bCs/>
          <w:sz w:val="22"/>
          <w:szCs w:val="22"/>
        </w:rPr>
        <w:t>*for pF-based plasmids, can use 3 ul</w:t>
      </w:r>
    </w:p>
    <w:p w14:paraId="2704D5E1" w14:textId="77777777" w:rsidR="003C56E7" w:rsidRPr="00DA78FD" w:rsidRDefault="003C56E7" w:rsidP="003C56E7">
      <w:pPr>
        <w:ind w:left="720" w:firstLine="720"/>
        <w:rPr>
          <w:rFonts w:ascii="Calibri" w:eastAsia="Calibri" w:hAnsi="Calibri" w:cs="Calibri"/>
          <w:b/>
          <w:bCs/>
          <w:sz w:val="22"/>
          <w:szCs w:val="22"/>
        </w:rPr>
      </w:pPr>
      <w:r w:rsidRPr="00DA78FD">
        <w:rPr>
          <w:rFonts w:ascii="Calibri" w:eastAsia="Calibri" w:hAnsi="Calibri" w:cs="Calibri"/>
          <w:b/>
          <w:bCs/>
          <w:sz w:val="22"/>
          <w:szCs w:val="22"/>
        </w:rPr>
        <w:t xml:space="preserve">50 μL electrocompetent cells </w:t>
      </w:r>
    </w:p>
    <w:p w14:paraId="7F8DCED5" w14:textId="77777777" w:rsidR="003C56E7" w:rsidRDefault="003C56E7" w:rsidP="003C56E7">
      <w:pPr>
        <w:rPr>
          <w:rFonts w:ascii="Calibri" w:eastAsia="Calibri" w:hAnsi="Calibri" w:cs="Calibri"/>
          <w:sz w:val="22"/>
          <w:szCs w:val="22"/>
        </w:rPr>
      </w:pPr>
      <w:r>
        <w:rPr>
          <w:rFonts w:ascii="Calibri" w:eastAsia="Calibri" w:hAnsi="Calibri" w:cs="Calibri"/>
          <w:sz w:val="22"/>
          <w:szCs w:val="22"/>
        </w:rPr>
        <w:tab/>
        <w:t>-Have recovery media ready</w:t>
      </w:r>
    </w:p>
    <w:p w14:paraId="7E44C71F" w14:textId="77777777" w:rsidR="003C56E7" w:rsidRDefault="003C56E7" w:rsidP="003C56E7">
      <w:pPr>
        <w:rPr>
          <w:rFonts w:ascii="Calibri" w:eastAsia="Calibri" w:hAnsi="Calibri" w:cs="Calibri"/>
          <w:sz w:val="22"/>
          <w:szCs w:val="22"/>
        </w:rPr>
      </w:pPr>
      <w:r>
        <w:rPr>
          <w:rFonts w:ascii="Calibri" w:eastAsia="Calibri" w:hAnsi="Calibri" w:cs="Calibri"/>
          <w:sz w:val="22"/>
          <w:szCs w:val="22"/>
        </w:rPr>
        <w:tab/>
        <w:t>-Electroporate using the following settings: 2.5 kV, 25 μF, and 600 Ω</w:t>
      </w:r>
    </w:p>
    <w:p w14:paraId="2F97F94F" w14:textId="77777777" w:rsidR="003C56E7" w:rsidRDefault="003C56E7" w:rsidP="003C56E7">
      <w:pPr>
        <w:rPr>
          <w:rFonts w:ascii="Calibri" w:eastAsia="Calibri" w:hAnsi="Calibri" w:cs="Calibri"/>
          <w:sz w:val="22"/>
          <w:szCs w:val="22"/>
        </w:rPr>
      </w:pPr>
      <w:r>
        <w:rPr>
          <w:rFonts w:ascii="Calibri" w:eastAsia="Calibri" w:hAnsi="Calibri" w:cs="Calibri"/>
          <w:sz w:val="22"/>
          <w:szCs w:val="22"/>
        </w:rPr>
        <w:tab/>
        <w:t>-Immediately after individual electroporations, use 1 mL warm recovery media from test tube to wash cells out of cuvette and transfer cells to recovery test tube</w:t>
      </w:r>
    </w:p>
    <w:p w14:paraId="744407B7" w14:textId="77777777" w:rsidR="003C56E7" w:rsidRDefault="003C56E7" w:rsidP="003C56E7">
      <w:pPr>
        <w:rPr>
          <w:rFonts w:ascii="Calibri" w:eastAsia="Calibri" w:hAnsi="Calibri" w:cs="Calibri"/>
          <w:sz w:val="22"/>
          <w:szCs w:val="22"/>
        </w:rPr>
      </w:pPr>
      <w:r>
        <w:rPr>
          <w:rFonts w:ascii="Calibri" w:eastAsia="Calibri" w:hAnsi="Calibri" w:cs="Calibri"/>
          <w:sz w:val="22"/>
          <w:szCs w:val="22"/>
        </w:rPr>
        <w:tab/>
        <w:t>-Recover cells for 4-8 hours, shaking at 37°C</w:t>
      </w:r>
    </w:p>
    <w:p w14:paraId="70E8E446" w14:textId="52722045" w:rsidR="003C56E7" w:rsidRPr="00DA78FD" w:rsidRDefault="003C56E7" w:rsidP="003C56E7">
      <w:pPr>
        <w:ind w:left="720" w:firstLine="720"/>
        <w:rPr>
          <w:rFonts w:ascii="Calibri" w:eastAsia="Calibri" w:hAnsi="Calibri" w:cs="Calibri"/>
          <w:b/>
          <w:bCs/>
          <w:sz w:val="22"/>
          <w:szCs w:val="22"/>
        </w:rPr>
      </w:pPr>
      <w:r w:rsidRPr="00DA78FD">
        <w:rPr>
          <w:rFonts w:ascii="Calibri" w:eastAsia="Calibri" w:hAnsi="Calibri" w:cs="Calibri"/>
          <w:b/>
          <w:bCs/>
          <w:sz w:val="22"/>
          <w:szCs w:val="22"/>
        </w:rPr>
        <w:t>*For pF-based plasmids, only recover 2-3 hours</w:t>
      </w:r>
      <w:r w:rsidR="00DA78FD">
        <w:rPr>
          <w:rFonts w:ascii="Calibri" w:eastAsia="Calibri" w:hAnsi="Calibri" w:cs="Calibri"/>
          <w:b/>
          <w:bCs/>
          <w:sz w:val="22"/>
          <w:szCs w:val="22"/>
        </w:rPr>
        <w:t xml:space="preserve"> (recovered for 2.5 hours)</w:t>
      </w:r>
    </w:p>
    <w:p w14:paraId="318A47BE" w14:textId="77777777" w:rsidR="003C56E7" w:rsidRDefault="003C56E7" w:rsidP="003C56E7">
      <w:pPr>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sz w:val="22"/>
          <w:szCs w:val="22"/>
        </w:rPr>
        <w:tab/>
        <w:t>-</w:t>
      </w:r>
      <w:r w:rsidRPr="00DA78FD">
        <w:rPr>
          <w:rFonts w:ascii="Calibri" w:eastAsia="Calibri" w:hAnsi="Calibri" w:cs="Calibri"/>
          <w:strike/>
          <w:sz w:val="22"/>
          <w:szCs w:val="22"/>
        </w:rPr>
        <w:t>For pEX plasmids: pellet cells by centrifugation in sterile 2 mL tubes, 1’ at 10,000 x g. Plate on CHAH-Kan plates, using 1 plate for each 2 mL tube (2 plates per electroporation)</w:t>
      </w:r>
    </w:p>
    <w:p w14:paraId="20EF16AC" w14:textId="7A9067B8" w:rsidR="003C56E7" w:rsidRPr="00DA78FD" w:rsidRDefault="003C56E7" w:rsidP="003C56E7">
      <w:pPr>
        <w:rPr>
          <w:rFonts w:ascii="Calibri" w:eastAsia="Calibri" w:hAnsi="Calibri" w:cs="Calibri"/>
          <w:b/>
          <w:bCs/>
          <w:sz w:val="22"/>
          <w:szCs w:val="22"/>
        </w:rPr>
      </w:pPr>
      <w:r w:rsidRPr="00DA78FD">
        <w:rPr>
          <w:rFonts w:ascii="Calibri" w:eastAsia="Calibri" w:hAnsi="Calibri" w:cs="Calibri"/>
          <w:b/>
          <w:bCs/>
          <w:sz w:val="22"/>
          <w:szCs w:val="22"/>
        </w:rPr>
        <w:tab/>
      </w:r>
      <w:r w:rsidRPr="00DA78FD">
        <w:rPr>
          <w:rFonts w:ascii="Calibri" w:eastAsia="Calibri" w:hAnsi="Calibri" w:cs="Calibri"/>
          <w:b/>
          <w:bCs/>
          <w:sz w:val="22"/>
          <w:szCs w:val="22"/>
        </w:rPr>
        <w:tab/>
        <w:t>*For pF-plasmids: plate 10 ul and 100 ul on CHAH-kan plates</w:t>
      </w:r>
      <w:r w:rsidR="00740619">
        <w:rPr>
          <w:rFonts w:ascii="Calibri" w:eastAsia="Calibri" w:hAnsi="Calibri" w:cs="Calibri"/>
          <w:b/>
          <w:bCs/>
          <w:sz w:val="22"/>
          <w:szCs w:val="22"/>
        </w:rPr>
        <w:t xml:space="preserve"> (plated 50 uL, 500 uL, and remaining culture)</w:t>
      </w:r>
    </w:p>
    <w:p w14:paraId="0F458560" w14:textId="77777777" w:rsidR="003C56E7" w:rsidRPr="00DA78FD" w:rsidRDefault="003C56E7" w:rsidP="003C56E7">
      <w:pPr>
        <w:rPr>
          <w:rFonts w:ascii="Calibri" w:eastAsia="Calibri" w:hAnsi="Calibri" w:cs="Calibri"/>
          <w:strike/>
          <w:sz w:val="22"/>
          <w:szCs w:val="22"/>
        </w:rPr>
      </w:pPr>
      <w:r w:rsidRPr="00DA78FD">
        <w:rPr>
          <w:rFonts w:ascii="Calibri" w:eastAsia="Calibri" w:hAnsi="Calibri" w:cs="Calibri"/>
          <w:sz w:val="22"/>
          <w:szCs w:val="22"/>
        </w:rPr>
        <w:tab/>
      </w:r>
      <w:r w:rsidRPr="00DA78FD">
        <w:rPr>
          <w:rFonts w:ascii="Calibri" w:eastAsia="Calibri" w:hAnsi="Calibri" w:cs="Calibri"/>
          <w:sz w:val="22"/>
          <w:szCs w:val="22"/>
        </w:rPr>
        <w:tab/>
      </w:r>
      <w:r w:rsidRPr="00DA78FD">
        <w:rPr>
          <w:rFonts w:ascii="Calibri" w:eastAsia="Calibri" w:hAnsi="Calibri" w:cs="Calibri"/>
          <w:strike/>
          <w:sz w:val="22"/>
          <w:szCs w:val="22"/>
        </w:rPr>
        <w:t>*For Tn7 plasmids: plate 100 ul and remaining on CHAH-kan plates</w:t>
      </w:r>
    </w:p>
    <w:p w14:paraId="791A72E3" w14:textId="77777777" w:rsidR="003C56E7" w:rsidRDefault="003C56E7" w:rsidP="003C56E7">
      <w:pPr>
        <w:ind w:firstLine="720"/>
        <w:rPr>
          <w:rFonts w:ascii="Calibri" w:eastAsia="Calibri" w:hAnsi="Calibri" w:cs="Calibri"/>
          <w:sz w:val="22"/>
          <w:szCs w:val="22"/>
        </w:rPr>
      </w:pPr>
      <w:r>
        <w:rPr>
          <w:rFonts w:ascii="Calibri" w:eastAsia="Calibri" w:hAnsi="Calibri" w:cs="Calibri"/>
          <w:sz w:val="22"/>
          <w:szCs w:val="22"/>
        </w:rPr>
        <w:t>-Incubate plates at 37°C for 3 days (or until single colonies appear)</w:t>
      </w:r>
    </w:p>
    <w:p w14:paraId="1E5ED7B4" w14:textId="77777777" w:rsidR="003C56E7" w:rsidRDefault="003C56E7" w:rsidP="003C56E7">
      <w:pPr>
        <w:rPr>
          <w:rFonts w:ascii="Calibri" w:eastAsia="Calibri" w:hAnsi="Calibri" w:cs="Calibri"/>
          <w:sz w:val="22"/>
          <w:szCs w:val="22"/>
        </w:rPr>
      </w:pPr>
    </w:p>
    <w:p w14:paraId="3785CF96" w14:textId="77777777" w:rsidR="003C56E7" w:rsidRDefault="003C56E7" w:rsidP="003C56E7">
      <w:pPr>
        <w:rPr>
          <w:rFonts w:ascii="Calibri" w:eastAsia="Calibri" w:hAnsi="Calibri" w:cs="Calibri"/>
          <w:sz w:val="22"/>
          <w:szCs w:val="22"/>
        </w:rPr>
      </w:pPr>
      <w:r>
        <w:rPr>
          <w:rFonts w:ascii="Calibri" w:eastAsia="Calibri" w:hAnsi="Calibri" w:cs="Calibri"/>
          <w:sz w:val="22"/>
          <w:szCs w:val="22"/>
        </w:rPr>
        <w:t xml:space="preserve">*Always include a control electroporation with no plasmid. Eventually single break-through colonies may start appearing; at that point, single colonies on the experimental plates are also likely to just be break-through growth. </w:t>
      </w:r>
    </w:p>
    <w:p w14:paraId="2F04F4D4" w14:textId="77777777" w:rsidR="003C56E7" w:rsidRDefault="003C56E7" w:rsidP="003C56E7"/>
    <w:p w14:paraId="7513543A" w14:textId="1F70B311" w:rsidR="003C56E7" w:rsidRDefault="003C56E7" w:rsidP="003C56E7">
      <w:pPr>
        <w:jc w:val="both"/>
      </w:pPr>
      <w:r>
        <w:t xml:space="preserve">We streaked </w:t>
      </w:r>
      <w:r w:rsidRPr="003C56E7">
        <w:t xml:space="preserve">out tul4 control +/- bS21-2 </w:t>
      </w:r>
      <w:r w:rsidR="00DA78FD">
        <w:t xml:space="preserve">(KRLVS180 and 182) </w:t>
      </w:r>
      <w:r w:rsidRPr="003C56E7">
        <w:t xml:space="preserve">and 0215 UTR +/- bS21-2 </w:t>
      </w:r>
      <w:r w:rsidR="00DA78FD">
        <w:t xml:space="preserve">(KRLVS190 and 191) </w:t>
      </w:r>
      <w:r w:rsidRPr="003C56E7">
        <w:t>to single colonies</w:t>
      </w:r>
      <w:r>
        <w:t xml:space="preserve"> on CHAH-Kan plates and put the plates in the 37C incubator.</w:t>
      </w:r>
    </w:p>
    <w:bookmarkEnd w:id="64"/>
    <w:p w14:paraId="511A07D8" w14:textId="77777777" w:rsidR="00D10A91" w:rsidRDefault="00D10A91" w:rsidP="00D96D18">
      <w:pPr>
        <w:rPr>
          <w:b/>
          <w:u w:val="single"/>
        </w:rPr>
      </w:pPr>
    </w:p>
    <w:p w14:paraId="25CDC16E" w14:textId="77777777" w:rsidR="00D10A91" w:rsidRDefault="00D10A91" w:rsidP="00D96D18">
      <w:pPr>
        <w:rPr>
          <w:b/>
          <w:u w:val="single"/>
        </w:rPr>
      </w:pPr>
    </w:p>
    <w:p w14:paraId="2D56BE72" w14:textId="719620F9" w:rsidR="00D10A91" w:rsidRDefault="00D10A91" w:rsidP="00D10A91">
      <w:pPr>
        <w:rPr>
          <w:b/>
        </w:rPr>
      </w:pPr>
      <w:r>
        <w:rPr>
          <w:b/>
          <w:highlight w:val="green"/>
        </w:rPr>
        <w:t>Saturday, September 23, 2023</w:t>
      </w:r>
    </w:p>
    <w:p w14:paraId="73D4DBD9" w14:textId="77777777" w:rsidR="00D10A91" w:rsidRDefault="00D10A91" w:rsidP="00D10A91">
      <w:pPr>
        <w:rPr>
          <w:b/>
        </w:rPr>
      </w:pPr>
    </w:p>
    <w:p w14:paraId="48031C20" w14:textId="77777777" w:rsidR="00D10A91" w:rsidRDefault="00D10A91" w:rsidP="00D10A91">
      <w:pPr>
        <w:rPr>
          <w:strike/>
        </w:rPr>
      </w:pPr>
      <w:r>
        <w:rPr>
          <w:b/>
          <w:sz w:val="18"/>
          <w:szCs w:val="18"/>
        </w:rPr>
        <w:t>To Do:</w:t>
      </w:r>
    </w:p>
    <w:p w14:paraId="54AE7519" w14:textId="48B5C89B" w:rsidR="00D10A91" w:rsidRPr="00260CF3" w:rsidRDefault="00D10A91" w:rsidP="00D10A91">
      <w:pPr>
        <w:pStyle w:val="ListParagraph"/>
        <w:numPr>
          <w:ilvl w:val="0"/>
          <w:numId w:val="65"/>
        </w:numPr>
        <w:rPr>
          <w:strike/>
        </w:rPr>
      </w:pPr>
      <w:r w:rsidRPr="00260CF3">
        <w:rPr>
          <w:strike/>
        </w:rPr>
        <w:t>Spin down pellets for overnight cultures</w:t>
      </w:r>
    </w:p>
    <w:p w14:paraId="43CF2E9A" w14:textId="549A59E6" w:rsidR="00D10A91" w:rsidRDefault="00D10A91" w:rsidP="00E96974">
      <w:pPr>
        <w:rPr>
          <w:b/>
          <w:u w:val="single"/>
        </w:rPr>
      </w:pPr>
      <w:r w:rsidRPr="00E96974">
        <w:rPr>
          <w:b/>
          <w:u w:val="single"/>
        </w:rPr>
        <w:t>Results and Data:</w:t>
      </w:r>
    </w:p>
    <w:p w14:paraId="652C93AC" w14:textId="4F7CBF64" w:rsidR="00260CF3" w:rsidRDefault="00260CF3" w:rsidP="00260CF3">
      <w:r>
        <w:t>I spun down pellets for pKR187 overnight cultures and stored them in the -20C freezer.</w:t>
      </w:r>
    </w:p>
    <w:p w14:paraId="3DDA199D" w14:textId="77777777" w:rsidR="00260CF3" w:rsidRDefault="00260CF3" w:rsidP="00E96974">
      <w:pPr>
        <w:rPr>
          <w:b/>
          <w:u w:val="single"/>
        </w:rPr>
      </w:pPr>
    </w:p>
    <w:p w14:paraId="766BDA25" w14:textId="77777777" w:rsidR="00260CF3" w:rsidRDefault="00260CF3" w:rsidP="00E96974">
      <w:pPr>
        <w:rPr>
          <w:b/>
          <w:u w:val="single"/>
        </w:rPr>
      </w:pPr>
    </w:p>
    <w:p w14:paraId="15795084" w14:textId="11793273" w:rsidR="00260CF3" w:rsidRDefault="00260CF3" w:rsidP="00260CF3">
      <w:pPr>
        <w:rPr>
          <w:b/>
        </w:rPr>
      </w:pPr>
      <w:r>
        <w:rPr>
          <w:b/>
          <w:highlight w:val="green"/>
        </w:rPr>
        <w:t>Tuesday, September 26, 2023</w:t>
      </w:r>
    </w:p>
    <w:p w14:paraId="6A12A14E" w14:textId="77777777" w:rsidR="00260CF3" w:rsidRDefault="00260CF3" w:rsidP="00260CF3">
      <w:pPr>
        <w:rPr>
          <w:b/>
        </w:rPr>
      </w:pPr>
    </w:p>
    <w:p w14:paraId="67C326DE" w14:textId="77777777" w:rsidR="00260CF3" w:rsidRDefault="00260CF3" w:rsidP="00260CF3">
      <w:pPr>
        <w:rPr>
          <w:strike/>
        </w:rPr>
      </w:pPr>
      <w:r>
        <w:rPr>
          <w:b/>
          <w:sz w:val="18"/>
          <w:szCs w:val="18"/>
        </w:rPr>
        <w:t>To Do:</w:t>
      </w:r>
    </w:p>
    <w:p w14:paraId="76542285" w14:textId="77777777" w:rsidR="00260CF3" w:rsidRPr="00BC568B" w:rsidRDefault="00260CF3" w:rsidP="00260CF3">
      <w:pPr>
        <w:pStyle w:val="ListParagraph"/>
        <w:numPr>
          <w:ilvl w:val="0"/>
          <w:numId w:val="70"/>
        </w:numPr>
        <w:rPr>
          <w:strike/>
        </w:rPr>
      </w:pPr>
      <w:r w:rsidRPr="00BC568B">
        <w:rPr>
          <w:strike/>
        </w:rPr>
        <w:t>Calculate doubling times for BHI</w:t>
      </w:r>
    </w:p>
    <w:p w14:paraId="14BD3318" w14:textId="77777777" w:rsidR="00260CF3" w:rsidRDefault="00260CF3" w:rsidP="00260CF3">
      <w:pPr>
        <w:pStyle w:val="ListParagraph"/>
        <w:numPr>
          <w:ilvl w:val="0"/>
          <w:numId w:val="70"/>
        </w:numPr>
      </w:pPr>
      <w:r>
        <w:t>Determine how low we can go with luminescence</w:t>
      </w:r>
    </w:p>
    <w:p w14:paraId="717BC8D6" w14:textId="51A47CF5" w:rsidR="00386A7B" w:rsidRPr="00C94E56" w:rsidRDefault="00386A7B" w:rsidP="00386A7B">
      <w:pPr>
        <w:pStyle w:val="ListParagraph"/>
        <w:numPr>
          <w:ilvl w:val="0"/>
          <w:numId w:val="70"/>
        </w:numPr>
        <w:rPr>
          <w:strike/>
          <w:u w:val="single"/>
        </w:rPr>
      </w:pPr>
      <w:r w:rsidRPr="00386A7B">
        <w:rPr>
          <w:strike/>
        </w:rPr>
        <w:t>Make CHAH-Kan plates</w:t>
      </w:r>
    </w:p>
    <w:p w14:paraId="0F9AB71B" w14:textId="493558D5" w:rsidR="00C94E56" w:rsidRPr="00C94E56" w:rsidRDefault="00C94E56" w:rsidP="00C94E56">
      <w:pPr>
        <w:pStyle w:val="ListParagraph"/>
        <w:numPr>
          <w:ilvl w:val="0"/>
          <w:numId w:val="70"/>
        </w:numPr>
        <w:rPr>
          <w:strike/>
        </w:rPr>
      </w:pPr>
      <w:r>
        <w:rPr>
          <w:strike/>
        </w:rPr>
        <w:t xml:space="preserve">Restreak </w:t>
      </w:r>
      <w:r w:rsidRPr="00D10A91">
        <w:rPr>
          <w:strike/>
        </w:rPr>
        <w:t>tul4 control +/- bS21-2 and 0215 UTR +/- bS21-2 to single colonies</w:t>
      </w:r>
    </w:p>
    <w:p w14:paraId="5E904170" w14:textId="77777777" w:rsidR="00260CF3" w:rsidRDefault="00260CF3" w:rsidP="00260CF3">
      <w:pPr>
        <w:rPr>
          <w:b/>
          <w:u w:val="single"/>
        </w:rPr>
      </w:pPr>
      <w:r w:rsidRPr="00E96974">
        <w:rPr>
          <w:b/>
          <w:u w:val="single"/>
        </w:rPr>
        <w:t>Results and Data:</w:t>
      </w:r>
    </w:p>
    <w:p w14:paraId="490BCE58" w14:textId="24E74F88" w:rsidR="005E3D17" w:rsidRDefault="005E3D17" w:rsidP="005E3D17">
      <w:pPr>
        <w:jc w:val="both"/>
      </w:pPr>
      <w:r>
        <w:t xml:space="preserve">The plates of </w:t>
      </w:r>
      <w:r w:rsidRPr="003C56E7">
        <w:t xml:space="preserve">tul4 control +/- bS21-2 </w:t>
      </w:r>
      <w:r>
        <w:t xml:space="preserve">(KRLVS180 and 182) </w:t>
      </w:r>
      <w:r w:rsidRPr="003C56E7">
        <w:t xml:space="preserve">and 0215 UTR +/- bS21-2 </w:t>
      </w:r>
      <w:r>
        <w:t>(KRLVS190 and 191) that we streaked out last weekend had not grown sufficiently by Monday, so we put these back into the incubator and also streaked out fresh plates today.</w:t>
      </w:r>
    </w:p>
    <w:p w14:paraId="15D028AC" w14:textId="77777777" w:rsidR="005E3D17" w:rsidRDefault="005E3D17" w:rsidP="005E3D17"/>
    <w:p w14:paraId="471C6709" w14:textId="64F7E9C5" w:rsidR="005E3D17" w:rsidRDefault="005E3D17" w:rsidP="005E3D17">
      <w:r>
        <w:lastRenderedPageBreak/>
        <w:t>I made more CHAH and CHAH-Kan plates.</w:t>
      </w:r>
    </w:p>
    <w:p w14:paraId="12A4720A" w14:textId="77777777" w:rsidR="005E3D17" w:rsidRDefault="005E3D17" w:rsidP="005E3D17"/>
    <w:p w14:paraId="24F062E3" w14:textId="05EFC16C" w:rsidR="005E3D17" w:rsidRDefault="005E3D17" w:rsidP="005E3D17">
      <w:pPr>
        <w:rPr>
          <w:rFonts w:ascii="Calibri" w:hAnsi="Calibri" w:cs="Calibri"/>
          <w:color w:val="000000"/>
          <w:sz w:val="22"/>
          <w:szCs w:val="22"/>
        </w:rPr>
      </w:pPr>
      <w:r>
        <w:t xml:space="preserve">I calculated doubling times for the MHB and BHI media growth curves using two points from the steepest points of the graph (which were time points 0 and 140 for both curves) and the following formula for generation time: </w:t>
      </w:r>
      <w:r>
        <w:rPr>
          <w:rFonts w:ascii="Calibri" w:hAnsi="Calibri" w:cs="Calibri"/>
          <w:color w:val="000000"/>
          <w:sz w:val="22"/>
          <w:szCs w:val="22"/>
        </w:rPr>
        <w:t>G = (0.301)(t2-t1)/(logOD2-logOD1). The doubling time for MHB was 109.3 minutes and for BHI was 101.7 minutes.</w:t>
      </w:r>
    </w:p>
    <w:p w14:paraId="6680AB36" w14:textId="3E1B1806" w:rsidR="005E3D17" w:rsidRPr="005E3D17" w:rsidRDefault="005E3D17" w:rsidP="005E3D17">
      <w:pPr>
        <w:pStyle w:val="Heading2"/>
      </w:pPr>
      <w:r>
        <w:t>Table. Doubling times for MHB and BHI media.</w:t>
      </w:r>
    </w:p>
    <w:p w14:paraId="3822E564" w14:textId="77777777" w:rsidR="005E3D17" w:rsidRDefault="005E3D17" w:rsidP="005E3D17"/>
    <w:tbl>
      <w:tblPr>
        <w:tblW w:w="0" w:type="auto"/>
        <w:tblInd w:w="108" w:type="dxa"/>
        <w:tblLook w:val="04A0" w:firstRow="1" w:lastRow="0" w:firstColumn="1" w:lastColumn="0" w:noHBand="0" w:noVBand="1"/>
      </w:tblPr>
      <w:tblGrid>
        <w:gridCol w:w="1542"/>
        <w:gridCol w:w="1390"/>
        <w:gridCol w:w="1390"/>
      </w:tblGrid>
      <w:tr w:rsidR="005E3D17" w14:paraId="424DC136" w14:textId="77777777" w:rsidTr="005E3D17">
        <w:trPr>
          <w:trHeight w:val="288"/>
        </w:trPr>
        <w:tc>
          <w:tcPr>
            <w:tcW w:w="0" w:type="auto"/>
            <w:tcBorders>
              <w:top w:val="nil"/>
              <w:left w:val="nil"/>
              <w:bottom w:val="nil"/>
              <w:right w:val="nil"/>
            </w:tcBorders>
            <w:shd w:val="clear" w:color="auto" w:fill="auto"/>
            <w:noWrap/>
            <w:vAlign w:val="bottom"/>
            <w:hideMark/>
          </w:tcPr>
          <w:p w14:paraId="1A48E6A2" w14:textId="77777777" w:rsidR="005E3D17" w:rsidRDefault="005E3D17">
            <w:pPr>
              <w:rPr>
                <w:sz w:val="20"/>
                <w:szCs w:val="20"/>
              </w:rPr>
            </w:pPr>
          </w:p>
        </w:tc>
        <w:tc>
          <w:tcPr>
            <w:tcW w:w="0" w:type="auto"/>
            <w:tcBorders>
              <w:top w:val="nil"/>
              <w:left w:val="nil"/>
              <w:bottom w:val="nil"/>
              <w:right w:val="nil"/>
            </w:tcBorders>
            <w:shd w:val="clear" w:color="auto" w:fill="auto"/>
            <w:noWrap/>
            <w:vAlign w:val="bottom"/>
            <w:hideMark/>
          </w:tcPr>
          <w:p w14:paraId="79C4A386" w14:textId="77777777" w:rsidR="005E3D17" w:rsidRDefault="005E3D17">
            <w:pPr>
              <w:rPr>
                <w:rFonts w:ascii="Calibri" w:hAnsi="Calibri" w:cs="Calibri"/>
                <w:b/>
                <w:bCs/>
                <w:color w:val="000000"/>
                <w:sz w:val="22"/>
                <w:szCs w:val="22"/>
              </w:rPr>
            </w:pPr>
            <w:r>
              <w:rPr>
                <w:rFonts w:ascii="Calibri" w:hAnsi="Calibri" w:cs="Calibri"/>
                <w:b/>
                <w:bCs/>
                <w:color w:val="000000"/>
                <w:sz w:val="22"/>
                <w:szCs w:val="22"/>
              </w:rPr>
              <w:t>MHB</w:t>
            </w:r>
          </w:p>
        </w:tc>
        <w:tc>
          <w:tcPr>
            <w:tcW w:w="0" w:type="auto"/>
            <w:tcBorders>
              <w:top w:val="nil"/>
              <w:left w:val="nil"/>
              <w:bottom w:val="nil"/>
              <w:right w:val="nil"/>
            </w:tcBorders>
            <w:shd w:val="clear" w:color="auto" w:fill="auto"/>
            <w:noWrap/>
            <w:vAlign w:val="bottom"/>
            <w:hideMark/>
          </w:tcPr>
          <w:p w14:paraId="07C2413F" w14:textId="77777777" w:rsidR="005E3D17" w:rsidRDefault="005E3D17">
            <w:pPr>
              <w:rPr>
                <w:rFonts w:ascii="Calibri" w:hAnsi="Calibri" w:cs="Calibri"/>
                <w:b/>
                <w:bCs/>
                <w:color w:val="000000"/>
                <w:sz w:val="22"/>
                <w:szCs w:val="22"/>
              </w:rPr>
            </w:pPr>
            <w:r>
              <w:rPr>
                <w:rFonts w:ascii="Calibri" w:hAnsi="Calibri" w:cs="Calibri"/>
                <w:b/>
                <w:bCs/>
                <w:color w:val="000000"/>
                <w:sz w:val="22"/>
                <w:szCs w:val="22"/>
              </w:rPr>
              <w:t>BHI</w:t>
            </w:r>
          </w:p>
        </w:tc>
      </w:tr>
      <w:tr w:rsidR="005E3D17" w14:paraId="0F79E7E4" w14:textId="77777777" w:rsidTr="005E3D17">
        <w:trPr>
          <w:trHeight w:val="288"/>
        </w:trPr>
        <w:tc>
          <w:tcPr>
            <w:tcW w:w="0" w:type="auto"/>
            <w:tcBorders>
              <w:top w:val="nil"/>
              <w:left w:val="nil"/>
              <w:bottom w:val="nil"/>
              <w:right w:val="nil"/>
            </w:tcBorders>
            <w:shd w:val="clear" w:color="auto" w:fill="auto"/>
            <w:noWrap/>
            <w:vAlign w:val="bottom"/>
            <w:hideMark/>
          </w:tcPr>
          <w:p w14:paraId="3BFA1EB7" w14:textId="77777777" w:rsidR="005E3D17" w:rsidRDefault="005E3D17">
            <w:pPr>
              <w:rPr>
                <w:rFonts w:ascii="Calibri" w:hAnsi="Calibri" w:cs="Calibri"/>
                <w:color w:val="000000"/>
                <w:sz w:val="22"/>
                <w:szCs w:val="22"/>
              </w:rPr>
            </w:pPr>
            <w:r>
              <w:rPr>
                <w:rFonts w:ascii="Calibri" w:hAnsi="Calibri" w:cs="Calibri"/>
                <w:color w:val="000000"/>
                <w:sz w:val="22"/>
                <w:szCs w:val="22"/>
              </w:rPr>
              <w:t>t1</w:t>
            </w:r>
          </w:p>
        </w:tc>
        <w:tc>
          <w:tcPr>
            <w:tcW w:w="0" w:type="auto"/>
            <w:tcBorders>
              <w:top w:val="nil"/>
              <w:left w:val="nil"/>
              <w:bottom w:val="nil"/>
              <w:right w:val="nil"/>
            </w:tcBorders>
            <w:shd w:val="clear" w:color="auto" w:fill="auto"/>
            <w:noWrap/>
            <w:vAlign w:val="bottom"/>
            <w:hideMark/>
          </w:tcPr>
          <w:p w14:paraId="0579341E" w14:textId="77777777" w:rsidR="005E3D17" w:rsidRDefault="005E3D17">
            <w:pPr>
              <w:jc w:val="right"/>
              <w:rPr>
                <w:rFonts w:ascii="Calibri" w:hAnsi="Calibri" w:cs="Calibri"/>
                <w:color w:val="000000"/>
                <w:sz w:val="22"/>
                <w:szCs w:val="22"/>
              </w:rPr>
            </w:pPr>
            <w:r>
              <w:rPr>
                <w:rFonts w:ascii="Calibri" w:hAnsi="Calibri" w:cs="Calibri"/>
                <w:color w:val="000000"/>
                <w:sz w:val="22"/>
                <w:szCs w:val="22"/>
              </w:rPr>
              <w:t>0</w:t>
            </w:r>
          </w:p>
        </w:tc>
        <w:tc>
          <w:tcPr>
            <w:tcW w:w="0" w:type="auto"/>
            <w:tcBorders>
              <w:top w:val="nil"/>
              <w:left w:val="nil"/>
              <w:bottom w:val="nil"/>
              <w:right w:val="nil"/>
            </w:tcBorders>
            <w:shd w:val="clear" w:color="auto" w:fill="auto"/>
            <w:noWrap/>
            <w:vAlign w:val="bottom"/>
            <w:hideMark/>
          </w:tcPr>
          <w:p w14:paraId="15D10A04" w14:textId="77777777" w:rsidR="005E3D17" w:rsidRDefault="005E3D17">
            <w:pPr>
              <w:jc w:val="right"/>
              <w:rPr>
                <w:rFonts w:ascii="Calibri" w:hAnsi="Calibri" w:cs="Calibri"/>
                <w:color w:val="000000"/>
                <w:sz w:val="22"/>
                <w:szCs w:val="22"/>
              </w:rPr>
            </w:pPr>
            <w:r>
              <w:rPr>
                <w:rFonts w:ascii="Calibri" w:hAnsi="Calibri" w:cs="Calibri"/>
                <w:color w:val="000000"/>
                <w:sz w:val="22"/>
                <w:szCs w:val="22"/>
              </w:rPr>
              <w:t>0</w:t>
            </w:r>
          </w:p>
        </w:tc>
      </w:tr>
      <w:tr w:rsidR="005E3D17" w14:paraId="07B30C78" w14:textId="77777777" w:rsidTr="005E3D17">
        <w:trPr>
          <w:trHeight w:val="288"/>
        </w:trPr>
        <w:tc>
          <w:tcPr>
            <w:tcW w:w="0" w:type="auto"/>
            <w:tcBorders>
              <w:top w:val="nil"/>
              <w:left w:val="nil"/>
              <w:bottom w:val="nil"/>
              <w:right w:val="nil"/>
            </w:tcBorders>
            <w:shd w:val="clear" w:color="auto" w:fill="auto"/>
            <w:noWrap/>
            <w:vAlign w:val="bottom"/>
            <w:hideMark/>
          </w:tcPr>
          <w:p w14:paraId="52C1BE4A" w14:textId="77777777" w:rsidR="005E3D17" w:rsidRDefault="005E3D17">
            <w:pPr>
              <w:rPr>
                <w:rFonts w:ascii="Calibri" w:hAnsi="Calibri" w:cs="Calibri"/>
                <w:color w:val="000000"/>
                <w:sz w:val="22"/>
                <w:szCs w:val="22"/>
              </w:rPr>
            </w:pPr>
            <w:r>
              <w:rPr>
                <w:rFonts w:ascii="Calibri" w:hAnsi="Calibri" w:cs="Calibri"/>
                <w:color w:val="000000"/>
                <w:sz w:val="22"/>
                <w:szCs w:val="22"/>
              </w:rPr>
              <w:t>t2</w:t>
            </w:r>
          </w:p>
        </w:tc>
        <w:tc>
          <w:tcPr>
            <w:tcW w:w="0" w:type="auto"/>
            <w:tcBorders>
              <w:top w:val="nil"/>
              <w:left w:val="nil"/>
              <w:bottom w:val="nil"/>
              <w:right w:val="nil"/>
            </w:tcBorders>
            <w:shd w:val="clear" w:color="auto" w:fill="auto"/>
            <w:noWrap/>
            <w:vAlign w:val="bottom"/>
            <w:hideMark/>
          </w:tcPr>
          <w:p w14:paraId="6DADFA04" w14:textId="77777777" w:rsidR="005E3D17" w:rsidRDefault="005E3D17">
            <w:pPr>
              <w:jc w:val="right"/>
              <w:rPr>
                <w:rFonts w:ascii="Calibri" w:hAnsi="Calibri" w:cs="Calibri"/>
                <w:color w:val="000000"/>
                <w:sz w:val="22"/>
                <w:szCs w:val="22"/>
              </w:rPr>
            </w:pPr>
            <w:r>
              <w:rPr>
                <w:rFonts w:ascii="Calibri" w:hAnsi="Calibri" w:cs="Calibri"/>
                <w:color w:val="000000"/>
                <w:sz w:val="22"/>
                <w:szCs w:val="22"/>
              </w:rPr>
              <w:t>140</w:t>
            </w:r>
          </w:p>
        </w:tc>
        <w:tc>
          <w:tcPr>
            <w:tcW w:w="0" w:type="auto"/>
            <w:tcBorders>
              <w:top w:val="nil"/>
              <w:left w:val="nil"/>
              <w:bottom w:val="nil"/>
              <w:right w:val="nil"/>
            </w:tcBorders>
            <w:shd w:val="clear" w:color="auto" w:fill="auto"/>
            <w:noWrap/>
            <w:vAlign w:val="bottom"/>
            <w:hideMark/>
          </w:tcPr>
          <w:p w14:paraId="465D6330" w14:textId="77777777" w:rsidR="005E3D17" w:rsidRDefault="005E3D17">
            <w:pPr>
              <w:jc w:val="right"/>
              <w:rPr>
                <w:rFonts w:ascii="Calibri" w:hAnsi="Calibri" w:cs="Calibri"/>
                <w:color w:val="000000"/>
                <w:sz w:val="22"/>
                <w:szCs w:val="22"/>
              </w:rPr>
            </w:pPr>
            <w:r>
              <w:rPr>
                <w:rFonts w:ascii="Calibri" w:hAnsi="Calibri" w:cs="Calibri"/>
                <w:color w:val="000000"/>
                <w:sz w:val="22"/>
                <w:szCs w:val="22"/>
              </w:rPr>
              <w:t>140</w:t>
            </w:r>
          </w:p>
        </w:tc>
      </w:tr>
      <w:tr w:rsidR="005E3D17" w14:paraId="093905B8" w14:textId="77777777" w:rsidTr="005E3D17">
        <w:trPr>
          <w:trHeight w:val="288"/>
        </w:trPr>
        <w:tc>
          <w:tcPr>
            <w:tcW w:w="0" w:type="auto"/>
            <w:tcBorders>
              <w:top w:val="nil"/>
              <w:left w:val="nil"/>
              <w:bottom w:val="nil"/>
              <w:right w:val="nil"/>
            </w:tcBorders>
            <w:shd w:val="clear" w:color="auto" w:fill="auto"/>
            <w:noWrap/>
            <w:vAlign w:val="bottom"/>
            <w:hideMark/>
          </w:tcPr>
          <w:p w14:paraId="7AF21DE0" w14:textId="77777777" w:rsidR="005E3D17" w:rsidRDefault="005E3D17">
            <w:pPr>
              <w:rPr>
                <w:rFonts w:ascii="Calibri" w:hAnsi="Calibri" w:cs="Calibri"/>
                <w:color w:val="000000"/>
                <w:sz w:val="22"/>
                <w:szCs w:val="22"/>
              </w:rPr>
            </w:pPr>
            <w:r>
              <w:rPr>
                <w:rFonts w:ascii="Calibri" w:hAnsi="Calibri" w:cs="Calibri"/>
                <w:color w:val="000000"/>
                <w:sz w:val="22"/>
                <w:szCs w:val="22"/>
              </w:rPr>
              <w:t>OD1</w:t>
            </w:r>
          </w:p>
        </w:tc>
        <w:tc>
          <w:tcPr>
            <w:tcW w:w="0" w:type="auto"/>
            <w:tcBorders>
              <w:top w:val="nil"/>
              <w:left w:val="nil"/>
              <w:bottom w:val="nil"/>
              <w:right w:val="nil"/>
            </w:tcBorders>
            <w:shd w:val="clear" w:color="auto" w:fill="auto"/>
            <w:noWrap/>
            <w:vAlign w:val="bottom"/>
            <w:hideMark/>
          </w:tcPr>
          <w:p w14:paraId="357102C0" w14:textId="736954EF" w:rsidR="005E3D17" w:rsidRDefault="005E3D17">
            <w:pPr>
              <w:jc w:val="right"/>
              <w:rPr>
                <w:rFonts w:ascii="Calibri" w:hAnsi="Calibri" w:cs="Calibri"/>
                <w:color w:val="000000"/>
                <w:sz w:val="22"/>
                <w:szCs w:val="22"/>
              </w:rPr>
            </w:pPr>
            <w:r>
              <w:rPr>
                <w:rFonts w:ascii="Calibri" w:hAnsi="Calibri" w:cs="Calibri"/>
                <w:color w:val="000000"/>
                <w:sz w:val="22"/>
                <w:szCs w:val="22"/>
              </w:rPr>
              <w:t>0.079</w:t>
            </w:r>
          </w:p>
        </w:tc>
        <w:tc>
          <w:tcPr>
            <w:tcW w:w="0" w:type="auto"/>
            <w:tcBorders>
              <w:top w:val="nil"/>
              <w:left w:val="nil"/>
              <w:bottom w:val="nil"/>
              <w:right w:val="nil"/>
            </w:tcBorders>
            <w:shd w:val="clear" w:color="auto" w:fill="auto"/>
            <w:noWrap/>
            <w:vAlign w:val="bottom"/>
            <w:hideMark/>
          </w:tcPr>
          <w:p w14:paraId="4B835AA3" w14:textId="77777777" w:rsidR="005E3D17" w:rsidRDefault="005E3D17">
            <w:pPr>
              <w:jc w:val="right"/>
              <w:rPr>
                <w:rFonts w:ascii="Calibri" w:hAnsi="Calibri" w:cs="Calibri"/>
                <w:color w:val="000000"/>
                <w:sz w:val="22"/>
                <w:szCs w:val="22"/>
              </w:rPr>
            </w:pPr>
            <w:r>
              <w:rPr>
                <w:rFonts w:ascii="Calibri" w:hAnsi="Calibri" w:cs="Calibri"/>
                <w:color w:val="000000"/>
                <w:sz w:val="22"/>
                <w:szCs w:val="22"/>
              </w:rPr>
              <w:t>0.084</w:t>
            </w:r>
          </w:p>
        </w:tc>
      </w:tr>
      <w:tr w:rsidR="005E3D17" w14:paraId="6D00323A" w14:textId="77777777" w:rsidTr="005E3D17">
        <w:trPr>
          <w:trHeight w:val="288"/>
        </w:trPr>
        <w:tc>
          <w:tcPr>
            <w:tcW w:w="0" w:type="auto"/>
            <w:tcBorders>
              <w:top w:val="nil"/>
              <w:left w:val="nil"/>
              <w:bottom w:val="nil"/>
              <w:right w:val="nil"/>
            </w:tcBorders>
            <w:shd w:val="clear" w:color="auto" w:fill="auto"/>
            <w:noWrap/>
            <w:vAlign w:val="bottom"/>
            <w:hideMark/>
          </w:tcPr>
          <w:p w14:paraId="6B9D29E6" w14:textId="77777777" w:rsidR="005E3D17" w:rsidRDefault="005E3D17">
            <w:pPr>
              <w:rPr>
                <w:rFonts w:ascii="Calibri" w:hAnsi="Calibri" w:cs="Calibri"/>
                <w:color w:val="000000"/>
                <w:sz w:val="22"/>
                <w:szCs w:val="22"/>
              </w:rPr>
            </w:pPr>
            <w:r>
              <w:rPr>
                <w:rFonts w:ascii="Calibri" w:hAnsi="Calibri" w:cs="Calibri"/>
                <w:color w:val="000000"/>
                <w:sz w:val="22"/>
                <w:szCs w:val="22"/>
              </w:rPr>
              <w:t>OD2</w:t>
            </w:r>
          </w:p>
        </w:tc>
        <w:tc>
          <w:tcPr>
            <w:tcW w:w="0" w:type="auto"/>
            <w:tcBorders>
              <w:top w:val="nil"/>
              <w:left w:val="nil"/>
              <w:bottom w:val="nil"/>
              <w:right w:val="nil"/>
            </w:tcBorders>
            <w:shd w:val="clear" w:color="auto" w:fill="auto"/>
            <w:noWrap/>
            <w:vAlign w:val="bottom"/>
            <w:hideMark/>
          </w:tcPr>
          <w:p w14:paraId="075D5664" w14:textId="77777777" w:rsidR="005E3D17" w:rsidRDefault="005E3D17">
            <w:pPr>
              <w:jc w:val="right"/>
              <w:rPr>
                <w:rFonts w:ascii="Calibri" w:hAnsi="Calibri" w:cs="Calibri"/>
                <w:color w:val="000000"/>
                <w:sz w:val="22"/>
                <w:szCs w:val="22"/>
              </w:rPr>
            </w:pPr>
            <w:r>
              <w:rPr>
                <w:rFonts w:ascii="Calibri" w:hAnsi="Calibri" w:cs="Calibri"/>
                <w:color w:val="000000"/>
                <w:sz w:val="22"/>
                <w:szCs w:val="22"/>
              </w:rPr>
              <w:t>0.192</w:t>
            </w:r>
          </w:p>
        </w:tc>
        <w:tc>
          <w:tcPr>
            <w:tcW w:w="0" w:type="auto"/>
            <w:tcBorders>
              <w:top w:val="nil"/>
              <w:left w:val="nil"/>
              <w:bottom w:val="nil"/>
              <w:right w:val="nil"/>
            </w:tcBorders>
            <w:shd w:val="clear" w:color="auto" w:fill="auto"/>
            <w:noWrap/>
            <w:vAlign w:val="bottom"/>
            <w:hideMark/>
          </w:tcPr>
          <w:p w14:paraId="22C7FB4B" w14:textId="77777777" w:rsidR="005E3D17" w:rsidRDefault="005E3D17">
            <w:pPr>
              <w:jc w:val="right"/>
              <w:rPr>
                <w:rFonts w:ascii="Calibri" w:hAnsi="Calibri" w:cs="Calibri"/>
                <w:color w:val="000000"/>
                <w:sz w:val="22"/>
                <w:szCs w:val="22"/>
              </w:rPr>
            </w:pPr>
            <w:r>
              <w:rPr>
                <w:rFonts w:ascii="Calibri" w:hAnsi="Calibri" w:cs="Calibri"/>
                <w:color w:val="000000"/>
                <w:sz w:val="22"/>
                <w:szCs w:val="22"/>
              </w:rPr>
              <w:t>0.218</w:t>
            </w:r>
          </w:p>
        </w:tc>
      </w:tr>
      <w:tr w:rsidR="005E3D17" w14:paraId="2947D9C4" w14:textId="77777777" w:rsidTr="005E3D17">
        <w:trPr>
          <w:trHeight w:val="288"/>
        </w:trPr>
        <w:tc>
          <w:tcPr>
            <w:tcW w:w="0" w:type="auto"/>
            <w:tcBorders>
              <w:top w:val="nil"/>
              <w:left w:val="nil"/>
              <w:bottom w:val="nil"/>
              <w:right w:val="nil"/>
            </w:tcBorders>
            <w:shd w:val="clear" w:color="auto" w:fill="auto"/>
            <w:noWrap/>
            <w:vAlign w:val="bottom"/>
            <w:hideMark/>
          </w:tcPr>
          <w:p w14:paraId="3B93CDF0" w14:textId="77777777" w:rsidR="005E3D17" w:rsidRDefault="005E3D17">
            <w:pPr>
              <w:rPr>
                <w:rFonts w:ascii="Calibri" w:hAnsi="Calibri" w:cs="Calibri"/>
                <w:b/>
                <w:bCs/>
                <w:color w:val="000000"/>
                <w:sz w:val="22"/>
                <w:szCs w:val="22"/>
              </w:rPr>
            </w:pPr>
            <w:r>
              <w:rPr>
                <w:rFonts w:ascii="Calibri" w:hAnsi="Calibri" w:cs="Calibri"/>
                <w:b/>
                <w:bCs/>
                <w:color w:val="000000"/>
                <w:sz w:val="22"/>
                <w:szCs w:val="22"/>
              </w:rPr>
              <w:t>Doubling Time</w:t>
            </w:r>
          </w:p>
        </w:tc>
        <w:tc>
          <w:tcPr>
            <w:tcW w:w="0" w:type="auto"/>
            <w:tcBorders>
              <w:top w:val="nil"/>
              <w:left w:val="nil"/>
              <w:bottom w:val="nil"/>
              <w:right w:val="nil"/>
            </w:tcBorders>
            <w:shd w:val="clear" w:color="auto" w:fill="auto"/>
            <w:noWrap/>
            <w:vAlign w:val="bottom"/>
            <w:hideMark/>
          </w:tcPr>
          <w:p w14:paraId="30503533" w14:textId="77777777" w:rsidR="005E3D17" w:rsidRDefault="005E3D17">
            <w:pPr>
              <w:jc w:val="right"/>
              <w:rPr>
                <w:rFonts w:ascii="Calibri" w:hAnsi="Calibri" w:cs="Calibri"/>
                <w:b/>
                <w:bCs/>
                <w:color w:val="000000"/>
                <w:sz w:val="22"/>
                <w:szCs w:val="22"/>
              </w:rPr>
            </w:pPr>
            <w:r>
              <w:rPr>
                <w:rFonts w:ascii="Calibri" w:hAnsi="Calibri" w:cs="Calibri"/>
                <w:b/>
                <w:bCs/>
                <w:color w:val="000000"/>
                <w:sz w:val="22"/>
                <w:szCs w:val="22"/>
              </w:rPr>
              <w:t>109.2632249</w:t>
            </w:r>
          </w:p>
        </w:tc>
        <w:tc>
          <w:tcPr>
            <w:tcW w:w="0" w:type="auto"/>
            <w:tcBorders>
              <w:top w:val="nil"/>
              <w:left w:val="nil"/>
              <w:bottom w:val="nil"/>
              <w:right w:val="nil"/>
            </w:tcBorders>
            <w:shd w:val="clear" w:color="auto" w:fill="auto"/>
            <w:noWrap/>
            <w:vAlign w:val="bottom"/>
            <w:hideMark/>
          </w:tcPr>
          <w:p w14:paraId="1015A42C" w14:textId="77777777" w:rsidR="005E3D17" w:rsidRDefault="005E3D17">
            <w:pPr>
              <w:jc w:val="right"/>
              <w:rPr>
                <w:rFonts w:ascii="Calibri" w:hAnsi="Calibri" w:cs="Calibri"/>
                <w:b/>
                <w:bCs/>
                <w:color w:val="000000"/>
                <w:sz w:val="22"/>
                <w:szCs w:val="22"/>
              </w:rPr>
            </w:pPr>
            <w:r>
              <w:rPr>
                <w:rFonts w:ascii="Calibri" w:hAnsi="Calibri" w:cs="Calibri"/>
                <w:b/>
                <w:bCs/>
                <w:color w:val="000000"/>
                <w:sz w:val="22"/>
                <w:szCs w:val="22"/>
              </w:rPr>
              <w:t>101.7438894</w:t>
            </w:r>
          </w:p>
        </w:tc>
      </w:tr>
    </w:tbl>
    <w:p w14:paraId="46203D2A" w14:textId="77777777" w:rsidR="005E3D17" w:rsidRDefault="005E3D17" w:rsidP="005E3D17"/>
    <w:p w14:paraId="2B993EAB" w14:textId="14FE2F98" w:rsidR="005E3D17" w:rsidRDefault="00000000" w:rsidP="005E3D17">
      <w:r>
        <w:rPr>
          <w:noProof/>
        </w:rPr>
        <w:pict w14:anchorId="518A89F6">
          <v:oval id="_x0000_s1036" style="position:absolute;margin-left:48.2pt;margin-top:110.8pt;width:55.7pt;height:39.35pt;rotation:-1660183fd;z-index:251674624" filled="f" strokecolor="red" strokeweight="1.5pt"/>
        </w:pict>
      </w:r>
      <w:r w:rsidR="005E3D17">
        <w:rPr>
          <w:noProof/>
        </w:rPr>
        <w:drawing>
          <wp:inline distT="0" distB="0" distL="0" distR="0" wp14:anchorId="17663815" wp14:editId="0F29D394">
            <wp:extent cx="6492240" cy="3208655"/>
            <wp:effectExtent l="0" t="0" r="0" b="0"/>
            <wp:docPr id="556986805" name="Chart 1">
              <a:extLst xmlns:a="http://schemas.openxmlformats.org/drawingml/2006/main">
                <a:ext uri="{FF2B5EF4-FFF2-40B4-BE49-F238E27FC236}">
                  <a16:creationId xmlns:a16="http://schemas.microsoft.com/office/drawing/2014/main" id="{C0AAFDA2-6D10-19B6-098F-7A1BB41F7D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28FEA0A" w14:textId="77777777" w:rsidR="005E3D17" w:rsidRDefault="005E3D17" w:rsidP="005E3D17"/>
    <w:p w14:paraId="72950FF7" w14:textId="307A47D8" w:rsidR="005E3D17" w:rsidRPr="00E96974" w:rsidRDefault="005E3D17" w:rsidP="005E3D17">
      <w:pPr>
        <w:pStyle w:val="Heading2"/>
      </w:pPr>
      <w:r>
        <w:t>Figure. Growth curves for LVS pF in MHB and BHI media showing points selected to calculate generation time.</w:t>
      </w:r>
    </w:p>
    <w:p w14:paraId="609E20A2" w14:textId="77777777" w:rsidR="00D10A91" w:rsidRDefault="00D10A91" w:rsidP="00D96D18">
      <w:pPr>
        <w:rPr>
          <w:b/>
          <w:u w:val="single"/>
        </w:rPr>
      </w:pPr>
    </w:p>
    <w:p w14:paraId="5F9A7026" w14:textId="77777777" w:rsidR="00D10A91" w:rsidRDefault="00D10A91" w:rsidP="00D96D18">
      <w:pPr>
        <w:rPr>
          <w:b/>
          <w:u w:val="single"/>
        </w:rPr>
      </w:pPr>
    </w:p>
    <w:p w14:paraId="3A6210B0" w14:textId="3C4C8284" w:rsidR="00D10A91" w:rsidRDefault="00260CF3" w:rsidP="00D10A91">
      <w:pPr>
        <w:rPr>
          <w:b/>
        </w:rPr>
      </w:pPr>
      <w:r>
        <w:rPr>
          <w:b/>
          <w:highlight w:val="green"/>
        </w:rPr>
        <w:t>Wednesday</w:t>
      </w:r>
      <w:r w:rsidR="00D10A91">
        <w:rPr>
          <w:b/>
          <w:highlight w:val="green"/>
        </w:rPr>
        <w:t>, September 2</w:t>
      </w:r>
      <w:r>
        <w:rPr>
          <w:b/>
          <w:highlight w:val="green"/>
        </w:rPr>
        <w:t>7</w:t>
      </w:r>
      <w:r w:rsidR="00D10A91">
        <w:rPr>
          <w:b/>
          <w:highlight w:val="green"/>
        </w:rPr>
        <w:t>, 2023</w:t>
      </w:r>
    </w:p>
    <w:p w14:paraId="5F2715EA" w14:textId="77777777" w:rsidR="00D10A91" w:rsidRDefault="00D10A91" w:rsidP="00D10A91">
      <w:pPr>
        <w:rPr>
          <w:b/>
        </w:rPr>
      </w:pPr>
    </w:p>
    <w:p w14:paraId="79809403" w14:textId="77777777" w:rsidR="00D10A91" w:rsidRDefault="00D10A91" w:rsidP="00D10A91">
      <w:pPr>
        <w:rPr>
          <w:strike/>
        </w:rPr>
      </w:pPr>
      <w:r>
        <w:rPr>
          <w:b/>
          <w:sz w:val="18"/>
          <w:szCs w:val="18"/>
        </w:rPr>
        <w:t>To Do:</w:t>
      </w:r>
    </w:p>
    <w:p w14:paraId="2EE2022D" w14:textId="24CD1DED" w:rsidR="00D10A91" w:rsidRPr="00966556" w:rsidRDefault="00D10A91" w:rsidP="00D10A91">
      <w:pPr>
        <w:pStyle w:val="ListParagraph"/>
        <w:numPr>
          <w:ilvl w:val="0"/>
          <w:numId w:val="66"/>
        </w:numPr>
        <w:rPr>
          <w:strike/>
          <w:u w:val="single"/>
        </w:rPr>
      </w:pPr>
      <w:r w:rsidRPr="00966556">
        <w:rPr>
          <w:strike/>
        </w:rPr>
        <w:t>Patch LVS, LVS DrpsU2, and LVS pF</w:t>
      </w:r>
    </w:p>
    <w:p w14:paraId="61320585" w14:textId="321C740B" w:rsidR="00D10A91" w:rsidRPr="00966556" w:rsidRDefault="00D10A91" w:rsidP="00D10A91">
      <w:pPr>
        <w:pStyle w:val="ListParagraph"/>
        <w:numPr>
          <w:ilvl w:val="0"/>
          <w:numId w:val="66"/>
        </w:numPr>
        <w:rPr>
          <w:strike/>
          <w:u w:val="single"/>
        </w:rPr>
      </w:pPr>
      <w:r w:rsidRPr="00966556">
        <w:rPr>
          <w:strike/>
        </w:rPr>
        <w:t>Miniprep pKR187</w:t>
      </w:r>
    </w:p>
    <w:p w14:paraId="7AA82D09" w14:textId="5E9BA772" w:rsidR="00D10A91" w:rsidRPr="007428F0" w:rsidRDefault="00D10A91" w:rsidP="00D10A91">
      <w:pPr>
        <w:pStyle w:val="ListParagraph"/>
        <w:numPr>
          <w:ilvl w:val="0"/>
          <w:numId w:val="66"/>
        </w:numPr>
        <w:rPr>
          <w:strike/>
          <w:u w:val="single"/>
        </w:rPr>
      </w:pPr>
      <w:r w:rsidRPr="007428F0">
        <w:rPr>
          <w:strike/>
        </w:rPr>
        <w:t>Prep pKR187 for sequencing</w:t>
      </w:r>
    </w:p>
    <w:p w14:paraId="09651AF8" w14:textId="62366FED" w:rsidR="00D10A91" w:rsidRPr="0091252A" w:rsidRDefault="00D10A91" w:rsidP="00D10A91">
      <w:pPr>
        <w:pStyle w:val="ListParagraph"/>
        <w:numPr>
          <w:ilvl w:val="0"/>
          <w:numId w:val="66"/>
        </w:numPr>
        <w:rPr>
          <w:strike/>
          <w:u w:val="single"/>
        </w:rPr>
      </w:pPr>
      <w:r w:rsidRPr="0091252A">
        <w:rPr>
          <w:strike/>
        </w:rPr>
        <w:lastRenderedPageBreak/>
        <w:t>Make CHA</w:t>
      </w:r>
    </w:p>
    <w:p w14:paraId="1669D389" w14:textId="5928B173" w:rsidR="00604540" w:rsidRPr="003022B4" w:rsidRDefault="00604540" w:rsidP="00D10A91">
      <w:pPr>
        <w:pStyle w:val="ListParagraph"/>
        <w:numPr>
          <w:ilvl w:val="0"/>
          <w:numId w:val="66"/>
        </w:numPr>
        <w:rPr>
          <w:strike/>
          <w:u w:val="single"/>
        </w:rPr>
      </w:pPr>
      <w:r w:rsidRPr="003022B4">
        <w:rPr>
          <w:strike/>
        </w:rPr>
        <w:t>Make MHB</w:t>
      </w:r>
      <w:r w:rsidR="007428F0" w:rsidRPr="003022B4">
        <w:rPr>
          <w:strike/>
        </w:rPr>
        <w:t xml:space="preserve"> and BHI media</w:t>
      </w:r>
    </w:p>
    <w:p w14:paraId="3D6595FB" w14:textId="2F7A4081" w:rsidR="00D10A91" w:rsidRDefault="00D10A91" w:rsidP="00D10A91">
      <w:pPr>
        <w:rPr>
          <w:b/>
          <w:u w:val="single"/>
        </w:rPr>
      </w:pPr>
      <w:r w:rsidRPr="00D10A91">
        <w:rPr>
          <w:b/>
          <w:u w:val="single"/>
        </w:rPr>
        <w:t>Results and Data:</w:t>
      </w:r>
    </w:p>
    <w:p w14:paraId="600BDCE5" w14:textId="772208A7" w:rsidR="003022B4" w:rsidRDefault="003022B4" w:rsidP="003022B4">
      <w:r>
        <w:t>We Miniprepped samples 1-6 of pKR187 that had been pelleted on Saturday and prepared them for sequencing</w:t>
      </w:r>
      <w:r w:rsidR="00686D45">
        <w:t>, then I brought them to INBRE and put them in the storage freezer.</w:t>
      </w:r>
    </w:p>
    <w:p w14:paraId="34E563D8" w14:textId="2D5F57B3" w:rsidR="001D4C36" w:rsidRDefault="001D4C36" w:rsidP="001D4C36">
      <w:pPr>
        <w:pStyle w:val="Heading2"/>
        <w:rPr>
          <w:rFonts w:ascii="Times New Roman" w:eastAsia="Times New Roman" w:hAnsi="Times New Roman" w:cs="Times New Roman"/>
        </w:rPr>
      </w:pPr>
      <w:bookmarkStart w:id="65" w:name="_Toc145421540"/>
      <w:bookmarkStart w:id="66" w:name="_Toc146810278"/>
      <w:r>
        <w:t>Miniprep of pKR</w:t>
      </w:r>
      <w:bookmarkEnd w:id="65"/>
      <w:r>
        <w:t>187</w:t>
      </w:r>
      <w:bookmarkEnd w:id="66"/>
    </w:p>
    <w:p w14:paraId="5F341335" w14:textId="77777777" w:rsidR="001D4C36" w:rsidRDefault="001D4C36" w:rsidP="001D4C36">
      <w:pPr>
        <w:numPr>
          <w:ilvl w:val="0"/>
          <w:numId w:val="71"/>
        </w:numPr>
      </w:pPr>
      <w:r>
        <w:t>Resuspended pellets with 250 mL Buffer P1.</w:t>
      </w:r>
    </w:p>
    <w:p w14:paraId="6BD1CBDE" w14:textId="77777777" w:rsidR="001D4C36" w:rsidRDefault="001D4C36" w:rsidP="001D4C36">
      <w:pPr>
        <w:numPr>
          <w:ilvl w:val="0"/>
          <w:numId w:val="71"/>
        </w:numPr>
      </w:pPr>
      <w:r>
        <w:t>Added 250 uL Buffer P2 and mixed thoroughly by inverting the tube 4-6 times until the solution was more translucent.</w:t>
      </w:r>
    </w:p>
    <w:p w14:paraId="6A86E7E6" w14:textId="77777777" w:rsidR="001D4C36" w:rsidRDefault="001D4C36" w:rsidP="001D4C36">
      <w:pPr>
        <w:numPr>
          <w:ilvl w:val="0"/>
          <w:numId w:val="71"/>
        </w:numPr>
      </w:pPr>
      <w:r>
        <w:t>Added 350 uL Buffer N3 and mixed immediately and thoroughly by inverting tube 4-6 times.</w:t>
      </w:r>
    </w:p>
    <w:p w14:paraId="547B6441" w14:textId="77777777" w:rsidR="001D4C36" w:rsidRDefault="001D4C36" w:rsidP="001D4C36">
      <w:pPr>
        <w:numPr>
          <w:ilvl w:val="0"/>
          <w:numId w:val="71"/>
        </w:numPr>
      </w:pPr>
      <w:r>
        <w:t>Centrifuged for 10 min at 13,000 rpm.</w:t>
      </w:r>
    </w:p>
    <w:p w14:paraId="1CC1FB90" w14:textId="77777777" w:rsidR="001D4C36" w:rsidRDefault="001D4C36" w:rsidP="001D4C36">
      <w:pPr>
        <w:numPr>
          <w:ilvl w:val="0"/>
          <w:numId w:val="71"/>
        </w:numPr>
      </w:pPr>
      <w:r>
        <w:t>Applied 800 uL of supernatant from previous step to QIAprep 2.0 spin column by pipetting and centrifuged for 1 min at 13,000 rpm. Discarded the flow-through.</w:t>
      </w:r>
    </w:p>
    <w:p w14:paraId="58DC9702" w14:textId="77777777" w:rsidR="001D4C36" w:rsidRDefault="001D4C36" w:rsidP="001D4C36">
      <w:pPr>
        <w:numPr>
          <w:ilvl w:val="0"/>
          <w:numId w:val="71"/>
        </w:numPr>
      </w:pPr>
      <w:r>
        <w:t>Washed the QIAprep 2.0 spin column by adding 0.5 mL Buffer PB. Centrifuged for 1 minute at 13,000 rpm. Discarded flow-through.</w:t>
      </w:r>
    </w:p>
    <w:p w14:paraId="2199FD72" w14:textId="77777777" w:rsidR="001D4C36" w:rsidRDefault="001D4C36" w:rsidP="001D4C36">
      <w:pPr>
        <w:numPr>
          <w:ilvl w:val="0"/>
          <w:numId w:val="71"/>
        </w:numPr>
      </w:pPr>
      <w:r>
        <w:t>Washed the QIAprep 2.0 spin column by adding 0.75 mL Buffer PE. Centrifuged for 1 minute at 13,000 rpm and discarded flow-through 3 times (added 750ul of PE three times).</w:t>
      </w:r>
    </w:p>
    <w:p w14:paraId="2B9CD076" w14:textId="77777777" w:rsidR="001D4C36" w:rsidRDefault="001D4C36" w:rsidP="001D4C36">
      <w:pPr>
        <w:numPr>
          <w:ilvl w:val="0"/>
          <w:numId w:val="71"/>
        </w:numPr>
      </w:pPr>
      <w:r>
        <w:t>Centrifuged for 3 minutes at 13,000 rpm to remove residual wash buffer.</w:t>
      </w:r>
    </w:p>
    <w:p w14:paraId="39F614BC" w14:textId="77777777" w:rsidR="001D4C36" w:rsidRDefault="001D4C36" w:rsidP="001D4C36">
      <w:pPr>
        <w:numPr>
          <w:ilvl w:val="0"/>
          <w:numId w:val="71"/>
        </w:numPr>
      </w:pPr>
      <w:r>
        <w:t>Placed the QIAprep 2.0 columns into clean 1.5 ml microcentrifuge tubes. To elute DNA, added 50 uL buffer 0.1xEB from a conical on the benchtop. Let them stand for 1 minute. Centrifuged for 1 minute at 13,000 rpm.</w:t>
      </w:r>
    </w:p>
    <w:p w14:paraId="30865048" w14:textId="77777777" w:rsidR="001D4C36" w:rsidRDefault="001D4C36" w:rsidP="001D4C36">
      <w:pPr>
        <w:numPr>
          <w:ilvl w:val="0"/>
          <w:numId w:val="71"/>
        </w:numPr>
        <w:spacing w:after="280"/>
      </w:pPr>
      <w:r>
        <w:t>Concentrations were obtained via Nanodrop (table below).</w:t>
      </w:r>
    </w:p>
    <w:p w14:paraId="1A3149D8" w14:textId="2186250E" w:rsidR="003022B4" w:rsidRDefault="003022B4" w:rsidP="003022B4">
      <w:pPr>
        <w:pStyle w:val="Heading2"/>
      </w:pPr>
      <w:bookmarkStart w:id="67" w:name="_Toc146810279"/>
      <w:r>
        <w:t>Table. Nanodrop concentrations for pKR187 samples.</w:t>
      </w:r>
      <w:bookmarkEnd w:id="67"/>
    </w:p>
    <w:tbl>
      <w:tblPr>
        <w:tblW w:w="9600" w:type="dxa"/>
        <w:tblInd w:w="113" w:type="dxa"/>
        <w:tblLook w:val="04A0" w:firstRow="1" w:lastRow="0" w:firstColumn="1" w:lastColumn="0" w:noHBand="0" w:noVBand="1"/>
      </w:tblPr>
      <w:tblGrid>
        <w:gridCol w:w="2400"/>
        <w:gridCol w:w="2400"/>
        <w:gridCol w:w="2400"/>
        <w:gridCol w:w="2400"/>
      </w:tblGrid>
      <w:tr w:rsidR="001D4C36" w14:paraId="301E00DB" w14:textId="77777777" w:rsidTr="001D4C3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DD83926" w14:textId="77777777" w:rsidR="001D4C36" w:rsidRDefault="001D4C3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DC5C020" w14:textId="77777777" w:rsidR="001D4C36" w:rsidRDefault="001D4C36">
            <w:pPr>
              <w:rPr>
                <w:rFonts w:ascii="Arial" w:hAnsi="Arial" w:cs="Arial"/>
                <w:b/>
                <w:bCs/>
                <w:sz w:val="20"/>
                <w:szCs w:val="20"/>
              </w:rPr>
            </w:pPr>
            <w:r>
              <w:rPr>
                <w:rFonts w:ascii="Arial" w:hAnsi="Arial" w:cs="Arial"/>
                <w:b/>
                <w:bCs/>
                <w:sz w:val="20"/>
                <w:szCs w:val="20"/>
              </w:rPr>
              <w:t>Nucleic Acid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66686516" w14:textId="77777777" w:rsidR="001D4C36" w:rsidRDefault="001D4C36">
            <w:pPr>
              <w:rPr>
                <w:rFonts w:ascii="Arial" w:hAnsi="Arial" w:cs="Arial"/>
                <w:b/>
                <w:bCs/>
                <w:sz w:val="20"/>
                <w:szCs w:val="20"/>
              </w:rPr>
            </w:pPr>
            <w:r>
              <w:rPr>
                <w:rFonts w:ascii="Arial" w:hAnsi="Arial" w:cs="Arial"/>
                <w:b/>
                <w:bCs/>
                <w:sz w:val="20"/>
                <w:szCs w:val="20"/>
              </w:rPr>
              <w:t>Unit</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DFAF88C" w14:textId="77777777" w:rsidR="001D4C36" w:rsidRDefault="001D4C36">
            <w:pPr>
              <w:rPr>
                <w:rFonts w:ascii="Arial" w:hAnsi="Arial" w:cs="Arial"/>
                <w:b/>
                <w:bCs/>
                <w:sz w:val="20"/>
                <w:szCs w:val="20"/>
              </w:rPr>
            </w:pPr>
            <w:r>
              <w:rPr>
                <w:rFonts w:ascii="Arial" w:hAnsi="Arial" w:cs="Arial"/>
                <w:b/>
                <w:bCs/>
                <w:sz w:val="20"/>
                <w:szCs w:val="20"/>
              </w:rPr>
              <w:t>A260 (Abs)</w:t>
            </w:r>
          </w:p>
        </w:tc>
      </w:tr>
      <w:tr w:rsidR="001D4C36" w14:paraId="6C688967" w14:textId="77777777" w:rsidTr="001D4C36">
        <w:trPr>
          <w:trHeight w:val="264"/>
        </w:trPr>
        <w:tc>
          <w:tcPr>
            <w:tcW w:w="2400" w:type="dxa"/>
            <w:tcBorders>
              <w:top w:val="nil"/>
              <w:left w:val="nil"/>
              <w:bottom w:val="nil"/>
              <w:right w:val="nil"/>
            </w:tcBorders>
            <w:shd w:val="clear" w:color="auto" w:fill="auto"/>
            <w:noWrap/>
            <w:vAlign w:val="bottom"/>
            <w:hideMark/>
          </w:tcPr>
          <w:p w14:paraId="0A139DEA" w14:textId="77777777" w:rsidR="001D4C36" w:rsidRDefault="001D4C36">
            <w:pPr>
              <w:rPr>
                <w:rFonts w:ascii="Arial" w:hAnsi="Arial" w:cs="Arial"/>
                <w:sz w:val="20"/>
                <w:szCs w:val="20"/>
              </w:rPr>
            </w:pPr>
            <w:r>
              <w:rPr>
                <w:rFonts w:ascii="Arial" w:hAnsi="Arial" w:cs="Arial"/>
                <w:sz w:val="20"/>
                <w:szCs w:val="20"/>
              </w:rPr>
              <w:t>pKR187_1</w:t>
            </w:r>
          </w:p>
        </w:tc>
        <w:tc>
          <w:tcPr>
            <w:tcW w:w="2400" w:type="dxa"/>
            <w:tcBorders>
              <w:top w:val="nil"/>
              <w:left w:val="nil"/>
              <w:bottom w:val="nil"/>
              <w:right w:val="nil"/>
            </w:tcBorders>
            <w:shd w:val="clear" w:color="auto" w:fill="auto"/>
            <w:noWrap/>
            <w:vAlign w:val="bottom"/>
            <w:hideMark/>
          </w:tcPr>
          <w:p w14:paraId="21E0E019" w14:textId="77777777" w:rsidR="001D4C36" w:rsidRDefault="001D4C36">
            <w:pPr>
              <w:jc w:val="right"/>
              <w:rPr>
                <w:rFonts w:ascii="Arial" w:hAnsi="Arial" w:cs="Arial"/>
                <w:sz w:val="20"/>
                <w:szCs w:val="20"/>
              </w:rPr>
            </w:pPr>
            <w:r>
              <w:rPr>
                <w:rFonts w:ascii="Arial" w:hAnsi="Arial" w:cs="Arial"/>
                <w:sz w:val="20"/>
                <w:szCs w:val="20"/>
              </w:rPr>
              <w:t>285</w:t>
            </w:r>
          </w:p>
        </w:tc>
        <w:tc>
          <w:tcPr>
            <w:tcW w:w="2400" w:type="dxa"/>
            <w:tcBorders>
              <w:top w:val="nil"/>
              <w:left w:val="nil"/>
              <w:bottom w:val="nil"/>
              <w:right w:val="nil"/>
            </w:tcBorders>
            <w:shd w:val="clear" w:color="auto" w:fill="auto"/>
            <w:noWrap/>
            <w:vAlign w:val="bottom"/>
            <w:hideMark/>
          </w:tcPr>
          <w:p w14:paraId="4B01D88D" w14:textId="77777777" w:rsidR="001D4C36" w:rsidRDefault="001D4C36">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20DD7F47" w14:textId="77777777" w:rsidR="001D4C36" w:rsidRDefault="001D4C36">
            <w:pPr>
              <w:jc w:val="right"/>
              <w:rPr>
                <w:rFonts w:ascii="Arial" w:hAnsi="Arial" w:cs="Arial"/>
                <w:sz w:val="20"/>
                <w:szCs w:val="20"/>
              </w:rPr>
            </w:pPr>
            <w:r>
              <w:rPr>
                <w:rFonts w:ascii="Arial" w:hAnsi="Arial" w:cs="Arial"/>
                <w:sz w:val="20"/>
                <w:szCs w:val="20"/>
              </w:rPr>
              <w:t>5.7</w:t>
            </w:r>
          </w:p>
        </w:tc>
      </w:tr>
      <w:tr w:rsidR="001D4C36" w14:paraId="205C99B9" w14:textId="77777777" w:rsidTr="001D4C36">
        <w:trPr>
          <w:trHeight w:val="264"/>
        </w:trPr>
        <w:tc>
          <w:tcPr>
            <w:tcW w:w="2400" w:type="dxa"/>
            <w:tcBorders>
              <w:top w:val="nil"/>
              <w:left w:val="nil"/>
              <w:bottom w:val="nil"/>
              <w:right w:val="nil"/>
            </w:tcBorders>
            <w:shd w:val="clear" w:color="auto" w:fill="auto"/>
            <w:noWrap/>
            <w:vAlign w:val="bottom"/>
            <w:hideMark/>
          </w:tcPr>
          <w:p w14:paraId="016C209E" w14:textId="77777777" w:rsidR="001D4C36" w:rsidRDefault="001D4C36">
            <w:pPr>
              <w:rPr>
                <w:rFonts w:ascii="Arial" w:hAnsi="Arial" w:cs="Arial"/>
                <w:sz w:val="20"/>
                <w:szCs w:val="20"/>
              </w:rPr>
            </w:pPr>
            <w:r>
              <w:rPr>
                <w:rFonts w:ascii="Arial" w:hAnsi="Arial" w:cs="Arial"/>
                <w:sz w:val="20"/>
                <w:szCs w:val="20"/>
              </w:rPr>
              <w:t>pKR187_2</w:t>
            </w:r>
          </w:p>
        </w:tc>
        <w:tc>
          <w:tcPr>
            <w:tcW w:w="2400" w:type="dxa"/>
            <w:tcBorders>
              <w:top w:val="nil"/>
              <w:left w:val="nil"/>
              <w:bottom w:val="nil"/>
              <w:right w:val="nil"/>
            </w:tcBorders>
            <w:shd w:val="clear" w:color="auto" w:fill="auto"/>
            <w:noWrap/>
            <w:vAlign w:val="bottom"/>
            <w:hideMark/>
          </w:tcPr>
          <w:p w14:paraId="48DBE011" w14:textId="77777777" w:rsidR="001D4C36" w:rsidRDefault="001D4C36">
            <w:pPr>
              <w:jc w:val="right"/>
              <w:rPr>
                <w:rFonts w:ascii="Arial" w:hAnsi="Arial" w:cs="Arial"/>
                <w:sz w:val="20"/>
                <w:szCs w:val="20"/>
              </w:rPr>
            </w:pPr>
            <w:r>
              <w:rPr>
                <w:rFonts w:ascii="Arial" w:hAnsi="Arial" w:cs="Arial"/>
                <w:sz w:val="20"/>
                <w:szCs w:val="20"/>
              </w:rPr>
              <w:t>318.9</w:t>
            </w:r>
          </w:p>
        </w:tc>
        <w:tc>
          <w:tcPr>
            <w:tcW w:w="2400" w:type="dxa"/>
            <w:tcBorders>
              <w:top w:val="nil"/>
              <w:left w:val="nil"/>
              <w:bottom w:val="nil"/>
              <w:right w:val="nil"/>
            </w:tcBorders>
            <w:shd w:val="clear" w:color="auto" w:fill="auto"/>
            <w:noWrap/>
            <w:vAlign w:val="bottom"/>
            <w:hideMark/>
          </w:tcPr>
          <w:p w14:paraId="362FDA22" w14:textId="77777777" w:rsidR="001D4C36" w:rsidRDefault="001D4C36">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64D0265D" w14:textId="77777777" w:rsidR="001D4C36" w:rsidRDefault="001D4C36">
            <w:pPr>
              <w:jc w:val="right"/>
              <w:rPr>
                <w:rFonts w:ascii="Arial" w:hAnsi="Arial" w:cs="Arial"/>
                <w:sz w:val="20"/>
                <w:szCs w:val="20"/>
              </w:rPr>
            </w:pPr>
            <w:r>
              <w:rPr>
                <w:rFonts w:ascii="Arial" w:hAnsi="Arial" w:cs="Arial"/>
                <w:sz w:val="20"/>
                <w:szCs w:val="20"/>
              </w:rPr>
              <w:t>6.379</w:t>
            </w:r>
          </w:p>
        </w:tc>
      </w:tr>
      <w:tr w:rsidR="001D4C36" w14:paraId="3A09E774" w14:textId="77777777" w:rsidTr="001D4C36">
        <w:trPr>
          <w:trHeight w:val="264"/>
        </w:trPr>
        <w:tc>
          <w:tcPr>
            <w:tcW w:w="2400" w:type="dxa"/>
            <w:tcBorders>
              <w:top w:val="nil"/>
              <w:left w:val="nil"/>
              <w:bottom w:val="nil"/>
              <w:right w:val="nil"/>
            </w:tcBorders>
            <w:shd w:val="clear" w:color="auto" w:fill="auto"/>
            <w:noWrap/>
            <w:vAlign w:val="bottom"/>
            <w:hideMark/>
          </w:tcPr>
          <w:p w14:paraId="1B82232E" w14:textId="77777777" w:rsidR="001D4C36" w:rsidRDefault="001D4C36">
            <w:pPr>
              <w:rPr>
                <w:rFonts w:ascii="Arial" w:hAnsi="Arial" w:cs="Arial"/>
                <w:sz w:val="20"/>
                <w:szCs w:val="20"/>
              </w:rPr>
            </w:pPr>
            <w:r>
              <w:rPr>
                <w:rFonts w:ascii="Arial" w:hAnsi="Arial" w:cs="Arial"/>
                <w:sz w:val="20"/>
                <w:szCs w:val="20"/>
              </w:rPr>
              <w:t>pKR187_3</w:t>
            </w:r>
          </w:p>
        </w:tc>
        <w:tc>
          <w:tcPr>
            <w:tcW w:w="2400" w:type="dxa"/>
            <w:tcBorders>
              <w:top w:val="nil"/>
              <w:left w:val="nil"/>
              <w:bottom w:val="nil"/>
              <w:right w:val="nil"/>
            </w:tcBorders>
            <w:shd w:val="clear" w:color="auto" w:fill="auto"/>
            <w:noWrap/>
            <w:vAlign w:val="bottom"/>
            <w:hideMark/>
          </w:tcPr>
          <w:p w14:paraId="4A8506A8" w14:textId="77777777" w:rsidR="001D4C36" w:rsidRDefault="001D4C36">
            <w:pPr>
              <w:jc w:val="right"/>
              <w:rPr>
                <w:rFonts w:ascii="Arial" w:hAnsi="Arial" w:cs="Arial"/>
                <w:sz w:val="20"/>
                <w:szCs w:val="20"/>
              </w:rPr>
            </w:pPr>
            <w:r>
              <w:rPr>
                <w:rFonts w:ascii="Arial" w:hAnsi="Arial" w:cs="Arial"/>
                <w:sz w:val="20"/>
                <w:szCs w:val="20"/>
              </w:rPr>
              <w:t>333.8</w:t>
            </w:r>
          </w:p>
        </w:tc>
        <w:tc>
          <w:tcPr>
            <w:tcW w:w="2400" w:type="dxa"/>
            <w:tcBorders>
              <w:top w:val="nil"/>
              <w:left w:val="nil"/>
              <w:bottom w:val="nil"/>
              <w:right w:val="nil"/>
            </w:tcBorders>
            <w:shd w:val="clear" w:color="auto" w:fill="auto"/>
            <w:noWrap/>
            <w:vAlign w:val="bottom"/>
            <w:hideMark/>
          </w:tcPr>
          <w:p w14:paraId="6C5D2582" w14:textId="77777777" w:rsidR="001D4C36" w:rsidRDefault="001D4C36">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4C74DB32" w14:textId="77777777" w:rsidR="001D4C36" w:rsidRDefault="001D4C36">
            <w:pPr>
              <w:jc w:val="right"/>
              <w:rPr>
                <w:rFonts w:ascii="Arial" w:hAnsi="Arial" w:cs="Arial"/>
                <w:sz w:val="20"/>
                <w:szCs w:val="20"/>
              </w:rPr>
            </w:pPr>
            <w:r>
              <w:rPr>
                <w:rFonts w:ascii="Arial" w:hAnsi="Arial" w:cs="Arial"/>
                <w:sz w:val="20"/>
                <w:szCs w:val="20"/>
              </w:rPr>
              <w:t>6.677</w:t>
            </w:r>
          </w:p>
        </w:tc>
      </w:tr>
      <w:tr w:rsidR="001D4C36" w14:paraId="16E77D08" w14:textId="77777777" w:rsidTr="001D4C36">
        <w:trPr>
          <w:trHeight w:val="264"/>
        </w:trPr>
        <w:tc>
          <w:tcPr>
            <w:tcW w:w="2400" w:type="dxa"/>
            <w:tcBorders>
              <w:top w:val="nil"/>
              <w:left w:val="nil"/>
              <w:bottom w:val="nil"/>
              <w:right w:val="nil"/>
            </w:tcBorders>
            <w:shd w:val="clear" w:color="auto" w:fill="auto"/>
            <w:noWrap/>
            <w:vAlign w:val="bottom"/>
            <w:hideMark/>
          </w:tcPr>
          <w:p w14:paraId="29012243" w14:textId="77777777" w:rsidR="001D4C36" w:rsidRDefault="001D4C36">
            <w:pPr>
              <w:rPr>
                <w:rFonts w:ascii="Arial" w:hAnsi="Arial" w:cs="Arial"/>
                <w:sz w:val="20"/>
                <w:szCs w:val="20"/>
              </w:rPr>
            </w:pPr>
            <w:r>
              <w:rPr>
                <w:rFonts w:ascii="Arial" w:hAnsi="Arial" w:cs="Arial"/>
                <w:sz w:val="20"/>
                <w:szCs w:val="20"/>
              </w:rPr>
              <w:t>pKR187_4</w:t>
            </w:r>
          </w:p>
        </w:tc>
        <w:tc>
          <w:tcPr>
            <w:tcW w:w="2400" w:type="dxa"/>
            <w:tcBorders>
              <w:top w:val="nil"/>
              <w:left w:val="nil"/>
              <w:bottom w:val="nil"/>
              <w:right w:val="nil"/>
            </w:tcBorders>
            <w:shd w:val="clear" w:color="auto" w:fill="auto"/>
            <w:noWrap/>
            <w:vAlign w:val="bottom"/>
            <w:hideMark/>
          </w:tcPr>
          <w:p w14:paraId="1EC059BB" w14:textId="77777777" w:rsidR="001D4C36" w:rsidRDefault="001D4C36">
            <w:pPr>
              <w:jc w:val="right"/>
              <w:rPr>
                <w:rFonts w:ascii="Arial" w:hAnsi="Arial" w:cs="Arial"/>
                <w:sz w:val="20"/>
                <w:szCs w:val="20"/>
              </w:rPr>
            </w:pPr>
            <w:r>
              <w:rPr>
                <w:rFonts w:ascii="Arial" w:hAnsi="Arial" w:cs="Arial"/>
                <w:sz w:val="20"/>
                <w:szCs w:val="20"/>
              </w:rPr>
              <w:t>256.2</w:t>
            </w:r>
          </w:p>
        </w:tc>
        <w:tc>
          <w:tcPr>
            <w:tcW w:w="2400" w:type="dxa"/>
            <w:tcBorders>
              <w:top w:val="nil"/>
              <w:left w:val="nil"/>
              <w:bottom w:val="nil"/>
              <w:right w:val="nil"/>
            </w:tcBorders>
            <w:shd w:val="clear" w:color="auto" w:fill="auto"/>
            <w:noWrap/>
            <w:vAlign w:val="bottom"/>
            <w:hideMark/>
          </w:tcPr>
          <w:p w14:paraId="543F1E5E" w14:textId="77777777" w:rsidR="001D4C36" w:rsidRDefault="001D4C36">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147CE846" w14:textId="77777777" w:rsidR="001D4C36" w:rsidRDefault="001D4C36">
            <w:pPr>
              <w:jc w:val="right"/>
              <w:rPr>
                <w:rFonts w:ascii="Arial" w:hAnsi="Arial" w:cs="Arial"/>
                <w:sz w:val="20"/>
                <w:szCs w:val="20"/>
              </w:rPr>
            </w:pPr>
            <w:r>
              <w:rPr>
                <w:rFonts w:ascii="Arial" w:hAnsi="Arial" w:cs="Arial"/>
                <w:sz w:val="20"/>
                <w:szCs w:val="20"/>
              </w:rPr>
              <w:t>5.125</w:t>
            </w:r>
          </w:p>
        </w:tc>
      </w:tr>
      <w:tr w:rsidR="001D4C36" w14:paraId="659AD735" w14:textId="77777777" w:rsidTr="001D4C36">
        <w:trPr>
          <w:trHeight w:val="264"/>
        </w:trPr>
        <w:tc>
          <w:tcPr>
            <w:tcW w:w="2400" w:type="dxa"/>
            <w:tcBorders>
              <w:top w:val="nil"/>
              <w:left w:val="nil"/>
              <w:bottom w:val="nil"/>
              <w:right w:val="nil"/>
            </w:tcBorders>
            <w:shd w:val="clear" w:color="auto" w:fill="auto"/>
            <w:noWrap/>
            <w:vAlign w:val="bottom"/>
            <w:hideMark/>
          </w:tcPr>
          <w:p w14:paraId="49B446D7" w14:textId="77777777" w:rsidR="001D4C36" w:rsidRDefault="001D4C36">
            <w:pPr>
              <w:rPr>
                <w:rFonts w:ascii="Arial" w:hAnsi="Arial" w:cs="Arial"/>
                <w:sz w:val="20"/>
                <w:szCs w:val="20"/>
              </w:rPr>
            </w:pPr>
            <w:r>
              <w:rPr>
                <w:rFonts w:ascii="Arial" w:hAnsi="Arial" w:cs="Arial"/>
                <w:sz w:val="20"/>
                <w:szCs w:val="20"/>
              </w:rPr>
              <w:t>pKR187_5</w:t>
            </w:r>
          </w:p>
        </w:tc>
        <w:tc>
          <w:tcPr>
            <w:tcW w:w="2400" w:type="dxa"/>
            <w:tcBorders>
              <w:top w:val="nil"/>
              <w:left w:val="nil"/>
              <w:bottom w:val="nil"/>
              <w:right w:val="nil"/>
            </w:tcBorders>
            <w:shd w:val="clear" w:color="auto" w:fill="auto"/>
            <w:noWrap/>
            <w:vAlign w:val="bottom"/>
            <w:hideMark/>
          </w:tcPr>
          <w:p w14:paraId="3281A166" w14:textId="77777777" w:rsidR="001D4C36" w:rsidRDefault="001D4C36">
            <w:pPr>
              <w:jc w:val="right"/>
              <w:rPr>
                <w:rFonts w:ascii="Arial" w:hAnsi="Arial" w:cs="Arial"/>
                <w:sz w:val="20"/>
                <w:szCs w:val="20"/>
              </w:rPr>
            </w:pPr>
            <w:r>
              <w:rPr>
                <w:rFonts w:ascii="Arial" w:hAnsi="Arial" w:cs="Arial"/>
                <w:sz w:val="20"/>
                <w:szCs w:val="20"/>
              </w:rPr>
              <w:t>301.9</w:t>
            </w:r>
          </w:p>
        </w:tc>
        <w:tc>
          <w:tcPr>
            <w:tcW w:w="2400" w:type="dxa"/>
            <w:tcBorders>
              <w:top w:val="nil"/>
              <w:left w:val="nil"/>
              <w:bottom w:val="nil"/>
              <w:right w:val="nil"/>
            </w:tcBorders>
            <w:shd w:val="clear" w:color="auto" w:fill="auto"/>
            <w:noWrap/>
            <w:vAlign w:val="bottom"/>
            <w:hideMark/>
          </w:tcPr>
          <w:p w14:paraId="3219A3A4" w14:textId="77777777" w:rsidR="001D4C36" w:rsidRDefault="001D4C36">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1CA79F66" w14:textId="77777777" w:rsidR="001D4C36" w:rsidRDefault="001D4C36">
            <w:pPr>
              <w:jc w:val="right"/>
              <w:rPr>
                <w:rFonts w:ascii="Arial" w:hAnsi="Arial" w:cs="Arial"/>
                <w:sz w:val="20"/>
                <w:szCs w:val="20"/>
              </w:rPr>
            </w:pPr>
            <w:r>
              <w:rPr>
                <w:rFonts w:ascii="Arial" w:hAnsi="Arial" w:cs="Arial"/>
                <w:sz w:val="20"/>
                <w:szCs w:val="20"/>
              </w:rPr>
              <w:t>6.038</w:t>
            </w:r>
          </w:p>
        </w:tc>
      </w:tr>
      <w:tr w:rsidR="001D4C36" w14:paraId="4CEC2806" w14:textId="77777777" w:rsidTr="001D4C36">
        <w:trPr>
          <w:trHeight w:val="264"/>
        </w:trPr>
        <w:tc>
          <w:tcPr>
            <w:tcW w:w="2400" w:type="dxa"/>
            <w:tcBorders>
              <w:top w:val="nil"/>
              <w:left w:val="nil"/>
              <w:bottom w:val="nil"/>
              <w:right w:val="nil"/>
            </w:tcBorders>
            <w:shd w:val="clear" w:color="auto" w:fill="auto"/>
            <w:noWrap/>
            <w:vAlign w:val="bottom"/>
            <w:hideMark/>
          </w:tcPr>
          <w:p w14:paraId="003EED37" w14:textId="77777777" w:rsidR="001D4C36" w:rsidRDefault="001D4C36">
            <w:pPr>
              <w:rPr>
                <w:rFonts w:ascii="Arial" w:hAnsi="Arial" w:cs="Arial"/>
                <w:sz w:val="20"/>
                <w:szCs w:val="20"/>
              </w:rPr>
            </w:pPr>
            <w:r>
              <w:rPr>
                <w:rFonts w:ascii="Arial" w:hAnsi="Arial" w:cs="Arial"/>
                <w:sz w:val="20"/>
                <w:szCs w:val="20"/>
              </w:rPr>
              <w:t>pKR187_6</w:t>
            </w:r>
          </w:p>
        </w:tc>
        <w:tc>
          <w:tcPr>
            <w:tcW w:w="2400" w:type="dxa"/>
            <w:tcBorders>
              <w:top w:val="nil"/>
              <w:left w:val="nil"/>
              <w:bottom w:val="nil"/>
              <w:right w:val="nil"/>
            </w:tcBorders>
            <w:shd w:val="clear" w:color="auto" w:fill="auto"/>
            <w:noWrap/>
            <w:vAlign w:val="bottom"/>
            <w:hideMark/>
          </w:tcPr>
          <w:p w14:paraId="7A444BB5" w14:textId="77777777" w:rsidR="001D4C36" w:rsidRDefault="001D4C36">
            <w:pPr>
              <w:jc w:val="right"/>
              <w:rPr>
                <w:rFonts w:ascii="Arial" w:hAnsi="Arial" w:cs="Arial"/>
                <w:sz w:val="20"/>
                <w:szCs w:val="20"/>
              </w:rPr>
            </w:pPr>
            <w:r>
              <w:rPr>
                <w:rFonts w:ascii="Arial" w:hAnsi="Arial" w:cs="Arial"/>
                <w:sz w:val="20"/>
                <w:szCs w:val="20"/>
              </w:rPr>
              <w:t>519.2</w:t>
            </w:r>
          </w:p>
        </w:tc>
        <w:tc>
          <w:tcPr>
            <w:tcW w:w="2400" w:type="dxa"/>
            <w:tcBorders>
              <w:top w:val="nil"/>
              <w:left w:val="nil"/>
              <w:bottom w:val="nil"/>
              <w:right w:val="nil"/>
            </w:tcBorders>
            <w:shd w:val="clear" w:color="auto" w:fill="auto"/>
            <w:noWrap/>
            <w:vAlign w:val="bottom"/>
            <w:hideMark/>
          </w:tcPr>
          <w:p w14:paraId="29194789" w14:textId="77777777" w:rsidR="001D4C36" w:rsidRDefault="001D4C36">
            <w:pPr>
              <w:rPr>
                <w:rFonts w:ascii="Arial" w:hAnsi="Arial" w:cs="Arial"/>
                <w:sz w:val="20"/>
                <w:szCs w:val="20"/>
              </w:rPr>
            </w:pPr>
            <w:r>
              <w:rPr>
                <w:rFonts w:ascii="Arial" w:hAnsi="Arial" w:cs="Arial"/>
                <w:sz w:val="20"/>
                <w:szCs w:val="20"/>
              </w:rPr>
              <w:t>ng/µl</w:t>
            </w:r>
          </w:p>
        </w:tc>
        <w:tc>
          <w:tcPr>
            <w:tcW w:w="2400" w:type="dxa"/>
            <w:tcBorders>
              <w:top w:val="nil"/>
              <w:left w:val="nil"/>
              <w:bottom w:val="nil"/>
              <w:right w:val="nil"/>
            </w:tcBorders>
            <w:shd w:val="clear" w:color="auto" w:fill="auto"/>
            <w:noWrap/>
            <w:vAlign w:val="bottom"/>
            <w:hideMark/>
          </w:tcPr>
          <w:p w14:paraId="49DA0B31" w14:textId="77777777" w:rsidR="001D4C36" w:rsidRDefault="001D4C36">
            <w:pPr>
              <w:jc w:val="right"/>
              <w:rPr>
                <w:rFonts w:ascii="Arial" w:hAnsi="Arial" w:cs="Arial"/>
                <w:sz w:val="20"/>
                <w:szCs w:val="20"/>
              </w:rPr>
            </w:pPr>
            <w:r>
              <w:rPr>
                <w:rFonts w:ascii="Arial" w:hAnsi="Arial" w:cs="Arial"/>
                <w:sz w:val="20"/>
                <w:szCs w:val="20"/>
              </w:rPr>
              <w:t>10.383</w:t>
            </w:r>
          </w:p>
        </w:tc>
      </w:tr>
    </w:tbl>
    <w:p w14:paraId="6AE7AE66" w14:textId="77777777" w:rsidR="00DE0B16" w:rsidRDefault="00DE0B16" w:rsidP="00DE0B16">
      <w:pPr>
        <w:pStyle w:val="Heading2"/>
      </w:pPr>
      <w:r>
        <w:t xml:space="preserve">Sequence </w:t>
      </w:r>
      <w:r w:rsidRPr="00DE0B16">
        <w:t>Reactions</w:t>
      </w:r>
      <w:r>
        <w:t xml:space="preserve"> Protocol</w:t>
      </w:r>
    </w:p>
    <w:p w14:paraId="551A74C4" w14:textId="77777777" w:rsidR="00DE0B16" w:rsidRDefault="00DE0B16" w:rsidP="00DE0B16">
      <w:pPr>
        <w:numPr>
          <w:ilvl w:val="0"/>
          <w:numId w:val="77"/>
        </w:numPr>
        <w:shd w:val="clear" w:color="auto" w:fill="FFFFFF"/>
        <w:spacing w:line="209" w:lineRule="atLeast"/>
        <w:ind w:left="945"/>
        <w:rPr>
          <w:rFonts w:ascii="Arial" w:hAnsi="Arial" w:cs="Arial"/>
          <w:color w:val="000000"/>
        </w:rPr>
      </w:pPr>
      <w:r>
        <w:rPr>
          <w:rFonts w:ascii="Arial" w:hAnsi="Arial" w:cs="Arial"/>
          <w:color w:val="000000"/>
        </w:rPr>
        <w:t>Use nanodrop to check concentrations of mini preps (dilute if necessary)</w:t>
      </w:r>
    </w:p>
    <w:p w14:paraId="72FE6AD3" w14:textId="77777777" w:rsidR="00DE0B16" w:rsidRDefault="00DE0B16" w:rsidP="00DE0B16">
      <w:pPr>
        <w:numPr>
          <w:ilvl w:val="0"/>
          <w:numId w:val="77"/>
        </w:numPr>
        <w:shd w:val="clear" w:color="auto" w:fill="FFFFFF"/>
        <w:spacing w:line="209" w:lineRule="atLeast"/>
        <w:ind w:left="945"/>
        <w:rPr>
          <w:rFonts w:ascii="Arial" w:hAnsi="Arial" w:cs="Arial"/>
          <w:color w:val="000000"/>
        </w:rPr>
      </w:pPr>
      <w:r>
        <w:rPr>
          <w:rFonts w:ascii="Arial" w:hAnsi="Arial" w:cs="Arial"/>
          <w:color w:val="000000"/>
        </w:rPr>
        <w:t>Dilute primers (2.5% - dilute 1:4 from working primer stock)</w:t>
      </w:r>
    </w:p>
    <w:p w14:paraId="255528E0" w14:textId="77777777" w:rsidR="00DE0B16" w:rsidRDefault="00DE0B16" w:rsidP="00DE0B16">
      <w:pPr>
        <w:numPr>
          <w:ilvl w:val="0"/>
          <w:numId w:val="77"/>
        </w:numPr>
        <w:shd w:val="clear" w:color="auto" w:fill="FFFFFF"/>
        <w:spacing w:line="209" w:lineRule="atLeast"/>
        <w:ind w:left="945"/>
        <w:rPr>
          <w:rFonts w:ascii="Arial" w:hAnsi="Arial" w:cs="Arial"/>
          <w:color w:val="000000"/>
        </w:rPr>
      </w:pPr>
      <w:r>
        <w:rPr>
          <w:rFonts w:ascii="Arial" w:hAnsi="Arial" w:cs="Arial"/>
          <w:color w:val="000000"/>
        </w:rPr>
        <w:t>Set up sequence reaction worksheet</w:t>
      </w:r>
    </w:p>
    <w:p w14:paraId="4F0DD58B" w14:textId="77777777" w:rsidR="00DE0B16" w:rsidRDefault="00DE0B16" w:rsidP="00DE0B16">
      <w:pPr>
        <w:numPr>
          <w:ilvl w:val="0"/>
          <w:numId w:val="77"/>
        </w:numPr>
        <w:shd w:val="clear" w:color="auto" w:fill="FFFFFF"/>
        <w:spacing w:line="209" w:lineRule="atLeast"/>
        <w:ind w:left="945"/>
        <w:rPr>
          <w:rFonts w:ascii="Arial" w:hAnsi="Arial" w:cs="Arial"/>
          <w:color w:val="000000"/>
        </w:rPr>
      </w:pPr>
      <w:r>
        <w:rPr>
          <w:rFonts w:ascii="Arial" w:hAnsi="Arial" w:cs="Arial"/>
          <w:color w:val="000000"/>
        </w:rPr>
        <w:t>Add appropriate primer to each tube (2.56 uL for each)</w:t>
      </w:r>
    </w:p>
    <w:p w14:paraId="60C609DD" w14:textId="77777777" w:rsidR="00DE0B16" w:rsidRDefault="00DE0B16" w:rsidP="00DE0B16">
      <w:pPr>
        <w:numPr>
          <w:ilvl w:val="0"/>
          <w:numId w:val="77"/>
        </w:numPr>
        <w:shd w:val="clear" w:color="auto" w:fill="FFFFFF"/>
        <w:spacing w:line="209" w:lineRule="atLeast"/>
        <w:ind w:left="945"/>
        <w:rPr>
          <w:rFonts w:ascii="Arial" w:hAnsi="Arial" w:cs="Arial"/>
          <w:color w:val="000000"/>
        </w:rPr>
      </w:pPr>
      <w:r>
        <w:rPr>
          <w:rFonts w:ascii="Arial" w:hAnsi="Arial" w:cs="Arial"/>
          <w:color w:val="000000"/>
        </w:rPr>
        <w:t>Add appropriate miniprep to each tube</w:t>
      </w:r>
    </w:p>
    <w:p w14:paraId="2875515B" w14:textId="77777777" w:rsidR="00DE0B16" w:rsidRDefault="00DE0B16" w:rsidP="00DE0B16">
      <w:pPr>
        <w:numPr>
          <w:ilvl w:val="0"/>
          <w:numId w:val="77"/>
        </w:numPr>
        <w:shd w:val="clear" w:color="auto" w:fill="FFFFFF"/>
        <w:spacing w:line="209" w:lineRule="atLeast"/>
        <w:ind w:left="945"/>
        <w:rPr>
          <w:rFonts w:ascii="Arial" w:hAnsi="Arial" w:cs="Arial"/>
          <w:color w:val="000000"/>
        </w:rPr>
      </w:pPr>
      <w:r>
        <w:rPr>
          <w:rFonts w:ascii="Arial" w:hAnsi="Arial" w:cs="Arial"/>
          <w:color w:val="000000"/>
        </w:rPr>
        <w:t>Add appropriate volume of water to each tube</w:t>
      </w:r>
    </w:p>
    <w:p w14:paraId="37BEE361" w14:textId="77777777" w:rsidR="00DE0B16" w:rsidRDefault="00DE0B16" w:rsidP="00DE0B16">
      <w:pPr>
        <w:numPr>
          <w:ilvl w:val="0"/>
          <w:numId w:val="77"/>
        </w:numPr>
        <w:shd w:val="clear" w:color="auto" w:fill="FFFFFF"/>
        <w:spacing w:line="209" w:lineRule="atLeast"/>
        <w:ind w:left="945"/>
        <w:rPr>
          <w:rFonts w:ascii="Arial" w:hAnsi="Arial" w:cs="Arial"/>
          <w:color w:val="000000"/>
        </w:rPr>
      </w:pPr>
      <w:r>
        <w:rPr>
          <w:rFonts w:ascii="Arial" w:hAnsi="Arial" w:cs="Arial"/>
          <w:color w:val="000000"/>
        </w:rPr>
        <w:t>Centrifuge tubes until all components are at bottom</w:t>
      </w:r>
    </w:p>
    <w:p w14:paraId="3125D97B" w14:textId="77777777" w:rsidR="00DE0B16" w:rsidRDefault="00DE0B16" w:rsidP="00DE0B16">
      <w:pPr>
        <w:numPr>
          <w:ilvl w:val="0"/>
          <w:numId w:val="77"/>
        </w:numPr>
        <w:shd w:val="clear" w:color="auto" w:fill="FFFFFF"/>
        <w:spacing w:line="209" w:lineRule="atLeast"/>
        <w:ind w:left="945"/>
        <w:rPr>
          <w:rFonts w:ascii="Arial" w:hAnsi="Arial" w:cs="Arial"/>
          <w:color w:val="000000"/>
        </w:rPr>
      </w:pPr>
      <w:r>
        <w:rPr>
          <w:rFonts w:ascii="Arial" w:hAnsi="Arial" w:cs="Arial"/>
          <w:color w:val="000000"/>
        </w:rPr>
        <w:t>Pipette up and down to mix</w:t>
      </w:r>
    </w:p>
    <w:p w14:paraId="141503FA" w14:textId="77777777" w:rsidR="00DE0B16" w:rsidRDefault="00DE0B16" w:rsidP="00DE0B16">
      <w:pPr>
        <w:numPr>
          <w:ilvl w:val="0"/>
          <w:numId w:val="77"/>
        </w:numPr>
        <w:shd w:val="clear" w:color="auto" w:fill="FFFFFF"/>
        <w:spacing w:after="160" w:line="209" w:lineRule="atLeast"/>
        <w:ind w:left="945"/>
        <w:rPr>
          <w:rFonts w:ascii="Arial" w:hAnsi="Arial" w:cs="Arial"/>
          <w:color w:val="000000"/>
        </w:rPr>
      </w:pPr>
      <w:r>
        <w:rPr>
          <w:rFonts w:ascii="Arial" w:hAnsi="Arial" w:cs="Arial"/>
          <w:color w:val="000000"/>
        </w:rPr>
        <w:t>Bring PCR tubes and worksheet to genome sequencing lab</w:t>
      </w:r>
    </w:p>
    <w:p w14:paraId="05463B75" w14:textId="77777777" w:rsidR="00DE0B16" w:rsidRDefault="00DE0B16" w:rsidP="00DE0B16">
      <w:pPr>
        <w:shd w:val="clear" w:color="auto" w:fill="FFFFFF"/>
        <w:rPr>
          <w:rFonts w:ascii="Arial" w:hAnsi="Arial" w:cs="Arial"/>
          <w:color w:val="222222"/>
        </w:rPr>
      </w:pPr>
      <w:r>
        <w:rPr>
          <w:rFonts w:ascii="Arial" w:hAnsi="Arial" w:cs="Arial"/>
          <w:color w:val="222222"/>
        </w:rPr>
        <w:t>Submitted pKR187 samples 1-6 and sequenced using primer KROL525.</w:t>
      </w:r>
    </w:p>
    <w:p w14:paraId="03655487" w14:textId="77777777" w:rsidR="00DE0B16" w:rsidRDefault="00DE0B16" w:rsidP="001D4C36">
      <w:pPr>
        <w:spacing w:after="280"/>
      </w:pPr>
    </w:p>
    <w:p w14:paraId="3FAB97A5" w14:textId="19B12B22" w:rsidR="001D4C36" w:rsidRDefault="003022B4" w:rsidP="00D10A91">
      <w:pPr>
        <w:rPr>
          <w:b/>
          <w:u w:val="single"/>
        </w:rPr>
      </w:pPr>
      <w:r w:rsidRPr="003022B4">
        <w:rPr>
          <w:b/>
          <w:noProof/>
          <w:u w:val="single"/>
        </w:rPr>
        <w:lastRenderedPageBreak/>
        <w:drawing>
          <wp:inline distT="0" distB="0" distL="0" distR="0" wp14:anchorId="3CD072EC" wp14:editId="33FEC52B">
            <wp:extent cx="6492240" cy="2930525"/>
            <wp:effectExtent l="0" t="0" r="0" b="0"/>
            <wp:docPr id="1100956207" name="Picture 1" descr="A white sheet with black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56207" name="Picture 1" descr="A white sheet with black lines and numbers&#10;&#10;Description automatically generated"/>
                    <pic:cNvPicPr/>
                  </pic:nvPicPr>
                  <pic:blipFill>
                    <a:blip r:embed="rId28"/>
                    <a:stretch>
                      <a:fillRect/>
                    </a:stretch>
                  </pic:blipFill>
                  <pic:spPr>
                    <a:xfrm>
                      <a:off x="0" y="0"/>
                      <a:ext cx="6492240" cy="2930525"/>
                    </a:xfrm>
                    <a:prstGeom prst="rect">
                      <a:avLst/>
                    </a:prstGeom>
                  </pic:spPr>
                </pic:pic>
              </a:graphicData>
            </a:graphic>
          </wp:inline>
        </w:drawing>
      </w:r>
    </w:p>
    <w:p w14:paraId="27BC0E42" w14:textId="6B4198FF" w:rsidR="003022B4" w:rsidRDefault="003022B4" w:rsidP="003022B4">
      <w:pPr>
        <w:pStyle w:val="Heading2"/>
      </w:pPr>
      <w:bookmarkStart w:id="68" w:name="_Toc146810280"/>
      <w:r>
        <w:t>Figure. Sequencing submission form for pKR187 samples.</w:t>
      </w:r>
      <w:bookmarkEnd w:id="68"/>
    </w:p>
    <w:p w14:paraId="04FB9525" w14:textId="77777777" w:rsidR="003022B4" w:rsidRDefault="003022B4" w:rsidP="003022B4"/>
    <w:p w14:paraId="77A76AE0" w14:textId="24115C79" w:rsidR="003022B4" w:rsidRDefault="003022B4" w:rsidP="003022B4">
      <w:r>
        <w:t xml:space="preserve">I prepared 500 mL of MHB and BHI media and will supplement them tomorrow morning before conducting </w:t>
      </w:r>
      <w:r w:rsidR="00750158">
        <w:t xml:space="preserve">the </w:t>
      </w:r>
      <w:r>
        <w:t>growth curve experiment.</w:t>
      </w:r>
      <w:r w:rsidR="007A1955">
        <w:t xml:space="preserve"> I also made more CHA mix.</w:t>
      </w:r>
    </w:p>
    <w:p w14:paraId="6A7B2ACE" w14:textId="77777777" w:rsidR="00750158" w:rsidRDefault="00750158" w:rsidP="003022B4"/>
    <w:p w14:paraId="763D7526" w14:textId="66A78B1C" w:rsidR="005E3D17" w:rsidRDefault="00750158" w:rsidP="003022B4">
      <w:r>
        <w:t>I patched LVS (from Hannah’s glycerol stocks), LVS DrpsU2 (KRLVS9), and LVS pF (KRLVS120) onto CHAH plates and put the plates in the 37C incubator.</w:t>
      </w:r>
    </w:p>
    <w:p w14:paraId="026D4BCF" w14:textId="77777777" w:rsidR="005E3D17" w:rsidRDefault="005E3D17" w:rsidP="005E3D17">
      <w:pPr>
        <w:pStyle w:val="Heading2"/>
      </w:pPr>
      <w:r>
        <w:t>CHA Mix</w:t>
      </w:r>
    </w:p>
    <w:p w14:paraId="3602071C" w14:textId="77777777" w:rsidR="005E3D17" w:rsidRDefault="005E3D17" w:rsidP="005E3D17">
      <w:pPr>
        <w:pBdr>
          <w:top w:val="nil"/>
          <w:left w:val="nil"/>
          <w:bottom w:val="nil"/>
          <w:right w:val="nil"/>
          <w:between w:val="nil"/>
        </w:pBdr>
        <w:rPr>
          <w:color w:val="000000"/>
        </w:rPr>
      </w:pPr>
      <w:r>
        <w:rPr>
          <w:color w:val="000000"/>
        </w:rPr>
        <w:t>Combine the following components, making sure to break up any clumps prior to adding to the container:</w:t>
      </w:r>
    </w:p>
    <w:p w14:paraId="06D79EE2" w14:textId="77777777" w:rsidR="005E3D17" w:rsidRPr="005E3D17" w:rsidRDefault="005E3D17" w:rsidP="005E3D17">
      <w:pPr>
        <w:pStyle w:val="ListParagraph"/>
        <w:numPr>
          <w:ilvl w:val="0"/>
          <w:numId w:val="17"/>
        </w:numPr>
        <w:pBdr>
          <w:top w:val="nil"/>
          <w:left w:val="nil"/>
          <w:bottom w:val="nil"/>
          <w:right w:val="nil"/>
          <w:between w:val="nil"/>
        </w:pBdr>
        <w:rPr>
          <w:color w:val="000000"/>
        </w:rPr>
      </w:pPr>
      <w:r w:rsidRPr="005E3D17">
        <w:rPr>
          <w:color w:val="000000"/>
        </w:rPr>
        <w:t>75 g Beef Heart Infusion</w:t>
      </w:r>
    </w:p>
    <w:p w14:paraId="18F70930" w14:textId="77777777" w:rsidR="005E3D17" w:rsidRPr="005E3D17" w:rsidRDefault="005E3D17" w:rsidP="005E3D17">
      <w:pPr>
        <w:pStyle w:val="ListParagraph"/>
        <w:numPr>
          <w:ilvl w:val="0"/>
          <w:numId w:val="17"/>
        </w:numPr>
        <w:pBdr>
          <w:top w:val="nil"/>
          <w:left w:val="nil"/>
          <w:bottom w:val="nil"/>
          <w:right w:val="nil"/>
          <w:between w:val="nil"/>
        </w:pBdr>
        <w:rPr>
          <w:color w:val="000000"/>
        </w:rPr>
      </w:pPr>
      <w:r w:rsidRPr="005E3D17">
        <w:rPr>
          <w:color w:val="000000"/>
        </w:rPr>
        <w:t>75 g Protease Peptone</w:t>
      </w:r>
    </w:p>
    <w:p w14:paraId="58283C0B" w14:textId="77777777" w:rsidR="005E3D17" w:rsidRPr="005E3D17" w:rsidRDefault="005E3D17" w:rsidP="005E3D17">
      <w:pPr>
        <w:pStyle w:val="ListParagraph"/>
        <w:numPr>
          <w:ilvl w:val="0"/>
          <w:numId w:val="17"/>
        </w:numPr>
        <w:pBdr>
          <w:top w:val="nil"/>
          <w:left w:val="nil"/>
          <w:bottom w:val="nil"/>
          <w:right w:val="nil"/>
          <w:between w:val="nil"/>
        </w:pBdr>
        <w:rPr>
          <w:color w:val="000000"/>
        </w:rPr>
      </w:pPr>
      <w:r w:rsidRPr="005E3D17">
        <w:rPr>
          <w:color w:val="000000"/>
        </w:rPr>
        <w:t>75 g Glucose</w:t>
      </w:r>
    </w:p>
    <w:p w14:paraId="1A946863" w14:textId="77777777" w:rsidR="005E3D17" w:rsidRPr="005E3D17" w:rsidRDefault="005E3D17" w:rsidP="005E3D17">
      <w:pPr>
        <w:pStyle w:val="ListParagraph"/>
        <w:numPr>
          <w:ilvl w:val="0"/>
          <w:numId w:val="17"/>
        </w:numPr>
        <w:pBdr>
          <w:top w:val="nil"/>
          <w:left w:val="nil"/>
          <w:bottom w:val="nil"/>
          <w:right w:val="nil"/>
          <w:between w:val="nil"/>
        </w:pBdr>
        <w:rPr>
          <w:color w:val="000000"/>
        </w:rPr>
      </w:pPr>
      <w:r w:rsidRPr="005E3D17">
        <w:rPr>
          <w:color w:val="000000"/>
        </w:rPr>
        <w:t>7.5 g L-Cystine</w:t>
      </w:r>
    </w:p>
    <w:p w14:paraId="789E0EC9" w14:textId="77777777" w:rsidR="005E3D17" w:rsidRDefault="005E3D17" w:rsidP="005E3D17">
      <w:pPr>
        <w:pStyle w:val="ListParagraph"/>
        <w:numPr>
          <w:ilvl w:val="0"/>
          <w:numId w:val="17"/>
        </w:numPr>
        <w:pBdr>
          <w:top w:val="nil"/>
          <w:left w:val="nil"/>
          <w:bottom w:val="nil"/>
          <w:right w:val="nil"/>
          <w:between w:val="nil"/>
        </w:pBdr>
      </w:pPr>
      <w:r w:rsidRPr="005E3D17">
        <w:rPr>
          <w:color w:val="000000"/>
        </w:rPr>
        <w:t>112.5 g Agar</w:t>
      </w:r>
    </w:p>
    <w:p w14:paraId="11B6AE3E" w14:textId="56A0F9DA" w:rsidR="005E3D17" w:rsidRPr="005E3D17" w:rsidRDefault="005E3D17" w:rsidP="005E3D17">
      <w:pPr>
        <w:pStyle w:val="ListParagraph"/>
        <w:numPr>
          <w:ilvl w:val="0"/>
          <w:numId w:val="17"/>
        </w:numPr>
        <w:pBdr>
          <w:top w:val="nil"/>
          <w:left w:val="nil"/>
          <w:bottom w:val="nil"/>
          <w:right w:val="nil"/>
          <w:between w:val="nil"/>
        </w:pBdr>
        <w:rPr>
          <w:color w:val="000000"/>
        </w:rPr>
      </w:pPr>
      <w:r>
        <w:t>37.5 g NaCl</w:t>
      </w:r>
    </w:p>
    <w:p w14:paraId="3561C271" w14:textId="6528BB55" w:rsidR="005E3D17" w:rsidRPr="003022B4" w:rsidRDefault="005E3D17" w:rsidP="005E3D17">
      <w:pPr>
        <w:pBdr>
          <w:top w:val="nil"/>
          <w:left w:val="nil"/>
          <w:bottom w:val="nil"/>
          <w:right w:val="nil"/>
          <w:between w:val="nil"/>
        </w:pBdr>
      </w:pPr>
      <w:r>
        <w:t>Put in recycled BD container, shake well to mix, and update tape with date made.</w:t>
      </w:r>
    </w:p>
    <w:p w14:paraId="3BC87AC9" w14:textId="77777777" w:rsidR="00D10A91" w:rsidRDefault="00D10A91" w:rsidP="00D10A91">
      <w:pPr>
        <w:rPr>
          <w:b/>
          <w:u w:val="single"/>
        </w:rPr>
      </w:pPr>
    </w:p>
    <w:p w14:paraId="31596BE9" w14:textId="11F2AA39" w:rsidR="00D10A91" w:rsidRDefault="00260CF3" w:rsidP="00D10A91">
      <w:pPr>
        <w:rPr>
          <w:b/>
        </w:rPr>
      </w:pPr>
      <w:r>
        <w:rPr>
          <w:b/>
          <w:highlight w:val="green"/>
        </w:rPr>
        <w:t>Thursday</w:t>
      </w:r>
      <w:r w:rsidR="00D10A91">
        <w:rPr>
          <w:b/>
          <w:highlight w:val="green"/>
        </w:rPr>
        <w:t>, September 2</w:t>
      </w:r>
      <w:r>
        <w:rPr>
          <w:b/>
          <w:highlight w:val="green"/>
        </w:rPr>
        <w:t>8</w:t>
      </w:r>
      <w:r w:rsidR="00D10A91">
        <w:rPr>
          <w:b/>
          <w:highlight w:val="green"/>
        </w:rPr>
        <w:t>, 2023</w:t>
      </w:r>
    </w:p>
    <w:p w14:paraId="4E8D8E94" w14:textId="77777777" w:rsidR="00D10A91" w:rsidRDefault="00D10A91" w:rsidP="00D10A91">
      <w:pPr>
        <w:rPr>
          <w:b/>
        </w:rPr>
      </w:pPr>
    </w:p>
    <w:p w14:paraId="27A3A1CD" w14:textId="77777777" w:rsidR="00D10A91" w:rsidRDefault="00D10A91" w:rsidP="00D10A91">
      <w:pPr>
        <w:rPr>
          <w:strike/>
        </w:rPr>
      </w:pPr>
      <w:r>
        <w:rPr>
          <w:b/>
          <w:sz w:val="18"/>
          <w:szCs w:val="18"/>
        </w:rPr>
        <w:t>To Do:</w:t>
      </w:r>
    </w:p>
    <w:p w14:paraId="334A71C4" w14:textId="5C0A0553" w:rsidR="00D10A91" w:rsidRPr="003022B4" w:rsidRDefault="00D10A91" w:rsidP="00D10A91">
      <w:pPr>
        <w:pStyle w:val="ListParagraph"/>
        <w:numPr>
          <w:ilvl w:val="0"/>
          <w:numId w:val="67"/>
        </w:numPr>
        <w:rPr>
          <w:strike/>
        </w:rPr>
      </w:pPr>
      <w:r w:rsidRPr="003022B4">
        <w:rPr>
          <w:strike/>
        </w:rPr>
        <w:t>Sequence pKR187</w:t>
      </w:r>
    </w:p>
    <w:p w14:paraId="340FCE68" w14:textId="4AC91D6C" w:rsidR="003022B4" w:rsidRPr="003022B4" w:rsidRDefault="003022B4" w:rsidP="003022B4">
      <w:pPr>
        <w:pStyle w:val="ListParagraph"/>
        <w:numPr>
          <w:ilvl w:val="0"/>
          <w:numId w:val="67"/>
        </w:numPr>
        <w:rPr>
          <w:u w:val="single"/>
        </w:rPr>
      </w:pPr>
      <w:r w:rsidRPr="00E603E4">
        <w:rPr>
          <w:strike/>
        </w:rPr>
        <w:t>Supplement</w:t>
      </w:r>
      <w:r w:rsidRPr="003022B4">
        <w:t xml:space="preserve"> MHB and </w:t>
      </w:r>
      <w:r w:rsidRPr="00E603E4">
        <w:rPr>
          <w:strike/>
        </w:rPr>
        <w:t>BHI media</w:t>
      </w:r>
    </w:p>
    <w:p w14:paraId="4B830DBD" w14:textId="1473A33F" w:rsidR="00D10A91" w:rsidRPr="00E603E4" w:rsidRDefault="00D10A91" w:rsidP="00D10A91">
      <w:pPr>
        <w:pStyle w:val="ListParagraph"/>
        <w:numPr>
          <w:ilvl w:val="0"/>
          <w:numId w:val="67"/>
        </w:numPr>
        <w:rPr>
          <w:strike/>
          <w:u w:val="single"/>
        </w:rPr>
      </w:pPr>
      <w:r w:rsidRPr="00E603E4">
        <w:rPr>
          <w:strike/>
        </w:rPr>
        <w:t>Make LVS and LVS DrpsU2 electrocompetent</w:t>
      </w:r>
    </w:p>
    <w:p w14:paraId="30966BCA" w14:textId="554BDA96" w:rsidR="00E603E4" w:rsidRPr="00C92DDA" w:rsidRDefault="00E603E4" w:rsidP="00D10A91">
      <w:pPr>
        <w:pStyle w:val="ListParagraph"/>
        <w:numPr>
          <w:ilvl w:val="0"/>
          <w:numId w:val="67"/>
        </w:numPr>
        <w:rPr>
          <w:strike/>
          <w:u w:val="single"/>
        </w:rPr>
      </w:pPr>
      <w:r>
        <w:rPr>
          <w:strike/>
        </w:rPr>
        <w:t>Make iron pyrophosphate</w:t>
      </w:r>
    </w:p>
    <w:p w14:paraId="5561C313" w14:textId="744B45C2" w:rsidR="00C92DDA" w:rsidRPr="00C92DDA" w:rsidRDefault="00C92DDA" w:rsidP="00D10A91">
      <w:pPr>
        <w:pStyle w:val="ListParagraph"/>
        <w:numPr>
          <w:ilvl w:val="0"/>
          <w:numId w:val="67"/>
        </w:numPr>
        <w:rPr>
          <w:u w:val="single"/>
        </w:rPr>
      </w:pPr>
      <w:r w:rsidRPr="00C92DDA">
        <w:t>Patch LVS and LVS DrpsU2</w:t>
      </w:r>
    </w:p>
    <w:p w14:paraId="4DCE9BFB" w14:textId="0A42D443" w:rsidR="00E603E4" w:rsidRDefault="00D10A91" w:rsidP="00D10A91">
      <w:pPr>
        <w:rPr>
          <w:b/>
          <w:u w:val="single"/>
        </w:rPr>
      </w:pPr>
      <w:r w:rsidRPr="00D10A91">
        <w:rPr>
          <w:b/>
          <w:u w:val="single"/>
        </w:rPr>
        <w:lastRenderedPageBreak/>
        <w:t>Results and Data:</w:t>
      </w:r>
    </w:p>
    <w:p w14:paraId="6F016F84" w14:textId="77777777" w:rsidR="00E603E4" w:rsidRDefault="00E603E4" w:rsidP="00E603E4">
      <w:pPr>
        <w:pStyle w:val="Heading2"/>
      </w:pPr>
      <w:r>
        <w:t>Supplemented Brain Heart Infusion Broth with Cysteine (sBHIc)</w:t>
      </w:r>
    </w:p>
    <w:p w14:paraId="2520152A" w14:textId="77777777" w:rsidR="00E603E4" w:rsidRPr="00A50AB8" w:rsidRDefault="00E603E4" w:rsidP="00E603E4">
      <w:pPr>
        <w:snapToGrid w:val="0"/>
        <w:rPr>
          <w:u w:val="single"/>
        </w:rPr>
      </w:pPr>
      <w:r w:rsidRPr="00A50AB8">
        <w:rPr>
          <w:u w:val="single"/>
        </w:rPr>
        <w:t>For 500 mL:</w:t>
      </w:r>
    </w:p>
    <w:p w14:paraId="5AD8A99F" w14:textId="77777777" w:rsidR="00E603E4" w:rsidRDefault="00E603E4" w:rsidP="00E603E4">
      <w:pPr>
        <w:pStyle w:val="ListParagraph"/>
        <w:numPr>
          <w:ilvl w:val="0"/>
          <w:numId w:val="73"/>
        </w:numPr>
        <w:snapToGrid w:val="0"/>
        <w:spacing w:after="0" w:line="240" w:lineRule="auto"/>
      </w:pPr>
      <w:r>
        <w:t>Combine in a 1 L bottle:</w:t>
      </w:r>
    </w:p>
    <w:p w14:paraId="44F02FE6" w14:textId="77777777" w:rsidR="00E603E4" w:rsidRDefault="00E603E4" w:rsidP="00E603E4">
      <w:pPr>
        <w:pStyle w:val="ListParagraph"/>
        <w:numPr>
          <w:ilvl w:val="1"/>
          <w:numId w:val="73"/>
        </w:numPr>
        <w:snapToGrid w:val="0"/>
        <w:spacing w:after="0" w:line="240" w:lineRule="auto"/>
      </w:pPr>
      <w:r>
        <w:t>18.5 g BHI</w:t>
      </w:r>
    </w:p>
    <w:p w14:paraId="4D6A5D0D" w14:textId="77777777" w:rsidR="00E603E4" w:rsidRDefault="00E603E4" w:rsidP="00E603E4">
      <w:pPr>
        <w:pStyle w:val="ListParagraph"/>
        <w:numPr>
          <w:ilvl w:val="1"/>
          <w:numId w:val="73"/>
        </w:numPr>
        <w:snapToGrid w:val="0"/>
        <w:spacing w:after="0" w:line="240" w:lineRule="auto"/>
      </w:pPr>
      <w:r>
        <w:t>.5 g L-cysteine hydrochloride</w:t>
      </w:r>
    </w:p>
    <w:p w14:paraId="0480950B" w14:textId="77777777" w:rsidR="00E603E4" w:rsidRPr="0034599A" w:rsidRDefault="00E603E4" w:rsidP="00E603E4">
      <w:pPr>
        <w:pStyle w:val="ListParagraph"/>
        <w:numPr>
          <w:ilvl w:val="1"/>
          <w:numId w:val="73"/>
        </w:numPr>
        <w:snapToGrid w:val="0"/>
        <w:spacing w:after="0" w:line="240" w:lineRule="auto"/>
        <w:rPr>
          <w:strike/>
        </w:rPr>
      </w:pPr>
      <w:r w:rsidRPr="0034599A">
        <w:rPr>
          <w:b/>
          <w:bCs/>
          <w:strike/>
        </w:rPr>
        <w:t>If preparing sBHIc with 5% KCl,</w:t>
      </w:r>
      <w:r w:rsidRPr="0034599A">
        <w:rPr>
          <w:strike/>
        </w:rPr>
        <w:t xml:space="preserve"> add 25 g KCl (and be sure to label the bottle!)</w:t>
      </w:r>
    </w:p>
    <w:p w14:paraId="53E267E4" w14:textId="77777777" w:rsidR="00E603E4" w:rsidRDefault="00E603E4" w:rsidP="00E603E4">
      <w:pPr>
        <w:pStyle w:val="ListParagraph"/>
        <w:numPr>
          <w:ilvl w:val="0"/>
          <w:numId w:val="73"/>
        </w:numPr>
        <w:snapToGrid w:val="0"/>
        <w:spacing w:after="0" w:line="240" w:lineRule="auto"/>
      </w:pPr>
      <w:r>
        <w:t>Add 480 mL type I ddiH</w:t>
      </w:r>
      <w:r w:rsidRPr="000762FD">
        <w:rPr>
          <w:vertAlign w:val="subscript"/>
        </w:rPr>
        <w:t>2</w:t>
      </w:r>
      <w:r>
        <w:t>0, shake to mix</w:t>
      </w:r>
    </w:p>
    <w:p w14:paraId="2FB865B4" w14:textId="77777777" w:rsidR="00E603E4" w:rsidRDefault="00E603E4" w:rsidP="00E603E4">
      <w:pPr>
        <w:pStyle w:val="ListParagraph"/>
        <w:numPr>
          <w:ilvl w:val="0"/>
          <w:numId w:val="73"/>
        </w:numPr>
        <w:snapToGrid w:val="0"/>
        <w:spacing w:after="0" w:line="240" w:lineRule="auto"/>
      </w:pPr>
      <w:r>
        <w:t>Autoclave 30’, let cool</w:t>
      </w:r>
    </w:p>
    <w:p w14:paraId="502275FE" w14:textId="77777777" w:rsidR="00E603E4" w:rsidRDefault="00E603E4" w:rsidP="00E603E4">
      <w:pPr>
        <w:pStyle w:val="ListParagraph"/>
        <w:numPr>
          <w:ilvl w:val="0"/>
          <w:numId w:val="73"/>
        </w:numPr>
        <w:snapToGrid w:val="0"/>
        <w:spacing w:after="0" w:line="240" w:lineRule="auto"/>
      </w:pPr>
      <w:r>
        <w:t>Store media in the dark for up to 1 month prior to adding supplements</w:t>
      </w:r>
    </w:p>
    <w:p w14:paraId="439AC89E" w14:textId="77777777" w:rsidR="00E603E4" w:rsidRPr="0034599A" w:rsidRDefault="00E603E4" w:rsidP="00E603E4">
      <w:pPr>
        <w:snapToGrid w:val="0"/>
      </w:pPr>
    </w:p>
    <w:p w14:paraId="20A8393D" w14:textId="6630C550" w:rsidR="00E603E4" w:rsidRDefault="00E603E4" w:rsidP="00D10A91">
      <w:r>
        <w:t>I walked through how to measure growth curves with George but didn’t run them today, because I need to make iron pyrophosphate and supplement the MHB media I made yesterday.</w:t>
      </w:r>
    </w:p>
    <w:p w14:paraId="5684FE6B" w14:textId="77777777" w:rsidR="00E603E4" w:rsidRDefault="00E603E4" w:rsidP="00D10A91"/>
    <w:p w14:paraId="0BEF3212" w14:textId="77777777" w:rsidR="00E603E4" w:rsidRDefault="00E603E4" w:rsidP="00E603E4">
      <w:r>
        <w:t>I made 2.5% Iron pyrophosphate (1.25g iron pyrophosphate in 50mL of ddiH</w:t>
      </w:r>
      <w:r>
        <w:rPr>
          <w:vertAlign w:val="subscript"/>
        </w:rPr>
        <w:t>2</w:t>
      </w:r>
      <w:r>
        <w:t>O (type 1), dissolved overnight, fresh solution every 2 weeks (filter-sterilized).</w:t>
      </w:r>
    </w:p>
    <w:p w14:paraId="1AB265EB" w14:textId="77777777" w:rsidR="00E603E4" w:rsidRDefault="00E603E4" w:rsidP="00E603E4"/>
    <w:p w14:paraId="5DE74281" w14:textId="0E5291BA" w:rsidR="00E603E4" w:rsidRPr="00E603E4" w:rsidRDefault="00E603E4" w:rsidP="00D10A91">
      <w:r>
        <w:t>I prepared electrocompetent cells from the plates of LVS and LVS DrpsU2 that I patched yesterday.</w:t>
      </w:r>
    </w:p>
    <w:p w14:paraId="3B98B468" w14:textId="77777777" w:rsidR="00E603E4" w:rsidRPr="005164F1" w:rsidRDefault="00E603E4" w:rsidP="00E603E4">
      <w:pPr>
        <w:pStyle w:val="Heading2"/>
        <w:rPr>
          <w:rFonts w:asciiTheme="minorHAnsi" w:eastAsia="Calibri" w:hAnsiTheme="minorHAnsi" w:cstheme="minorHAnsi"/>
        </w:rPr>
      </w:pPr>
      <w:r>
        <w:rPr>
          <w:rFonts w:asciiTheme="minorHAnsi" w:eastAsia="Calibri" w:hAnsiTheme="minorHAnsi" w:cstheme="minorHAnsi"/>
        </w:rPr>
        <w:t>Preparing Electrocompetent</w:t>
      </w:r>
      <w:r w:rsidRPr="005164F1">
        <w:rPr>
          <w:rFonts w:asciiTheme="minorHAnsi" w:eastAsia="Calibri" w:hAnsiTheme="minorHAnsi" w:cstheme="minorHAnsi"/>
        </w:rPr>
        <w:t xml:space="preserve"> LVS</w:t>
      </w:r>
    </w:p>
    <w:p w14:paraId="6C4DDBDC" w14:textId="77777777" w:rsidR="00E603E4" w:rsidRPr="005164F1" w:rsidRDefault="00E603E4" w:rsidP="00E603E4">
      <w:pPr>
        <w:rPr>
          <w:rFonts w:asciiTheme="minorHAnsi" w:hAnsiTheme="minorHAnsi" w:cstheme="minorHAnsi"/>
        </w:rPr>
      </w:pPr>
      <w:r w:rsidRPr="005164F1">
        <w:rPr>
          <w:rFonts w:asciiTheme="minorHAnsi" w:hAnsiTheme="minorHAnsi" w:cstheme="minorHAnsi"/>
        </w:rPr>
        <w:t>From Allelic exchange protocol</w:t>
      </w:r>
      <w:r>
        <w:rPr>
          <w:rFonts w:asciiTheme="minorHAnsi" w:hAnsiTheme="minorHAnsi" w:cstheme="minorHAnsi"/>
        </w:rPr>
        <w:t>; Edited by Hannah Trautmann</w:t>
      </w:r>
    </w:p>
    <w:p w14:paraId="01F87E36" w14:textId="77777777" w:rsidR="00E603E4" w:rsidRPr="00AF137A" w:rsidRDefault="00E603E4" w:rsidP="00E603E4">
      <w:pPr>
        <w:pStyle w:val="ListParagraph"/>
        <w:numPr>
          <w:ilvl w:val="0"/>
          <w:numId w:val="74"/>
        </w:numPr>
        <w:rPr>
          <w:rFonts w:ascii="Calibri" w:eastAsia="Calibri" w:hAnsi="Calibri" w:cs="Calibri"/>
        </w:rPr>
      </w:pPr>
      <w:r w:rsidRPr="00AF137A">
        <w:rPr>
          <w:rFonts w:ascii="Calibri" w:eastAsia="Calibri" w:hAnsi="Calibri" w:cs="Calibri"/>
        </w:rPr>
        <w:t>Scrape up entire plate of cells into 400 uL of sterile 10% sucrose and resuspend (alternately, cells can be grown to mid-log in MHB)</w:t>
      </w:r>
    </w:p>
    <w:p w14:paraId="350E97B0" w14:textId="77777777" w:rsidR="00E603E4" w:rsidRPr="00AF137A" w:rsidRDefault="00E603E4" w:rsidP="00E603E4">
      <w:pPr>
        <w:pStyle w:val="ListParagraph"/>
        <w:numPr>
          <w:ilvl w:val="0"/>
          <w:numId w:val="74"/>
        </w:numPr>
        <w:rPr>
          <w:rFonts w:ascii="Calibri" w:eastAsia="Calibri" w:hAnsi="Calibri" w:cs="Calibri"/>
        </w:rPr>
      </w:pPr>
      <w:r w:rsidRPr="00AF137A">
        <w:rPr>
          <w:rFonts w:ascii="Calibri" w:eastAsia="Calibri" w:hAnsi="Calibri" w:cs="Calibri"/>
        </w:rPr>
        <w:t>Add 1.1 mL of 10% sucrose to a final volume of 1.5 mL</w:t>
      </w:r>
    </w:p>
    <w:p w14:paraId="0BDE0C04" w14:textId="77777777" w:rsidR="00E603E4" w:rsidRPr="00AF137A" w:rsidRDefault="00E603E4" w:rsidP="00E603E4">
      <w:pPr>
        <w:pStyle w:val="ListParagraph"/>
        <w:numPr>
          <w:ilvl w:val="0"/>
          <w:numId w:val="74"/>
        </w:numPr>
        <w:rPr>
          <w:rFonts w:ascii="Calibri" w:eastAsia="Calibri" w:hAnsi="Calibri" w:cs="Calibri"/>
        </w:rPr>
      </w:pPr>
      <w:r w:rsidRPr="00AF137A">
        <w:rPr>
          <w:rFonts w:ascii="Calibri" w:eastAsia="Calibri" w:hAnsi="Calibri" w:cs="Calibri"/>
        </w:rPr>
        <w:t>Spin for 3 minutes at 10,000 rpm</w:t>
      </w:r>
    </w:p>
    <w:p w14:paraId="607FAE19" w14:textId="77777777" w:rsidR="00E603E4" w:rsidRPr="00AF137A" w:rsidRDefault="00E603E4" w:rsidP="00E603E4">
      <w:pPr>
        <w:pStyle w:val="ListParagraph"/>
        <w:numPr>
          <w:ilvl w:val="0"/>
          <w:numId w:val="74"/>
        </w:numPr>
        <w:rPr>
          <w:rFonts w:ascii="Calibri" w:eastAsia="Calibri" w:hAnsi="Calibri" w:cs="Calibri"/>
        </w:rPr>
      </w:pPr>
      <w:r w:rsidRPr="00AF137A">
        <w:rPr>
          <w:rFonts w:ascii="Calibri" w:eastAsia="Calibri" w:hAnsi="Calibri" w:cs="Calibri"/>
        </w:rPr>
        <w:t>remove supernatant, throw out, and resuspend in fresh 1 mL 10% sucrose</w:t>
      </w:r>
    </w:p>
    <w:p w14:paraId="1D46DB36" w14:textId="77777777" w:rsidR="00E603E4" w:rsidRPr="00AF137A" w:rsidRDefault="00E603E4" w:rsidP="00E603E4">
      <w:pPr>
        <w:pStyle w:val="ListParagraph"/>
        <w:numPr>
          <w:ilvl w:val="0"/>
          <w:numId w:val="74"/>
        </w:numPr>
        <w:rPr>
          <w:rFonts w:ascii="Calibri" w:eastAsia="Calibri" w:hAnsi="Calibri" w:cs="Calibri"/>
        </w:rPr>
      </w:pPr>
      <w:r w:rsidRPr="00AF137A">
        <w:rPr>
          <w:rFonts w:ascii="Calibri" w:eastAsia="Calibri" w:hAnsi="Calibri" w:cs="Calibri"/>
        </w:rPr>
        <w:t>Repeat 3x-5x in 10% sucrose</w:t>
      </w:r>
      <w:r>
        <w:rPr>
          <w:rFonts w:ascii="Calibri" w:eastAsia="Calibri" w:hAnsi="Calibri" w:cs="Calibri"/>
        </w:rPr>
        <w:t xml:space="preserve"> (I repeated this a total of three times.)</w:t>
      </w:r>
    </w:p>
    <w:p w14:paraId="42547032" w14:textId="77777777" w:rsidR="00E603E4" w:rsidRPr="00AF137A" w:rsidRDefault="00E603E4" w:rsidP="00E603E4">
      <w:pPr>
        <w:pStyle w:val="ListParagraph"/>
        <w:numPr>
          <w:ilvl w:val="0"/>
          <w:numId w:val="74"/>
        </w:numPr>
        <w:rPr>
          <w:rFonts w:ascii="Calibri" w:eastAsia="Calibri" w:hAnsi="Calibri" w:cs="Calibri"/>
        </w:rPr>
      </w:pPr>
      <w:r w:rsidRPr="00AF137A">
        <w:rPr>
          <w:rFonts w:ascii="Calibri" w:eastAsia="Calibri" w:hAnsi="Calibri" w:cs="Calibri"/>
        </w:rPr>
        <w:t>After final spin, remove all supernatant.</w:t>
      </w:r>
    </w:p>
    <w:p w14:paraId="3C61163D" w14:textId="77777777" w:rsidR="00E603E4" w:rsidRPr="00AF137A" w:rsidRDefault="00E603E4" w:rsidP="00E603E4">
      <w:pPr>
        <w:pStyle w:val="ListParagraph"/>
        <w:numPr>
          <w:ilvl w:val="0"/>
          <w:numId w:val="74"/>
        </w:numPr>
        <w:rPr>
          <w:rFonts w:ascii="Calibri" w:eastAsia="Calibri" w:hAnsi="Calibri" w:cs="Calibri"/>
        </w:rPr>
      </w:pPr>
      <w:r w:rsidRPr="00AF137A">
        <w:rPr>
          <w:rFonts w:ascii="Calibri" w:eastAsia="Calibri" w:hAnsi="Calibri" w:cs="Calibri"/>
        </w:rPr>
        <w:t>Resuspend cells in 10% sucrose at high density (corresponding to ~1x10</w:t>
      </w:r>
      <w:r w:rsidRPr="00AF137A">
        <w:rPr>
          <w:rFonts w:ascii="Calibri" w:eastAsia="Calibri" w:hAnsi="Calibri" w:cs="Calibri"/>
          <w:vertAlign w:val="superscript"/>
        </w:rPr>
        <w:t>11</w:t>
      </w:r>
      <w:r w:rsidRPr="00AF137A">
        <w:rPr>
          <w:rFonts w:ascii="Calibri" w:eastAsia="Calibri" w:hAnsi="Calibri" w:cs="Calibri"/>
        </w:rPr>
        <w:t xml:space="preserve"> cells /mL); by slowly adding 110 uL at a time. It should be about equal amounts of cells as sucrose. </w:t>
      </w:r>
      <w:r>
        <w:rPr>
          <w:rFonts w:ascii="Calibri" w:eastAsia="Calibri" w:hAnsi="Calibri" w:cs="Calibri"/>
        </w:rPr>
        <w:t>(I added 110 uL twice, so there should be four electroporations.)</w:t>
      </w:r>
    </w:p>
    <w:p w14:paraId="1E207685" w14:textId="56132319" w:rsidR="00EB5D92" w:rsidRPr="00EB5D92" w:rsidRDefault="00E603E4" w:rsidP="00EB5D92">
      <w:pPr>
        <w:pStyle w:val="ListParagraph"/>
        <w:numPr>
          <w:ilvl w:val="0"/>
          <w:numId w:val="74"/>
        </w:numPr>
        <w:rPr>
          <w:rFonts w:ascii="Calibri" w:eastAsia="Calibri" w:hAnsi="Calibri" w:cs="Calibri"/>
        </w:rPr>
      </w:pPr>
      <w:r w:rsidRPr="00AF137A">
        <w:rPr>
          <w:rFonts w:ascii="Calibri" w:eastAsia="Calibri" w:hAnsi="Calibri" w:cs="Calibri"/>
        </w:rPr>
        <w:t>For any extra EC cells, aliquot ~110 μL / sterile tube (enough for 2 electroporations) and freeze at -80°C</w:t>
      </w:r>
      <w:r w:rsidR="00D41476">
        <w:rPr>
          <w:rFonts w:ascii="Calibri" w:eastAsia="Calibri" w:hAnsi="Calibri" w:cs="Calibri"/>
        </w:rPr>
        <w:t>.</w:t>
      </w:r>
    </w:p>
    <w:p w14:paraId="608121FB" w14:textId="77777777" w:rsidR="00EB5D92" w:rsidRDefault="00EB5D92" w:rsidP="00EB5D92">
      <w:r>
        <w:t>I patched LVS (from Hannah’s glycerol stocks), LVS DrpsU2 (KRLVS9), and LVS pF (KRLVS120) onto CHAH plates and put the plates in the 37C incubator.</w:t>
      </w:r>
    </w:p>
    <w:p w14:paraId="7923765F" w14:textId="77777777" w:rsidR="00EB5D92" w:rsidRPr="00EB5D92" w:rsidRDefault="00EB5D92" w:rsidP="00EB5D92">
      <w:pPr>
        <w:rPr>
          <w:rFonts w:ascii="Calibri" w:eastAsia="Calibri" w:hAnsi="Calibri" w:cs="Calibri"/>
        </w:rPr>
      </w:pPr>
    </w:p>
    <w:p w14:paraId="4F595687" w14:textId="77777777" w:rsidR="00D10A91" w:rsidRDefault="00D10A91" w:rsidP="00D10A91">
      <w:pPr>
        <w:rPr>
          <w:b/>
          <w:u w:val="single"/>
        </w:rPr>
      </w:pPr>
    </w:p>
    <w:p w14:paraId="281D28E7" w14:textId="0D235D3C" w:rsidR="00D10A91" w:rsidRDefault="00260CF3" w:rsidP="00D10A91">
      <w:pPr>
        <w:rPr>
          <w:b/>
        </w:rPr>
      </w:pPr>
      <w:r>
        <w:rPr>
          <w:b/>
          <w:highlight w:val="green"/>
        </w:rPr>
        <w:t>Friday</w:t>
      </w:r>
      <w:r w:rsidR="00D10A91">
        <w:rPr>
          <w:b/>
          <w:highlight w:val="green"/>
        </w:rPr>
        <w:t>, September 2</w:t>
      </w:r>
      <w:r>
        <w:rPr>
          <w:b/>
          <w:highlight w:val="green"/>
        </w:rPr>
        <w:t>9</w:t>
      </w:r>
      <w:r w:rsidR="00D10A91">
        <w:rPr>
          <w:b/>
          <w:highlight w:val="green"/>
        </w:rPr>
        <w:t>, 2023</w:t>
      </w:r>
    </w:p>
    <w:p w14:paraId="01B6E40A" w14:textId="77777777" w:rsidR="00D10A91" w:rsidRDefault="00D10A91" w:rsidP="00D10A91">
      <w:pPr>
        <w:rPr>
          <w:b/>
        </w:rPr>
      </w:pPr>
    </w:p>
    <w:p w14:paraId="6056F6FF" w14:textId="77777777" w:rsidR="00D10A91" w:rsidRDefault="00D10A91" w:rsidP="00D10A91">
      <w:pPr>
        <w:rPr>
          <w:strike/>
        </w:rPr>
      </w:pPr>
      <w:r>
        <w:rPr>
          <w:b/>
          <w:sz w:val="18"/>
          <w:szCs w:val="18"/>
        </w:rPr>
        <w:t>To Do:</w:t>
      </w:r>
    </w:p>
    <w:p w14:paraId="301C2654" w14:textId="77777777" w:rsidR="00C92DDA" w:rsidRPr="00740619" w:rsidRDefault="00C92DDA" w:rsidP="00C92DDA">
      <w:pPr>
        <w:pStyle w:val="ListParagraph"/>
        <w:numPr>
          <w:ilvl w:val="0"/>
          <w:numId w:val="68"/>
        </w:numPr>
        <w:rPr>
          <w:strike/>
        </w:rPr>
      </w:pPr>
      <w:r w:rsidRPr="00740619">
        <w:rPr>
          <w:strike/>
        </w:rPr>
        <w:t>Supplement MHB</w:t>
      </w:r>
    </w:p>
    <w:p w14:paraId="40AAAABA" w14:textId="2D1595AF" w:rsidR="00C92DDA" w:rsidRPr="00C92DDA" w:rsidRDefault="00C92DDA" w:rsidP="00C92DDA">
      <w:pPr>
        <w:pStyle w:val="ListParagraph"/>
        <w:numPr>
          <w:ilvl w:val="0"/>
          <w:numId w:val="68"/>
        </w:numPr>
      </w:pPr>
      <w:r>
        <w:t>Measure LVS growth curves in MHB and BHI (every 1.5 hours)</w:t>
      </w:r>
    </w:p>
    <w:p w14:paraId="034E8AA8" w14:textId="09B6B0D6" w:rsidR="00D10A91" w:rsidRPr="00740619" w:rsidRDefault="00D10A91" w:rsidP="00D10A91">
      <w:pPr>
        <w:pStyle w:val="ListParagraph"/>
        <w:numPr>
          <w:ilvl w:val="0"/>
          <w:numId w:val="68"/>
        </w:numPr>
        <w:rPr>
          <w:strike/>
          <w:u w:val="single"/>
        </w:rPr>
      </w:pPr>
      <w:r w:rsidRPr="00740619">
        <w:rPr>
          <w:strike/>
        </w:rPr>
        <w:t>Electroporate LVS DrpsU2 with pKR187</w:t>
      </w:r>
    </w:p>
    <w:p w14:paraId="747B44E7" w14:textId="0BB7B647" w:rsidR="00901058" w:rsidRPr="00740619" w:rsidRDefault="00901058" w:rsidP="00D10A91">
      <w:pPr>
        <w:pStyle w:val="ListParagraph"/>
        <w:numPr>
          <w:ilvl w:val="0"/>
          <w:numId w:val="68"/>
        </w:numPr>
        <w:rPr>
          <w:strike/>
          <w:u w:val="single"/>
        </w:rPr>
      </w:pPr>
      <w:r w:rsidRPr="00740619">
        <w:rPr>
          <w:strike/>
        </w:rPr>
        <w:t>GFP assay</w:t>
      </w:r>
    </w:p>
    <w:p w14:paraId="7729F65E" w14:textId="77777777" w:rsidR="00D10A91" w:rsidRDefault="00D10A91" w:rsidP="00D10A91">
      <w:pPr>
        <w:rPr>
          <w:b/>
          <w:u w:val="single"/>
        </w:rPr>
      </w:pPr>
      <w:r w:rsidRPr="00D10A91">
        <w:rPr>
          <w:b/>
          <w:u w:val="single"/>
        </w:rPr>
        <w:lastRenderedPageBreak/>
        <w:t>Results and Data:</w:t>
      </w:r>
    </w:p>
    <w:p w14:paraId="58B5C2B8" w14:textId="4C6BC092" w:rsidR="00CF5FC3" w:rsidRDefault="00CF5FC3" w:rsidP="00330F96">
      <w:r>
        <w:t>I supplemented 500 mL MHB with 10 mL IsoVitalex, 5 mL 2.5% iron pyrophosphate, and 5 mL 10% glucose.</w:t>
      </w:r>
    </w:p>
    <w:p w14:paraId="0DE49837" w14:textId="77777777" w:rsidR="00CF5FC3" w:rsidRDefault="00CF5FC3" w:rsidP="00330F96"/>
    <w:p w14:paraId="41553E76" w14:textId="7FE02FFD" w:rsidR="00330F96" w:rsidRDefault="00330F96" w:rsidP="00330F96">
      <w:r>
        <w:t>Review</w:t>
      </w:r>
      <w:r w:rsidR="0035740B">
        <w:t>ed</w:t>
      </w:r>
      <w:r>
        <w:t xml:space="preserve"> sequencing results</w:t>
      </w:r>
      <w:r w:rsidR="00CF5FC3">
        <w:t xml:space="preserve"> for pKR187</w:t>
      </w:r>
      <w:r w:rsidR="00F824BD">
        <w:t>. S</w:t>
      </w:r>
      <w:r w:rsidR="003B5ADA">
        <w:t xml:space="preserve">amples 1, 2, and 5 </w:t>
      </w:r>
      <w:r w:rsidR="00F824BD">
        <w:t>had</w:t>
      </w:r>
      <w:r w:rsidR="003B5ADA">
        <w:t xml:space="preserve"> good</w:t>
      </w:r>
      <w:r w:rsidR="00F824BD">
        <w:t xml:space="preserve"> sequences</w:t>
      </w:r>
      <w:r w:rsidR="003B5ADA">
        <w:t xml:space="preserve">, </w:t>
      </w:r>
      <w:r w:rsidR="00F824BD">
        <w:t xml:space="preserve">so they </w:t>
      </w:r>
      <w:r w:rsidR="00CF5FC3">
        <w:t>were combined into one tube which was labeled as pKR187 and stored in the plasmids box in the -20C freezer.</w:t>
      </w:r>
      <w:r w:rsidR="00F824BD">
        <w:t xml:space="preserve"> S</w:t>
      </w:r>
      <w:r w:rsidR="00F824BD">
        <w:t>amples 3, 4, and 6</w:t>
      </w:r>
      <w:r w:rsidR="00F824BD">
        <w:t xml:space="preserve"> did not have clean sequences, so they were discarded.</w:t>
      </w:r>
    </w:p>
    <w:p w14:paraId="01C873E5" w14:textId="77777777" w:rsidR="00330F96" w:rsidRDefault="00330F96" w:rsidP="00330F96">
      <w:pPr>
        <w:pStyle w:val="Heading2"/>
      </w:pPr>
      <w:bookmarkStart w:id="69" w:name="_Hlk109989924"/>
      <w:r>
        <w:t>GFP reporter assay</w:t>
      </w:r>
    </w:p>
    <w:p w14:paraId="0212C620" w14:textId="77777777" w:rsidR="00330F96" w:rsidRDefault="00330F96" w:rsidP="00330F96">
      <w:r>
        <w:t>By: Hannah Trautmann</w:t>
      </w:r>
    </w:p>
    <w:p w14:paraId="25477A5E" w14:textId="77777777" w:rsidR="00330F96" w:rsidRDefault="00330F96" w:rsidP="00330F96"/>
    <w:p w14:paraId="422E303A" w14:textId="451E4F6A" w:rsidR="00330F96" w:rsidRDefault="00330F96" w:rsidP="00330F96">
      <w:pPr>
        <w:pStyle w:val="ListParagraph"/>
        <w:numPr>
          <w:ilvl w:val="0"/>
          <w:numId w:val="75"/>
        </w:numPr>
        <w:spacing w:after="160" w:line="259" w:lineRule="auto"/>
        <w:jc w:val="left"/>
      </w:pPr>
      <w:r>
        <w:t xml:space="preserve">Have prepared </w:t>
      </w:r>
      <w:r w:rsidRPr="00330F96">
        <w:rPr>
          <w:strike/>
        </w:rPr>
        <w:t>3 patches</w:t>
      </w:r>
      <w:r>
        <w:t xml:space="preserve"> 2 patches on CHAH of biological replicates for each reporter strain, and one patch of LVS as a control</w:t>
      </w:r>
    </w:p>
    <w:p w14:paraId="00FCE93B" w14:textId="3F4F55B2" w:rsidR="00330F96" w:rsidRDefault="00330F96" w:rsidP="00330F96">
      <w:pPr>
        <w:pStyle w:val="ListParagraph"/>
        <w:numPr>
          <w:ilvl w:val="0"/>
          <w:numId w:val="75"/>
        </w:numPr>
        <w:spacing w:after="160" w:line="259" w:lineRule="auto"/>
        <w:jc w:val="left"/>
      </w:pPr>
      <w:r>
        <w:t>Scrape up cells into MHB, resuspend, measure OD, and dilute to 0.08-0.10 in 6 mL of MHB with appropriate antibiotic (6 uL Kanamycin</w:t>
      </w:r>
      <w:r w:rsidR="00F824BD">
        <w:t xml:space="preserve"> added to all tubes except LVS</w:t>
      </w:r>
      <w:r>
        <w:t>)</w:t>
      </w:r>
      <w:r w:rsidR="00CF5FC3">
        <w:t>.</w:t>
      </w:r>
      <w:r w:rsidR="00F824BD">
        <w:t xml:space="preserve"> I added 100 uL of each sample to a cuvette with 900 uL MHB and took the OD600 measurement, then multiplied the measurement value by ten to get the actual OD600. I used the equation C1V1=C2V2 to calculate the desired volume of cell culture to inoculate each culture tube with. C1 was the actual OD600, V1 was the desired volume we were trying to find, C2 was 0.09 OD600, and V2 was 6,000 uL. The calculated desired volumes are listed in the table below.</w:t>
      </w:r>
    </w:p>
    <w:p w14:paraId="71C80477" w14:textId="56EC4739" w:rsidR="00F824BD" w:rsidRDefault="00F824BD" w:rsidP="00F824BD">
      <w:pPr>
        <w:pStyle w:val="Heading2"/>
      </w:pPr>
      <w:r>
        <w:t>Table. Samples, initial OD600 values, and desired volumes to inoculate culture tubes.</w:t>
      </w:r>
    </w:p>
    <w:tbl>
      <w:tblPr>
        <w:tblStyle w:val="10"/>
        <w:tblW w:w="5260" w:type="dxa"/>
        <w:tblLook w:val="04A0" w:firstRow="1" w:lastRow="0" w:firstColumn="1" w:lastColumn="0" w:noHBand="0" w:noVBand="1"/>
      </w:tblPr>
      <w:tblGrid>
        <w:gridCol w:w="1311"/>
        <w:gridCol w:w="1520"/>
        <w:gridCol w:w="1460"/>
        <w:gridCol w:w="1120"/>
      </w:tblGrid>
      <w:tr w:rsidR="000262FD" w14:paraId="012B5E0A" w14:textId="77777777" w:rsidTr="00F824BD">
        <w:trPr>
          <w:trHeight w:val="288"/>
        </w:trPr>
        <w:tc>
          <w:tcPr>
            <w:tcW w:w="1160" w:type="dxa"/>
            <w:noWrap/>
            <w:hideMark/>
          </w:tcPr>
          <w:p w14:paraId="6DE2B15B" w14:textId="77777777" w:rsidR="000262FD" w:rsidRDefault="000262FD">
            <w:pPr>
              <w:rPr>
                <w:rFonts w:ascii="Calibri" w:hAnsi="Calibri" w:cs="Calibri"/>
                <w:color w:val="000000"/>
                <w:sz w:val="22"/>
                <w:szCs w:val="22"/>
              </w:rPr>
            </w:pPr>
            <w:r>
              <w:rPr>
                <w:rFonts w:ascii="Calibri" w:hAnsi="Calibri" w:cs="Calibri"/>
                <w:color w:val="000000"/>
                <w:sz w:val="22"/>
                <w:szCs w:val="22"/>
              </w:rPr>
              <w:t>Sample</w:t>
            </w:r>
          </w:p>
        </w:tc>
        <w:tc>
          <w:tcPr>
            <w:tcW w:w="1520" w:type="dxa"/>
            <w:noWrap/>
            <w:hideMark/>
          </w:tcPr>
          <w:p w14:paraId="2CBAF3A2" w14:textId="77777777" w:rsidR="000262FD" w:rsidRDefault="000262FD">
            <w:pPr>
              <w:rPr>
                <w:rFonts w:ascii="Calibri" w:hAnsi="Calibri" w:cs="Calibri"/>
                <w:color w:val="000000"/>
                <w:sz w:val="22"/>
                <w:szCs w:val="22"/>
              </w:rPr>
            </w:pPr>
            <w:r>
              <w:rPr>
                <w:rFonts w:ascii="Calibri" w:hAnsi="Calibri" w:cs="Calibri"/>
                <w:color w:val="000000"/>
                <w:sz w:val="22"/>
                <w:szCs w:val="22"/>
              </w:rPr>
              <w:t>OD (diluted)</w:t>
            </w:r>
          </w:p>
        </w:tc>
        <w:tc>
          <w:tcPr>
            <w:tcW w:w="1460" w:type="dxa"/>
            <w:noWrap/>
            <w:hideMark/>
          </w:tcPr>
          <w:p w14:paraId="1B216632" w14:textId="77777777" w:rsidR="000262FD" w:rsidRDefault="000262FD">
            <w:pPr>
              <w:rPr>
                <w:rFonts w:ascii="Calibri" w:hAnsi="Calibri" w:cs="Calibri"/>
                <w:color w:val="000000"/>
                <w:sz w:val="22"/>
                <w:szCs w:val="22"/>
              </w:rPr>
            </w:pPr>
            <w:r>
              <w:rPr>
                <w:rFonts w:ascii="Calibri" w:hAnsi="Calibri" w:cs="Calibri"/>
                <w:color w:val="000000"/>
                <w:sz w:val="22"/>
                <w:szCs w:val="22"/>
              </w:rPr>
              <w:t>OD (actual)</w:t>
            </w:r>
          </w:p>
        </w:tc>
        <w:tc>
          <w:tcPr>
            <w:tcW w:w="1120" w:type="dxa"/>
            <w:noWrap/>
            <w:hideMark/>
          </w:tcPr>
          <w:p w14:paraId="6B5A458F" w14:textId="77777777" w:rsidR="000262FD" w:rsidRDefault="000262FD">
            <w:pPr>
              <w:rPr>
                <w:rFonts w:ascii="Calibri" w:hAnsi="Calibri" w:cs="Calibri"/>
                <w:color w:val="000000"/>
                <w:sz w:val="22"/>
                <w:szCs w:val="22"/>
              </w:rPr>
            </w:pPr>
            <w:r>
              <w:rPr>
                <w:rFonts w:ascii="Calibri" w:hAnsi="Calibri" w:cs="Calibri"/>
                <w:color w:val="000000"/>
                <w:sz w:val="22"/>
                <w:szCs w:val="22"/>
              </w:rPr>
              <w:t>Desired Volume</w:t>
            </w:r>
          </w:p>
        </w:tc>
      </w:tr>
      <w:tr w:rsidR="000262FD" w14:paraId="13F055FF" w14:textId="77777777" w:rsidTr="00F824BD">
        <w:trPr>
          <w:trHeight w:val="288"/>
        </w:trPr>
        <w:tc>
          <w:tcPr>
            <w:tcW w:w="1160" w:type="dxa"/>
            <w:noWrap/>
            <w:hideMark/>
          </w:tcPr>
          <w:p w14:paraId="77C34613" w14:textId="77777777" w:rsidR="000262FD" w:rsidRDefault="000262FD">
            <w:pPr>
              <w:rPr>
                <w:rFonts w:ascii="Calibri" w:hAnsi="Calibri" w:cs="Calibri"/>
                <w:color w:val="000000"/>
                <w:sz w:val="22"/>
                <w:szCs w:val="22"/>
              </w:rPr>
            </w:pPr>
            <w:r>
              <w:rPr>
                <w:rFonts w:ascii="Calibri" w:hAnsi="Calibri" w:cs="Calibri"/>
                <w:color w:val="000000"/>
                <w:sz w:val="22"/>
                <w:szCs w:val="22"/>
              </w:rPr>
              <w:t>BM_tul4</w:t>
            </w:r>
          </w:p>
        </w:tc>
        <w:tc>
          <w:tcPr>
            <w:tcW w:w="1520" w:type="dxa"/>
            <w:noWrap/>
            <w:hideMark/>
          </w:tcPr>
          <w:p w14:paraId="196439B2"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0.755</w:t>
            </w:r>
          </w:p>
        </w:tc>
        <w:tc>
          <w:tcPr>
            <w:tcW w:w="1460" w:type="dxa"/>
            <w:noWrap/>
            <w:hideMark/>
          </w:tcPr>
          <w:p w14:paraId="35062B2B"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7.55</w:t>
            </w:r>
          </w:p>
        </w:tc>
        <w:tc>
          <w:tcPr>
            <w:tcW w:w="1120" w:type="dxa"/>
            <w:noWrap/>
            <w:hideMark/>
          </w:tcPr>
          <w:p w14:paraId="48B2F1BA"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71.5</w:t>
            </w:r>
          </w:p>
        </w:tc>
      </w:tr>
      <w:tr w:rsidR="000262FD" w14:paraId="1DF69CC1" w14:textId="77777777" w:rsidTr="00F824BD">
        <w:trPr>
          <w:trHeight w:val="288"/>
        </w:trPr>
        <w:tc>
          <w:tcPr>
            <w:tcW w:w="1160" w:type="dxa"/>
            <w:noWrap/>
            <w:hideMark/>
          </w:tcPr>
          <w:p w14:paraId="061FE0EC" w14:textId="77777777" w:rsidR="000262FD" w:rsidRDefault="000262FD">
            <w:pPr>
              <w:rPr>
                <w:rFonts w:ascii="Calibri" w:hAnsi="Calibri" w:cs="Calibri"/>
                <w:color w:val="000000"/>
                <w:sz w:val="22"/>
                <w:szCs w:val="22"/>
              </w:rPr>
            </w:pPr>
            <w:r>
              <w:rPr>
                <w:rFonts w:ascii="Calibri" w:hAnsi="Calibri" w:cs="Calibri"/>
                <w:color w:val="000000"/>
                <w:sz w:val="22"/>
                <w:szCs w:val="22"/>
              </w:rPr>
              <w:t>BM_tul4D2</w:t>
            </w:r>
          </w:p>
        </w:tc>
        <w:tc>
          <w:tcPr>
            <w:tcW w:w="1520" w:type="dxa"/>
            <w:noWrap/>
            <w:hideMark/>
          </w:tcPr>
          <w:p w14:paraId="10046394"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0.567</w:t>
            </w:r>
          </w:p>
        </w:tc>
        <w:tc>
          <w:tcPr>
            <w:tcW w:w="1460" w:type="dxa"/>
            <w:noWrap/>
            <w:hideMark/>
          </w:tcPr>
          <w:p w14:paraId="136CCDD4"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5.67</w:t>
            </w:r>
          </w:p>
        </w:tc>
        <w:tc>
          <w:tcPr>
            <w:tcW w:w="1120" w:type="dxa"/>
            <w:noWrap/>
            <w:hideMark/>
          </w:tcPr>
          <w:p w14:paraId="5021062C"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95.2</w:t>
            </w:r>
          </w:p>
        </w:tc>
      </w:tr>
      <w:tr w:rsidR="000262FD" w14:paraId="5416282E" w14:textId="77777777" w:rsidTr="00F824BD">
        <w:trPr>
          <w:trHeight w:val="288"/>
        </w:trPr>
        <w:tc>
          <w:tcPr>
            <w:tcW w:w="1160" w:type="dxa"/>
            <w:noWrap/>
            <w:hideMark/>
          </w:tcPr>
          <w:p w14:paraId="18E858A1" w14:textId="77777777" w:rsidR="000262FD" w:rsidRDefault="000262FD">
            <w:pPr>
              <w:rPr>
                <w:rFonts w:ascii="Calibri" w:hAnsi="Calibri" w:cs="Calibri"/>
                <w:color w:val="000000"/>
                <w:sz w:val="22"/>
                <w:szCs w:val="22"/>
              </w:rPr>
            </w:pPr>
            <w:r>
              <w:rPr>
                <w:rFonts w:ascii="Calibri" w:hAnsi="Calibri" w:cs="Calibri"/>
                <w:color w:val="000000"/>
                <w:sz w:val="22"/>
                <w:szCs w:val="22"/>
              </w:rPr>
              <w:t>BM_0215</w:t>
            </w:r>
          </w:p>
        </w:tc>
        <w:tc>
          <w:tcPr>
            <w:tcW w:w="1520" w:type="dxa"/>
            <w:noWrap/>
            <w:hideMark/>
          </w:tcPr>
          <w:p w14:paraId="249CDB07"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0.542</w:t>
            </w:r>
          </w:p>
        </w:tc>
        <w:tc>
          <w:tcPr>
            <w:tcW w:w="1460" w:type="dxa"/>
            <w:noWrap/>
            <w:hideMark/>
          </w:tcPr>
          <w:p w14:paraId="308B5A69"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5.42</w:t>
            </w:r>
          </w:p>
        </w:tc>
        <w:tc>
          <w:tcPr>
            <w:tcW w:w="1120" w:type="dxa"/>
            <w:noWrap/>
            <w:hideMark/>
          </w:tcPr>
          <w:p w14:paraId="6D1830D4"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99.6</w:t>
            </w:r>
          </w:p>
        </w:tc>
      </w:tr>
      <w:tr w:rsidR="000262FD" w14:paraId="3A2FB780" w14:textId="77777777" w:rsidTr="00F824BD">
        <w:trPr>
          <w:trHeight w:val="288"/>
        </w:trPr>
        <w:tc>
          <w:tcPr>
            <w:tcW w:w="1160" w:type="dxa"/>
            <w:noWrap/>
            <w:hideMark/>
          </w:tcPr>
          <w:p w14:paraId="71104D97" w14:textId="77777777" w:rsidR="000262FD" w:rsidRDefault="000262FD">
            <w:pPr>
              <w:rPr>
                <w:rFonts w:ascii="Calibri" w:hAnsi="Calibri" w:cs="Calibri"/>
                <w:color w:val="000000"/>
                <w:sz w:val="22"/>
                <w:szCs w:val="22"/>
              </w:rPr>
            </w:pPr>
            <w:r>
              <w:rPr>
                <w:rFonts w:ascii="Calibri" w:hAnsi="Calibri" w:cs="Calibri"/>
                <w:color w:val="000000"/>
                <w:sz w:val="22"/>
                <w:szCs w:val="22"/>
              </w:rPr>
              <w:t>BM_0215D2</w:t>
            </w:r>
          </w:p>
        </w:tc>
        <w:tc>
          <w:tcPr>
            <w:tcW w:w="1520" w:type="dxa"/>
            <w:noWrap/>
            <w:hideMark/>
          </w:tcPr>
          <w:p w14:paraId="197D94BE"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0.457</w:t>
            </w:r>
          </w:p>
        </w:tc>
        <w:tc>
          <w:tcPr>
            <w:tcW w:w="1460" w:type="dxa"/>
            <w:noWrap/>
            <w:hideMark/>
          </w:tcPr>
          <w:p w14:paraId="01BFEC4F"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4.57</w:t>
            </w:r>
          </w:p>
        </w:tc>
        <w:tc>
          <w:tcPr>
            <w:tcW w:w="1120" w:type="dxa"/>
            <w:noWrap/>
            <w:hideMark/>
          </w:tcPr>
          <w:p w14:paraId="3AD9376A"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118.2</w:t>
            </w:r>
          </w:p>
        </w:tc>
      </w:tr>
      <w:tr w:rsidR="000262FD" w14:paraId="015ADA7F" w14:textId="77777777" w:rsidTr="00F824BD">
        <w:trPr>
          <w:trHeight w:val="288"/>
        </w:trPr>
        <w:tc>
          <w:tcPr>
            <w:tcW w:w="1160" w:type="dxa"/>
            <w:noWrap/>
            <w:hideMark/>
          </w:tcPr>
          <w:p w14:paraId="539F79BF" w14:textId="77777777" w:rsidR="000262FD" w:rsidRDefault="000262FD">
            <w:pPr>
              <w:rPr>
                <w:rFonts w:ascii="Calibri" w:hAnsi="Calibri" w:cs="Calibri"/>
                <w:color w:val="000000"/>
                <w:sz w:val="22"/>
                <w:szCs w:val="22"/>
              </w:rPr>
            </w:pPr>
            <w:r>
              <w:rPr>
                <w:rFonts w:ascii="Calibri" w:hAnsi="Calibri" w:cs="Calibri"/>
                <w:color w:val="000000"/>
                <w:sz w:val="22"/>
                <w:szCs w:val="22"/>
              </w:rPr>
              <w:t>LVS</w:t>
            </w:r>
          </w:p>
        </w:tc>
        <w:tc>
          <w:tcPr>
            <w:tcW w:w="1520" w:type="dxa"/>
            <w:noWrap/>
            <w:hideMark/>
          </w:tcPr>
          <w:p w14:paraId="280E82D5"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0.68</w:t>
            </w:r>
          </w:p>
        </w:tc>
        <w:tc>
          <w:tcPr>
            <w:tcW w:w="1460" w:type="dxa"/>
            <w:noWrap/>
            <w:hideMark/>
          </w:tcPr>
          <w:p w14:paraId="4FBDF52D"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6.8</w:t>
            </w:r>
          </w:p>
        </w:tc>
        <w:tc>
          <w:tcPr>
            <w:tcW w:w="1120" w:type="dxa"/>
            <w:noWrap/>
            <w:hideMark/>
          </w:tcPr>
          <w:p w14:paraId="4573AA58"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79.4</w:t>
            </w:r>
          </w:p>
        </w:tc>
      </w:tr>
      <w:tr w:rsidR="000262FD" w14:paraId="6F4DCF75" w14:textId="77777777" w:rsidTr="00F824BD">
        <w:trPr>
          <w:trHeight w:val="288"/>
        </w:trPr>
        <w:tc>
          <w:tcPr>
            <w:tcW w:w="1160" w:type="dxa"/>
            <w:noWrap/>
            <w:hideMark/>
          </w:tcPr>
          <w:p w14:paraId="157CFC87" w14:textId="77777777" w:rsidR="000262FD" w:rsidRDefault="000262FD">
            <w:pPr>
              <w:rPr>
                <w:rFonts w:ascii="Calibri" w:hAnsi="Calibri" w:cs="Calibri"/>
                <w:color w:val="000000"/>
                <w:sz w:val="22"/>
                <w:szCs w:val="22"/>
              </w:rPr>
            </w:pPr>
            <w:r>
              <w:rPr>
                <w:rFonts w:ascii="Calibri" w:hAnsi="Calibri" w:cs="Calibri"/>
                <w:color w:val="000000"/>
                <w:sz w:val="22"/>
                <w:szCs w:val="22"/>
              </w:rPr>
              <w:t>JG_tul4</w:t>
            </w:r>
          </w:p>
        </w:tc>
        <w:tc>
          <w:tcPr>
            <w:tcW w:w="1520" w:type="dxa"/>
            <w:noWrap/>
            <w:hideMark/>
          </w:tcPr>
          <w:p w14:paraId="76F077F8"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0.687</w:t>
            </w:r>
          </w:p>
        </w:tc>
        <w:tc>
          <w:tcPr>
            <w:tcW w:w="1460" w:type="dxa"/>
            <w:noWrap/>
            <w:hideMark/>
          </w:tcPr>
          <w:p w14:paraId="023761E4"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6.87</w:t>
            </w:r>
          </w:p>
        </w:tc>
        <w:tc>
          <w:tcPr>
            <w:tcW w:w="1120" w:type="dxa"/>
            <w:noWrap/>
            <w:hideMark/>
          </w:tcPr>
          <w:p w14:paraId="21B31C35"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78.6</w:t>
            </w:r>
          </w:p>
        </w:tc>
      </w:tr>
      <w:tr w:rsidR="000262FD" w14:paraId="0BE15B00" w14:textId="77777777" w:rsidTr="00F824BD">
        <w:trPr>
          <w:trHeight w:val="288"/>
        </w:trPr>
        <w:tc>
          <w:tcPr>
            <w:tcW w:w="1160" w:type="dxa"/>
            <w:noWrap/>
            <w:hideMark/>
          </w:tcPr>
          <w:p w14:paraId="171CA0CF" w14:textId="77777777" w:rsidR="000262FD" w:rsidRDefault="000262FD">
            <w:pPr>
              <w:rPr>
                <w:rFonts w:ascii="Calibri" w:hAnsi="Calibri" w:cs="Calibri"/>
                <w:color w:val="000000"/>
                <w:sz w:val="22"/>
                <w:szCs w:val="22"/>
              </w:rPr>
            </w:pPr>
            <w:r>
              <w:rPr>
                <w:rFonts w:ascii="Calibri" w:hAnsi="Calibri" w:cs="Calibri"/>
                <w:color w:val="000000"/>
                <w:sz w:val="22"/>
                <w:szCs w:val="22"/>
              </w:rPr>
              <w:t>JG_tul4D2</w:t>
            </w:r>
          </w:p>
        </w:tc>
        <w:tc>
          <w:tcPr>
            <w:tcW w:w="1520" w:type="dxa"/>
            <w:noWrap/>
            <w:hideMark/>
          </w:tcPr>
          <w:p w14:paraId="4051EEDB"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0.555</w:t>
            </w:r>
          </w:p>
        </w:tc>
        <w:tc>
          <w:tcPr>
            <w:tcW w:w="1460" w:type="dxa"/>
            <w:noWrap/>
            <w:hideMark/>
          </w:tcPr>
          <w:p w14:paraId="2245103E"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5.55</w:t>
            </w:r>
          </w:p>
        </w:tc>
        <w:tc>
          <w:tcPr>
            <w:tcW w:w="1120" w:type="dxa"/>
            <w:noWrap/>
            <w:hideMark/>
          </w:tcPr>
          <w:p w14:paraId="4E8CD557"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97.3</w:t>
            </w:r>
          </w:p>
        </w:tc>
      </w:tr>
      <w:tr w:rsidR="000262FD" w14:paraId="62E79540" w14:textId="77777777" w:rsidTr="00F824BD">
        <w:trPr>
          <w:trHeight w:val="288"/>
        </w:trPr>
        <w:tc>
          <w:tcPr>
            <w:tcW w:w="1160" w:type="dxa"/>
            <w:noWrap/>
            <w:hideMark/>
          </w:tcPr>
          <w:p w14:paraId="5F6CD428" w14:textId="77777777" w:rsidR="000262FD" w:rsidRDefault="000262FD">
            <w:pPr>
              <w:rPr>
                <w:rFonts w:ascii="Calibri" w:hAnsi="Calibri" w:cs="Calibri"/>
                <w:color w:val="000000"/>
                <w:sz w:val="22"/>
                <w:szCs w:val="22"/>
              </w:rPr>
            </w:pPr>
            <w:r>
              <w:rPr>
                <w:rFonts w:ascii="Calibri" w:hAnsi="Calibri" w:cs="Calibri"/>
                <w:color w:val="000000"/>
                <w:sz w:val="22"/>
                <w:szCs w:val="22"/>
              </w:rPr>
              <w:t>JG_0215</w:t>
            </w:r>
          </w:p>
        </w:tc>
        <w:tc>
          <w:tcPr>
            <w:tcW w:w="1520" w:type="dxa"/>
            <w:noWrap/>
            <w:hideMark/>
          </w:tcPr>
          <w:p w14:paraId="6D13F578"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0.686</w:t>
            </w:r>
          </w:p>
        </w:tc>
        <w:tc>
          <w:tcPr>
            <w:tcW w:w="1460" w:type="dxa"/>
            <w:noWrap/>
            <w:hideMark/>
          </w:tcPr>
          <w:p w14:paraId="31BCEEDC"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6.86</w:t>
            </w:r>
          </w:p>
        </w:tc>
        <w:tc>
          <w:tcPr>
            <w:tcW w:w="1120" w:type="dxa"/>
            <w:noWrap/>
            <w:hideMark/>
          </w:tcPr>
          <w:p w14:paraId="382447E9"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78.7</w:t>
            </w:r>
          </w:p>
        </w:tc>
      </w:tr>
      <w:tr w:rsidR="000262FD" w14:paraId="4424FA99" w14:textId="77777777" w:rsidTr="00F824BD">
        <w:trPr>
          <w:trHeight w:val="288"/>
        </w:trPr>
        <w:tc>
          <w:tcPr>
            <w:tcW w:w="1160" w:type="dxa"/>
            <w:noWrap/>
            <w:hideMark/>
          </w:tcPr>
          <w:p w14:paraId="6955AFC2" w14:textId="77777777" w:rsidR="000262FD" w:rsidRDefault="000262FD">
            <w:pPr>
              <w:rPr>
                <w:rFonts w:ascii="Calibri" w:hAnsi="Calibri" w:cs="Calibri"/>
                <w:color w:val="000000"/>
                <w:sz w:val="22"/>
                <w:szCs w:val="22"/>
              </w:rPr>
            </w:pPr>
            <w:r>
              <w:rPr>
                <w:rFonts w:ascii="Calibri" w:hAnsi="Calibri" w:cs="Calibri"/>
                <w:color w:val="000000"/>
                <w:sz w:val="22"/>
                <w:szCs w:val="22"/>
              </w:rPr>
              <w:t>JG_0215D2</w:t>
            </w:r>
          </w:p>
        </w:tc>
        <w:tc>
          <w:tcPr>
            <w:tcW w:w="1520" w:type="dxa"/>
            <w:noWrap/>
            <w:hideMark/>
          </w:tcPr>
          <w:p w14:paraId="17449AD1"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0.719</w:t>
            </w:r>
          </w:p>
        </w:tc>
        <w:tc>
          <w:tcPr>
            <w:tcW w:w="1460" w:type="dxa"/>
            <w:noWrap/>
            <w:hideMark/>
          </w:tcPr>
          <w:p w14:paraId="3DF408A3"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7.19</w:t>
            </w:r>
          </w:p>
        </w:tc>
        <w:tc>
          <w:tcPr>
            <w:tcW w:w="1120" w:type="dxa"/>
            <w:noWrap/>
            <w:hideMark/>
          </w:tcPr>
          <w:p w14:paraId="55FC1E58" w14:textId="77777777" w:rsidR="000262FD" w:rsidRDefault="000262FD">
            <w:pPr>
              <w:jc w:val="right"/>
              <w:rPr>
                <w:rFonts w:ascii="Calibri" w:hAnsi="Calibri" w:cs="Calibri"/>
                <w:color w:val="000000"/>
                <w:sz w:val="22"/>
                <w:szCs w:val="22"/>
              </w:rPr>
            </w:pPr>
            <w:r>
              <w:rPr>
                <w:rFonts w:ascii="Calibri" w:hAnsi="Calibri" w:cs="Calibri"/>
                <w:color w:val="000000"/>
                <w:sz w:val="22"/>
                <w:szCs w:val="22"/>
              </w:rPr>
              <w:t>75.1</w:t>
            </w:r>
          </w:p>
        </w:tc>
      </w:tr>
    </w:tbl>
    <w:p w14:paraId="51B0D720" w14:textId="77777777" w:rsidR="000262FD" w:rsidRDefault="000262FD" w:rsidP="000262FD">
      <w:pPr>
        <w:spacing w:after="160" w:line="259" w:lineRule="auto"/>
      </w:pPr>
    </w:p>
    <w:p w14:paraId="62F795FD" w14:textId="77777777" w:rsidR="00F824BD" w:rsidRDefault="00330F96" w:rsidP="00CF5FC3">
      <w:pPr>
        <w:pStyle w:val="ListParagraph"/>
        <w:numPr>
          <w:ilvl w:val="0"/>
          <w:numId w:val="75"/>
        </w:numPr>
        <w:spacing w:after="160" w:line="259" w:lineRule="auto"/>
        <w:jc w:val="left"/>
      </w:pPr>
      <w:r>
        <w:t>Grow shaking at 37C until cells reach mid-log (0.3-0.4 OD). Generally takes 4-5 hours.</w:t>
      </w:r>
    </w:p>
    <w:p w14:paraId="0ED158E7" w14:textId="14F3B242" w:rsidR="00F824BD" w:rsidRDefault="003B5ADA" w:rsidP="00F824BD">
      <w:pPr>
        <w:pStyle w:val="ListParagraph"/>
        <w:numPr>
          <w:ilvl w:val="1"/>
          <w:numId w:val="75"/>
        </w:numPr>
        <w:spacing w:after="160" w:line="259" w:lineRule="auto"/>
        <w:jc w:val="left"/>
      </w:pPr>
      <w:r>
        <w:t xml:space="preserve">I put </w:t>
      </w:r>
      <w:r w:rsidR="00F824BD">
        <w:t>the culture tubes in the incubator</w:t>
      </w:r>
      <w:r>
        <w:t xml:space="preserve"> around 2:35</w:t>
      </w:r>
      <w:r w:rsidR="00F824BD">
        <w:t xml:space="preserve"> PM.</w:t>
      </w:r>
    </w:p>
    <w:p w14:paraId="69E7DE6F" w14:textId="40D35AE7" w:rsidR="00F824BD" w:rsidRDefault="00F824BD" w:rsidP="00F824BD">
      <w:pPr>
        <w:pStyle w:val="ListParagraph"/>
        <w:numPr>
          <w:ilvl w:val="1"/>
          <w:numId w:val="75"/>
        </w:numPr>
        <w:spacing w:after="160" w:line="259" w:lineRule="auto"/>
        <w:jc w:val="left"/>
      </w:pPr>
      <w:r>
        <w:t>I removed the tubes</w:t>
      </w:r>
      <w:r w:rsidR="00CF5FC3">
        <w:t xml:space="preserve"> </w:t>
      </w:r>
      <w:r>
        <w:t>and took the first OD reading</w:t>
      </w:r>
      <w:r w:rsidR="00CF5FC3">
        <w:t xml:space="preserve"> at 6:4</w:t>
      </w:r>
      <w:r>
        <w:t>8 PM</w:t>
      </w:r>
      <w:r w:rsidRPr="00F824BD">
        <w:t xml:space="preserve"> </w:t>
      </w:r>
      <w:r>
        <w:t xml:space="preserve">by adding </w:t>
      </w:r>
      <w:r>
        <w:t>500</w:t>
      </w:r>
      <w:r>
        <w:t xml:space="preserve"> uL of culture along with </w:t>
      </w:r>
      <w:r>
        <w:t>500</w:t>
      </w:r>
      <w:r>
        <w:t xml:space="preserve"> uL of MHB to a cuvette and then multiplying the resulting OD by </w:t>
      </w:r>
      <w:r>
        <w:t xml:space="preserve">two. The </w:t>
      </w:r>
      <w:r>
        <w:lastRenderedPageBreak/>
        <w:t>LVS culture was within the desired OD range of 0.3-0.4, so I removed this culture and put the others back in the incubator.</w:t>
      </w:r>
    </w:p>
    <w:p w14:paraId="59685933" w14:textId="3A9ABC4F" w:rsidR="00F824BD" w:rsidRDefault="00F824BD" w:rsidP="00F824BD">
      <w:pPr>
        <w:pStyle w:val="ListParagraph"/>
        <w:numPr>
          <w:ilvl w:val="1"/>
          <w:numId w:val="75"/>
        </w:numPr>
        <w:spacing w:after="160" w:line="259" w:lineRule="auto"/>
        <w:jc w:val="left"/>
      </w:pPr>
      <w:r>
        <w:t xml:space="preserve">I removed the tubes and took the </w:t>
      </w:r>
      <w:r>
        <w:t>second</w:t>
      </w:r>
      <w:r>
        <w:t xml:space="preserve"> OD reading at </w:t>
      </w:r>
      <w:r>
        <w:t>7:30</w:t>
      </w:r>
      <w:r>
        <w:t xml:space="preserve"> PM</w:t>
      </w:r>
      <w:r>
        <w:t xml:space="preserve"> </w:t>
      </w:r>
      <w:r>
        <w:t xml:space="preserve">by adding 250 uL of culture along with 750 uL of MHB to a cuvette and then multiplying the resulting OD by four, then put them back in the incubator. </w:t>
      </w:r>
    </w:p>
    <w:p w14:paraId="3192AE84" w14:textId="36CCFA2F" w:rsidR="00F824BD" w:rsidRDefault="00F824BD" w:rsidP="00F824BD">
      <w:pPr>
        <w:pStyle w:val="ListParagraph"/>
        <w:numPr>
          <w:ilvl w:val="1"/>
          <w:numId w:val="75"/>
        </w:numPr>
        <w:spacing w:after="160" w:line="259" w:lineRule="auto"/>
        <w:jc w:val="left"/>
      </w:pPr>
      <w:r>
        <w:t xml:space="preserve">I removed the tubes and took the </w:t>
      </w:r>
      <w:r>
        <w:t>third</w:t>
      </w:r>
      <w:r>
        <w:t xml:space="preserve"> OD reading at </w:t>
      </w:r>
      <w:r>
        <w:t>8:30</w:t>
      </w:r>
      <w:r>
        <w:t xml:space="preserve"> PM</w:t>
      </w:r>
      <w:r>
        <w:t xml:space="preserve"> by adding 250 uL of culture along with 750 uL of MHB to a cuvette and then multiplying the resulting OD by four. At this point, I was able to confirm that the cultures were not growing, so I stopped the experiment and will try again next week.</w:t>
      </w:r>
      <w:r>
        <w:t xml:space="preserve"> </w:t>
      </w:r>
      <w:r>
        <w:t>Perhaps the plates the cells were scraped from were too old or maybe the volume of antibiotic we added was too high.</w:t>
      </w:r>
    </w:p>
    <w:p w14:paraId="130BEADE" w14:textId="633D91B7" w:rsidR="00F824BD" w:rsidRDefault="00F824BD" w:rsidP="00F824BD">
      <w:pPr>
        <w:pStyle w:val="Heading2"/>
      </w:pPr>
      <w:r>
        <w:t>Table. OD600 readings for GFP assay cultures at several time points.</w:t>
      </w:r>
    </w:p>
    <w:tbl>
      <w:tblPr>
        <w:tblW w:w="8484" w:type="dxa"/>
        <w:tblInd w:w="108" w:type="dxa"/>
        <w:tblLook w:val="04A0" w:firstRow="1" w:lastRow="0" w:firstColumn="1" w:lastColumn="0" w:noHBand="0" w:noVBand="1"/>
      </w:tblPr>
      <w:tblGrid>
        <w:gridCol w:w="1126"/>
        <w:gridCol w:w="1062"/>
        <w:gridCol w:w="960"/>
        <w:gridCol w:w="1126"/>
        <w:gridCol w:w="1062"/>
        <w:gridCol w:w="960"/>
        <w:gridCol w:w="1126"/>
        <w:gridCol w:w="1062"/>
      </w:tblGrid>
      <w:tr w:rsidR="00CF5FC3" w14:paraId="1BE3262F" w14:textId="77777777" w:rsidTr="00CF5FC3">
        <w:trPr>
          <w:trHeight w:val="288"/>
        </w:trPr>
        <w:tc>
          <w:tcPr>
            <w:tcW w:w="1126" w:type="dxa"/>
            <w:tcBorders>
              <w:top w:val="nil"/>
              <w:left w:val="nil"/>
              <w:bottom w:val="nil"/>
              <w:right w:val="nil"/>
            </w:tcBorders>
            <w:shd w:val="clear" w:color="auto" w:fill="auto"/>
            <w:noWrap/>
            <w:vAlign w:val="bottom"/>
            <w:hideMark/>
          </w:tcPr>
          <w:p w14:paraId="3704DA22" w14:textId="51A202EC" w:rsidR="00CF5FC3" w:rsidRPr="00F824BD" w:rsidRDefault="00CF5FC3">
            <w:pPr>
              <w:rPr>
                <w:rFonts w:ascii="Calibri" w:hAnsi="Calibri" w:cs="Calibri"/>
                <w:b/>
                <w:bCs/>
                <w:color w:val="000000"/>
                <w:sz w:val="22"/>
                <w:szCs w:val="22"/>
              </w:rPr>
            </w:pPr>
            <w:r w:rsidRPr="00F824BD">
              <w:rPr>
                <w:rFonts w:ascii="Calibri" w:hAnsi="Calibri" w:cs="Calibri"/>
                <w:b/>
                <w:bCs/>
                <w:color w:val="000000"/>
                <w:sz w:val="22"/>
                <w:szCs w:val="22"/>
              </w:rPr>
              <w:t>1st OD</w:t>
            </w:r>
          </w:p>
        </w:tc>
        <w:tc>
          <w:tcPr>
            <w:tcW w:w="1062" w:type="dxa"/>
            <w:tcBorders>
              <w:top w:val="nil"/>
              <w:left w:val="nil"/>
              <w:bottom w:val="nil"/>
              <w:right w:val="nil"/>
            </w:tcBorders>
            <w:shd w:val="clear" w:color="auto" w:fill="auto"/>
            <w:noWrap/>
            <w:vAlign w:val="bottom"/>
            <w:hideMark/>
          </w:tcPr>
          <w:p w14:paraId="50312D68" w14:textId="74215C38" w:rsidR="00CF5FC3" w:rsidRPr="00F824BD" w:rsidRDefault="00F824BD">
            <w:pPr>
              <w:rPr>
                <w:rFonts w:ascii="Calibri" w:hAnsi="Calibri" w:cs="Calibri"/>
                <w:b/>
                <w:bCs/>
                <w:color w:val="000000"/>
                <w:sz w:val="22"/>
                <w:szCs w:val="22"/>
              </w:rPr>
            </w:pPr>
            <w:r w:rsidRPr="00F824BD">
              <w:rPr>
                <w:rFonts w:ascii="Calibri" w:hAnsi="Calibri" w:cs="Calibri"/>
                <w:b/>
                <w:bCs/>
                <w:color w:val="000000"/>
                <w:sz w:val="22"/>
                <w:szCs w:val="22"/>
              </w:rPr>
              <w:t>6:48 PM</w:t>
            </w:r>
          </w:p>
        </w:tc>
        <w:tc>
          <w:tcPr>
            <w:tcW w:w="960" w:type="dxa"/>
            <w:tcBorders>
              <w:top w:val="nil"/>
              <w:left w:val="nil"/>
              <w:bottom w:val="nil"/>
              <w:right w:val="nil"/>
            </w:tcBorders>
            <w:shd w:val="clear" w:color="auto" w:fill="auto"/>
            <w:noWrap/>
            <w:vAlign w:val="bottom"/>
            <w:hideMark/>
          </w:tcPr>
          <w:p w14:paraId="09A7CD92" w14:textId="77777777" w:rsidR="00CF5FC3" w:rsidRDefault="00CF5FC3">
            <w:pPr>
              <w:rPr>
                <w:sz w:val="20"/>
                <w:szCs w:val="20"/>
              </w:rPr>
            </w:pPr>
          </w:p>
        </w:tc>
        <w:tc>
          <w:tcPr>
            <w:tcW w:w="1126" w:type="dxa"/>
            <w:tcBorders>
              <w:top w:val="nil"/>
              <w:left w:val="nil"/>
              <w:bottom w:val="nil"/>
              <w:right w:val="nil"/>
            </w:tcBorders>
            <w:shd w:val="clear" w:color="auto" w:fill="auto"/>
            <w:noWrap/>
            <w:vAlign w:val="bottom"/>
            <w:hideMark/>
          </w:tcPr>
          <w:p w14:paraId="058604E7" w14:textId="77777777" w:rsidR="00CF5FC3" w:rsidRPr="00F824BD" w:rsidRDefault="00CF5FC3">
            <w:pPr>
              <w:rPr>
                <w:rFonts w:ascii="Calibri" w:hAnsi="Calibri" w:cs="Calibri"/>
                <w:b/>
                <w:bCs/>
                <w:color w:val="000000"/>
                <w:sz w:val="22"/>
                <w:szCs w:val="22"/>
              </w:rPr>
            </w:pPr>
            <w:r w:rsidRPr="00F824BD">
              <w:rPr>
                <w:rFonts w:ascii="Calibri" w:hAnsi="Calibri" w:cs="Calibri"/>
                <w:b/>
                <w:bCs/>
                <w:color w:val="000000"/>
                <w:sz w:val="22"/>
                <w:szCs w:val="22"/>
              </w:rPr>
              <w:t>2nd OD</w:t>
            </w:r>
          </w:p>
        </w:tc>
        <w:tc>
          <w:tcPr>
            <w:tcW w:w="1062" w:type="dxa"/>
            <w:tcBorders>
              <w:top w:val="nil"/>
              <w:left w:val="nil"/>
              <w:bottom w:val="nil"/>
              <w:right w:val="nil"/>
            </w:tcBorders>
            <w:shd w:val="clear" w:color="auto" w:fill="auto"/>
            <w:noWrap/>
            <w:vAlign w:val="bottom"/>
            <w:hideMark/>
          </w:tcPr>
          <w:p w14:paraId="0176C180" w14:textId="407C5175" w:rsidR="00CF5FC3" w:rsidRPr="00F824BD" w:rsidRDefault="00F824BD">
            <w:pPr>
              <w:rPr>
                <w:rFonts w:ascii="Calibri" w:hAnsi="Calibri" w:cs="Calibri"/>
                <w:b/>
                <w:bCs/>
                <w:color w:val="000000"/>
                <w:sz w:val="22"/>
                <w:szCs w:val="22"/>
              </w:rPr>
            </w:pPr>
            <w:r w:rsidRPr="00F824BD">
              <w:rPr>
                <w:rFonts w:ascii="Calibri" w:hAnsi="Calibri" w:cs="Calibri"/>
                <w:b/>
                <w:bCs/>
                <w:color w:val="000000"/>
                <w:sz w:val="22"/>
                <w:szCs w:val="22"/>
              </w:rPr>
              <w:t>7:30 PM</w:t>
            </w:r>
          </w:p>
        </w:tc>
        <w:tc>
          <w:tcPr>
            <w:tcW w:w="960" w:type="dxa"/>
            <w:tcBorders>
              <w:top w:val="nil"/>
              <w:left w:val="nil"/>
              <w:bottom w:val="nil"/>
              <w:right w:val="nil"/>
            </w:tcBorders>
            <w:shd w:val="clear" w:color="auto" w:fill="auto"/>
            <w:noWrap/>
            <w:vAlign w:val="bottom"/>
            <w:hideMark/>
          </w:tcPr>
          <w:p w14:paraId="43EA0C17" w14:textId="77777777" w:rsidR="00CF5FC3" w:rsidRDefault="00CF5FC3">
            <w:pPr>
              <w:rPr>
                <w:sz w:val="20"/>
                <w:szCs w:val="20"/>
              </w:rPr>
            </w:pPr>
          </w:p>
        </w:tc>
        <w:tc>
          <w:tcPr>
            <w:tcW w:w="1126" w:type="dxa"/>
            <w:tcBorders>
              <w:top w:val="nil"/>
              <w:left w:val="nil"/>
              <w:bottom w:val="nil"/>
              <w:right w:val="nil"/>
            </w:tcBorders>
            <w:shd w:val="clear" w:color="auto" w:fill="auto"/>
            <w:noWrap/>
            <w:vAlign w:val="bottom"/>
            <w:hideMark/>
          </w:tcPr>
          <w:p w14:paraId="04DE97DD" w14:textId="77777777" w:rsidR="00CF5FC3" w:rsidRPr="00F824BD" w:rsidRDefault="00CF5FC3">
            <w:pPr>
              <w:rPr>
                <w:rFonts w:ascii="Calibri" w:hAnsi="Calibri" w:cs="Calibri"/>
                <w:b/>
                <w:bCs/>
                <w:color w:val="000000"/>
                <w:sz w:val="22"/>
                <w:szCs w:val="22"/>
              </w:rPr>
            </w:pPr>
            <w:r w:rsidRPr="00F824BD">
              <w:rPr>
                <w:rFonts w:ascii="Calibri" w:hAnsi="Calibri" w:cs="Calibri"/>
                <w:b/>
                <w:bCs/>
                <w:color w:val="000000"/>
                <w:sz w:val="22"/>
                <w:szCs w:val="22"/>
              </w:rPr>
              <w:t>3rd OD</w:t>
            </w:r>
          </w:p>
        </w:tc>
        <w:tc>
          <w:tcPr>
            <w:tcW w:w="1062" w:type="dxa"/>
            <w:tcBorders>
              <w:top w:val="nil"/>
              <w:left w:val="nil"/>
              <w:bottom w:val="nil"/>
              <w:right w:val="nil"/>
            </w:tcBorders>
            <w:shd w:val="clear" w:color="auto" w:fill="auto"/>
            <w:noWrap/>
            <w:vAlign w:val="bottom"/>
            <w:hideMark/>
          </w:tcPr>
          <w:p w14:paraId="6A74BF7E" w14:textId="0450253B" w:rsidR="00CF5FC3" w:rsidRPr="00F824BD" w:rsidRDefault="00F824BD">
            <w:pPr>
              <w:rPr>
                <w:rFonts w:ascii="Calibri" w:hAnsi="Calibri" w:cs="Calibri"/>
                <w:b/>
                <w:bCs/>
                <w:color w:val="000000"/>
                <w:sz w:val="22"/>
                <w:szCs w:val="22"/>
              </w:rPr>
            </w:pPr>
            <w:r w:rsidRPr="00F824BD">
              <w:rPr>
                <w:rFonts w:ascii="Calibri" w:hAnsi="Calibri" w:cs="Calibri"/>
                <w:b/>
                <w:bCs/>
                <w:color w:val="000000"/>
                <w:sz w:val="22"/>
                <w:szCs w:val="22"/>
              </w:rPr>
              <w:t>8:30 PM</w:t>
            </w:r>
          </w:p>
        </w:tc>
      </w:tr>
      <w:tr w:rsidR="00CF5FC3" w14:paraId="7D91ABA8" w14:textId="77777777" w:rsidTr="00CF5FC3">
        <w:trPr>
          <w:trHeight w:val="288"/>
        </w:trPr>
        <w:tc>
          <w:tcPr>
            <w:tcW w:w="1126" w:type="dxa"/>
            <w:tcBorders>
              <w:top w:val="nil"/>
              <w:left w:val="nil"/>
              <w:bottom w:val="nil"/>
              <w:right w:val="nil"/>
            </w:tcBorders>
            <w:shd w:val="clear" w:color="auto" w:fill="auto"/>
            <w:noWrap/>
            <w:vAlign w:val="bottom"/>
            <w:hideMark/>
          </w:tcPr>
          <w:p w14:paraId="743C91A4" w14:textId="77777777" w:rsidR="00CF5FC3" w:rsidRDefault="00CF5FC3">
            <w:pPr>
              <w:rPr>
                <w:rFonts w:ascii="Calibri" w:hAnsi="Calibri" w:cs="Calibri"/>
                <w:color w:val="000000"/>
                <w:sz w:val="22"/>
                <w:szCs w:val="22"/>
              </w:rPr>
            </w:pPr>
            <w:r>
              <w:rPr>
                <w:rFonts w:ascii="Calibri" w:hAnsi="Calibri" w:cs="Calibri"/>
                <w:color w:val="000000"/>
                <w:sz w:val="22"/>
                <w:szCs w:val="22"/>
              </w:rPr>
              <w:t>OD (diluted)</w:t>
            </w:r>
          </w:p>
        </w:tc>
        <w:tc>
          <w:tcPr>
            <w:tcW w:w="1062" w:type="dxa"/>
            <w:tcBorders>
              <w:top w:val="nil"/>
              <w:left w:val="nil"/>
              <w:bottom w:val="nil"/>
              <w:right w:val="nil"/>
            </w:tcBorders>
            <w:shd w:val="clear" w:color="000000" w:fill="C6EFCE"/>
            <w:noWrap/>
            <w:vAlign w:val="bottom"/>
            <w:hideMark/>
          </w:tcPr>
          <w:p w14:paraId="52AC4619" w14:textId="77777777" w:rsidR="00CF5FC3" w:rsidRDefault="00CF5FC3">
            <w:pPr>
              <w:rPr>
                <w:rFonts w:ascii="Calibri" w:hAnsi="Calibri" w:cs="Calibri"/>
                <w:b/>
                <w:bCs/>
                <w:color w:val="006100"/>
                <w:sz w:val="22"/>
                <w:szCs w:val="22"/>
              </w:rPr>
            </w:pPr>
            <w:r>
              <w:rPr>
                <w:rFonts w:ascii="Calibri" w:hAnsi="Calibri" w:cs="Calibri"/>
                <w:b/>
                <w:bCs/>
                <w:color w:val="006100"/>
                <w:sz w:val="22"/>
                <w:szCs w:val="22"/>
              </w:rPr>
              <w:t>OD (actual)</w:t>
            </w:r>
          </w:p>
        </w:tc>
        <w:tc>
          <w:tcPr>
            <w:tcW w:w="960" w:type="dxa"/>
            <w:tcBorders>
              <w:top w:val="nil"/>
              <w:left w:val="nil"/>
              <w:bottom w:val="nil"/>
              <w:right w:val="nil"/>
            </w:tcBorders>
            <w:shd w:val="clear" w:color="auto" w:fill="auto"/>
            <w:noWrap/>
            <w:vAlign w:val="bottom"/>
            <w:hideMark/>
          </w:tcPr>
          <w:p w14:paraId="360A214C" w14:textId="77777777" w:rsidR="00CF5FC3" w:rsidRDefault="00CF5FC3">
            <w:pPr>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3DAC2FE2" w14:textId="77777777" w:rsidR="00CF5FC3" w:rsidRDefault="00CF5FC3">
            <w:pPr>
              <w:rPr>
                <w:rFonts w:ascii="Calibri" w:hAnsi="Calibri" w:cs="Calibri"/>
                <w:color w:val="000000"/>
                <w:sz w:val="22"/>
                <w:szCs w:val="22"/>
              </w:rPr>
            </w:pPr>
            <w:r>
              <w:rPr>
                <w:rFonts w:ascii="Calibri" w:hAnsi="Calibri" w:cs="Calibri"/>
                <w:color w:val="000000"/>
                <w:sz w:val="22"/>
                <w:szCs w:val="22"/>
              </w:rPr>
              <w:t>OD (diluted)</w:t>
            </w:r>
          </w:p>
        </w:tc>
        <w:tc>
          <w:tcPr>
            <w:tcW w:w="1062" w:type="dxa"/>
            <w:tcBorders>
              <w:top w:val="nil"/>
              <w:left w:val="nil"/>
              <w:bottom w:val="nil"/>
              <w:right w:val="nil"/>
            </w:tcBorders>
            <w:shd w:val="clear" w:color="000000" w:fill="C6EFCE"/>
            <w:noWrap/>
            <w:vAlign w:val="bottom"/>
            <w:hideMark/>
          </w:tcPr>
          <w:p w14:paraId="11B5D1B0" w14:textId="77777777" w:rsidR="00CF5FC3" w:rsidRDefault="00CF5FC3">
            <w:pPr>
              <w:rPr>
                <w:rFonts w:ascii="Calibri" w:hAnsi="Calibri" w:cs="Calibri"/>
                <w:b/>
                <w:bCs/>
                <w:color w:val="006100"/>
                <w:sz w:val="22"/>
                <w:szCs w:val="22"/>
              </w:rPr>
            </w:pPr>
            <w:r>
              <w:rPr>
                <w:rFonts w:ascii="Calibri" w:hAnsi="Calibri" w:cs="Calibri"/>
                <w:b/>
                <w:bCs/>
                <w:color w:val="006100"/>
                <w:sz w:val="22"/>
                <w:szCs w:val="22"/>
              </w:rPr>
              <w:t>OD (actual)</w:t>
            </w:r>
          </w:p>
        </w:tc>
        <w:tc>
          <w:tcPr>
            <w:tcW w:w="960" w:type="dxa"/>
            <w:tcBorders>
              <w:top w:val="nil"/>
              <w:left w:val="nil"/>
              <w:bottom w:val="nil"/>
              <w:right w:val="nil"/>
            </w:tcBorders>
            <w:shd w:val="clear" w:color="auto" w:fill="auto"/>
            <w:noWrap/>
            <w:vAlign w:val="bottom"/>
            <w:hideMark/>
          </w:tcPr>
          <w:p w14:paraId="073A0596" w14:textId="77777777" w:rsidR="00CF5FC3" w:rsidRDefault="00CF5FC3">
            <w:pPr>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57F50B41" w14:textId="77777777" w:rsidR="00CF5FC3" w:rsidRDefault="00CF5FC3">
            <w:pPr>
              <w:rPr>
                <w:rFonts w:ascii="Calibri" w:hAnsi="Calibri" w:cs="Calibri"/>
                <w:color w:val="000000"/>
                <w:sz w:val="22"/>
                <w:szCs w:val="22"/>
              </w:rPr>
            </w:pPr>
            <w:r>
              <w:rPr>
                <w:rFonts w:ascii="Calibri" w:hAnsi="Calibri" w:cs="Calibri"/>
                <w:color w:val="000000"/>
                <w:sz w:val="22"/>
                <w:szCs w:val="22"/>
              </w:rPr>
              <w:t>OD (diluted)</w:t>
            </w:r>
          </w:p>
        </w:tc>
        <w:tc>
          <w:tcPr>
            <w:tcW w:w="1062" w:type="dxa"/>
            <w:tcBorders>
              <w:top w:val="nil"/>
              <w:left w:val="nil"/>
              <w:bottom w:val="nil"/>
              <w:right w:val="nil"/>
            </w:tcBorders>
            <w:shd w:val="clear" w:color="000000" w:fill="C6EFCE"/>
            <w:noWrap/>
            <w:vAlign w:val="bottom"/>
            <w:hideMark/>
          </w:tcPr>
          <w:p w14:paraId="6EBDAC8E" w14:textId="77777777" w:rsidR="00CF5FC3" w:rsidRDefault="00CF5FC3">
            <w:pPr>
              <w:rPr>
                <w:rFonts w:ascii="Calibri" w:hAnsi="Calibri" w:cs="Calibri"/>
                <w:b/>
                <w:bCs/>
                <w:color w:val="006100"/>
                <w:sz w:val="22"/>
                <w:szCs w:val="22"/>
              </w:rPr>
            </w:pPr>
            <w:r>
              <w:rPr>
                <w:rFonts w:ascii="Calibri" w:hAnsi="Calibri" w:cs="Calibri"/>
                <w:b/>
                <w:bCs/>
                <w:color w:val="006100"/>
                <w:sz w:val="22"/>
                <w:szCs w:val="22"/>
              </w:rPr>
              <w:t>OD (actual)</w:t>
            </w:r>
          </w:p>
        </w:tc>
      </w:tr>
      <w:tr w:rsidR="00CF5FC3" w14:paraId="7CF4A9D6" w14:textId="77777777" w:rsidTr="00CF5FC3">
        <w:trPr>
          <w:trHeight w:val="288"/>
        </w:trPr>
        <w:tc>
          <w:tcPr>
            <w:tcW w:w="1126" w:type="dxa"/>
            <w:tcBorders>
              <w:top w:val="nil"/>
              <w:left w:val="nil"/>
              <w:bottom w:val="nil"/>
              <w:right w:val="nil"/>
            </w:tcBorders>
            <w:shd w:val="clear" w:color="auto" w:fill="auto"/>
            <w:noWrap/>
            <w:vAlign w:val="bottom"/>
            <w:hideMark/>
          </w:tcPr>
          <w:p w14:paraId="587357C5"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0.072</w:t>
            </w:r>
          </w:p>
        </w:tc>
        <w:tc>
          <w:tcPr>
            <w:tcW w:w="1062" w:type="dxa"/>
            <w:tcBorders>
              <w:top w:val="nil"/>
              <w:left w:val="nil"/>
              <w:bottom w:val="nil"/>
              <w:right w:val="nil"/>
            </w:tcBorders>
            <w:shd w:val="clear" w:color="000000" w:fill="C6EFCE"/>
            <w:noWrap/>
            <w:vAlign w:val="bottom"/>
            <w:hideMark/>
          </w:tcPr>
          <w:p w14:paraId="5BFB17A0"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0.144</w:t>
            </w:r>
          </w:p>
        </w:tc>
        <w:tc>
          <w:tcPr>
            <w:tcW w:w="960" w:type="dxa"/>
            <w:tcBorders>
              <w:top w:val="nil"/>
              <w:left w:val="nil"/>
              <w:bottom w:val="nil"/>
              <w:right w:val="nil"/>
            </w:tcBorders>
            <w:shd w:val="clear" w:color="auto" w:fill="auto"/>
            <w:noWrap/>
            <w:vAlign w:val="bottom"/>
            <w:hideMark/>
          </w:tcPr>
          <w:p w14:paraId="4AC64704"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339F41E4"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0.041</w:t>
            </w:r>
          </w:p>
        </w:tc>
        <w:tc>
          <w:tcPr>
            <w:tcW w:w="1062" w:type="dxa"/>
            <w:tcBorders>
              <w:top w:val="nil"/>
              <w:left w:val="nil"/>
              <w:bottom w:val="nil"/>
              <w:right w:val="nil"/>
            </w:tcBorders>
            <w:shd w:val="clear" w:color="000000" w:fill="C6EFCE"/>
            <w:noWrap/>
            <w:vAlign w:val="bottom"/>
            <w:hideMark/>
          </w:tcPr>
          <w:p w14:paraId="7FAF8EB5"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0.164</w:t>
            </w:r>
          </w:p>
        </w:tc>
        <w:tc>
          <w:tcPr>
            <w:tcW w:w="960" w:type="dxa"/>
            <w:tcBorders>
              <w:top w:val="nil"/>
              <w:left w:val="nil"/>
              <w:bottom w:val="nil"/>
              <w:right w:val="nil"/>
            </w:tcBorders>
            <w:shd w:val="clear" w:color="auto" w:fill="auto"/>
            <w:noWrap/>
            <w:vAlign w:val="bottom"/>
            <w:hideMark/>
          </w:tcPr>
          <w:p w14:paraId="0D02AF84"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3B1414E0"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0.04</w:t>
            </w:r>
          </w:p>
        </w:tc>
        <w:tc>
          <w:tcPr>
            <w:tcW w:w="1062" w:type="dxa"/>
            <w:tcBorders>
              <w:top w:val="nil"/>
              <w:left w:val="nil"/>
              <w:bottom w:val="nil"/>
              <w:right w:val="nil"/>
            </w:tcBorders>
            <w:shd w:val="clear" w:color="000000" w:fill="C6EFCE"/>
            <w:noWrap/>
            <w:vAlign w:val="bottom"/>
            <w:hideMark/>
          </w:tcPr>
          <w:p w14:paraId="0C719884"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0.16</w:t>
            </w:r>
          </w:p>
        </w:tc>
      </w:tr>
      <w:tr w:rsidR="00CF5FC3" w14:paraId="69AC2DF4" w14:textId="77777777" w:rsidTr="00CF5FC3">
        <w:trPr>
          <w:trHeight w:val="288"/>
        </w:trPr>
        <w:tc>
          <w:tcPr>
            <w:tcW w:w="1126" w:type="dxa"/>
            <w:tcBorders>
              <w:top w:val="nil"/>
              <w:left w:val="nil"/>
              <w:bottom w:val="nil"/>
              <w:right w:val="nil"/>
            </w:tcBorders>
            <w:shd w:val="clear" w:color="auto" w:fill="auto"/>
            <w:noWrap/>
            <w:vAlign w:val="bottom"/>
            <w:hideMark/>
          </w:tcPr>
          <w:p w14:paraId="51246530"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0.088</w:t>
            </w:r>
          </w:p>
        </w:tc>
        <w:tc>
          <w:tcPr>
            <w:tcW w:w="1062" w:type="dxa"/>
            <w:tcBorders>
              <w:top w:val="nil"/>
              <w:left w:val="nil"/>
              <w:bottom w:val="nil"/>
              <w:right w:val="nil"/>
            </w:tcBorders>
            <w:shd w:val="clear" w:color="000000" w:fill="C6EFCE"/>
            <w:noWrap/>
            <w:vAlign w:val="bottom"/>
            <w:hideMark/>
          </w:tcPr>
          <w:p w14:paraId="7C4AB262"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0.176</w:t>
            </w:r>
          </w:p>
        </w:tc>
        <w:tc>
          <w:tcPr>
            <w:tcW w:w="960" w:type="dxa"/>
            <w:tcBorders>
              <w:top w:val="nil"/>
              <w:left w:val="nil"/>
              <w:bottom w:val="nil"/>
              <w:right w:val="nil"/>
            </w:tcBorders>
            <w:shd w:val="clear" w:color="auto" w:fill="auto"/>
            <w:noWrap/>
            <w:vAlign w:val="bottom"/>
            <w:hideMark/>
          </w:tcPr>
          <w:p w14:paraId="58AA5289"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192D3234"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0.035</w:t>
            </w:r>
          </w:p>
        </w:tc>
        <w:tc>
          <w:tcPr>
            <w:tcW w:w="1062" w:type="dxa"/>
            <w:tcBorders>
              <w:top w:val="nil"/>
              <w:left w:val="nil"/>
              <w:bottom w:val="nil"/>
              <w:right w:val="nil"/>
            </w:tcBorders>
            <w:shd w:val="clear" w:color="000000" w:fill="C6EFCE"/>
            <w:noWrap/>
            <w:vAlign w:val="bottom"/>
            <w:hideMark/>
          </w:tcPr>
          <w:p w14:paraId="75EBC5F6"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0.14</w:t>
            </w:r>
          </w:p>
        </w:tc>
        <w:tc>
          <w:tcPr>
            <w:tcW w:w="960" w:type="dxa"/>
            <w:tcBorders>
              <w:top w:val="nil"/>
              <w:left w:val="nil"/>
              <w:bottom w:val="nil"/>
              <w:right w:val="nil"/>
            </w:tcBorders>
            <w:shd w:val="clear" w:color="auto" w:fill="auto"/>
            <w:noWrap/>
            <w:vAlign w:val="bottom"/>
            <w:hideMark/>
          </w:tcPr>
          <w:p w14:paraId="71165CBC"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01F08792"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0.05</w:t>
            </w:r>
          </w:p>
        </w:tc>
        <w:tc>
          <w:tcPr>
            <w:tcW w:w="1062" w:type="dxa"/>
            <w:tcBorders>
              <w:top w:val="nil"/>
              <w:left w:val="nil"/>
              <w:bottom w:val="nil"/>
              <w:right w:val="nil"/>
            </w:tcBorders>
            <w:shd w:val="clear" w:color="000000" w:fill="C6EFCE"/>
            <w:noWrap/>
            <w:vAlign w:val="bottom"/>
            <w:hideMark/>
          </w:tcPr>
          <w:p w14:paraId="038D957A"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0.2</w:t>
            </w:r>
          </w:p>
        </w:tc>
      </w:tr>
      <w:tr w:rsidR="00CF5FC3" w14:paraId="75D98384" w14:textId="77777777" w:rsidTr="00CF5FC3">
        <w:trPr>
          <w:trHeight w:val="288"/>
        </w:trPr>
        <w:tc>
          <w:tcPr>
            <w:tcW w:w="1126" w:type="dxa"/>
            <w:tcBorders>
              <w:top w:val="nil"/>
              <w:left w:val="nil"/>
              <w:bottom w:val="nil"/>
              <w:right w:val="nil"/>
            </w:tcBorders>
            <w:shd w:val="clear" w:color="auto" w:fill="auto"/>
            <w:noWrap/>
            <w:vAlign w:val="bottom"/>
            <w:hideMark/>
          </w:tcPr>
          <w:p w14:paraId="0D6BE92A"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0.089</w:t>
            </w:r>
          </w:p>
        </w:tc>
        <w:tc>
          <w:tcPr>
            <w:tcW w:w="1062" w:type="dxa"/>
            <w:tcBorders>
              <w:top w:val="nil"/>
              <w:left w:val="nil"/>
              <w:bottom w:val="nil"/>
              <w:right w:val="nil"/>
            </w:tcBorders>
            <w:shd w:val="clear" w:color="000000" w:fill="C6EFCE"/>
            <w:noWrap/>
            <w:vAlign w:val="bottom"/>
            <w:hideMark/>
          </w:tcPr>
          <w:p w14:paraId="7FDC9A4A"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0.178</w:t>
            </w:r>
          </w:p>
        </w:tc>
        <w:tc>
          <w:tcPr>
            <w:tcW w:w="960" w:type="dxa"/>
            <w:tcBorders>
              <w:top w:val="nil"/>
              <w:left w:val="nil"/>
              <w:bottom w:val="nil"/>
              <w:right w:val="nil"/>
            </w:tcBorders>
            <w:shd w:val="clear" w:color="auto" w:fill="auto"/>
            <w:noWrap/>
            <w:vAlign w:val="bottom"/>
            <w:hideMark/>
          </w:tcPr>
          <w:p w14:paraId="4D180543"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2D8EC943"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0.039</w:t>
            </w:r>
          </w:p>
        </w:tc>
        <w:tc>
          <w:tcPr>
            <w:tcW w:w="1062" w:type="dxa"/>
            <w:tcBorders>
              <w:top w:val="nil"/>
              <w:left w:val="nil"/>
              <w:bottom w:val="nil"/>
              <w:right w:val="nil"/>
            </w:tcBorders>
            <w:shd w:val="clear" w:color="000000" w:fill="C6EFCE"/>
            <w:noWrap/>
            <w:vAlign w:val="bottom"/>
            <w:hideMark/>
          </w:tcPr>
          <w:p w14:paraId="59CBD4B9"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0.156</w:t>
            </w:r>
          </w:p>
        </w:tc>
        <w:tc>
          <w:tcPr>
            <w:tcW w:w="960" w:type="dxa"/>
            <w:tcBorders>
              <w:top w:val="nil"/>
              <w:left w:val="nil"/>
              <w:bottom w:val="nil"/>
              <w:right w:val="nil"/>
            </w:tcBorders>
            <w:shd w:val="clear" w:color="auto" w:fill="auto"/>
            <w:noWrap/>
            <w:vAlign w:val="bottom"/>
            <w:hideMark/>
          </w:tcPr>
          <w:p w14:paraId="7BAC9EAF"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2850ABD7"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0.07</w:t>
            </w:r>
          </w:p>
        </w:tc>
        <w:tc>
          <w:tcPr>
            <w:tcW w:w="1062" w:type="dxa"/>
            <w:tcBorders>
              <w:top w:val="nil"/>
              <w:left w:val="nil"/>
              <w:bottom w:val="nil"/>
              <w:right w:val="nil"/>
            </w:tcBorders>
            <w:shd w:val="clear" w:color="000000" w:fill="C6EFCE"/>
            <w:noWrap/>
            <w:vAlign w:val="bottom"/>
            <w:hideMark/>
          </w:tcPr>
          <w:p w14:paraId="39DD3225"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0.28</w:t>
            </w:r>
          </w:p>
        </w:tc>
      </w:tr>
      <w:tr w:rsidR="00CF5FC3" w14:paraId="59C7511D" w14:textId="77777777" w:rsidTr="00CF5FC3">
        <w:trPr>
          <w:trHeight w:val="288"/>
        </w:trPr>
        <w:tc>
          <w:tcPr>
            <w:tcW w:w="1126" w:type="dxa"/>
            <w:tcBorders>
              <w:top w:val="nil"/>
              <w:left w:val="nil"/>
              <w:bottom w:val="nil"/>
              <w:right w:val="nil"/>
            </w:tcBorders>
            <w:shd w:val="clear" w:color="auto" w:fill="auto"/>
            <w:noWrap/>
            <w:vAlign w:val="bottom"/>
            <w:hideMark/>
          </w:tcPr>
          <w:p w14:paraId="34974322"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0.1</w:t>
            </w:r>
          </w:p>
        </w:tc>
        <w:tc>
          <w:tcPr>
            <w:tcW w:w="1062" w:type="dxa"/>
            <w:tcBorders>
              <w:top w:val="nil"/>
              <w:left w:val="nil"/>
              <w:bottom w:val="nil"/>
              <w:right w:val="nil"/>
            </w:tcBorders>
            <w:shd w:val="clear" w:color="000000" w:fill="C6EFCE"/>
            <w:noWrap/>
            <w:vAlign w:val="bottom"/>
            <w:hideMark/>
          </w:tcPr>
          <w:p w14:paraId="29F743A6"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0.2</w:t>
            </w:r>
          </w:p>
        </w:tc>
        <w:tc>
          <w:tcPr>
            <w:tcW w:w="960" w:type="dxa"/>
            <w:tcBorders>
              <w:top w:val="nil"/>
              <w:left w:val="nil"/>
              <w:bottom w:val="nil"/>
              <w:right w:val="nil"/>
            </w:tcBorders>
            <w:shd w:val="clear" w:color="auto" w:fill="auto"/>
            <w:noWrap/>
            <w:vAlign w:val="bottom"/>
            <w:hideMark/>
          </w:tcPr>
          <w:p w14:paraId="0DEAF80C"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0A3A9571"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0.048</w:t>
            </w:r>
          </w:p>
        </w:tc>
        <w:tc>
          <w:tcPr>
            <w:tcW w:w="1062" w:type="dxa"/>
            <w:tcBorders>
              <w:top w:val="nil"/>
              <w:left w:val="nil"/>
              <w:bottom w:val="nil"/>
              <w:right w:val="nil"/>
            </w:tcBorders>
            <w:shd w:val="clear" w:color="000000" w:fill="C6EFCE"/>
            <w:noWrap/>
            <w:vAlign w:val="bottom"/>
            <w:hideMark/>
          </w:tcPr>
          <w:p w14:paraId="0483C28E"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0.192</w:t>
            </w:r>
          </w:p>
        </w:tc>
        <w:tc>
          <w:tcPr>
            <w:tcW w:w="960" w:type="dxa"/>
            <w:tcBorders>
              <w:top w:val="nil"/>
              <w:left w:val="nil"/>
              <w:bottom w:val="nil"/>
              <w:right w:val="nil"/>
            </w:tcBorders>
            <w:shd w:val="clear" w:color="auto" w:fill="auto"/>
            <w:noWrap/>
            <w:vAlign w:val="bottom"/>
            <w:hideMark/>
          </w:tcPr>
          <w:p w14:paraId="4DCB8565"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13C95C4B"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0.059</w:t>
            </w:r>
          </w:p>
        </w:tc>
        <w:tc>
          <w:tcPr>
            <w:tcW w:w="1062" w:type="dxa"/>
            <w:tcBorders>
              <w:top w:val="nil"/>
              <w:left w:val="nil"/>
              <w:bottom w:val="nil"/>
              <w:right w:val="nil"/>
            </w:tcBorders>
            <w:shd w:val="clear" w:color="000000" w:fill="C6EFCE"/>
            <w:noWrap/>
            <w:vAlign w:val="bottom"/>
            <w:hideMark/>
          </w:tcPr>
          <w:p w14:paraId="2EE6729A"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0.236</w:t>
            </w:r>
          </w:p>
        </w:tc>
      </w:tr>
      <w:tr w:rsidR="00CF5FC3" w14:paraId="53CE223F" w14:textId="77777777" w:rsidTr="00CF5FC3">
        <w:trPr>
          <w:trHeight w:val="288"/>
        </w:trPr>
        <w:tc>
          <w:tcPr>
            <w:tcW w:w="1126" w:type="dxa"/>
            <w:tcBorders>
              <w:top w:val="nil"/>
              <w:left w:val="nil"/>
              <w:bottom w:val="nil"/>
              <w:right w:val="nil"/>
            </w:tcBorders>
            <w:shd w:val="clear" w:color="auto" w:fill="auto"/>
            <w:noWrap/>
            <w:vAlign w:val="bottom"/>
            <w:hideMark/>
          </w:tcPr>
          <w:p w14:paraId="4E7FB733"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0.204</w:t>
            </w:r>
          </w:p>
        </w:tc>
        <w:tc>
          <w:tcPr>
            <w:tcW w:w="1062" w:type="dxa"/>
            <w:tcBorders>
              <w:top w:val="nil"/>
              <w:left w:val="nil"/>
              <w:bottom w:val="nil"/>
              <w:right w:val="nil"/>
            </w:tcBorders>
            <w:shd w:val="clear" w:color="000000" w:fill="C6EFCE"/>
            <w:noWrap/>
            <w:vAlign w:val="bottom"/>
            <w:hideMark/>
          </w:tcPr>
          <w:p w14:paraId="14A40E6D"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0.408</w:t>
            </w:r>
          </w:p>
        </w:tc>
        <w:tc>
          <w:tcPr>
            <w:tcW w:w="960" w:type="dxa"/>
            <w:tcBorders>
              <w:top w:val="nil"/>
              <w:left w:val="nil"/>
              <w:bottom w:val="nil"/>
              <w:right w:val="nil"/>
            </w:tcBorders>
            <w:shd w:val="clear" w:color="auto" w:fill="auto"/>
            <w:noWrap/>
            <w:vAlign w:val="bottom"/>
            <w:hideMark/>
          </w:tcPr>
          <w:p w14:paraId="74CA187A"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0819F8F5" w14:textId="77777777" w:rsidR="00CF5FC3" w:rsidRDefault="00CF5FC3">
            <w:pPr>
              <w:rPr>
                <w:sz w:val="20"/>
                <w:szCs w:val="20"/>
              </w:rPr>
            </w:pPr>
          </w:p>
        </w:tc>
        <w:tc>
          <w:tcPr>
            <w:tcW w:w="1062" w:type="dxa"/>
            <w:tcBorders>
              <w:top w:val="nil"/>
              <w:left w:val="nil"/>
              <w:bottom w:val="nil"/>
              <w:right w:val="nil"/>
            </w:tcBorders>
            <w:shd w:val="clear" w:color="auto" w:fill="auto"/>
            <w:noWrap/>
            <w:vAlign w:val="bottom"/>
            <w:hideMark/>
          </w:tcPr>
          <w:p w14:paraId="67709390" w14:textId="77777777" w:rsidR="00CF5FC3" w:rsidRDefault="00CF5FC3">
            <w:pPr>
              <w:rPr>
                <w:sz w:val="20"/>
                <w:szCs w:val="20"/>
              </w:rPr>
            </w:pPr>
          </w:p>
        </w:tc>
        <w:tc>
          <w:tcPr>
            <w:tcW w:w="960" w:type="dxa"/>
            <w:tcBorders>
              <w:top w:val="nil"/>
              <w:left w:val="nil"/>
              <w:bottom w:val="nil"/>
              <w:right w:val="nil"/>
            </w:tcBorders>
            <w:shd w:val="clear" w:color="auto" w:fill="auto"/>
            <w:noWrap/>
            <w:vAlign w:val="bottom"/>
            <w:hideMark/>
          </w:tcPr>
          <w:p w14:paraId="64D9DCDE" w14:textId="77777777" w:rsidR="00CF5FC3" w:rsidRDefault="00CF5FC3">
            <w:pPr>
              <w:rPr>
                <w:sz w:val="20"/>
                <w:szCs w:val="20"/>
              </w:rPr>
            </w:pPr>
          </w:p>
        </w:tc>
        <w:tc>
          <w:tcPr>
            <w:tcW w:w="1126" w:type="dxa"/>
            <w:tcBorders>
              <w:top w:val="nil"/>
              <w:left w:val="nil"/>
              <w:bottom w:val="nil"/>
              <w:right w:val="nil"/>
            </w:tcBorders>
            <w:shd w:val="clear" w:color="auto" w:fill="auto"/>
            <w:noWrap/>
            <w:vAlign w:val="bottom"/>
            <w:hideMark/>
          </w:tcPr>
          <w:p w14:paraId="14FB1D86" w14:textId="77777777" w:rsidR="00CF5FC3" w:rsidRDefault="00CF5FC3">
            <w:pPr>
              <w:rPr>
                <w:sz w:val="20"/>
                <w:szCs w:val="20"/>
              </w:rPr>
            </w:pPr>
          </w:p>
        </w:tc>
        <w:tc>
          <w:tcPr>
            <w:tcW w:w="1062" w:type="dxa"/>
            <w:tcBorders>
              <w:top w:val="nil"/>
              <w:left w:val="nil"/>
              <w:bottom w:val="nil"/>
              <w:right w:val="nil"/>
            </w:tcBorders>
            <w:shd w:val="clear" w:color="000000" w:fill="C6EFCE"/>
            <w:noWrap/>
            <w:vAlign w:val="bottom"/>
            <w:hideMark/>
          </w:tcPr>
          <w:p w14:paraId="00A84E3D" w14:textId="77777777" w:rsidR="00CF5FC3" w:rsidRDefault="00CF5FC3">
            <w:pPr>
              <w:rPr>
                <w:rFonts w:ascii="Calibri" w:hAnsi="Calibri" w:cs="Calibri"/>
                <w:b/>
                <w:bCs/>
                <w:color w:val="006100"/>
                <w:sz w:val="22"/>
                <w:szCs w:val="22"/>
              </w:rPr>
            </w:pPr>
            <w:r>
              <w:rPr>
                <w:rFonts w:ascii="Calibri" w:hAnsi="Calibri" w:cs="Calibri"/>
                <w:b/>
                <w:bCs/>
                <w:color w:val="006100"/>
                <w:sz w:val="22"/>
                <w:szCs w:val="22"/>
              </w:rPr>
              <w:t> </w:t>
            </w:r>
          </w:p>
        </w:tc>
      </w:tr>
      <w:tr w:rsidR="00CF5FC3" w14:paraId="1201563E" w14:textId="77777777" w:rsidTr="00CF5FC3">
        <w:trPr>
          <w:trHeight w:val="288"/>
        </w:trPr>
        <w:tc>
          <w:tcPr>
            <w:tcW w:w="1126" w:type="dxa"/>
            <w:tcBorders>
              <w:top w:val="nil"/>
              <w:left w:val="nil"/>
              <w:bottom w:val="nil"/>
              <w:right w:val="nil"/>
            </w:tcBorders>
            <w:shd w:val="clear" w:color="auto" w:fill="auto"/>
            <w:noWrap/>
            <w:vAlign w:val="bottom"/>
            <w:hideMark/>
          </w:tcPr>
          <w:p w14:paraId="2604AB8C"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0.065</w:t>
            </w:r>
          </w:p>
        </w:tc>
        <w:tc>
          <w:tcPr>
            <w:tcW w:w="1062" w:type="dxa"/>
            <w:tcBorders>
              <w:top w:val="nil"/>
              <w:left w:val="nil"/>
              <w:bottom w:val="nil"/>
              <w:right w:val="nil"/>
            </w:tcBorders>
            <w:shd w:val="clear" w:color="000000" w:fill="C6EFCE"/>
            <w:noWrap/>
            <w:vAlign w:val="bottom"/>
            <w:hideMark/>
          </w:tcPr>
          <w:p w14:paraId="1C35E4F1"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0.13</w:t>
            </w:r>
          </w:p>
        </w:tc>
        <w:tc>
          <w:tcPr>
            <w:tcW w:w="960" w:type="dxa"/>
            <w:tcBorders>
              <w:top w:val="nil"/>
              <w:left w:val="nil"/>
              <w:bottom w:val="nil"/>
              <w:right w:val="nil"/>
            </w:tcBorders>
            <w:shd w:val="clear" w:color="auto" w:fill="auto"/>
            <w:noWrap/>
            <w:vAlign w:val="bottom"/>
            <w:hideMark/>
          </w:tcPr>
          <w:p w14:paraId="5A9CA52D"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46798EF5"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0.031</w:t>
            </w:r>
          </w:p>
        </w:tc>
        <w:tc>
          <w:tcPr>
            <w:tcW w:w="1062" w:type="dxa"/>
            <w:tcBorders>
              <w:top w:val="nil"/>
              <w:left w:val="nil"/>
              <w:bottom w:val="nil"/>
              <w:right w:val="nil"/>
            </w:tcBorders>
            <w:shd w:val="clear" w:color="000000" w:fill="C6EFCE"/>
            <w:noWrap/>
            <w:vAlign w:val="bottom"/>
            <w:hideMark/>
          </w:tcPr>
          <w:p w14:paraId="406E1E27"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0.124</w:t>
            </w:r>
          </w:p>
        </w:tc>
        <w:tc>
          <w:tcPr>
            <w:tcW w:w="960" w:type="dxa"/>
            <w:tcBorders>
              <w:top w:val="nil"/>
              <w:left w:val="nil"/>
              <w:bottom w:val="nil"/>
              <w:right w:val="nil"/>
            </w:tcBorders>
            <w:shd w:val="clear" w:color="auto" w:fill="auto"/>
            <w:noWrap/>
            <w:vAlign w:val="bottom"/>
            <w:hideMark/>
          </w:tcPr>
          <w:p w14:paraId="5B878D24"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7A3E8926"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0.031</w:t>
            </w:r>
          </w:p>
        </w:tc>
        <w:tc>
          <w:tcPr>
            <w:tcW w:w="1062" w:type="dxa"/>
            <w:tcBorders>
              <w:top w:val="nil"/>
              <w:left w:val="nil"/>
              <w:bottom w:val="nil"/>
              <w:right w:val="nil"/>
            </w:tcBorders>
            <w:shd w:val="clear" w:color="000000" w:fill="C6EFCE"/>
            <w:noWrap/>
            <w:vAlign w:val="bottom"/>
            <w:hideMark/>
          </w:tcPr>
          <w:p w14:paraId="4C20664C"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0.124</w:t>
            </w:r>
          </w:p>
        </w:tc>
      </w:tr>
      <w:tr w:rsidR="00CF5FC3" w14:paraId="16D174B9" w14:textId="77777777" w:rsidTr="00CF5FC3">
        <w:trPr>
          <w:trHeight w:val="288"/>
        </w:trPr>
        <w:tc>
          <w:tcPr>
            <w:tcW w:w="1126" w:type="dxa"/>
            <w:tcBorders>
              <w:top w:val="nil"/>
              <w:left w:val="nil"/>
              <w:bottom w:val="nil"/>
              <w:right w:val="nil"/>
            </w:tcBorders>
            <w:shd w:val="clear" w:color="auto" w:fill="auto"/>
            <w:noWrap/>
            <w:vAlign w:val="bottom"/>
            <w:hideMark/>
          </w:tcPr>
          <w:p w14:paraId="585639D3"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0.102</w:t>
            </w:r>
          </w:p>
        </w:tc>
        <w:tc>
          <w:tcPr>
            <w:tcW w:w="1062" w:type="dxa"/>
            <w:tcBorders>
              <w:top w:val="nil"/>
              <w:left w:val="nil"/>
              <w:bottom w:val="nil"/>
              <w:right w:val="nil"/>
            </w:tcBorders>
            <w:shd w:val="clear" w:color="000000" w:fill="C6EFCE"/>
            <w:noWrap/>
            <w:vAlign w:val="bottom"/>
            <w:hideMark/>
          </w:tcPr>
          <w:p w14:paraId="7EF5416B"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0.204</w:t>
            </w:r>
          </w:p>
        </w:tc>
        <w:tc>
          <w:tcPr>
            <w:tcW w:w="960" w:type="dxa"/>
            <w:tcBorders>
              <w:top w:val="nil"/>
              <w:left w:val="nil"/>
              <w:bottom w:val="nil"/>
              <w:right w:val="nil"/>
            </w:tcBorders>
            <w:shd w:val="clear" w:color="auto" w:fill="auto"/>
            <w:noWrap/>
            <w:vAlign w:val="bottom"/>
            <w:hideMark/>
          </w:tcPr>
          <w:p w14:paraId="21DBAA0C"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031751B9"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0.05</w:t>
            </w:r>
          </w:p>
        </w:tc>
        <w:tc>
          <w:tcPr>
            <w:tcW w:w="1062" w:type="dxa"/>
            <w:tcBorders>
              <w:top w:val="nil"/>
              <w:left w:val="nil"/>
              <w:bottom w:val="nil"/>
              <w:right w:val="nil"/>
            </w:tcBorders>
            <w:shd w:val="clear" w:color="000000" w:fill="C6EFCE"/>
            <w:noWrap/>
            <w:vAlign w:val="bottom"/>
            <w:hideMark/>
          </w:tcPr>
          <w:p w14:paraId="30A6E500"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0.2</w:t>
            </w:r>
          </w:p>
        </w:tc>
        <w:tc>
          <w:tcPr>
            <w:tcW w:w="960" w:type="dxa"/>
            <w:tcBorders>
              <w:top w:val="nil"/>
              <w:left w:val="nil"/>
              <w:bottom w:val="nil"/>
              <w:right w:val="nil"/>
            </w:tcBorders>
            <w:shd w:val="clear" w:color="auto" w:fill="auto"/>
            <w:noWrap/>
            <w:vAlign w:val="bottom"/>
            <w:hideMark/>
          </w:tcPr>
          <w:p w14:paraId="0DABECB9"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17A536C6"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0.053</w:t>
            </w:r>
          </w:p>
        </w:tc>
        <w:tc>
          <w:tcPr>
            <w:tcW w:w="1062" w:type="dxa"/>
            <w:tcBorders>
              <w:top w:val="nil"/>
              <w:left w:val="nil"/>
              <w:bottom w:val="nil"/>
              <w:right w:val="nil"/>
            </w:tcBorders>
            <w:shd w:val="clear" w:color="000000" w:fill="C6EFCE"/>
            <w:noWrap/>
            <w:vAlign w:val="bottom"/>
            <w:hideMark/>
          </w:tcPr>
          <w:p w14:paraId="3832FAEF"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0.212</w:t>
            </w:r>
          </w:p>
        </w:tc>
      </w:tr>
      <w:tr w:rsidR="00CF5FC3" w14:paraId="0B4D3973" w14:textId="77777777" w:rsidTr="00CF5FC3">
        <w:trPr>
          <w:trHeight w:val="288"/>
        </w:trPr>
        <w:tc>
          <w:tcPr>
            <w:tcW w:w="1126" w:type="dxa"/>
            <w:tcBorders>
              <w:top w:val="nil"/>
              <w:left w:val="nil"/>
              <w:bottom w:val="nil"/>
              <w:right w:val="nil"/>
            </w:tcBorders>
            <w:shd w:val="clear" w:color="auto" w:fill="auto"/>
            <w:noWrap/>
            <w:vAlign w:val="bottom"/>
            <w:hideMark/>
          </w:tcPr>
          <w:p w14:paraId="7C77A523"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0.101</w:t>
            </w:r>
          </w:p>
        </w:tc>
        <w:tc>
          <w:tcPr>
            <w:tcW w:w="1062" w:type="dxa"/>
            <w:tcBorders>
              <w:top w:val="nil"/>
              <w:left w:val="nil"/>
              <w:bottom w:val="nil"/>
              <w:right w:val="nil"/>
            </w:tcBorders>
            <w:shd w:val="clear" w:color="000000" w:fill="C6EFCE"/>
            <w:noWrap/>
            <w:vAlign w:val="bottom"/>
            <w:hideMark/>
          </w:tcPr>
          <w:p w14:paraId="150717F1"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0.202</w:t>
            </w:r>
          </w:p>
        </w:tc>
        <w:tc>
          <w:tcPr>
            <w:tcW w:w="960" w:type="dxa"/>
            <w:tcBorders>
              <w:top w:val="nil"/>
              <w:left w:val="nil"/>
              <w:bottom w:val="nil"/>
              <w:right w:val="nil"/>
            </w:tcBorders>
            <w:shd w:val="clear" w:color="auto" w:fill="auto"/>
            <w:noWrap/>
            <w:vAlign w:val="bottom"/>
            <w:hideMark/>
          </w:tcPr>
          <w:p w14:paraId="4C2E4580"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262D2E3F"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0.046</w:t>
            </w:r>
          </w:p>
        </w:tc>
        <w:tc>
          <w:tcPr>
            <w:tcW w:w="1062" w:type="dxa"/>
            <w:tcBorders>
              <w:top w:val="nil"/>
              <w:left w:val="nil"/>
              <w:bottom w:val="nil"/>
              <w:right w:val="nil"/>
            </w:tcBorders>
            <w:shd w:val="clear" w:color="000000" w:fill="C6EFCE"/>
            <w:noWrap/>
            <w:vAlign w:val="bottom"/>
            <w:hideMark/>
          </w:tcPr>
          <w:p w14:paraId="2E53EC32"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0.184</w:t>
            </w:r>
          </w:p>
        </w:tc>
        <w:tc>
          <w:tcPr>
            <w:tcW w:w="960" w:type="dxa"/>
            <w:tcBorders>
              <w:top w:val="nil"/>
              <w:left w:val="nil"/>
              <w:bottom w:val="nil"/>
              <w:right w:val="nil"/>
            </w:tcBorders>
            <w:shd w:val="clear" w:color="auto" w:fill="auto"/>
            <w:noWrap/>
            <w:vAlign w:val="bottom"/>
            <w:hideMark/>
          </w:tcPr>
          <w:p w14:paraId="649914AD"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5FBB1ADF"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0.054</w:t>
            </w:r>
          </w:p>
        </w:tc>
        <w:tc>
          <w:tcPr>
            <w:tcW w:w="1062" w:type="dxa"/>
            <w:tcBorders>
              <w:top w:val="nil"/>
              <w:left w:val="nil"/>
              <w:bottom w:val="nil"/>
              <w:right w:val="nil"/>
            </w:tcBorders>
            <w:shd w:val="clear" w:color="000000" w:fill="C6EFCE"/>
            <w:noWrap/>
            <w:vAlign w:val="bottom"/>
            <w:hideMark/>
          </w:tcPr>
          <w:p w14:paraId="2802B7AD"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0.216</w:t>
            </w:r>
          </w:p>
        </w:tc>
      </w:tr>
      <w:tr w:rsidR="00CF5FC3" w14:paraId="6FF60B51" w14:textId="77777777" w:rsidTr="00CF5FC3">
        <w:trPr>
          <w:trHeight w:val="288"/>
        </w:trPr>
        <w:tc>
          <w:tcPr>
            <w:tcW w:w="1126" w:type="dxa"/>
            <w:tcBorders>
              <w:top w:val="nil"/>
              <w:left w:val="nil"/>
              <w:bottom w:val="nil"/>
              <w:right w:val="nil"/>
            </w:tcBorders>
            <w:shd w:val="clear" w:color="auto" w:fill="auto"/>
            <w:noWrap/>
            <w:vAlign w:val="bottom"/>
            <w:hideMark/>
          </w:tcPr>
          <w:p w14:paraId="2CA19CD6"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0.087</w:t>
            </w:r>
          </w:p>
        </w:tc>
        <w:tc>
          <w:tcPr>
            <w:tcW w:w="1062" w:type="dxa"/>
            <w:tcBorders>
              <w:top w:val="nil"/>
              <w:left w:val="nil"/>
              <w:bottom w:val="nil"/>
              <w:right w:val="nil"/>
            </w:tcBorders>
            <w:shd w:val="clear" w:color="000000" w:fill="C6EFCE"/>
            <w:noWrap/>
            <w:vAlign w:val="bottom"/>
            <w:hideMark/>
          </w:tcPr>
          <w:p w14:paraId="4F0A9016"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0.174</w:t>
            </w:r>
          </w:p>
        </w:tc>
        <w:tc>
          <w:tcPr>
            <w:tcW w:w="960" w:type="dxa"/>
            <w:tcBorders>
              <w:top w:val="nil"/>
              <w:left w:val="nil"/>
              <w:bottom w:val="nil"/>
              <w:right w:val="nil"/>
            </w:tcBorders>
            <w:shd w:val="clear" w:color="auto" w:fill="auto"/>
            <w:noWrap/>
            <w:vAlign w:val="bottom"/>
            <w:hideMark/>
          </w:tcPr>
          <w:p w14:paraId="63468DBB"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24B834CC"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0.044</w:t>
            </w:r>
          </w:p>
        </w:tc>
        <w:tc>
          <w:tcPr>
            <w:tcW w:w="1062" w:type="dxa"/>
            <w:tcBorders>
              <w:top w:val="nil"/>
              <w:left w:val="nil"/>
              <w:bottom w:val="nil"/>
              <w:right w:val="nil"/>
            </w:tcBorders>
            <w:shd w:val="clear" w:color="000000" w:fill="C6EFCE"/>
            <w:noWrap/>
            <w:vAlign w:val="bottom"/>
            <w:hideMark/>
          </w:tcPr>
          <w:p w14:paraId="49CE453C"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0.176</w:t>
            </w:r>
          </w:p>
        </w:tc>
        <w:tc>
          <w:tcPr>
            <w:tcW w:w="960" w:type="dxa"/>
            <w:tcBorders>
              <w:top w:val="nil"/>
              <w:left w:val="nil"/>
              <w:bottom w:val="nil"/>
              <w:right w:val="nil"/>
            </w:tcBorders>
            <w:shd w:val="clear" w:color="auto" w:fill="auto"/>
            <w:noWrap/>
            <w:vAlign w:val="bottom"/>
            <w:hideMark/>
          </w:tcPr>
          <w:p w14:paraId="0942E172" w14:textId="77777777" w:rsidR="00CF5FC3" w:rsidRDefault="00CF5FC3">
            <w:pPr>
              <w:jc w:val="right"/>
              <w:rPr>
                <w:rFonts w:ascii="Calibri" w:hAnsi="Calibri" w:cs="Calibri"/>
                <w:b/>
                <w:bCs/>
                <w:color w:val="006100"/>
                <w:sz w:val="22"/>
                <w:szCs w:val="22"/>
              </w:rPr>
            </w:pPr>
          </w:p>
        </w:tc>
        <w:tc>
          <w:tcPr>
            <w:tcW w:w="1126" w:type="dxa"/>
            <w:tcBorders>
              <w:top w:val="nil"/>
              <w:left w:val="nil"/>
              <w:bottom w:val="nil"/>
              <w:right w:val="nil"/>
            </w:tcBorders>
            <w:shd w:val="clear" w:color="auto" w:fill="auto"/>
            <w:noWrap/>
            <w:vAlign w:val="bottom"/>
            <w:hideMark/>
          </w:tcPr>
          <w:p w14:paraId="65CF934D" w14:textId="77777777" w:rsidR="00CF5FC3" w:rsidRDefault="00CF5FC3">
            <w:pPr>
              <w:jc w:val="right"/>
              <w:rPr>
                <w:rFonts w:ascii="Calibri" w:hAnsi="Calibri" w:cs="Calibri"/>
                <w:color w:val="000000"/>
                <w:sz w:val="22"/>
                <w:szCs w:val="22"/>
              </w:rPr>
            </w:pPr>
            <w:r>
              <w:rPr>
                <w:rFonts w:ascii="Calibri" w:hAnsi="Calibri" w:cs="Calibri"/>
                <w:color w:val="000000"/>
                <w:sz w:val="22"/>
                <w:szCs w:val="22"/>
              </w:rPr>
              <w:t>0.041</w:t>
            </w:r>
          </w:p>
        </w:tc>
        <w:tc>
          <w:tcPr>
            <w:tcW w:w="1062" w:type="dxa"/>
            <w:tcBorders>
              <w:top w:val="nil"/>
              <w:left w:val="nil"/>
              <w:bottom w:val="nil"/>
              <w:right w:val="nil"/>
            </w:tcBorders>
            <w:shd w:val="clear" w:color="000000" w:fill="C6EFCE"/>
            <w:noWrap/>
            <w:vAlign w:val="bottom"/>
            <w:hideMark/>
          </w:tcPr>
          <w:p w14:paraId="6752D659" w14:textId="77777777" w:rsidR="00CF5FC3" w:rsidRDefault="00CF5FC3">
            <w:pPr>
              <w:jc w:val="right"/>
              <w:rPr>
                <w:rFonts w:ascii="Calibri" w:hAnsi="Calibri" w:cs="Calibri"/>
                <w:b/>
                <w:bCs/>
                <w:color w:val="006100"/>
                <w:sz w:val="22"/>
                <w:szCs w:val="22"/>
              </w:rPr>
            </w:pPr>
            <w:r>
              <w:rPr>
                <w:rFonts w:ascii="Calibri" w:hAnsi="Calibri" w:cs="Calibri"/>
                <w:b/>
                <w:bCs/>
                <w:color w:val="006100"/>
                <w:sz w:val="22"/>
                <w:szCs w:val="22"/>
              </w:rPr>
              <w:t>0.164</w:t>
            </w:r>
          </w:p>
        </w:tc>
      </w:tr>
    </w:tbl>
    <w:p w14:paraId="1F76021C" w14:textId="77777777" w:rsidR="00CF5FC3" w:rsidRDefault="00CF5FC3" w:rsidP="00CF5FC3">
      <w:pPr>
        <w:spacing w:after="160" w:line="259" w:lineRule="auto"/>
      </w:pPr>
    </w:p>
    <w:p w14:paraId="2474D7EF" w14:textId="5696CCE8" w:rsidR="00F824BD" w:rsidRDefault="00F824BD" w:rsidP="00F824BD">
      <w:pPr>
        <w:jc w:val="both"/>
      </w:pPr>
      <w:r>
        <w:t>I streaked out fresh</w:t>
      </w:r>
      <w:r>
        <w:t xml:space="preserve"> plates </w:t>
      </w:r>
      <w:r>
        <w:t xml:space="preserve">(2 per strain) </w:t>
      </w:r>
      <w:r>
        <w:t xml:space="preserve">of </w:t>
      </w:r>
      <w:r w:rsidRPr="003C56E7">
        <w:t xml:space="preserve">tul4 control +/- bS21-2 </w:t>
      </w:r>
      <w:r>
        <w:t xml:space="preserve">(KRLVS180 and 182) </w:t>
      </w:r>
      <w:r w:rsidRPr="003C56E7">
        <w:t xml:space="preserve">and 0215 UTR +/- bS21-2 </w:t>
      </w:r>
      <w:r>
        <w:t xml:space="preserve">(KRLVS190 and 191) </w:t>
      </w:r>
      <w:r>
        <w:t>onto CHAH-Kan plates and put them in the 37C incubator for a second GFP assay attempt next week.</w:t>
      </w:r>
    </w:p>
    <w:bookmarkEnd w:id="69"/>
    <w:p w14:paraId="7EB87748" w14:textId="7CB4B891" w:rsidR="00740619" w:rsidRPr="00C93CD3" w:rsidRDefault="00740619" w:rsidP="00C93CD3">
      <w:pPr>
        <w:pStyle w:val="Heading2"/>
      </w:pPr>
      <w:r w:rsidRPr="00C93CD3">
        <w:t xml:space="preserve">Electroporation of LVS </w:t>
      </w:r>
      <w:r w:rsidR="00C93CD3" w:rsidRPr="00C93CD3">
        <w:t>∆rpsU2</w:t>
      </w:r>
      <w:r w:rsidR="00C93CD3">
        <w:t xml:space="preserve"> with pKR187</w:t>
      </w:r>
    </w:p>
    <w:p w14:paraId="60F2ADCC" w14:textId="77777777" w:rsidR="00740619" w:rsidRPr="00F84006" w:rsidRDefault="00740619" w:rsidP="00740619">
      <w:pPr>
        <w:rPr>
          <w:rFonts w:ascii="Calibri" w:eastAsia="Calibri" w:hAnsi="Calibri" w:cs="Calibri"/>
          <w:i/>
          <w:sz w:val="22"/>
          <w:szCs w:val="22"/>
          <w:u w:val="single"/>
        </w:rPr>
      </w:pPr>
      <w:r w:rsidRPr="00F84006">
        <w:rPr>
          <w:rFonts w:ascii="Calibri" w:eastAsia="Calibri" w:hAnsi="Calibri" w:cs="Calibri"/>
          <w:i/>
          <w:sz w:val="22"/>
          <w:szCs w:val="22"/>
          <w:u w:val="single"/>
        </w:rPr>
        <w:t>Electroporate plasmid into EC cells</w:t>
      </w:r>
      <w:r w:rsidRPr="00F84006">
        <w:rPr>
          <w:rFonts w:ascii="Calibri" w:eastAsia="Calibri" w:hAnsi="Calibri" w:cs="Calibri"/>
          <w:sz w:val="22"/>
          <w:szCs w:val="22"/>
          <w:u w:val="single"/>
        </w:rPr>
        <w:t>*</w:t>
      </w:r>
    </w:p>
    <w:p w14:paraId="59025B33" w14:textId="77777777" w:rsidR="00740619" w:rsidRDefault="00740619" w:rsidP="00740619">
      <w:pPr>
        <w:ind w:firstLine="720"/>
        <w:rPr>
          <w:rFonts w:ascii="Calibri" w:eastAsia="Calibri" w:hAnsi="Calibri" w:cs="Calibri"/>
          <w:sz w:val="22"/>
          <w:szCs w:val="22"/>
        </w:rPr>
      </w:pPr>
      <w:r>
        <w:rPr>
          <w:rFonts w:ascii="Calibri" w:eastAsia="Calibri" w:hAnsi="Calibri" w:cs="Calibri"/>
          <w:sz w:val="22"/>
          <w:szCs w:val="22"/>
        </w:rPr>
        <w:t>-For each electroporation, aliquot 4 mL MHB into glass test tubes for recovery, warm in shaker at 37°C</w:t>
      </w:r>
    </w:p>
    <w:p w14:paraId="4A71A98A" w14:textId="77777777" w:rsidR="00740619" w:rsidRDefault="00740619" w:rsidP="00740619">
      <w:pPr>
        <w:ind w:firstLine="720"/>
        <w:rPr>
          <w:rFonts w:ascii="Calibri" w:eastAsia="Calibri" w:hAnsi="Calibri" w:cs="Calibri"/>
          <w:sz w:val="22"/>
          <w:szCs w:val="22"/>
        </w:rPr>
      </w:pPr>
      <w:r>
        <w:rPr>
          <w:rFonts w:ascii="Calibri" w:eastAsia="Calibri" w:hAnsi="Calibri" w:cs="Calibri"/>
          <w:sz w:val="22"/>
          <w:szCs w:val="22"/>
        </w:rPr>
        <w:t>-For each electroporation, in a 2 mm sterile electroporation cuvette, combine:</w:t>
      </w:r>
    </w:p>
    <w:p w14:paraId="0581F033" w14:textId="77777777" w:rsidR="00740619" w:rsidRPr="00DA78FD" w:rsidRDefault="00740619" w:rsidP="00740619">
      <w:pPr>
        <w:ind w:left="720" w:firstLine="720"/>
        <w:rPr>
          <w:rFonts w:ascii="Calibri" w:eastAsia="Calibri" w:hAnsi="Calibri" w:cs="Calibri"/>
          <w:strike/>
          <w:sz w:val="22"/>
          <w:szCs w:val="22"/>
        </w:rPr>
      </w:pPr>
      <w:r w:rsidRPr="00DA78FD">
        <w:rPr>
          <w:rFonts w:ascii="Calibri" w:eastAsia="Calibri" w:hAnsi="Calibri" w:cs="Calibri"/>
          <w:strike/>
          <w:sz w:val="22"/>
          <w:szCs w:val="22"/>
        </w:rPr>
        <w:t>5 μL of pEX-based allelic exchange construct or Tn7 plasmids (mini-prep concentration, at least 100 ng/μL)</w:t>
      </w:r>
    </w:p>
    <w:p w14:paraId="64E87891" w14:textId="77777777" w:rsidR="00740619" w:rsidRPr="00DA78FD" w:rsidRDefault="00740619" w:rsidP="00740619">
      <w:pPr>
        <w:ind w:left="1440" w:firstLine="720"/>
        <w:rPr>
          <w:rFonts w:ascii="Calibri" w:eastAsia="Calibri" w:hAnsi="Calibri" w:cs="Calibri"/>
          <w:b/>
          <w:bCs/>
          <w:sz w:val="22"/>
          <w:szCs w:val="22"/>
        </w:rPr>
      </w:pPr>
      <w:r w:rsidRPr="00DA78FD">
        <w:rPr>
          <w:rFonts w:ascii="Calibri" w:eastAsia="Calibri" w:hAnsi="Calibri" w:cs="Calibri"/>
          <w:b/>
          <w:bCs/>
          <w:sz w:val="22"/>
          <w:szCs w:val="22"/>
        </w:rPr>
        <w:t>*for pF-based plasmids, can use 3 ul</w:t>
      </w:r>
    </w:p>
    <w:p w14:paraId="45663AAD" w14:textId="77777777" w:rsidR="00740619" w:rsidRPr="00DA78FD" w:rsidRDefault="00740619" w:rsidP="00740619">
      <w:pPr>
        <w:ind w:left="720" w:firstLine="720"/>
        <w:rPr>
          <w:rFonts w:ascii="Calibri" w:eastAsia="Calibri" w:hAnsi="Calibri" w:cs="Calibri"/>
          <w:b/>
          <w:bCs/>
          <w:sz w:val="22"/>
          <w:szCs w:val="22"/>
        </w:rPr>
      </w:pPr>
      <w:r w:rsidRPr="00DA78FD">
        <w:rPr>
          <w:rFonts w:ascii="Calibri" w:eastAsia="Calibri" w:hAnsi="Calibri" w:cs="Calibri"/>
          <w:b/>
          <w:bCs/>
          <w:sz w:val="22"/>
          <w:szCs w:val="22"/>
        </w:rPr>
        <w:t xml:space="preserve">50 μL electrocompetent cells </w:t>
      </w:r>
    </w:p>
    <w:p w14:paraId="7DE5DD2E" w14:textId="77777777" w:rsidR="00740619" w:rsidRDefault="00740619" w:rsidP="00740619">
      <w:pPr>
        <w:rPr>
          <w:rFonts w:ascii="Calibri" w:eastAsia="Calibri" w:hAnsi="Calibri" w:cs="Calibri"/>
          <w:sz w:val="22"/>
          <w:szCs w:val="22"/>
        </w:rPr>
      </w:pPr>
      <w:r>
        <w:rPr>
          <w:rFonts w:ascii="Calibri" w:eastAsia="Calibri" w:hAnsi="Calibri" w:cs="Calibri"/>
          <w:sz w:val="22"/>
          <w:szCs w:val="22"/>
        </w:rPr>
        <w:tab/>
        <w:t>-Have recovery media ready</w:t>
      </w:r>
    </w:p>
    <w:p w14:paraId="766321D9" w14:textId="77777777" w:rsidR="00740619" w:rsidRDefault="00740619" w:rsidP="00740619">
      <w:pPr>
        <w:rPr>
          <w:rFonts w:ascii="Calibri" w:eastAsia="Calibri" w:hAnsi="Calibri" w:cs="Calibri"/>
          <w:sz w:val="22"/>
          <w:szCs w:val="22"/>
        </w:rPr>
      </w:pPr>
      <w:r>
        <w:rPr>
          <w:rFonts w:ascii="Calibri" w:eastAsia="Calibri" w:hAnsi="Calibri" w:cs="Calibri"/>
          <w:sz w:val="22"/>
          <w:szCs w:val="22"/>
        </w:rPr>
        <w:tab/>
        <w:t>-Electroporate using the following settings: 2.5 kV, 25 μF, and 600 Ω</w:t>
      </w:r>
    </w:p>
    <w:p w14:paraId="541670A6" w14:textId="77777777" w:rsidR="00740619" w:rsidRDefault="00740619" w:rsidP="00740619">
      <w:pPr>
        <w:rPr>
          <w:rFonts w:ascii="Calibri" w:eastAsia="Calibri" w:hAnsi="Calibri" w:cs="Calibri"/>
          <w:sz w:val="22"/>
          <w:szCs w:val="22"/>
        </w:rPr>
      </w:pPr>
      <w:r>
        <w:rPr>
          <w:rFonts w:ascii="Calibri" w:eastAsia="Calibri" w:hAnsi="Calibri" w:cs="Calibri"/>
          <w:sz w:val="22"/>
          <w:szCs w:val="22"/>
        </w:rPr>
        <w:tab/>
        <w:t>-Immediately after individual electroporations, use 1 mL warm recovery media from test tube to wash cells out of cuvette and transfer cells to recovery test tube</w:t>
      </w:r>
    </w:p>
    <w:p w14:paraId="7BEC8304" w14:textId="77777777" w:rsidR="00740619" w:rsidRDefault="00740619" w:rsidP="00740619">
      <w:pPr>
        <w:rPr>
          <w:rFonts w:ascii="Calibri" w:eastAsia="Calibri" w:hAnsi="Calibri" w:cs="Calibri"/>
          <w:sz w:val="22"/>
          <w:szCs w:val="22"/>
        </w:rPr>
      </w:pPr>
      <w:r>
        <w:rPr>
          <w:rFonts w:ascii="Calibri" w:eastAsia="Calibri" w:hAnsi="Calibri" w:cs="Calibri"/>
          <w:sz w:val="22"/>
          <w:szCs w:val="22"/>
        </w:rPr>
        <w:tab/>
        <w:t>-Recover cells for 4-8 hours, shaking at 37°C</w:t>
      </w:r>
    </w:p>
    <w:p w14:paraId="3B6B342D" w14:textId="5939C4AF" w:rsidR="00740619" w:rsidRPr="00DA78FD" w:rsidRDefault="00740619" w:rsidP="00740619">
      <w:pPr>
        <w:ind w:left="720" w:firstLine="720"/>
        <w:rPr>
          <w:rFonts w:ascii="Calibri" w:eastAsia="Calibri" w:hAnsi="Calibri" w:cs="Calibri"/>
          <w:b/>
          <w:bCs/>
          <w:sz w:val="22"/>
          <w:szCs w:val="22"/>
        </w:rPr>
      </w:pPr>
      <w:r w:rsidRPr="00DA78FD">
        <w:rPr>
          <w:rFonts w:ascii="Calibri" w:eastAsia="Calibri" w:hAnsi="Calibri" w:cs="Calibri"/>
          <w:b/>
          <w:bCs/>
          <w:sz w:val="22"/>
          <w:szCs w:val="22"/>
        </w:rPr>
        <w:t>*For pF-based plasmids, only recover 2-3 hours</w:t>
      </w:r>
      <w:r>
        <w:rPr>
          <w:rFonts w:ascii="Calibri" w:eastAsia="Calibri" w:hAnsi="Calibri" w:cs="Calibri"/>
          <w:b/>
          <w:bCs/>
          <w:sz w:val="22"/>
          <w:szCs w:val="22"/>
        </w:rPr>
        <w:t xml:space="preserve"> (</w:t>
      </w:r>
      <w:r w:rsidR="0035740B">
        <w:rPr>
          <w:rFonts w:ascii="Calibri" w:eastAsia="Calibri" w:hAnsi="Calibri" w:cs="Calibri"/>
          <w:b/>
          <w:bCs/>
          <w:sz w:val="22"/>
          <w:szCs w:val="22"/>
        </w:rPr>
        <w:t>recovered after 2 hours, 53 minutes</w:t>
      </w:r>
      <w:r>
        <w:rPr>
          <w:rFonts w:ascii="Calibri" w:eastAsia="Calibri" w:hAnsi="Calibri" w:cs="Calibri"/>
          <w:b/>
          <w:bCs/>
          <w:sz w:val="22"/>
          <w:szCs w:val="22"/>
        </w:rPr>
        <w:t>)</w:t>
      </w:r>
    </w:p>
    <w:p w14:paraId="1ABD88C7" w14:textId="77777777" w:rsidR="00740619" w:rsidRDefault="00740619" w:rsidP="00740619">
      <w:pPr>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sz w:val="22"/>
          <w:szCs w:val="22"/>
        </w:rPr>
        <w:tab/>
        <w:t>-</w:t>
      </w:r>
      <w:r w:rsidRPr="00DA78FD">
        <w:rPr>
          <w:rFonts w:ascii="Calibri" w:eastAsia="Calibri" w:hAnsi="Calibri" w:cs="Calibri"/>
          <w:strike/>
          <w:sz w:val="22"/>
          <w:szCs w:val="22"/>
        </w:rPr>
        <w:t>For pEX plasmids: pellet cells by centrifugation in sterile 2 mL tubes, 1’ at 10,000 x g. Plate on CHAH-Kan plates, using 1 plate for each 2 mL tube (2 plates per electroporation)</w:t>
      </w:r>
    </w:p>
    <w:p w14:paraId="7434F961" w14:textId="18A91DF8" w:rsidR="00740619" w:rsidRPr="00DA78FD" w:rsidRDefault="00740619" w:rsidP="00740619">
      <w:pPr>
        <w:rPr>
          <w:rFonts w:ascii="Calibri" w:eastAsia="Calibri" w:hAnsi="Calibri" w:cs="Calibri"/>
          <w:b/>
          <w:bCs/>
          <w:sz w:val="22"/>
          <w:szCs w:val="22"/>
        </w:rPr>
      </w:pPr>
      <w:r w:rsidRPr="00DA78FD">
        <w:rPr>
          <w:rFonts w:ascii="Calibri" w:eastAsia="Calibri" w:hAnsi="Calibri" w:cs="Calibri"/>
          <w:b/>
          <w:bCs/>
          <w:sz w:val="22"/>
          <w:szCs w:val="22"/>
        </w:rPr>
        <w:lastRenderedPageBreak/>
        <w:tab/>
      </w:r>
      <w:r w:rsidRPr="00DA78FD">
        <w:rPr>
          <w:rFonts w:ascii="Calibri" w:eastAsia="Calibri" w:hAnsi="Calibri" w:cs="Calibri"/>
          <w:b/>
          <w:bCs/>
          <w:sz w:val="22"/>
          <w:szCs w:val="22"/>
        </w:rPr>
        <w:tab/>
        <w:t>*For pF-plasmids: plate 10 ul and 100 ul on CHAH-kan plates</w:t>
      </w:r>
      <w:r w:rsidR="0035740B">
        <w:rPr>
          <w:rFonts w:ascii="Calibri" w:eastAsia="Calibri" w:hAnsi="Calibri" w:cs="Calibri"/>
          <w:b/>
          <w:bCs/>
          <w:sz w:val="22"/>
          <w:szCs w:val="22"/>
        </w:rPr>
        <w:t xml:space="preserve"> (plated 50 uL, 500 uL, and remaining culture)</w:t>
      </w:r>
    </w:p>
    <w:p w14:paraId="2F4FFC32" w14:textId="77777777" w:rsidR="00740619" w:rsidRPr="00DA78FD" w:rsidRDefault="00740619" w:rsidP="00740619">
      <w:pPr>
        <w:rPr>
          <w:rFonts w:ascii="Calibri" w:eastAsia="Calibri" w:hAnsi="Calibri" w:cs="Calibri"/>
          <w:strike/>
          <w:sz w:val="22"/>
          <w:szCs w:val="22"/>
        </w:rPr>
      </w:pPr>
      <w:r w:rsidRPr="00DA78FD">
        <w:rPr>
          <w:rFonts w:ascii="Calibri" w:eastAsia="Calibri" w:hAnsi="Calibri" w:cs="Calibri"/>
          <w:sz w:val="22"/>
          <w:szCs w:val="22"/>
        </w:rPr>
        <w:tab/>
      </w:r>
      <w:r w:rsidRPr="00DA78FD">
        <w:rPr>
          <w:rFonts w:ascii="Calibri" w:eastAsia="Calibri" w:hAnsi="Calibri" w:cs="Calibri"/>
          <w:sz w:val="22"/>
          <w:szCs w:val="22"/>
        </w:rPr>
        <w:tab/>
      </w:r>
      <w:r w:rsidRPr="00DA78FD">
        <w:rPr>
          <w:rFonts w:ascii="Calibri" w:eastAsia="Calibri" w:hAnsi="Calibri" w:cs="Calibri"/>
          <w:strike/>
          <w:sz w:val="22"/>
          <w:szCs w:val="22"/>
        </w:rPr>
        <w:t>*For Tn7 plasmids: plate 100 ul and remaining on CHAH-kan plates</w:t>
      </w:r>
    </w:p>
    <w:p w14:paraId="2A8ACAAE" w14:textId="77777777" w:rsidR="00740619" w:rsidRDefault="00740619" w:rsidP="00740619">
      <w:pPr>
        <w:ind w:firstLine="720"/>
        <w:rPr>
          <w:rFonts w:ascii="Calibri" w:eastAsia="Calibri" w:hAnsi="Calibri" w:cs="Calibri"/>
          <w:sz w:val="22"/>
          <w:szCs w:val="22"/>
        </w:rPr>
      </w:pPr>
      <w:r>
        <w:rPr>
          <w:rFonts w:ascii="Calibri" w:eastAsia="Calibri" w:hAnsi="Calibri" w:cs="Calibri"/>
          <w:sz w:val="22"/>
          <w:szCs w:val="22"/>
        </w:rPr>
        <w:t>-Incubate plates at 37°C for 3 days (or until single colonies appear)</w:t>
      </w:r>
    </w:p>
    <w:p w14:paraId="298E37C0" w14:textId="77777777" w:rsidR="00740619" w:rsidRDefault="00740619" w:rsidP="00740619">
      <w:pPr>
        <w:rPr>
          <w:rFonts w:ascii="Calibri" w:eastAsia="Calibri" w:hAnsi="Calibri" w:cs="Calibri"/>
          <w:sz w:val="22"/>
          <w:szCs w:val="22"/>
        </w:rPr>
      </w:pPr>
    </w:p>
    <w:p w14:paraId="4AC7757A" w14:textId="18AA989B" w:rsidR="00740619" w:rsidRPr="00F824BD" w:rsidRDefault="00740619" w:rsidP="00F824BD">
      <w:pPr>
        <w:rPr>
          <w:rFonts w:ascii="Calibri" w:eastAsia="Calibri" w:hAnsi="Calibri" w:cs="Calibri"/>
          <w:sz w:val="22"/>
          <w:szCs w:val="22"/>
        </w:rPr>
      </w:pPr>
      <w:r>
        <w:rPr>
          <w:rFonts w:ascii="Calibri" w:eastAsia="Calibri" w:hAnsi="Calibri" w:cs="Calibri"/>
          <w:sz w:val="22"/>
          <w:szCs w:val="22"/>
        </w:rPr>
        <w:t>*Always include a control electroporation with no plasmid. Eventually single break-through colonies may start appearing; at that point, single colonies on the experimental plates are also likely to just be break-through growth.</w:t>
      </w:r>
    </w:p>
    <w:p w14:paraId="6829D6AA" w14:textId="77777777" w:rsidR="00D10A91" w:rsidRPr="00D10A91" w:rsidRDefault="00D10A91" w:rsidP="00D10A91">
      <w:pPr>
        <w:rPr>
          <w:b/>
          <w:u w:val="single"/>
        </w:rPr>
      </w:pPr>
    </w:p>
    <w:p w14:paraId="7EF7BCF2" w14:textId="18A34DAC" w:rsidR="00910F83" w:rsidRDefault="00260CF3" w:rsidP="00910F83">
      <w:pPr>
        <w:rPr>
          <w:b/>
        </w:rPr>
      </w:pPr>
      <w:r>
        <w:rPr>
          <w:b/>
          <w:highlight w:val="green"/>
        </w:rPr>
        <w:t>Saturday</w:t>
      </w:r>
      <w:r w:rsidR="00910F83">
        <w:rPr>
          <w:b/>
          <w:highlight w:val="green"/>
        </w:rPr>
        <w:t xml:space="preserve">, September </w:t>
      </w:r>
      <w:r>
        <w:rPr>
          <w:b/>
          <w:highlight w:val="green"/>
        </w:rPr>
        <w:t>30,</w:t>
      </w:r>
      <w:r w:rsidR="00910F83">
        <w:rPr>
          <w:b/>
          <w:highlight w:val="green"/>
        </w:rPr>
        <w:t xml:space="preserve"> 2023</w:t>
      </w:r>
    </w:p>
    <w:p w14:paraId="01188016" w14:textId="77777777" w:rsidR="00910F83" w:rsidRDefault="00910F83" w:rsidP="00910F83">
      <w:pPr>
        <w:rPr>
          <w:b/>
        </w:rPr>
      </w:pPr>
    </w:p>
    <w:p w14:paraId="23F67C53" w14:textId="77777777" w:rsidR="00910F83" w:rsidRDefault="00910F83" w:rsidP="00910F83">
      <w:pPr>
        <w:rPr>
          <w:strike/>
        </w:rPr>
      </w:pPr>
      <w:r>
        <w:rPr>
          <w:b/>
          <w:sz w:val="18"/>
          <w:szCs w:val="18"/>
        </w:rPr>
        <w:t>To Do:</w:t>
      </w:r>
    </w:p>
    <w:p w14:paraId="420C35B3" w14:textId="564866BA" w:rsidR="00910F83" w:rsidRPr="00F824BD" w:rsidRDefault="00910F83" w:rsidP="00910F83">
      <w:pPr>
        <w:pStyle w:val="ListParagraph"/>
        <w:numPr>
          <w:ilvl w:val="0"/>
          <w:numId w:val="69"/>
        </w:numPr>
        <w:rPr>
          <w:strike/>
          <w:u w:val="single"/>
        </w:rPr>
      </w:pPr>
      <w:r w:rsidRPr="00F824BD">
        <w:rPr>
          <w:strike/>
        </w:rPr>
        <w:t>Electroporate LVS with pKR187</w:t>
      </w:r>
    </w:p>
    <w:p w14:paraId="6974E62F" w14:textId="77777777" w:rsidR="00910F83" w:rsidRPr="00D10A91" w:rsidRDefault="00910F83" w:rsidP="00910F83">
      <w:pPr>
        <w:rPr>
          <w:b/>
          <w:u w:val="single"/>
        </w:rPr>
      </w:pPr>
      <w:r w:rsidRPr="00D10A91">
        <w:rPr>
          <w:b/>
          <w:u w:val="single"/>
        </w:rPr>
        <w:t>Results and Data:</w:t>
      </w:r>
    </w:p>
    <w:p w14:paraId="143CB486" w14:textId="5B60A78E" w:rsidR="00C93CD3" w:rsidRPr="00C93CD3" w:rsidRDefault="00C93CD3" w:rsidP="00C93CD3">
      <w:pPr>
        <w:pStyle w:val="Heading2"/>
      </w:pPr>
      <w:r w:rsidRPr="00C93CD3">
        <w:t xml:space="preserve">Electroporation of LVS </w:t>
      </w:r>
      <w:r>
        <w:t>with pKR187</w:t>
      </w:r>
    </w:p>
    <w:p w14:paraId="77E6415B" w14:textId="77777777" w:rsidR="00C93CD3" w:rsidRPr="00F84006" w:rsidRDefault="00C93CD3" w:rsidP="00C93CD3">
      <w:pPr>
        <w:rPr>
          <w:rFonts w:ascii="Calibri" w:eastAsia="Calibri" w:hAnsi="Calibri" w:cs="Calibri"/>
          <w:i/>
          <w:sz w:val="22"/>
          <w:szCs w:val="22"/>
          <w:u w:val="single"/>
        </w:rPr>
      </w:pPr>
      <w:r w:rsidRPr="00F84006">
        <w:rPr>
          <w:rFonts w:ascii="Calibri" w:eastAsia="Calibri" w:hAnsi="Calibri" w:cs="Calibri"/>
          <w:i/>
          <w:sz w:val="22"/>
          <w:szCs w:val="22"/>
          <w:u w:val="single"/>
        </w:rPr>
        <w:t>Electroporate plasmid into EC cells</w:t>
      </w:r>
      <w:r w:rsidRPr="00F84006">
        <w:rPr>
          <w:rFonts w:ascii="Calibri" w:eastAsia="Calibri" w:hAnsi="Calibri" w:cs="Calibri"/>
          <w:sz w:val="22"/>
          <w:szCs w:val="22"/>
          <w:u w:val="single"/>
        </w:rPr>
        <w:t>*</w:t>
      </w:r>
    </w:p>
    <w:p w14:paraId="5766479A" w14:textId="77777777" w:rsidR="00C93CD3" w:rsidRDefault="00C93CD3" w:rsidP="00C93CD3">
      <w:pPr>
        <w:ind w:firstLine="720"/>
        <w:rPr>
          <w:rFonts w:ascii="Calibri" w:eastAsia="Calibri" w:hAnsi="Calibri" w:cs="Calibri"/>
          <w:sz w:val="22"/>
          <w:szCs w:val="22"/>
        </w:rPr>
      </w:pPr>
      <w:r>
        <w:rPr>
          <w:rFonts w:ascii="Calibri" w:eastAsia="Calibri" w:hAnsi="Calibri" w:cs="Calibri"/>
          <w:sz w:val="22"/>
          <w:szCs w:val="22"/>
        </w:rPr>
        <w:t>-For each electroporation, aliquot 4 mL MHB into glass test tubes for recovery, warm in shaker at 37°C</w:t>
      </w:r>
    </w:p>
    <w:p w14:paraId="09D5CF6B" w14:textId="77777777" w:rsidR="00C93CD3" w:rsidRDefault="00C93CD3" w:rsidP="00C93CD3">
      <w:pPr>
        <w:ind w:firstLine="720"/>
        <w:rPr>
          <w:rFonts w:ascii="Calibri" w:eastAsia="Calibri" w:hAnsi="Calibri" w:cs="Calibri"/>
          <w:sz w:val="22"/>
          <w:szCs w:val="22"/>
        </w:rPr>
      </w:pPr>
      <w:r>
        <w:rPr>
          <w:rFonts w:ascii="Calibri" w:eastAsia="Calibri" w:hAnsi="Calibri" w:cs="Calibri"/>
          <w:sz w:val="22"/>
          <w:szCs w:val="22"/>
        </w:rPr>
        <w:t>-For each electroporation, in a 2 mm sterile electroporation cuvette, combine:</w:t>
      </w:r>
    </w:p>
    <w:p w14:paraId="6A82E1A2" w14:textId="77777777" w:rsidR="00C93CD3" w:rsidRPr="00DA78FD" w:rsidRDefault="00C93CD3" w:rsidP="00C93CD3">
      <w:pPr>
        <w:ind w:left="720" w:firstLine="720"/>
        <w:rPr>
          <w:rFonts w:ascii="Calibri" w:eastAsia="Calibri" w:hAnsi="Calibri" w:cs="Calibri"/>
          <w:strike/>
          <w:sz w:val="22"/>
          <w:szCs w:val="22"/>
        </w:rPr>
      </w:pPr>
      <w:r w:rsidRPr="00DA78FD">
        <w:rPr>
          <w:rFonts w:ascii="Calibri" w:eastAsia="Calibri" w:hAnsi="Calibri" w:cs="Calibri"/>
          <w:strike/>
          <w:sz w:val="22"/>
          <w:szCs w:val="22"/>
        </w:rPr>
        <w:t>5 μL of pEX-based allelic exchange construct or Tn7 plasmids (mini-prep concentration, at least 100 ng/μL)</w:t>
      </w:r>
    </w:p>
    <w:p w14:paraId="3A16F2AC" w14:textId="77777777" w:rsidR="00C93CD3" w:rsidRPr="00DA78FD" w:rsidRDefault="00C93CD3" w:rsidP="00C93CD3">
      <w:pPr>
        <w:ind w:left="1440" w:firstLine="720"/>
        <w:rPr>
          <w:rFonts w:ascii="Calibri" w:eastAsia="Calibri" w:hAnsi="Calibri" w:cs="Calibri"/>
          <w:b/>
          <w:bCs/>
          <w:sz w:val="22"/>
          <w:szCs w:val="22"/>
        </w:rPr>
      </w:pPr>
      <w:r w:rsidRPr="00DA78FD">
        <w:rPr>
          <w:rFonts w:ascii="Calibri" w:eastAsia="Calibri" w:hAnsi="Calibri" w:cs="Calibri"/>
          <w:b/>
          <w:bCs/>
          <w:sz w:val="22"/>
          <w:szCs w:val="22"/>
        </w:rPr>
        <w:t>*for pF-based plasmids, can use 3 ul</w:t>
      </w:r>
    </w:p>
    <w:p w14:paraId="1D687CC4" w14:textId="77777777" w:rsidR="00C93CD3" w:rsidRPr="00DA78FD" w:rsidRDefault="00C93CD3" w:rsidP="00C93CD3">
      <w:pPr>
        <w:ind w:left="720" w:firstLine="720"/>
        <w:rPr>
          <w:rFonts w:ascii="Calibri" w:eastAsia="Calibri" w:hAnsi="Calibri" w:cs="Calibri"/>
          <w:b/>
          <w:bCs/>
          <w:sz w:val="22"/>
          <w:szCs w:val="22"/>
        </w:rPr>
      </w:pPr>
      <w:r w:rsidRPr="00DA78FD">
        <w:rPr>
          <w:rFonts w:ascii="Calibri" w:eastAsia="Calibri" w:hAnsi="Calibri" w:cs="Calibri"/>
          <w:b/>
          <w:bCs/>
          <w:sz w:val="22"/>
          <w:szCs w:val="22"/>
        </w:rPr>
        <w:t xml:space="preserve">50 μL electrocompetent cells </w:t>
      </w:r>
    </w:p>
    <w:p w14:paraId="4C871B3B" w14:textId="77777777" w:rsidR="00C93CD3" w:rsidRDefault="00C93CD3" w:rsidP="00C93CD3">
      <w:pPr>
        <w:rPr>
          <w:rFonts w:ascii="Calibri" w:eastAsia="Calibri" w:hAnsi="Calibri" w:cs="Calibri"/>
          <w:sz w:val="22"/>
          <w:szCs w:val="22"/>
        </w:rPr>
      </w:pPr>
      <w:r>
        <w:rPr>
          <w:rFonts w:ascii="Calibri" w:eastAsia="Calibri" w:hAnsi="Calibri" w:cs="Calibri"/>
          <w:sz w:val="22"/>
          <w:szCs w:val="22"/>
        </w:rPr>
        <w:tab/>
        <w:t>-Have recovery media ready</w:t>
      </w:r>
    </w:p>
    <w:p w14:paraId="762C90D4" w14:textId="77777777" w:rsidR="00C93CD3" w:rsidRDefault="00C93CD3" w:rsidP="00C93CD3">
      <w:pPr>
        <w:rPr>
          <w:rFonts w:ascii="Calibri" w:eastAsia="Calibri" w:hAnsi="Calibri" w:cs="Calibri"/>
          <w:sz w:val="22"/>
          <w:szCs w:val="22"/>
        </w:rPr>
      </w:pPr>
      <w:r>
        <w:rPr>
          <w:rFonts w:ascii="Calibri" w:eastAsia="Calibri" w:hAnsi="Calibri" w:cs="Calibri"/>
          <w:sz w:val="22"/>
          <w:szCs w:val="22"/>
        </w:rPr>
        <w:tab/>
        <w:t>-Electroporate using the following settings: 2.5 kV, 25 μF, and 600 Ω</w:t>
      </w:r>
    </w:p>
    <w:p w14:paraId="26BD1286" w14:textId="77777777" w:rsidR="00C93CD3" w:rsidRDefault="00C93CD3" w:rsidP="00C93CD3">
      <w:pPr>
        <w:rPr>
          <w:rFonts w:ascii="Calibri" w:eastAsia="Calibri" w:hAnsi="Calibri" w:cs="Calibri"/>
          <w:sz w:val="22"/>
          <w:szCs w:val="22"/>
        </w:rPr>
      </w:pPr>
      <w:r>
        <w:rPr>
          <w:rFonts w:ascii="Calibri" w:eastAsia="Calibri" w:hAnsi="Calibri" w:cs="Calibri"/>
          <w:sz w:val="22"/>
          <w:szCs w:val="22"/>
        </w:rPr>
        <w:tab/>
        <w:t>-Immediately after individual electroporations, use 1 mL warm recovery media from test tube to wash cells out of cuvette and transfer cells to recovery test tube</w:t>
      </w:r>
    </w:p>
    <w:p w14:paraId="3E7C5BBF" w14:textId="77777777" w:rsidR="00C93CD3" w:rsidRDefault="00C93CD3" w:rsidP="00C93CD3">
      <w:pPr>
        <w:rPr>
          <w:rFonts w:ascii="Calibri" w:eastAsia="Calibri" w:hAnsi="Calibri" w:cs="Calibri"/>
          <w:sz w:val="22"/>
          <w:szCs w:val="22"/>
        </w:rPr>
      </w:pPr>
      <w:r>
        <w:rPr>
          <w:rFonts w:ascii="Calibri" w:eastAsia="Calibri" w:hAnsi="Calibri" w:cs="Calibri"/>
          <w:sz w:val="22"/>
          <w:szCs w:val="22"/>
        </w:rPr>
        <w:tab/>
        <w:t>-Recover cells for 4-8 hours, shaking at 37°C</w:t>
      </w:r>
    </w:p>
    <w:p w14:paraId="43D889A6" w14:textId="5435333F" w:rsidR="00C93CD3" w:rsidRPr="00DA78FD" w:rsidRDefault="00C93CD3" w:rsidP="00C93CD3">
      <w:pPr>
        <w:ind w:left="720" w:firstLine="720"/>
        <w:rPr>
          <w:rFonts w:ascii="Calibri" w:eastAsia="Calibri" w:hAnsi="Calibri" w:cs="Calibri"/>
          <w:b/>
          <w:bCs/>
          <w:sz w:val="22"/>
          <w:szCs w:val="22"/>
        </w:rPr>
      </w:pPr>
      <w:r w:rsidRPr="00DA78FD">
        <w:rPr>
          <w:rFonts w:ascii="Calibri" w:eastAsia="Calibri" w:hAnsi="Calibri" w:cs="Calibri"/>
          <w:b/>
          <w:bCs/>
          <w:sz w:val="22"/>
          <w:szCs w:val="22"/>
        </w:rPr>
        <w:t>*For pF-based plasmids, only recover 2-3 hours</w:t>
      </w:r>
      <w:r>
        <w:rPr>
          <w:rFonts w:ascii="Calibri" w:eastAsia="Calibri" w:hAnsi="Calibri" w:cs="Calibri"/>
          <w:b/>
          <w:bCs/>
          <w:sz w:val="22"/>
          <w:szCs w:val="22"/>
        </w:rPr>
        <w:t xml:space="preserve"> (recovered for </w:t>
      </w:r>
      <w:r w:rsidR="00F824BD">
        <w:rPr>
          <w:rFonts w:ascii="Calibri" w:eastAsia="Calibri" w:hAnsi="Calibri" w:cs="Calibri"/>
          <w:b/>
          <w:bCs/>
          <w:sz w:val="22"/>
          <w:szCs w:val="22"/>
        </w:rPr>
        <w:t>3</w:t>
      </w:r>
      <w:r>
        <w:rPr>
          <w:rFonts w:ascii="Calibri" w:eastAsia="Calibri" w:hAnsi="Calibri" w:cs="Calibri"/>
          <w:b/>
          <w:bCs/>
          <w:sz w:val="22"/>
          <w:szCs w:val="22"/>
        </w:rPr>
        <w:t xml:space="preserve"> hours)</w:t>
      </w:r>
    </w:p>
    <w:p w14:paraId="65258848" w14:textId="77777777" w:rsidR="00C93CD3" w:rsidRDefault="00C93CD3" w:rsidP="00C93CD3">
      <w:pPr>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sz w:val="22"/>
          <w:szCs w:val="22"/>
        </w:rPr>
        <w:tab/>
        <w:t>-</w:t>
      </w:r>
      <w:r w:rsidRPr="00DA78FD">
        <w:rPr>
          <w:rFonts w:ascii="Calibri" w:eastAsia="Calibri" w:hAnsi="Calibri" w:cs="Calibri"/>
          <w:strike/>
          <w:sz w:val="22"/>
          <w:szCs w:val="22"/>
        </w:rPr>
        <w:t>For pEX plasmids: pellet cells by centrifugation in sterile 2 mL tubes, 1’ at 10,000 x g. Plate on CHAH-Kan plates, using 1 plate for each 2 mL tube (2 plates per electroporation)</w:t>
      </w:r>
    </w:p>
    <w:p w14:paraId="6BEA3055" w14:textId="530F9A98" w:rsidR="00C93CD3" w:rsidRPr="00DA78FD" w:rsidRDefault="00C93CD3" w:rsidP="00C93CD3">
      <w:pPr>
        <w:rPr>
          <w:rFonts w:ascii="Calibri" w:eastAsia="Calibri" w:hAnsi="Calibri" w:cs="Calibri"/>
          <w:b/>
          <w:bCs/>
          <w:sz w:val="22"/>
          <w:szCs w:val="22"/>
        </w:rPr>
      </w:pPr>
      <w:r w:rsidRPr="00DA78FD">
        <w:rPr>
          <w:rFonts w:ascii="Calibri" w:eastAsia="Calibri" w:hAnsi="Calibri" w:cs="Calibri"/>
          <w:b/>
          <w:bCs/>
          <w:sz w:val="22"/>
          <w:szCs w:val="22"/>
        </w:rPr>
        <w:tab/>
      </w:r>
      <w:r w:rsidRPr="00DA78FD">
        <w:rPr>
          <w:rFonts w:ascii="Calibri" w:eastAsia="Calibri" w:hAnsi="Calibri" w:cs="Calibri"/>
          <w:b/>
          <w:bCs/>
          <w:sz w:val="22"/>
          <w:szCs w:val="22"/>
        </w:rPr>
        <w:tab/>
        <w:t>*For pF-plasmids: plate 10 ul and 100 ul on CHAH-kan plates</w:t>
      </w:r>
      <w:r w:rsidR="00F824BD">
        <w:rPr>
          <w:rFonts w:ascii="Calibri" w:eastAsia="Calibri" w:hAnsi="Calibri" w:cs="Calibri"/>
          <w:b/>
          <w:bCs/>
          <w:sz w:val="22"/>
          <w:szCs w:val="22"/>
        </w:rPr>
        <w:t xml:space="preserve"> (plated 50 uL, 500 uL and remaining culture)</w:t>
      </w:r>
    </w:p>
    <w:p w14:paraId="124D2897" w14:textId="77777777" w:rsidR="00C93CD3" w:rsidRPr="00DA78FD" w:rsidRDefault="00C93CD3" w:rsidP="00C93CD3">
      <w:pPr>
        <w:rPr>
          <w:rFonts w:ascii="Calibri" w:eastAsia="Calibri" w:hAnsi="Calibri" w:cs="Calibri"/>
          <w:strike/>
          <w:sz w:val="22"/>
          <w:szCs w:val="22"/>
        </w:rPr>
      </w:pPr>
      <w:r w:rsidRPr="00DA78FD">
        <w:rPr>
          <w:rFonts w:ascii="Calibri" w:eastAsia="Calibri" w:hAnsi="Calibri" w:cs="Calibri"/>
          <w:sz w:val="22"/>
          <w:szCs w:val="22"/>
        </w:rPr>
        <w:tab/>
      </w:r>
      <w:r w:rsidRPr="00DA78FD">
        <w:rPr>
          <w:rFonts w:ascii="Calibri" w:eastAsia="Calibri" w:hAnsi="Calibri" w:cs="Calibri"/>
          <w:sz w:val="22"/>
          <w:szCs w:val="22"/>
        </w:rPr>
        <w:tab/>
      </w:r>
      <w:r w:rsidRPr="00DA78FD">
        <w:rPr>
          <w:rFonts w:ascii="Calibri" w:eastAsia="Calibri" w:hAnsi="Calibri" w:cs="Calibri"/>
          <w:strike/>
          <w:sz w:val="22"/>
          <w:szCs w:val="22"/>
        </w:rPr>
        <w:t>*For Tn7 plasmids: plate 100 ul and remaining on CHAH-kan plates</w:t>
      </w:r>
    </w:p>
    <w:p w14:paraId="351AD823" w14:textId="77777777" w:rsidR="00C93CD3" w:rsidRDefault="00C93CD3" w:rsidP="00C93CD3">
      <w:pPr>
        <w:ind w:firstLine="720"/>
        <w:rPr>
          <w:rFonts w:ascii="Calibri" w:eastAsia="Calibri" w:hAnsi="Calibri" w:cs="Calibri"/>
          <w:sz w:val="22"/>
          <w:szCs w:val="22"/>
        </w:rPr>
      </w:pPr>
      <w:r>
        <w:rPr>
          <w:rFonts w:ascii="Calibri" w:eastAsia="Calibri" w:hAnsi="Calibri" w:cs="Calibri"/>
          <w:sz w:val="22"/>
          <w:szCs w:val="22"/>
        </w:rPr>
        <w:t>-Incubate plates at 37°C for 3 days (or until single colonies appear)</w:t>
      </w:r>
    </w:p>
    <w:p w14:paraId="61E281CB" w14:textId="77777777" w:rsidR="00C93CD3" w:rsidRDefault="00C93CD3" w:rsidP="00C93CD3">
      <w:pPr>
        <w:rPr>
          <w:rFonts w:ascii="Calibri" w:eastAsia="Calibri" w:hAnsi="Calibri" w:cs="Calibri"/>
          <w:sz w:val="22"/>
          <w:szCs w:val="22"/>
        </w:rPr>
      </w:pPr>
    </w:p>
    <w:p w14:paraId="499A22BC" w14:textId="77777777" w:rsidR="00C93CD3" w:rsidRDefault="00C93CD3" w:rsidP="00C93CD3">
      <w:pPr>
        <w:rPr>
          <w:rFonts w:ascii="Calibri" w:eastAsia="Calibri" w:hAnsi="Calibri" w:cs="Calibri"/>
          <w:sz w:val="22"/>
          <w:szCs w:val="22"/>
        </w:rPr>
      </w:pPr>
      <w:r>
        <w:rPr>
          <w:rFonts w:ascii="Calibri" w:eastAsia="Calibri" w:hAnsi="Calibri" w:cs="Calibri"/>
          <w:sz w:val="22"/>
          <w:szCs w:val="22"/>
        </w:rPr>
        <w:t>*Always include a control electroporation with no plasmid. Eventually single break-through colonies may start appearing; at that point, single colonies on the experimental plates are also likely to just be break-through growth.</w:t>
      </w:r>
    </w:p>
    <w:p w14:paraId="5605DFA8" w14:textId="77777777" w:rsidR="00D10A91" w:rsidRDefault="00D10A91" w:rsidP="00D96D18">
      <w:pPr>
        <w:rPr>
          <w:b/>
          <w:u w:val="single"/>
        </w:rPr>
      </w:pPr>
    </w:p>
    <w:p w14:paraId="7A65EB60" w14:textId="2FCBB00C" w:rsidR="0040645C" w:rsidRDefault="0040645C" w:rsidP="0040645C">
      <w:pPr>
        <w:rPr>
          <w:b/>
        </w:rPr>
      </w:pPr>
      <w:r>
        <w:rPr>
          <w:b/>
          <w:highlight w:val="green"/>
        </w:rPr>
        <w:t>Monday</w:t>
      </w:r>
      <w:r>
        <w:rPr>
          <w:b/>
          <w:highlight w:val="green"/>
        </w:rPr>
        <w:t xml:space="preserve">, </w:t>
      </w:r>
      <w:r>
        <w:rPr>
          <w:b/>
          <w:highlight w:val="green"/>
        </w:rPr>
        <w:t>October</w:t>
      </w:r>
      <w:r>
        <w:rPr>
          <w:b/>
          <w:highlight w:val="green"/>
        </w:rPr>
        <w:t xml:space="preserve"> </w:t>
      </w:r>
      <w:r w:rsidR="006C4CEE">
        <w:rPr>
          <w:b/>
          <w:highlight w:val="green"/>
        </w:rPr>
        <w:t>2</w:t>
      </w:r>
      <w:r>
        <w:rPr>
          <w:b/>
          <w:highlight w:val="green"/>
        </w:rPr>
        <w:t>, 2023</w:t>
      </w:r>
    </w:p>
    <w:p w14:paraId="3303BF4E" w14:textId="77777777" w:rsidR="0040645C" w:rsidRDefault="0040645C" w:rsidP="0040645C">
      <w:pPr>
        <w:rPr>
          <w:b/>
        </w:rPr>
      </w:pPr>
    </w:p>
    <w:p w14:paraId="31CEEFE0" w14:textId="77777777" w:rsidR="0040645C" w:rsidRDefault="0040645C" w:rsidP="0040645C">
      <w:pPr>
        <w:rPr>
          <w:strike/>
        </w:rPr>
      </w:pPr>
      <w:r>
        <w:rPr>
          <w:b/>
          <w:sz w:val="18"/>
          <w:szCs w:val="18"/>
        </w:rPr>
        <w:t>To Do:</w:t>
      </w:r>
    </w:p>
    <w:p w14:paraId="7C9A06D0" w14:textId="77777777" w:rsidR="006C4CEE" w:rsidRPr="006C4CEE" w:rsidRDefault="006C4CEE" w:rsidP="003014C6">
      <w:pPr>
        <w:pStyle w:val="ListParagraph"/>
        <w:numPr>
          <w:ilvl w:val="0"/>
          <w:numId w:val="78"/>
        </w:numPr>
        <w:rPr>
          <w:u w:val="single"/>
        </w:rPr>
      </w:pPr>
      <w:r w:rsidRPr="006C4CEE">
        <w:t>Make CHAH plates</w:t>
      </w:r>
    </w:p>
    <w:p w14:paraId="799EBAD0" w14:textId="2F356455" w:rsidR="006C4CEE" w:rsidRPr="006C4CEE" w:rsidRDefault="006C4CEE" w:rsidP="003014C6">
      <w:pPr>
        <w:pStyle w:val="ListParagraph"/>
        <w:numPr>
          <w:ilvl w:val="0"/>
          <w:numId w:val="78"/>
        </w:numPr>
        <w:rPr>
          <w:u w:val="single"/>
        </w:rPr>
      </w:pPr>
      <w:r>
        <w:t>Make hemoglobin</w:t>
      </w:r>
    </w:p>
    <w:p w14:paraId="3E07ADD7" w14:textId="77777777" w:rsidR="006C4CEE" w:rsidRPr="006C4CEE" w:rsidRDefault="006C4CEE" w:rsidP="003014C6">
      <w:pPr>
        <w:pStyle w:val="ListParagraph"/>
        <w:numPr>
          <w:ilvl w:val="0"/>
          <w:numId w:val="78"/>
        </w:numPr>
        <w:rPr>
          <w:u w:val="single"/>
        </w:rPr>
      </w:pPr>
      <w:r w:rsidRPr="006C4CEE">
        <w:t>Rerun GFP assay</w:t>
      </w:r>
    </w:p>
    <w:p w14:paraId="7E6F3FC2" w14:textId="77777777" w:rsidR="006C4CEE" w:rsidRPr="006C4CEE" w:rsidRDefault="006C4CEE" w:rsidP="003014C6">
      <w:pPr>
        <w:pStyle w:val="ListParagraph"/>
        <w:numPr>
          <w:ilvl w:val="0"/>
          <w:numId w:val="78"/>
        </w:numPr>
        <w:rPr>
          <w:u w:val="single"/>
        </w:rPr>
      </w:pPr>
      <w:r w:rsidRPr="006C4CEE">
        <w:t>Check LVS plates</w:t>
      </w:r>
    </w:p>
    <w:p w14:paraId="0DE0E246" w14:textId="0CEDFCCD" w:rsidR="0040645C" w:rsidRPr="006C4CEE" w:rsidRDefault="0040645C" w:rsidP="006C4CEE">
      <w:pPr>
        <w:rPr>
          <w:b/>
          <w:u w:val="single"/>
        </w:rPr>
      </w:pPr>
      <w:r w:rsidRPr="006C4CEE">
        <w:rPr>
          <w:b/>
          <w:u w:val="single"/>
        </w:rPr>
        <w:lastRenderedPageBreak/>
        <w:t>Results and Data:</w:t>
      </w:r>
    </w:p>
    <w:p w14:paraId="3077AE49" w14:textId="07554CDB" w:rsidR="0040645C" w:rsidRDefault="0040645C" w:rsidP="0040645C">
      <w:r w:rsidRPr="00C93CD3">
        <w:t>Electroporation</w:t>
      </w:r>
    </w:p>
    <w:p w14:paraId="4FD84730" w14:textId="77777777" w:rsidR="006C4CEE" w:rsidRDefault="006C4CEE" w:rsidP="0040645C"/>
    <w:p w14:paraId="12E9BAFB" w14:textId="1CE5F32C" w:rsidR="006C4CEE" w:rsidRDefault="006C4CEE" w:rsidP="006C4CEE">
      <w:pPr>
        <w:rPr>
          <w:b/>
        </w:rPr>
      </w:pPr>
      <w:r>
        <w:rPr>
          <w:b/>
          <w:highlight w:val="green"/>
        </w:rPr>
        <w:t>Tuesday</w:t>
      </w:r>
      <w:r>
        <w:rPr>
          <w:b/>
          <w:highlight w:val="green"/>
        </w:rPr>
        <w:t xml:space="preserve">, October </w:t>
      </w:r>
      <w:r>
        <w:rPr>
          <w:b/>
          <w:highlight w:val="green"/>
        </w:rPr>
        <w:t>3</w:t>
      </w:r>
      <w:r>
        <w:rPr>
          <w:b/>
          <w:highlight w:val="green"/>
        </w:rPr>
        <w:t>, 2023</w:t>
      </w:r>
    </w:p>
    <w:p w14:paraId="2BB6E788" w14:textId="77777777" w:rsidR="006C4CEE" w:rsidRDefault="006C4CEE" w:rsidP="006C4CEE">
      <w:pPr>
        <w:rPr>
          <w:b/>
        </w:rPr>
      </w:pPr>
    </w:p>
    <w:p w14:paraId="22DD16AA" w14:textId="77777777" w:rsidR="006C4CEE" w:rsidRDefault="006C4CEE" w:rsidP="006C4CEE">
      <w:pPr>
        <w:rPr>
          <w:strike/>
        </w:rPr>
      </w:pPr>
      <w:r>
        <w:rPr>
          <w:b/>
          <w:sz w:val="18"/>
          <w:szCs w:val="18"/>
        </w:rPr>
        <w:t>To Do:</w:t>
      </w:r>
    </w:p>
    <w:p w14:paraId="257F0E15" w14:textId="3BFC0875" w:rsidR="006C4CEE" w:rsidRPr="006C4CEE" w:rsidRDefault="006C4CEE" w:rsidP="006C4CEE">
      <w:pPr>
        <w:pStyle w:val="ListParagraph"/>
        <w:numPr>
          <w:ilvl w:val="0"/>
          <w:numId w:val="79"/>
        </w:numPr>
        <w:rPr>
          <w:u w:val="single"/>
        </w:rPr>
      </w:pPr>
      <w:r w:rsidRPr="006C4CEE">
        <w:t>GFP assay</w:t>
      </w:r>
      <w:r>
        <w:t>?</w:t>
      </w:r>
    </w:p>
    <w:p w14:paraId="164C08A8" w14:textId="77777777" w:rsidR="006C4CEE" w:rsidRPr="006C4CEE" w:rsidRDefault="006C4CEE" w:rsidP="006C4CEE">
      <w:pPr>
        <w:pStyle w:val="ListParagraph"/>
        <w:numPr>
          <w:ilvl w:val="0"/>
          <w:numId w:val="79"/>
        </w:numPr>
        <w:rPr>
          <w:u w:val="single"/>
        </w:rPr>
      </w:pPr>
      <w:r w:rsidRPr="006C4CEE">
        <w:t>Check LVS plates</w:t>
      </w:r>
    </w:p>
    <w:p w14:paraId="7DF4E460" w14:textId="77777777" w:rsidR="006C4CEE" w:rsidRPr="006C4CEE" w:rsidRDefault="006C4CEE" w:rsidP="006C4CEE">
      <w:pPr>
        <w:rPr>
          <w:b/>
          <w:u w:val="single"/>
        </w:rPr>
      </w:pPr>
      <w:r w:rsidRPr="006C4CEE">
        <w:rPr>
          <w:b/>
          <w:u w:val="single"/>
        </w:rPr>
        <w:t>Results and Data:</w:t>
      </w:r>
    </w:p>
    <w:p w14:paraId="36EA44CA" w14:textId="77777777" w:rsidR="006C4CEE" w:rsidRDefault="006C4CEE" w:rsidP="006C4CEE">
      <w:pPr>
        <w:rPr>
          <w:b/>
          <w:u w:val="single"/>
        </w:rPr>
      </w:pPr>
      <w:r w:rsidRPr="00C93CD3">
        <w:t>Electroporation</w:t>
      </w:r>
    </w:p>
    <w:p w14:paraId="402DFF9F" w14:textId="77777777" w:rsidR="006C4CEE" w:rsidRDefault="006C4CEE" w:rsidP="0040645C">
      <w:pPr>
        <w:rPr>
          <w:b/>
          <w:u w:val="single"/>
        </w:rPr>
      </w:pPr>
    </w:p>
    <w:p w14:paraId="2F54619A" w14:textId="2CBF2666" w:rsidR="006C4CEE" w:rsidRDefault="006C4CEE" w:rsidP="006C4CEE">
      <w:pPr>
        <w:rPr>
          <w:b/>
        </w:rPr>
      </w:pPr>
      <w:r>
        <w:rPr>
          <w:b/>
          <w:highlight w:val="green"/>
        </w:rPr>
        <w:t>Wednesday</w:t>
      </w:r>
      <w:r>
        <w:rPr>
          <w:b/>
          <w:highlight w:val="green"/>
        </w:rPr>
        <w:t xml:space="preserve">, October </w:t>
      </w:r>
      <w:r>
        <w:rPr>
          <w:b/>
          <w:highlight w:val="green"/>
        </w:rPr>
        <w:t>4</w:t>
      </w:r>
      <w:r>
        <w:rPr>
          <w:b/>
          <w:highlight w:val="green"/>
        </w:rPr>
        <w:t>, 2023</w:t>
      </w:r>
    </w:p>
    <w:p w14:paraId="53311162" w14:textId="77777777" w:rsidR="006C4CEE" w:rsidRDefault="006C4CEE" w:rsidP="006C4CEE">
      <w:pPr>
        <w:rPr>
          <w:b/>
        </w:rPr>
      </w:pPr>
    </w:p>
    <w:p w14:paraId="1C74BE89" w14:textId="77777777" w:rsidR="006C4CEE" w:rsidRDefault="006C4CEE" w:rsidP="006C4CEE">
      <w:pPr>
        <w:rPr>
          <w:strike/>
        </w:rPr>
      </w:pPr>
      <w:r>
        <w:rPr>
          <w:b/>
          <w:sz w:val="18"/>
          <w:szCs w:val="18"/>
        </w:rPr>
        <w:t>To Do:</w:t>
      </w:r>
    </w:p>
    <w:p w14:paraId="117FE911" w14:textId="77777777" w:rsidR="006C4CEE" w:rsidRPr="006C4CEE" w:rsidRDefault="006C4CEE" w:rsidP="006C4CEE">
      <w:pPr>
        <w:pStyle w:val="ListParagraph"/>
        <w:numPr>
          <w:ilvl w:val="0"/>
          <w:numId w:val="83"/>
        </w:numPr>
        <w:rPr>
          <w:u w:val="single"/>
        </w:rPr>
      </w:pPr>
      <w:r w:rsidRPr="006C4CEE">
        <w:t>GFP assay</w:t>
      </w:r>
      <w:r>
        <w:t>?</w:t>
      </w:r>
    </w:p>
    <w:p w14:paraId="731CFA7E" w14:textId="77777777" w:rsidR="006C4CEE" w:rsidRPr="006C4CEE" w:rsidRDefault="006C4CEE" w:rsidP="006C4CEE">
      <w:pPr>
        <w:pStyle w:val="ListParagraph"/>
        <w:numPr>
          <w:ilvl w:val="0"/>
          <w:numId w:val="83"/>
        </w:numPr>
        <w:rPr>
          <w:u w:val="single"/>
        </w:rPr>
      </w:pPr>
      <w:r w:rsidRPr="006C4CEE">
        <w:t>Check LVS plates</w:t>
      </w:r>
    </w:p>
    <w:p w14:paraId="3B7F93CE" w14:textId="77777777" w:rsidR="006C4CEE" w:rsidRPr="006C4CEE" w:rsidRDefault="006C4CEE" w:rsidP="006C4CEE">
      <w:pPr>
        <w:rPr>
          <w:b/>
          <w:u w:val="single"/>
        </w:rPr>
      </w:pPr>
      <w:r w:rsidRPr="006C4CEE">
        <w:rPr>
          <w:b/>
          <w:u w:val="single"/>
        </w:rPr>
        <w:t>Results and Data:</w:t>
      </w:r>
    </w:p>
    <w:p w14:paraId="28561184" w14:textId="77777777" w:rsidR="006C4CEE" w:rsidRDefault="006C4CEE" w:rsidP="006C4CEE">
      <w:r w:rsidRPr="00C93CD3">
        <w:t>Electroporation</w:t>
      </w:r>
    </w:p>
    <w:p w14:paraId="393519CB" w14:textId="77777777" w:rsidR="006C4CEE" w:rsidRDefault="006C4CEE" w:rsidP="006C4CEE"/>
    <w:p w14:paraId="3137E297" w14:textId="725A7B0D" w:rsidR="006C4CEE" w:rsidRDefault="006C4CEE" w:rsidP="006C4CEE">
      <w:pPr>
        <w:rPr>
          <w:b/>
        </w:rPr>
      </w:pPr>
      <w:r>
        <w:rPr>
          <w:b/>
          <w:highlight w:val="green"/>
        </w:rPr>
        <w:t>Thursday</w:t>
      </w:r>
      <w:r>
        <w:rPr>
          <w:b/>
          <w:highlight w:val="green"/>
        </w:rPr>
        <w:t xml:space="preserve">, October </w:t>
      </w:r>
      <w:r>
        <w:rPr>
          <w:b/>
          <w:highlight w:val="green"/>
        </w:rPr>
        <w:t>5</w:t>
      </w:r>
      <w:r>
        <w:rPr>
          <w:b/>
          <w:highlight w:val="green"/>
        </w:rPr>
        <w:t>, 2023</w:t>
      </w:r>
    </w:p>
    <w:p w14:paraId="47FC7A2B" w14:textId="77777777" w:rsidR="006C4CEE" w:rsidRDefault="006C4CEE" w:rsidP="006C4CEE">
      <w:pPr>
        <w:rPr>
          <w:b/>
        </w:rPr>
      </w:pPr>
    </w:p>
    <w:p w14:paraId="3BE7B01E" w14:textId="77777777" w:rsidR="006C4CEE" w:rsidRDefault="006C4CEE" w:rsidP="006C4CEE">
      <w:pPr>
        <w:rPr>
          <w:strike/>
        </w:rPr>
      </w:pPr>
      <w:r>
        <w:rPr>
          <w:b/>
          <w:sz w:val="18"/>
          <w:szCs w:val="18"/>
        </w:rPr>
        <w:t>To Do:</w:t>
      </w:r>
    </w:p>
    <w:p w14:paraId="425C4956" w14:textId="77777777" w:rsidR="006C4CEE" w:rsidRPr="006C4CEE" w:rsidRDefault="006C4CEE" w:rsidP="006C4CEE">
      <w:pPr>
        <w:pStyle w:val="ListParagraph"/>
        <w:numPr>
          <w:ilvl w:val="0"/>
          <w:numId w:val="81"/>
        </w:numPr>
        <w:rPr>
          <w:u w:val="single"/>
        </w:rPr>
      </w:pPr>
      <w:r w:rsidRPr="006C4CEE">
        <w:t>Make CHAH plates</w:t>
      </w:r>
    </w:p>
    <w:p w14:paraId="69764B4C" w14:textId="77777777" w:rsidR="006C4CEE" w:rsidRPr="006C4CEE" w:rsidRDefault="006C4CEE" w:rsidP="006C4CEE">
      <w:pPr>
        <w:pStyle w:val="ListParagraph"/>
        <w:numPr>
          <w:ilvl w:val="0"/>
          <w:numId w:val="81"/>
        </w:numPr>
        <w:rPr>
          <w:u w:val="single"/>
        </w:rPr>
      </w:pPr>
      <w:r w:rsidRPr="006C4CEE">
        <w:t>Rerun GFP assay</w:t>
      </w:r>
    </w:p>
    <w:p w14:paraId="7A338164" w14:textId="77777777" w:rsidR="006C4CEE" w:rsidRPr="006C4CEE" w:rsidRDefault="006C4CEE" w:rsidP="006C4CEE">
      <w:pPr>
        <w:pStyle w:val="ListParagraph"/>
        <w:numPr>
          <w:ilvl w:val="0"/>
          <w:numId w:val="81"/>
        </w:numPr>
        <w:rPr>
          <w:u w:val="single"/>
        </w:rPr>
      </w:pPr>
      <w:r w:rsidRPr="006C4CEE">
        <w:t>Check LVS plates</w:t>
      </w:r>
    </w:p>
    <w:p w14:paraId="24F7D0EA" w14:textId="77777777" w:rsidR="006C4CEE" w:rsidRPr="006C4CEE" w:rsidRDefault="006C4CEE" w:rsidP="006C4CEE">
      <w:pPr>
        <w:rPr>
          <w:b/>
          <w:u w:val="single"/>
        </w:rPr>
      </w:pPr>
      <w:r w:rsidRPr="006C4CEE">
        <w:rPr>
          <w:b/>
          <w:u w:val="single"/>
        </w:rPr>
        <w:t>Results and Data:</w:t>
      </w:r>
    </w:p>
    <w:p w14:paraId="521676F3" w14:textId="77777777" w:rsidR="006C4CEE" w:rsidRDefault="006C4CEE" w:rsidP="006C4CEE">
      <w:pPr>
        <w:rPr>
          <w:b/>
          <w:u w:val="single"/>
        </w:rPr>
      </w:pPr>
      <w:r w:rsidRPr="00C93CD3">
        <w:t>Electroporation</w:t>
      </w:r>
    </w:p>
    <w:p w14:paraId="27598B0B" w14:textId="77777777" w:rsidR="006C4CEE" w:rsidRDefault="006C4CEE" w:rsidP="006C4CEE">
      <w:pPr>
        <w:rPr>
          <w:b/>
          <w:u w:val="single"/>
        </w:rPr>
      </w:pPr>
    </w:p>
    <w:p w14:paraId="26B15AB2" w14:textId="00CE8529" w:rsidR="006C4CEE" w:rsidRDefault="006C4CEE" w:rsidP="006C4CEE">
      <w:pPr>
        <w:rPr>
          <w:b/>
        </w:rPr>
      </w:pPr>
      <w:r>
        <w:rPr>
          <w:b/>
          <w:highlight w:val="green"/>
        </w:rPr>
        <w:t>Friday</w:t>
      </w:r>
      <w:r>
        <w:rPr>
          <w:b/>
          <w:highlight w:val="green"/>
        </w:rPr>
        <w:t xml:space="preserve">, October </w:t>
      </w:r>
      <w:r>
        <w:rPr>
          <w:b/>
          <w:highlight w:val="green"/>
        </w:rPr>
        <w:t>6</w:t>
      </w:r>
      <w:r>
        <w:rPr>
          <w:b/>
          <w:highlight w:val="green"/>
        </w:rPr>
        <w:t>, 2023</w:t>
      </w:r>
    </w:p>
    <w:p w14:paraId="7CF12924" w14:textId="77777777" w:rsidR="006C4CEE" w:rsidRDefault="006C4CEE" w:rsidP="006C4CEE">
      <w:pPr>
        <w:rPr>
          <w:b/>
        </w:rPr>
      </w:pPr>
    </w:p>
    <w:p w14:paraId="4AC4390C" w14:textId="77777777" w:rsidR="006C4CEE" w:rsidRDefault="006C4CEE" w:rsidP="006C4CEE">
      <w:pPr>
        <w:rPr>
          <w:strike/>
        </w:rPr>
      </w:pPr>
      <w:r>
        <w:rPr>
          <w:b/>
          <w:sz w:val="18"/>
          <w:szCs w:val="18"/>
        </w:rPr>
        <w:t>To Do:</w:t>
      </w:r>
    </w:p>
    <w:p w14:paraId="64CD5BA5" w14:textId="77777777" w:rsidR="006C4CEE" w:rsidRPr="006C4CEE" w:rsidRDefault="006C4CEE" w:rsidP="006C4CEE">
      <w:pPr>
        <w:pStyle w:val="ListParagraph"/>
        <w:numPr>
          <w:ilvl w:val="0"/>
          <w:numId w:val="82"/>
        </w:numPr>
        <w:rPr>
          <w:u w:val="single"/>
        </w:rPr>
      </w:pPr>
      <w:r w:rsidRPr="006C4CEE">
        <w:t>Make CHAH plates</w:t>
      </w:r>
    </w:p>
    <w:p w14:paraId="3541C46D" w14:textId="77777777" w:rsidR="006C4CEE" w:rsidRPr="006C4CEE" w:rsidRDefault="006C4CEE" w:rsidP="006C4CEE">
      <w:pPr>
        <w:pStyle w:val="ListParagraph"/>
        <w:numPr>
          <w:ilvl w:val="0"/>
          <w:numId w:val="82"/>
        </w:numPr>
        <w:rPr>
          <w:u w:val="single"/>
        </w:rPr>
      </w:pPr>
      <w:r w:rsidRPr="006C4CEE">
        <w:t>Rerun GFP assay</w:t>
      </w:r>
    </w:p>
    <w:p w14:paraId="37194A43" w14:textId="77777777" w:rsidR="006C4CEE" w:rsidRPr="006C4CEE" w:rsidRDefault="006C4CEE" w:rsidP="006C4CEE">
      <w:pPr>
        <w:pStyle w:val="ListParagraph"/>
        <w:numPr>
          <w:ilvl w:val="0"/>
          <w:numId w:val="82"/>
        </w:numPr>
        <w:rPr>
          <w:u w:val="single"/>
        </w:rPr>
      </w:pPr>
      <w:r w:rsidRPr="006C4CEE">
        <w:t>Check LVS plates</w:t>
      </w:r>
    </w:p>
    <w:p w14:paraId="6042BCD0" w14:textId="77777777" w:rsidR="006C4CEE" w:rsidRPr="006C4CEE" w:rsidRDefault="006C4CEE" w:rsidP="006C4CEE">
      <w:pPr>
        <w:rPr>
          <w:b/>
          <w:u w:val="single"/>
        </w:rPr>
      </w:pPr>
      <w:r w:rsidRPr="006C4CEE">
        <w:rPr>
          <w:b/>
          <w:u w:val="single"/>
        </w:rPr>
        <w:t>Results and Data:</w:t>
      </w:r>
    </w:p>
    <w:p w14:paraId="7B52548C" w14:textId="77777777" w:rsidR="006C4CEE" w:rsidRDefault="006C4CEE" w:rsidP="006C4CEE">
      <w:pPr>
        <w:rPr>
          <w:b/>
          <w:u w:val="single"/>
        </w:rPr>
      </w:pPr>
      <w:r w:rsidRPr="00C93CD3">
        <w:t>Electroporation</w:t>
      </w:r>
    </w:p>
    <w:p w14:paraId="396D06F9" w14:textId="77777777" w:rsidR="006C4CEE" w:rsidRDefault="006C4CEE" w:rsidP="006C4CEE">
      <w:pPr>
        <w:rPr>
          <w:b/>
          <w:u w:val="single"/>
        </w:rPr>
      </w:pPr>
    </w:p>
    <w:p w14:paraId="1C5CCDEB" w14:textId="77777777" w:rsidR="006C4CEE" w:rsidRDefault="006C4CEE" w:rsidP="0040645C">
      <w:pPr>
        <w:rPr>
          <w:b/>
          <w:u w:val="single"/>
        </w:rPr>
      </w:pPr>
    </w:p>
    <w:p w14:paraId="1679AA01" w14:textId="2B1495BF" w:rsidR="006E6CC0" w:rsidRDefault="000F4E95">
      <w:pPr>
        <w:pStyle w:val="Heading1"/>
      </w:pPr>
      <w:bookmarkStart w:id="70" w:name="_Toc146810282"/>
      <w:r>
        <w:t>Bibliography</w:t>
      </w:r>
      <w:bookmarkEnd w:id="70"/>
    </w:p>
    <w:p w14:paraId="5E86CBBD" w14:textId="391EEEFF" w:rsidR="006E6CC0" w:rsidRDefault="000F4E95" w:rsidP="00514D9C">
      <w:pPr>
        <w:widowControl w:val="0"/>
      </w:pPr>
      <w:r>
        <w:rPr>
          <w:rFonts w:ascii="Arial" w:eastAsia="Arial" w:hAnsi="Arial" w:cs="Arial"/>
        </w:rPr>
        <w:t xml:space="preserve">Ramsey, K. M. and Dove, S. L. (2016) ‘A response regulator promotes Francisella tularensis intramacrophage growth by repressing an anti-virulence factor’, </w:t>
      </w:r>
      <w:r>
        <w:rPr>
          <w:rFonts w:ascii="Arial" w:eastAsia="Arial" w:hAnsi="Arial" w:cs="Arial"/>
          <w:i/>
        </w:rPr>
        <w:t>Molecular Microbiology</w:t>
      </w:r>
      <w:r>
        <w:rPr>
          <w:rFonts w:ascii="Arial" w:eastAsia="Arial" w:hAnsi="Arial" w:cs="Arial"/>
        </w:rPr>
        <w:t>. doi: 10.1111/mmi.13418.</w:t>
      </w:r>
    </w:p>
    <w:sectPr w:rsidR="006E6CC0">
      <w:headerReference w:type="default" r:id="rId29"/>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7E846" w14:textId="77777777" w:rsidR="00DE3B52" w:rsidRDefault="00DE3B52">
      <w:r>
        <w:separator/>
      </w:r>
    </w:p>
  </w:endnote>
  <w:endnote w:type="continuationSeparator" w:id="0">
    <w:p w14:paraId="5CA02B04" w14:textId="77777777" w:rsidR="00DE3B52" w:rsidRDefault="00DE3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ADCB9" w14:textId="77777777" w:rsidR="00DE3B52" w:rsidRDefault="00DE3B52">
      <w:r>
        <w:separator/>
      </w:r>
    </w:p>
  </w:footnote>
  <w:footnote w:type="continuationSeparator" w:id="0">
    <w:p w14:paraId="3E5DAFA6" w14:textId="77777777" w:rsidR="00DE3B52" w:rsidRDefault="00DE3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B7C3" w14:textId="48D1D993" w:rsidR="006E6CC0" w:rsidRPr="00CC769F" w:rsidRDefault="000F4E95">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CC769F">
      <w:rPr>
        <w:rFonts w:ascii="Arial" w:eastAsia="Arial" w:hAnsi="Arial" w:cs="Arial"/>
        <w:color w:val="7F7F7F"/>
        <w:sz w:val="22"/>
        <w:szCs w:val="22"/>
      </w:rPr>
      <w:t>Sep</w:t>
    </w:r>
    <w:r>
      <w:rPr>
        <w:rFonts w:ascii="Arial" w:eastAsia="Arial" w:hAnsi="Arial" w:cs="Arial"/>
        <w:color w:val="7F7F7F"/>
        <w:sz w:val="22"/>
        <w:szCs w:val="22"/>
      </w:rPr>
      <w:t>/</w:t>
    </w:r>
    <w:r w:rsidR="00CC769F">
      <w:rPr>
        <w:rFonts w:ascii="Arial" w:eastAsia="Arial" w:hAnsi="Arial" w:cs="Arial"/>
        <w:color w:val="7F7F7F"/>
        <w:sz w:val="22"/>
        <w:szCs w:val="22"/>
      </w:rPr>
      <w:t>Oct</w:t>
    </w:r>
    <w:r>
      <w:rPr>
        <w:rFonts w:ascii="Arial" w:eastAsia="Arial" w:hAnsi="Arial" w:cs="Arial"/>
        <w:color w:val="7F7F7F"/>
        <w:sz w:val="22"/>
        <w:szCs w:val="22"/>
      </w:rPr>
      <w:t xml:space="preserve"> 2023)</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211073">
      <w:rPr>
        <w:noProof/>
        <w:color w:val="000000"/>
      </w:rPr>
      <w:t>1</w:t>
    </w:r>
    <w:r>
      <w:rPr>
        <w:color w:val="000000"/>
      </w:rPr>
      <w:fldChar w:fldCharType="end"/>
    </w:r>
  </w:p>
  <w:p w14:paraId="074CA9EE" w14:textId="77777777" w:rsidR="006E6CC0" w:rsidRDefault="006E6CC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23D3"/>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BC3F48"/>
    <w:multiLevelType w:val="multilevel"/>
    <w:tmpl w:val="D464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22570"/>
    <w:multiLevelType w:val="multilevel"/>
    <w:tmpl w:val="E55C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D5A1B"/>
    <w:multiLevelType w:val="multilevel"/>
    <w:tmpl w:val="FEB65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649B8"/>
    <w:multiLevelType w:val="hybridMultilevel"/>
    <w:tmpl w:val="DEBA2DA0"/>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625732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67A32C5"/>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92C1B6D"/>
    <w:multiLevelType w:val="hybridMultilevel"/>
    <w:tmpl w:val="0B50534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9E11BAF"/>
    <w:multiLevelType w:val="multilevel"/>
    <w:tmpl w:val="87ECD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0A555D"/>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B0C7F13"/>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EA32DAF"/>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FDF1FA2"/>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3E01A0E"/>
    <w:multiLevelType w:val="multilevel"/>
    <w:tmpl w:val="4858E0B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4926B09"/>
    <w:multiLevelType w:val="multilevel"/>
    <w:tmpl w:val="FD9037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1526141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FD342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93D7FB1"/>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AE32FBF"/>
    <w:multiLevelType w:val="multilevel"/>
    <w:tmpl w:val="E008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1D31DB"/>
    <w:multiLevelType w:val="multilevel"/>
    <w:tmpl w:val="829C185C"/>
    <w:lvl w:ilvl="0">
      <w:start w:val="1"/>
      <w:numFmt w:val="decimal"/>
      <w:lvlText w:val="%1."/>
      <w:lvlJc w:val="left"/>
      <w:pPr>
        <w:ind w:left="1080" w:hanging="360"/>
      </w:pPr>
      <w:rPr>
        <w:sz w:val="20"/>
        <w:szCs w:val="20"/>
      </w:rPr>
    </w:lvl>
    <w:lvl w:ilvl="1">
      <w:start w:val="1"/>
      <w:numFmt w:val="bullet"/>
      <w:lvlText w:val="●"/>
      <w:lvlJc w:val="left"/>
      <w:pPr>
        <w:ind w:left="1800" w:hanging="360"/>
      </w:pPr>
      <w:rPr>
        <w:rFonts w:ascii="Noto Sans Symbols" w:eastAsia="Noto Sans Symbols" w:hAnsi="Noto Sans Symbols" w:cs="Noto Sans Symbols"/>
        <w:sz w:val="20"/>
        <w:szCs w:val="20"/>
      </w:rPr>
    </w:lvl>
    <w:lvl w:ilvl="2">
      <w:start w:val="1"/>
      <w:numFmt w:val="lowerRoman"/>
      <w:lvlText w:val="%3."/>
      <w:lvlJc w:val="right"/>
      <w:pPr>
        <w:ind w:left="2520" w:hanging="180"/>
      </w:pPr>
      <w:rPr>
        <w:sz w:val="20"/>
        <w:szCs w:val="20"/>
      </w:rPr>
    </w:lvl>
    <w:lvl w:ilvl="3">
      <w:start w:val="1"/>
      <w:numFmt w:val="decimal"/>
      <w:lvlText w:val="%4."/>
      <w:lvlJc w:val="left"/>
      <w:pPr>
        <w:ind w:left="3240" w:hanging="360"/>
      </w:pPr>
      <w:rPr>
        <w:sz w:val="20"/>
        <w:szCs w:val="20"/>
      </w:rPr>
    </w:lvl>
    <w:lvl w:ilvl="4">
      <w:start w:val="1"/>
      <w:numFmt w:val="lowerLetter"/>
      <w:lvlText w:val="%5."/>
      <w:lvlJc w:val="left"/>
      <w:pPr>
        <w:ind w:left="3960" w:hanging="360"/>
      </w:pPr>
      <w:rPr>
        <w:sz w:val="20"/>
        <w:szCs w:val="20"/>
      </w:rPr>
    </w:lvl>
    <w:lvl w:ilvl="5">
      <w:start w:val="1"/>
      <w:numFmt w:val="lowerRoman"/>
      <w:lvlText w:val="%6."/>
      <w:lvlJc w:val="right"/>
      <w:pPr>
        <w:ind w:left="4680" w:hanging="180"/>
      </w:pPr>
      <w:rPr>
        <w:sz w:val="20"/>
        <w:szCs w:val="20"/>
      </w:rPr>
    </w:lvl>
    <w:lvl w:ilvl="6">
      <w:start w:val="1"/>
      <w:numFmt w:val="decimal"/>
      <w:lvlText w:val="%7."/>
      <w:lvlJc w:val="left"/>
      <w:pPr>
        <w:ind w:left="5400" w:hanging="360"/>
      </w:pPr>
      <w:rPr>
        <w:sz w:val="20"/>
        <w:szCs w:val="20"/>
      </w:rPr>
    </w:lvl>
    <w:lvl w:ilvl="7">
      <w:start w:val="1"/>
      <w:numFmt w:val="lowerLetter"/>
      <w:lvlText w:val="%8."/>
      <w:lvlJc w:val="left"/>
      <w:pPr>
        <w:ind w:left="6120" w:hanging="360"/>
      </w:pPr>
      <w:rPr>
        <w:sz w:val="20"/>
        <w:szCs w:val="20"/>
      </w:rPr>
    </w:lvl>
    <w:lvl w:ilvl="8">
      <w:start w:val="1"/>
      <w:numFmt w:val="lowerRoman"/>
      <w:lvlText w:val="%9."/>
      <w:lvlJc w:val="right"/>
      <w:pPr>
        <w:ind w:left="6840" w:hanging="180"/>
      </w:pPr>
      <w:rPr>
        <w:sz w:val="20"/>
        <w:szCs w:val="20"/>
      </w:rPr>
    </w:lvl>
  </w:abstractNum>
  <w:abstractNum w:abstractNumId="20" w15:restartNumberingAfterBreak="0">
    <w:nsid w:val="1D8E0EEC"/>
    <w:multiLevelType w:val="multilevel"/>
    <w:tmpl w:val="AAC0384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1E50277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F0A7AFD"/>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F704B39"/>
    <w:multiLevelType w:val="hybridMultilevel"/>
    <w:tmpl w:val="DEBA2DA0"/>
    <w:lvl w:ilvl="0" w:tplc="BD3889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F860A8E"/>
    <w:multiLevelType w:val="hybridMultilevel"/>
    <w:tmpl w:val="DEBA2DA0"/>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1FF6657D"/>
    <w:multiLevelType w:val="multilevel"/>
    <w:tmpl w:val="66F2C4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211139E4"/>
    <w:multiLevelType w:val="multilevel"/>
    <w:tmpl w:val="3F1A1C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1586806"/>
    <w:multiLevelType w:val="multilevel"/>
    <w:tmpl w:val="0B866B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23EF32AF"/>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A315FFA"/>
    <w:multiLevelType w:val="multilevel"/>
    <w:tmpl w:val="7ADE1D4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2B2324DA"/>
    <w:multiLevelType w:val="multilevel"/>
    <w:tmpl w:val="DD66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C27F0B"/>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C90390C"/>
    <w:multiLevelType w:val="multilevel"/>
    <w:tmpl w:val="B48CE308"/>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30F44605"/>
    <w:multiLevelType w:val="multilevel"/>
    <w:tmpl w:val="B48CE308"/>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31C34D74"/>
    <w:multiLevelType w:val="multilevel"/>
    <w:tmpl w:val="4058C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0E7D38"/>
    <w:multiLevelType w:val="multilevel"/>
    <w:tmpl w:val="B48CE308"/>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3310208D"/>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63F4AE9"/>
    <w:multiLevelType w:val="multilevel"/>
    <w:tmpl w:val="829C185C"/>
    <w:lvl w:ilvl="0">
      <w:start w:val="1"/>
      <w:numFmt w:val="decimal"/>
      <w:lvlText w:val="%1."/>
      <w:lvlJc w:val="left"/>
      <w:pPr>
        <w:ind w:left="1080" w:hanging="360"/>
      </w:pPr>
      <w:rPr>
        <w:sz w:val="20"/>
        <w:szCs w:val="20"/>
      </w:rPr>
    </w:lvl>
    <w:lvl w:ilvl="1">
      <w:start w:val="1"/>
      <w:numFmt w:val="bullet"/>
      <w:lvlText w:val="●"/>
      <w:lvlJc w:val="left"/>
      <w:pPr>
        <w:ind w:left="1800" w:hanging="360"/>
      </w:pPr>
      <w:rPr>
        <w:rFonts w:ascii="Noto Sans Symbols" w:eastAsia="Noto Sans Symbols" w:hAnsi="Noto Sans Symbols" w:cs="Noto Sans Symbols"/>
        <w:sz w:val="20"/>
        <w:szCs w:val="20"/>
      </w:rPr>
    </w:lvl>
    <w:lvl w:ilvl="2">
      <w:start w:val="1"/>
      <w:numFmt w:val="lowerRoman"/>
      <w:lvlText w:val="%3."/>
      <w:lvlJc w:val="right"/>
      <w:pPr>
        <w:ind w:left="2520" w:hanging="180"/>
      </w:pPr>
      <w:rPr>
        <w:sz w:val="20"/>
        <w:szCs w:val="20"/>
      </w:rPr>
    </w:lvl>
    <w:lvl w:ilvl="3">
      <w:start w:val="1"/>
      <w:numFmt w:val="decimal"/>
      <w:lvlText w:val="%4."/>
      <w:lvlJc w:val="left"/>
      <w:pPr>
        <w:ind w:left="3240" w:hanging="360"/>
      </w:pPr>
      <w:rPr>
        <w:sz w:val="20"/>
        <w:szCs w:val="20"/>
      </w:rPr>
    </w:lvl>
    <w:lvl w:ilvl="4">
      <w:start w:val="1"/>
      <w:numFmt w:val="lowerLetter"/>
      <w:lvlText w:val="%5."/>
      <w:lvlJc w:val="left"/>
      <w:pPr>
        <w:ind w:left="3960" w:hanging="360"/>
      </w:pPr>
      <w:rPr>
        <w:sz w:val="20"/>
        <w:szCs w:val="20"/>
      </w:rPr>
    </w:lvl>
    <w:lvl w:ilvl="5">
      <w:start w:val="1"/>
      <w:numFmt w:val="lowerRoman"/>
      <w:lvlText w:val="%6."/>
      <w:lvlJc w:val="right"/>
      <w:pPr>
        <w:ind w:left="4680" w:hanging="180"/>
      </w:pPr>
      <w:rPr>
        <w:sz w:val="20"/>
        <w:szCs w:val="20"/>
      </w:rPr>
    </w:lvl>
    <w:lvl w:ilvl="6">
      <w:start w:val="1"/>
      <w:numFmt w:val="decimal"/>
      <w:lvlText w:val="%7."/>
      <w:lvlJc w:val="left"/>
      <w:pPr>
        <w:ind w:left="5400" w:hanging="360"/>
      </w:pPr>
      <w:rPr>
        <w:sz w:val="20"/>
        <w:szCs w:val="20"/>
      </w:rPr>
    </w:lvl>
    <w:lvl w:ilvl="7">
      <w:start w:val="1"/>
      <w:numFmt w:val="lowerLetter"/>
      <w:lvlText w:val="%8."/>
      <w:lvlJc w:val="left"/>
      <w:pPr>
        <w:ind w:left="6120" w:hanging="360"/>
      </w:pPr>
      <w:rPr>
        <w:sz w:val="20"/>
        <w:szCs w:val="20"/>
      </w:rPr>
    </w:lvl>
    <w:lvl w:ilvl="8">
      <w:start w:val="1"/>
      <w:numFmt w:val="lowerRoman"/>
      <w:lvlText w:val="%9."/>
      <w:lvlJc w:val="right"/>
      <w:pPr>
        <w:ind w:left="6840" w:hanging="180"/>
      </w:pPr>
      <w:rPr>
        <w:sz w:val="20"/>
        <w:szCs w:val="20"/>
      </w:rPr>
    </w:lvl>
  </w:abstractNum>
  <w:abstractNum w:abstractNumId="38" w15:restartNumberingAfterBreak="0">
    <w:nsid w:val="3E017187"/>
    <w:multiLevelType w:val="multilevel"/>
    <w:tmpl w:val="B48CE308"/>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3EF87CE2"/>
    <w:multiLevelType w:val="multilevel"/>
    <w:tmpl w:val="829C185C"/>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0" w15:restartNumberingAfterBreak="0">
    <w:nsid w:val="412607C9"/>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3C34161"/>
    <w:multiLevelType w:val="hybridMultilevel"/>
    <w:tmpl w:val="0B50534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4AAF5615"/>
    <w:multiLevelType w:val="multilevel"/>
    <w:tmpl w:val="7546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9C6051"/>
    <w:multiLevelType w:val="multilevel"/>
    <w:tmpl w:val="A3B4D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035F45"/>
    <w:multiLevelType w:val="multilevel"/>
    <w:tmpl w:val="552C1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F93F61"/>
    <w:multiLevelType w:val="multilevel"/>
    <w:tmpl w:val="67D6F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1F623F"/>
    <w:multiLevelType w:val="multilevel"/>
    <w:tmpl w:val="8D6E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8060F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E5F6902"/>
    <w:multiLevelType w:val="multilevel"/>
    <w:tmpl w:val="67A497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0F19EB"/>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0BD165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15B499A"/>
    <w:multiLevelType w:val="multilevel"/>
    <w:tmpl w:val="B4C68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7C20B0"/>
    <w:multiLevelType w:val="multilevel"/>
    <w:tmpl w:val="62F8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B10654"/>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5561768"/>
    <w:multiLevelType w:val="multilevel"/>
    <w:tmpl w:val="3750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EC2E4C"/>
    <w:multiLevelType w:val="multilevel"/>
    <w:tmpl w:val="9366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BF3778"/>
    <w:multiLevelType w:val="multilevel"/>
    <w:tmpl w:val="7F80B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A9B2BC5"/>
    <w:multiLevelType w:val="multilevel"/>
    <w:tmpl w:val="DEB0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A239FC"/>
    <w:multiLevelType w:val="multilevel"/>
    <w:tmpl w:val="B48CE308"/>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5ABC364A"/>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B175B47"/>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B715434"/>
    <w:multiLevelType w:val="hybridMultilevel"/>
    <w:tmpl w:val="0B5053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B953349"/>
    <w:multiLevelType w:val="multilevel"/>
    <w:tmpl w:val="EFB23D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5F256ACD"/>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0C1111D"/>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4317270"/>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48E5D2F"/>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4BE283B"/>
    <w:multiLevelType w:val="multilevel"/>
    <w:tmpl w:val="829C185C"/>
    <w:lvl w:ilvl="0">
      <w:start w:val="1"/>
      <w:numFmt w:val="decimal"/>
      <w:lvlText w:val="%1."/>
      <w:lvlJc w:val="left"/>
      <w:pPr>
        <w:ind w:left="1080" w:hanging="360"/>
      </w:pPr>
      <w:rPr>
        <w:sz w:val="20"/>
        <w:szCs w:val="20"/>
      </w:rPr>
    </w:lvl>
    <w:lvl w:ilvl="1">
      <w:start w:val="1"/>
      <w:numFmt w:val="bullet"/>
      <w:lvlText w:val="●"/>
      <w:lvlJc w:val="left"/>
      <w:pPr>
        <w:ind w:left="1800" w:hanging="360"/>
      </w:pPr>
      <w:rPr>
        <w:rFonts w:ascii="Noto Sans Symbols" w:eastAsia="Noto Sans Symbols" w:hAnsi="Noto Sans Symbols" w:cs="Noto Sans Symbols"/>
        <w:sz w:val="20"/>
        <w:szCs w:val="20"/>
      </w:rPr>
    </w:lvl>
    <w:lvl w:ilvl="2">
      <w:start w:val="1"/>
      <w:numFmt w:val="lowerRoman"/>
      <w:lvlText w:val="%3."/>
      <w:lvlJc w:val="right"/>
      <w:pPr>
        <w:ind w:left="2520" w:hanging="180"/>
      </w:pPr>
      <w:rPr>
        <w:sz w:val="20"/>
        <w:szCs w:val="20"/>
      </w:rPr>
    </w:lvl>
    <w:lvl w:ilvl="3">
      <w:start w:val="1"/>
      <w:numFmt w:val="decimal"/>
      <w:lvlText w:val="%4."/>
      <w:lvlJc w:val="left"/>
      <w:pPr>
        <w:ind w:left="3240" w:hanging="360"/>
      </w:pPr>
      <w:rPr>
        <w:sz w:val="20"/>
        <w:szCs w:val="20"/>
      </w:rPr>
    </w:lvl>
    <w:lvl w:ilvl="4">
      <w:start w:val="1"/>
      <w:numFmt w:val="lowerLetter"/>
      <w:lvlText w:val="%5."/>
      <w:lvlJc w:val="left"/>
      <w:pPr>
        <w:ind w:left="3960" w:hanging="360"/>
      </w:pPr>
      <w:rPr>
        <w:sz w:val="20"/>
        <w:szCs w:val="20"/>
      </w:rPr>
    </w:lvl>
    <w:lvl w:ilvl="5">
      <w:start w:val="1"/>
      <w:numFmt w:val="lowerRoman"/>
      <w:lvlText w:val="%6."/>
      <w:lvlJc w:val="right"/>
      <w:pPr>
        <w:ind w:left="4680" w:hanging="180"/>
      </w:pPr>
      <w:rPr>
        <w:sz w:val="20"/>
        <w:szCs w:val="20"/>
      </w:rPr>
    </w:lvl>
    <w:lvl w:ilvl="6">
      <w:start w:val="1"/>
      <w:numFmt w:val="decimal"/>
      <w:lvlText w:val="%7."/>
      <w:lvlJc w:val="left"/>
      <w:pPr>
        <w:ind w:left="5400" w:hanging="360"/>
      </w:pPr>
      <w:rPr>
        <w:sz w:val="20"/>
        <w:szCs w:val="20"/>
      </w:rPr>
    </w:lvl>
    <w:lvl w:ilvl="7">
      <w:start w:val="1"/>
      <w:numFmt w:val="lowerLetter"/>
      <w:lvlText w:val="%8."/>
      <w:lvlJc w:val="left"/>
      <w:pPr>
        <w:ind w:left="6120" w:hanging="360"/>
      </w:pPr>
      <w:rPr>
        <w:sz w:val="20"/>
        <w:szCs w:val="20"/>
      </w:rPr>
    </w:lvl>
    <w:lvl w:ilvl="8">
      <w:start w:val="1"/>
      <w:numFmt w:val="lowerRoman"/>
      <w:lvlText w:val="%9."/>
      <w:lvlJc w:val="right"/>
      <w:pPr>
        <w:ind w:left="6840" w:hanging="180"/>
      </w:pPr>
      <w:rPr>
        <w:sz w:val="20"/>
        <w:szCs w:val="20"/>
      </w:rPr>
    </w:lvl>
  </w:abstractNum>
  <w:abstractNum w:abstractNumId="68" w15:restartNumberingAfterBreak="0">
    <w:nsid w:val="656D563E"/>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59A1DC4"/>
    <w:multiLevelType w:val="hybridMultilevel"/>
    <w:tmpl w:val="01A46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494D44"/>
    <w:multiLevelType w:val="multilevel"/>
    <w:tmpl w:val="F65CD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CB3457"/>
    <w:multiLevelType w:val="multilevel"/>
    <w:tmpl w:val="67EA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AD2F79"/>
    <w:multiLevelType w:val="hybridMultilevel"/>
    <w:tmpl w:val="0B50534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3" w15:restartNumberingAfterBreak="0">
    <w:nsid w:val="6C56697B"/>
    <w:multiLevelType w:val="multilevel"/>
    <w:tmpl w:val="829C185C"/>
    <w:lvl w:ilvl="0">
      <w:start w:val="1"/>
      <w:numFmt w:val="decimal"/>
      <w:lvlText w:val="%1."/>
      <w:lvlJc w:val="left"/>
      <w:pPr>
        <w:ind w:left="1080" w:hanging="360"/>
      </w:pPr>
      <w:rPr>
        <w:sz w:val="20"/>
        <w:szCs w:val="20"/>
      </w:rPr>
    </w:lvl>
    <w:lvl w:ilvl="1">
      <w:start w:val="1"/>
      <w:numFmt w:val="bullet"/>
      <w:lvlText w:val="●"/>
      <w:lvlJc w:val="left"/>
      <w:pPr>
        <w:ind w:left="1800" w:hanging="360"/>
      </w:pPr>
      <w:rPr>
        <w:rFonts w:ascii="Noto Sans Symbols" w:eastAsia="Noto Sans Symbols" w:hAnsi="Noto Sans Symbols" w:cs="Noto Sans Symbols"/>
        <w:sz w:val="20"/>
        <w:szCs w:val="20"/>
      </w:rPr>
    </w:lvl>
    <w:lvl w:ilvl="2">
      <w:start w:val="1"/>
      <w:numFmt w:val="lowerRoman"/>
      <w:lvlText w:val="%3."/>
      <w:lvlJc w:val="right"/>
      <w:pPr>
        <w:ind w:left="2520" w:hanging="180"/>
      </w:pPr>
      <w:rPr>
        <w:sz w:val="20"/>
        <w:szCs w:val="20"/>
      </w:rPr>
    </w:lvl>
    <w:lvl w:ilvl="3">
      <w:start w:val="1"/>
      <w:numFmt w:val="decimal"/>
      <w:lvlText w:val="%4."/>
      <w:lvlJc w:val="left"/>
      <w:pPr>
        <w:ind w:left="3240" w:hanging="360"/>
      </w:pPr>
      <w:rPr>
        <w:sz w:val="20"/>
        <w:szCs w:val="20"/>
      </w:rPr>
    </w:lvl>
    <w:lvl w:ilvl="4">
      <w:start w:val="1"/>
      <w:numFmt w:val="lowerLetter"/>
      <w:lvlText w:val="%5."/>
      <w:lvlJc w:val="left"/>
      <w:pPr>
        <w:ind w:left="3960" w:hanging="360"/>
      </w:pPr>
      <w:rPr>
        <w:sz w:val="20"/>
        <w:szCs w:val="20"/>
      </w:rPr>
    </w:lvl>
    <w:lvl w:ilvl="5">
      <w:start w:val="1"/>
      <w:numFmt w:val="lowerRoman"/>
      <w:lvlText w:val="%6."/>
      <w:lvlJc w:val="right"/>
      <w:pPr>
        <w:ind w:left="4680" w:hanging="180"/>
      </w:pPr>
      <w:rPr>
        <w:sz w:val="20"/>
        <w:szCs w:val="20"/>
      </w:rPr>
    </w:lvl>
    <w:lvl w:ilvl="6">
      <w:start w:val="1"/>
      <w:numFmt w:val="decimal"/>
      <w:lvlText w:val="%7."/>
      <w:lvlJc w:val="left"/>
      <w:pPr>
        <w:ind w:left="5400" w:hanging="360"/>
      </w:pPr>
      <w:rPr>
        <w:sz w:val="20"/>
        <w:szCs w:val="20"/>
      </w:rPr>
    </w:lvl>
    <w:lvl w:ilvl="7">
      <w:start w:val="1"/>
      <w:numFmt w:val="lowerLetter"/>
      <w:lvlText w:val="%8."/>
      <w:lvlJc w:val="left"/>
      <w:pPr>
        <w:ind w:left="6120" w:hanging="360"/>
      </w:pPr>
      <w:rPr>
        <w:sz w:val="20"/>
        <w:szCs w:val="20"/>
      </w:rPr>
    </w:lvl>
    <w:lvl w:ilvl="8">
      <w:start w:val="1"/>
      <w:numFmt w:val="lowerRoman"/>
      <w:lvlText w:val="%9."/>
      <w:lvlJc w:val="right"/>
      <w:pPr>
        <w:ind w:left="6840" w:hanging="180"/>
      </w:pPr>
      <w:rPr>
        <w:sz w:val="20"/>
        <w:szCs w:val="20"/>
      </w:rPr>
    </w:lvl>
  </w:abstractNum>
  <w:abstractNum w:abstractNumId="74" w15:restartNumberingAfterBreak="0">
    <w:nsid w:val="747450EF"/>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49263C7"/>
    <w:multiLevelType w:val="multilevel"/>
    <w:tmpl w:val="3A7E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9C6472"/>
    <w:multiLevelType w:val="multilevel"/>
    <w:tmpl w:val="4C6674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7" w15:restartNumberingAfterBreak="0">
    <w:nsid w:val="76E32816"/>
    <w:multiLevelType w:val="multilevel"/>
    <w:tmpl w:val="3008E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7CC2495"/>
    <w:multiLevelType w:val="multilevel"/>
    <w:tmpl w:val="6728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3B335F"/>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78BA4717"/>
    <w:multiLevelType w:val="multilevel"/>
    <w:tmpl w:val="B48CE308"/>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1" w15:restartNumberingAfterBreak="0">
    <w:nsid w:val="79B907B6"/>
    <w:multiLevelType w:val="multilevel"/>
    <w:tmpl w:val="BEF07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7D94673B"/>
    <w:multiLevelType w:val="hybridMultilevel"/>
    <w:tmpl w:val="17BA7B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947129">
    <w:abstractNumId w:val="25"/>
  </w:num>
  <w:num w:numId="2" w16cid:durableId="1089547786">
    <w:abstractNumId w:val="27"/>
  </w:num>
  <w:num w:numId="3" w16cid:durableId="1857696138">
    <w:abstractNumId w:val="76"/>
  </w:num>
  <w:num w:numId="4" w16cid:durableId="1737123216">
    <w:abstractNumId w:val="39"/>
  </w:num>
  <w:num w:numId="5" w16cid:durableId="895430538">
    <w:abstractNumId w:val="38"/>
  </w:num>
  <w:num w:numId="6" w16cid:durableId="127212927">
    <w:abstractNumId w:val="19"/>
  </w:num>
  <w:num w:numId="7" w16cid:durableId="883105048">
    <w:abstractNumId w:val="58"/>
  </w:num>
  <w:num w:numId="8" w16cid:durableId="1981961776">
    <w:abstractNumId w:val="15"/>
  </w:num>
  <w:num w:numId="9" w16cid:durableId="15232530">
    <w:abstractNumId w:val="71"/>
  </w:num>
  <w:num w:numId="10" w16cid:durableId="7220450">
    <w:abstractNumId w:val="48"/>
  </w:num>
  <w:num w:numId="11" w16cid:durableId="652757790">
    <w:abstractNumId w:val="52"/>
  </w:num>
  <w:num w:numId="12" w16cid:durableId="385569127">
    <w:abstractNumId w:val="9"/>
  </w:num>
  <w:num w:numId="13" w16cid:durableId="1871871269">
    <w:abstractNumId w:val="60"/>
  </w:num>
  <w:num w:numId="14" w16cid:durableId="1915626274">
    <w:abstractNumId w:val="3"/>
  </w:num>
  <w:num w:numId="15" w16cid:durableId="216817164">
    <w:abstractNumId w:val="8"/>
  </w:num>
  <w:num w:numId="16" w16cid:durableId="332413279">
    <w:abstractNumId w:val="28"/>
  </w:num>
  <w:num w:numId="17" w16cid:durableId="1053968501">
    <w:abstractNumId w:val="69"/>
  </w:num>
  <w:num w:numId="18" w16cid:durableId="363286939">
    <w:abstractNumId w:val="20"/>
  </w:num>
  <w:num w:numId="19" w16cid:durableId="762262924">
    <w:abstractNumId w:val="66"/>
  </w:num>
  <w:num w:numId="20" w16cid:durableId="1560941239">
    <w:abstractNumId w:val="11"/>
  </w:num>
  <w:num w:numId="21" w16cid:durableId="192421866">
    <w:abstractNumId w:val="31"/>
  </w:num>
  <w:num w:numId="22" w16cid:durableId="842622875">
    <w:abstractNumId w:val="2"/>
  </w:num>
  <w:num w:numId="23" w16cid:durableId="2011172677">
    <w:abstractNumId w:val="51"/>
  </w:num>
  <w:num w:numId="24" w16cid:durableId="1841113872">
    <w:abstractNumId w:val="46"/>
  </w:num>
  <w:num w:numId="25" w16cid:durableId="2132280883">
    <w:abstractNumId w:val="65"/>
  </w:num>
  <w:num w:numId="26" w16cid:durableId="254289828">
    <w:abstractNumId w:val="26"/>
  </w:num>
  <w:num w:numId="27" w16cid:durableId="1599755376">
    <w:abstractNumId w:val="23"/>
  </w:num>
  <w:num w:numId="28" w16cid:durableId="1441997235">
    <w:abstractNumId w:val="57"/>
  </w:num>
  <w:num w:numId="29" w16cid:durableId="2053727105">
    <w:abstractNumId w:val="43"/>
  </w:num>
  <w:num w:numId="30" w16cid:durableId="2134320810">
    <w:abstractNumId w:val="6"/>
  </w:num>
  <w:num w:numId="31" w16cid:durableId="228930318">
    <w:abstractNumId w:val="61"/>
  </w:num>
  <w:num w:numId="32" w16cid:durableId="1347290498">
    <w:abstractNumId w:val="10"/>
  </w:num>
  <w:num w:numId="33" w16cid:durableId="2144957965">
    <w:abstractNumId w:val="53"/>
  </w:num>
  <w:num w:numId="34" w16cid:durableId="852039697">
    <w:abstractNumId w:val="41"/>
  </w:num>
  <w:num w:numId="35" w16cid:durableId="867334322">
    <w:abstractNumId w:val="12"/>
  </w:num>
  <w:num w:numId="36" w16cid:durableId="785542130">
    <w:abstractNumId w:val="24"/>
  </w:num>
  <w:num w:numId="37" w16cid:durableId="24600170">
    <w:abstractNumId w:val="80"/>
  </w:num>
  <w:num w:numId="38" w16cid:durableId="1899979008">
    <w:abstractNumId w:val="36"/>
  </w:num>
  <w:num w:numId="39" w16cid:durableId="1917545633">
    <w:abstractNumId w:val="16"/>
  </w:num>
  <w:num w:numId="40" w16cid:durableId="1576088237">
    <w:abstractNumId w:val="33"/>
  </w:num>
  <w:num w:numId="41" w16cid:durableId="75826339">
    <w:abstractNumId w:val="37"/>
  </w:num>
  <w:num w:numId="42" w16cid:durableId="686102238">
    <w:abstractNumId w:val="67"/>
  </w:num>
  <w:num w:numId="43" w16cid:durableId="1105274965">
    <w:abstractNumId w:val="54"/>
  </w:num>
  <w:num w:numId="44" w16cid:durableId="33970634">
    <w:abstractNumId w:val="44"/>
  </w:num>
  <w:num w:numId="45" w16cid:durableId="1460102331">
    <w:abstractNumId w:val="70"/>
  </w:num>
  <w:num w:numId="46" w16cid:durableId="1940747920">
    <w:abstractNumId w:val="72"/>
  </w:num>
  <w:num w:numId="47" w16cid:durableId="1799838674">
    <w:abstractNumId w:val="73"/>
  </w:num>
  <w:num w:numId="48" w16cid:durableId="1950774075">
    <w:abstractNumId w:val="49"/>
  </w:num>
  <w:num w:numId="49" w16cid:durableId="178742208">
    <w:abstractNumId w:val="22"/>
  </w:num>
  <w:num w:numId="50" w16cid:durableId="2057579244">
    <w:abstractNumId w:val="29"/>
  </w:num>
  <w:num w:numId="51" w16cid:durableId="1645626348">
    <w:abstractNumId w:val="62"/>
  </w:num>
  <w:num w:numId="52" w16cid:durableId="1511332410">
    <w:abstractNumId w:val="7"/>
  </w:num>
  <w:num w:numId="53" w16cid:durableId="1330869020">
    <w:abstractNumId w:val="55"/>
  </w:num>
  <w:num w:numId="54" w16cid:durableId="1242254268">
    <w:abstractNumId w:val="75"/>
  </w:num>
  <w:num w:numId="55" w16cid:durableId="1003432870">
    <w:abstractNumId w:val="34"/>
  </w:num>
  <w:num w:numId="56" w16cid:durableId="185991409">
    <w:abstractNumId w:val="18"/>
  </w:num>
  <w:num w:numId="57" w16cid:durableId="1375618078">
    <w:abstractNumId w:val="30"/>
  </w:num>
  <w:num w:numId="58" w16cid:durableId="1740858567">
    <w:abstractNumId w:val="78"/>
  </w:num>
  <w:num w:numId="59" w16cid:durableId="1251231954">
    <w:abstractNumId w:val="1"/>
  </w:num>
  <w:num w:numId="60" w16cid:durableId="1773235699">
    <w:abstractNumId w:val="77"/>
  </w:num>
  <w:num w:numId="61" w16cid:durableId="962343621">
    <w:abstractNumId w:val="64"/>
  </w:num>
  <w:num w:numId="62" w16cid:durableId="1512523779">
    <w:abstractNumId w:val="63"/>
  </w:num>
  <w:num w:numId="63" w16cid:durableId="1278559990">
    <w:abstractNumId w:val="45"/>
  </w:num>
  <w:num w:numId="64" w16cid:durableId="34813906">
    <w:abstractNumId w:val="42"/>
  </w:num>
  <w:num w:numId="65" w16cid:durableId="57636122">
    <w:abstractNumId w:val="81"/>
  </w:num>
  <w:num w:numId="66" w16cid:durableId="82458762">
    <w:abstractNumId w:val="0"/>
  </w:num>
  <w:num w:numId="67" w16cid:durableId="854074721">
    <w:abstractNumId w:val="50"/>
  </w:num>
  <w:num w:numId="68" w16cid:durableId="1024937176">
    <w:abstractNumId w:val="47"/>
  </w:num>
  <w:num w:numId="69" w16cid:durableId="1465730739">
    <w:abstractNumId w:val="68"/>
  </w:num>
  <w:num w:numId="70" w16cid:durableId="1411350270">
    <w:abstractNumId w:val="13"/>
  </w:num>
  <w:num w:numId="71" w16cid:durableId="1346590932">
    <w:abstractNumId w:val="14"/>
  </w:num>
  <w:num w:numId="72" w16cid:durableId="523591353">
    <w:abstractNumId w:val="35"/>
  </w:num>
  <w:num w:numId="73" w16cid:durableId="1459379071">
    <w:abstractNumId w:val="4"/>
  </w:num>
  <w:num w:numId="74" w16cid:durableId="1888563589">
    <w:abstractNumId w:val="59"/>
  </w:num>
  <w:num w:numId="75" w16cid:durableId="1609921491">
    <w:abstractNumId w:val="82"/>
  </w:num>
  <w:num w:numId="76" w16cid:durableId="978414376">
    <w:abstractNumId w:val="32"/>
  </w:num>
  <w:num w:numId="77" w16cid:durableId="306250020">
    <w:abstractNumId w:val="56"/>
  </w:num>
  <w:num w:numId="78" w16cid:durableId="1942639647">
    <w:abstractNumId w:val="79"/>
  </w:num>
  <w:num w:numId="79" w16cid:durableId="1994409407">
    <w:abstractNumId w:val="5"/>
  </w:num>
  <w:num w:numId="80" w16cid:durableId="998193556">
    <w:abstractNumId w:val="21"/>
  </w:num>
  <w:num w:numId="81" w16cid:durableId="1368213986">
    <w:abstractNumId w:val="40"/>
  </w:num>
  <w:num w:numId="82" w16cid:durableId="839929531">
    <w:abstractNumId w:val="74"/>
  </w:num>
  <w:num w:numId="83" w16cid:durableId="1793404785">
    <w:abstractNumId w:val="1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E6CC0"/>
    <w:rsid w:val="000161A5"/>
    <w:rsid w:val="00017496"/>
    <w:rsid w:val="000262FD"/>
    <w:rsid w:val="0002648F"/>
    <w:rsid w:val="00044A83"/>
    <w:rsid w:val="0005248E"/>
    <w:rsid w:val="00073580"/>
    <w:rsid w:val="00084DE1"/>
    <w:rsid w:val="00091EF8"/>
    <w:rsid w:val="0009735B"/>
    <w:rsid w:val="000A2A0D"/>
    <w:rsid w:val="000A4B09"/>
    <w:rsid w:val="000B2B21"/>
    <w:rsid w:val="000D3537"/>
    <w:rsid w:val="000D46E1"/>
    <w:rsid w:val="000D68AA"/>
    <w:rsid w:val="000E08C5"/>
    <w:rsid w:val="000E4DB1"/>
    <w:rsid w:val="000E601A"/>
    <w:rsid w:val="000E7879"/>
    <w:rsid w:val="000F4E95"/>
    <w:rsid w:val="000F57FD"/>
    <w:rsid w:val="0010217C"/>
    <w:rsid w:val="001041BA"/>
    <w:rsid w:val="0013414A"/>
    <w:rsid w:val="0015763D"/>
    <w:rsid w:val="00164442"/>
    <w:rsid w:val="001737C9"/>
    <w:rsid w:val="00174252"/>
    <w:rsid w:val="00190E02"/>
    <w:rsid w:val="0019115A"/>
    <w:rsid w:val="00191A11"/>
    <w:rsid w:val="001A09A5"/>
    <w:rsid w:val="001A4B62"/>
    <w:rsid w:val="001D0DB9"/>
    <w:rsid w:val="001D2AFF"/>
    <w:rsid w:val="001D4C36"/>
    <w:rsid w:val="001D7151"/>
    <w:rsid w:val="002056C3"/>
    <w:rsid w:val="00211073"/>
    <w:rsid w:val="00211F81"/>
    <w:rsid w:val="0021216B"/>
    <w:rsid w:val="002143CF"/>
    <w:rsid w:val="00223484"/>
    <w:rsid w:val="00237AE9"/>
    <w:rsid w:val="00260CF3"/>
    <w:rsid w:val="002919C0"/>
    <w:rsid w:val="00297AB2"/>
    <w:rsid w:val="002A2DF7"/>
    <w:rsid w:val="002C0CC3"/>
    <w:rsid w:val="002C258C"/>
    <w:rsid w:val="002D13DA"/>
    <w:rsid w:val="002E28CB"/>
    <w:rsid w:val="002F3850"/>
    <w:rsid w:val="003022B4"/>
    <w:rsid w:val="00303956"/>
    <w:rsid w:val="00321FB6"/>
    <w:rsid w:val="00326697"/>
    <w:rsid w:val="00330F96"/>
    <w:rsid w:val="0034599A"/>
    <w:rsid w:val="00346C77"/>
    <w:rsid w:val="00356F55"/>
    <w:rsid w:val="0035740B"/>
    <w:rsid w:val="00384133"/>
    <w:rsid w:val="00386A7B"/>
    <w:rsid w:val="003A7F84"/>
    <w:rsid w:val="003B5ADA"/>
    <w:rsid w:val="003C3DD5"/>
    <w:rsid w:val="003C56E7"/>
    <w:rsid w:val="003D22ED"/>
    <w:rsid w:val="003E49AC"/>
    <w:rsid w:val="003E6E0E"/>
    <w:rsid w:val="003F1396"/>
    <w:rsid w:val="003F6B17"/>
    <w:rsid w:val="00401B02"/>
    <w:rsid w:val="0040645C"/>
    <w:rsid w:val="004175E6"/>
    <w:rsid w:val="00417D49"/>
    <w:rsid w:val="0046624A"/>
    <w:rsid w:val="00487D44"/>
    <w:rsid w:val="004C36F7"/>
    <w:rsid w:val="004C6A1D"/>
    <w:rsid w:val="0050799B"/>
    <w:rsid w:val="00510CFD"/>
    <w:rsid w:val="00511F7B"/>
    <w:rsid w:val="005133E7"/>
    <w:rsid w:val="00514D9C"/>
    <w:rsid w:val="00523F6A"/>
    <w:rsid w:val="0053363F"/>
    <w:rsid w:val="00537093"/>
    <w:rsid w:val="00537310"/>
    <w:rsid w:val="0054139C"/>
    <w:rsid w:val="00552C7A"/>
    <w:rsid w:val="005573B1"/>
    <w:rsid w:val="0056173B"/>
    <w:rsid w:val="00566B91"/>
    <w:rsid w:val="00585945"/>
    <w:rsid w:val="005B0873"/>
    <w:rsid w:val="005D5549"/>
    <w:rsid w:val="005E3D17"/>
    <w:rsid w:val="005E7D2C"/>
    <w:rsid w:val="00600071"/>
    <w:rsid w:val="00604540"/>
    <w:rsid w:val="0061355E"/>
    <w:rsid w:val="0062541E"/>
    <w:rsid w:val="00632485"/>
    <w:rsid w:val="00636098"/>
    <w:rsid w:val="0063773A"/>
    <w:rsid w:val="00645B2E"/>
    <w:rsid w:val="00657C4D"/>
    <w:rsid w:val="006669B7"/>
    <w:rsid w:val="00675FD3"/>
    <w:rsid w:val="00677132"/>
    <w:rsid w:val="00686D45"/>
    <w:rsid w:val="00693E34"/>
    <w:rsid w:val="00695673"/>
    <w:rsid w:val="00697AC2"/>
    <w:rsid w:val="006A6C34"/>
    <w:rsid w:val="006A7A8C"/>
    <w:rsid w:val="006B1614"/>
    <w:rsid w:val="006B4FAC"/>
    <w:rsid w:val="006B6DEF"/>
    <w:rsid w:val="006C2E89"/>
    <w:rsid w:val="006C4CEE"/>
    <w:rsid w:val="006E285A"/>
    <w:rsid w:val="006E6CC0"/>
    <w:rsid w:val="00700E47"/>
    <w:rsid w:val="007141E6"/>
    <w:rsid w:val="00740619"/>
    <w:rsid w:val="00741FA9"/>
    <w:rsid w:val="007428F0"/>
    <w:rsid w:val="00750158"/>
    <w:rsid w:val="00755924"/>
    <w:rsid w:val="00784087"/>
    <w:rsid w:val="0079551E"/>
    <w:rsid w:val="007A1955"/>
    <w:rsid w:val="007A7014"/>
    <w:rsid w:val="007C08BD"/>
    <w:rsid w:val="007C147D"/>
    <w:rsid w:val="007F1197"/>
    <w:rsid w:val="007F2A66"/>
    <w:rsid w:val="007F4C8E"/>
    <w:rsid w:val="007F700D"/>
    <w:rsid w:val="00802744"/>
    <w:rsid w:val="00803E0E"/>
    <w:rsid w:val="0083030F"/>
    <w:rsid w:val="00836E2B"/>
    <w:rsid w:val="00843677"/>
    <w:rsid w:val="00863469"/>
    <w:rsid w:val="00872BA9"/>
    <w:rsid w:val="008776D6"/>
    <w:rsid w:val="00880E39"/>
    <w:rsid w:val="008A465C"/>
    <w:rsid w:val="008A7BA2"/>
    <w:rsid w:val="00901058"/>
    <w:rsid w:val="00903822"/>
    <w:rsid w:val="00910F83"/>
    <w:rsid w:val="009119F7"/>
    <w:rsid w:val="0091252A"/>
    <w:rsid w:val="00932F5B"/>
    <w:rsid w:val="00950964"/>
    <w:rsid w:val="00966556"/>
    <w:rsid w:val="00971F62"/>
    <w:rsid w:val="00972489"/>
    <w:rsid w:val="00982683"/>
    <w:rsid w:val="00987E2C"/>
    <w:rsid w:val="0099203A"/>
    <w:rsid w:val="00992730"/>
    <w:rsid w:val="009975E0"/>
    <w:rsid w:val="009C2FD2"/>
    <w:rsid w:val="009D657D"/>
    <w:rsid w:val="009E3780"/>
    <w:rsid w:val="009E5F7E"/>
    <w:rsid w:val="009F21F7"/>
    <w:rsid w:val="00A03CD3"/>
    <w:rsid w:val="00A13802"/>
    <w:rsid w:val="00A26EE6"/>
    <w:rsid w:val="00A460B8"/>
    <w:rsid w:val="00A501EC"/>
    <w:rsid w:val="00A54A1F"/>
    <w:rsid w:val="00A54FB1"/>
    <w:rsid w:val="00A562A0"/>
    <w:rsid w:val="00A64C1A"/>
    <w:rsid w:val="00A82BFC"/>
    <w:rsid w:val="00A90C2C"/>
    <w:rsid w:val="00AC1CDF"/>
    <w:rsid w:val="00AC778F"/>
    <w:rsid w:val="00AF137A"/>
    <w:rsid w:val="00B0430E"/>
    <w:rsid w:val="00B1171B"/>
    <w:rsid w:val="00B4434D"/>
    <w:rsid w:val="00B5596B"/>
    <w:rsid w:val="00B60D91"/>
    <w:rsid w:val="00B6287F"/>
    <w:rsid w:val="00B70610"/>
    <w:rsid w:val="00BB35C0"/>
    <w:rsid w:val="00BC568B"/>
    <w:rsid w:val="00BE1A3D"/>
    <w:rsid w:val="00BF4945"/>
    <w:rsid w:val="00C043DD"/>
    <w:rsid w:val="00C12E60"/>
    <w:rsid w:val="00C16FE0"/>
    <w:rsid w:val="00C31A4C"/>
    <w:rsid w:val="00C3276A"/>
    <w:rsid w:val="00C3468D"/>
    <w:rsid w:val="00C438B5"/>
    <w:rsid w:val="00C443A8"/>
    <w:rsid w:val="00C54875"/>
    <w:rsid w:val="00C6570E"/>
    <w:rsid w:val="00C81589"/>
    <w:rsid w:val="00C81A88"/>
    <w:rsid w:val="00C92DDA"/>
    <w:rsid w:val="00C93CD3"/>
    <w:rsid w:val="00C94E56"/>
    <w:rsid w:val="00CC4379"/>
    <w:rsid w:val="00CC769F"/>
    <w:rsid w:val="00CD01DC"/>
    <w:rsid w:val="00CD1DC9"/>
    <w:rsid w:val="00CE4A8A"/>
    <w:rsid w:val="00CE506D"/>
    <w:rsid w:val="00CE6AC1"/>
    <w:rsid w:val="00CF53E6"/>
    <w:rsid w:val="00CF5FC3"/>
    <w:rsid w:val="00CF7FC5"/>
    <w:rsid w:val="00D10A91"/>
    <w:rsid w:val="00D35C7A"/>
    <w:rsid w:val="00D41476"/>
    <w:rsid w:val="00D467CA"/>
    <w:rsid w:val="00D73D08"/>
    <w:rsid w:val="00D96D18"/>
    <w:rsid w:val="00DA78FD"/>
    <w:rsid w:val="00DB345C"/>
    <w:rsid w:val="00DB7C8D"/>
    <w:rsid w:val="00DD46F1"/>
    <w:rsid w:val="00DE0B16"/>
    <w:rsid w:val="00DE0DE6"/>
    <w:rsid w:val="00DE3B52"/>
    <w:rsid w:val="00DF3215"/>
    <w:rsid w:val="00E02C37"/>
    <w:rsid w:val="00E30C7A"/>
    <w:rsid w:val="00E329C2"/>
    <w:rsid w:val="00E35980"/>
    <w:rsid w:val="00E37F91"/>
    <w:rsid w:val="00E4155E"/>
    <w:rsid w:val="00E56A39"/>
    <w:rsid w:val="00E571F3"/>
    <w:rsid w:val="00E603E4"/>
    <w:rsid w:val="00E61738"/>
    <w:rsid w:val="00E63752"/>
    <w:rsid w:val="00E75D81"/>
    <w:rsid w:val="00E75FEF"/>
    <w:rsid w:val="00E87A0F"/>
    <w:rsid w:val="00E96974"/>
    <w:rsid w:val="00EA5D91"/>
    <w:rsid w:val="00EB5D92"/>
    <w:rsid w:val="00EC2D85"/>
    <w:rsid w:val="00EC38F1"/>
    <w:rsid w:val="00ED583F"/>
    <w:rsid w:val="00EE7B80"/>
    <w:rsid w:val="00EF6C95"/>
    <w:rsid w:val="00F13977"/>
    <w:rsid w:val="00F2411E"/>
    <w:rsid w:val="00F414CD"/>
    <w:rsid w:val="00F42679"/>
    <w:rsid w:val="00F51D6B"/>
    <w:rsid w:val="00F561EB"/>
    <w:rsid w:val="00F576B1"/>
    <w:rsid w:val="00F608C7"/>
    <w:rsid w:val="00F666BB"/>
    <w:rsid w:val="00F72B79"/>
    <w:rsid w:val="00F7468F"/>
    <w:rsid w:val="00F758C6"/>
    <w:rsid w:val="00F80DB2"/>
    <w:rsid w:val="00F824BD"/>
    <w:rsid w:val="00F929BA"/>
    <w:rsid w:val="00FB5240"/>
    <w:rsid w:val="00FB61DC"/>
    <w:rsid w:val="00FC107A"/>
    <w:rsid w:val="00FC6936"/>
    <w:rsid w:val="00FE39CD"/>
    <w:rsid w:val="00FE678B"/>
    <w:rsid w:val="00FF1E0C"/>
    <w:rsid w:val="00FF4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027225DE"/>
  <w15:docId w15:val="{D94A96F9-1D44-4433-A8B0-CB0BA87B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7B2"/>
  </w:style>
  <w:style w:type="paragraph" w:styleId="Heading1">
    <w:name w:val="heading 1"/>
    <w:basedOn w:val="Normal"/>
    <w:next w:val="Normal"/>
    <w:link w:val="Heading1Char"/>
    <w:uiPriority w:val="9"/>
    <w:qFormat/>
    <w:rsid w:val="00C213F1"/>
    <w:pPr>
      <w:keepNext/>
      <w:keepLines/>
      <w:spacing w:before="480" w:line="276" w:lineRule="auto"/>
      <w:jc w:val="both"/>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36504"/>
    <w:pPr>
      <w:keepNext/>
      <w:keepLines/>
      <w:spacing w:before="200" w:line="276" w:lineRule="auto"/>
      <w:jc w:val="both"/>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C213F1"/>
    <w:pPr>
      <w:keepNext/>
      <w:keepLines/>
      <w:spacing w:before="200" w:line="276" w:lineRule="auto"/>
      <w:jc w:val="both"/>
      <w:outlineLvl w:val="2"/>
    </w:pPr>
    <w:rPr>
      <w:rFonts w:asciiTheme="majorHAnsi" w:eastAsiaTheme="majorEastAsia" w:hAnsiTheme="majorHAnsi" w:cstheme="majorBidi"/>
      <w:b/>
      <w:bCs/>
      <w:color w:val="4F81BD" w:themeColor="accent1"/>
      <w:sz w:val="22"/>
      <w:szCs w:val="22"/>
    </w:rPr>
  </w:style>
  <w:style w:type="paragraph" w:styleId="Heading4">
    <w:name w:val="heading 4"/>
    <w:basedOn w:val="Normal"/>
    <w:next w:val="Normal"/>
    <w:link w:val="Heading4Char"/>
    <w:uiPriority w:val="9"/>
    <w:semiHidden/>
    <w:unhideWhenUsed/>
    <w:qFormat/>
    <w:rsid w:val="00C213F1"/>
    <w:pPr>
      <w:keepNext/>
      <w:keepLines/>
      <w:spacing w:before="200" w:line="276" w:lineRule="auto"/>
      <w:jc w:val="both"/>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semiHidden/>
    <w:unhideWhenUsed/>
    <w:qFormat/>
    <w:rsid w:val="007C2AF2"/>
    <w:pPr>
      <w:keepNext/>
      <w:keepLines/>
      <w:spacing w:before="40" w:line="276" w:lineRule="auto"/>
      <w:jc w:val="both"/>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36504"/>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line="276" w:lineRule="auto"/>
      <w:jc w:val="both"/>
    </w:pPr>
    <w:rPr>
      <w:rFonts w:ascii="Arial" w:eastAsia="Arial" w:hAnsi="Arial" w:cs="Arial"/>
      <w:sz w:val="22"/>
      <w:szCs w:val="22"/>
    </w:rPr>
  </w:style>
  <w:style w:type="paragraph" w:styleId="TOC2">
    <w:name w:val="toc 2"/>
    <w:basedOn w:val="Normal"/>
    <w:next w:val="Normal"/>
    <w:autoRedefine/>
    <w:uiPriority w:val="39"/>
    <w:unhideWhenUsed/>
    <w:qFormat/>
    <w:rsid w:val="00C213F1"/>
    <w:pPr>
      <w:spacing w:after="100" w:line="276" w:lineRule="auto"/>
      <w:ind w:left="220"/>
      <w:jc w:val="both"/>
    </w:pPr>
    <w:rPr>
      <w:rFonts w:ascii="Arial" w:eastAsia="Arial" w:hAnsi="Arial" w:cs="Arial"/>
      <w:sz w:val="22"/>
      <w:szCs w:val="22"/>
    </w:rPr>
  </w:style>
  <w:style w:type="paragraph" w:styleId="TOC3">
    <w:name w:val="toc 3"/>
    <w:basedOn w:val="Normal"/>
    <w:next w:val="Normal"/>
    <w:autoRedefine/>
    <w:uiPriority w:val="39"/>
    <w:unhideWhenUsed/>
    <w:qFormat/>
    <w:rsid w:val="00C213F1"/>
    <w:pPr>
      <w:spacing w:after="100" w:line="276" w:lineRule="auto"/>
      <w:ind w:left="440"/>
      <w:jc w:val="both"/>
    </w:pPr>
    <w:rPr>
      <w:rFonts w:ascii="Arial" w:eastAsiaTheme="minorEastAsia" w:hAnsi="Arial" w:cs="Arial"/>
      <w:sz w:val="22"/>
      <w:szCs w:val="22"/>
    </w:rPr>
  </w:style>
  <w:style w:type="paragraph" w:styleId="Caption">
    <w:name w:val="caption"/>
    <w:basedOn w:val="Normal"/>
    <w:next w:val="Normal"/>
    <w:uiPriority w:val="35"/>
    <w:unhideWhenUsed/>
    <w:qFormat/>
    <w:rsid w:val="00C213F1"/>
    <w:pPr>
      <w:spacing w:after="200"/>
      <w:jc w:val="both"/>
    </w:pPr>
    <w:rPr>
      <w:rFonts w:ascii="Arial" w:eastAsia="Arial" w:hAnsi="Arial" w:cs="Arial"/>
      <w:b/>
      <w:bCs/>
      <w:color w:val="4F81BD" w:themeColor="accent1"/>
      <w:sz w:val="18"/>
      <w:szCs w:val="18"/>
    </w:rPr>
  </w:style>
  <w:style w:type="paragraph" w:styleId="NoSpacing">
    <w:name w:val="No Spacing"/>
    <w:uiPriority w:val="1"/>
    <w:qFormat/>
    <w:rsid w:val="00C213F1"/>
  </w:style>
  <w:style w:type="paragraph" w:styleId="ListParagraph">
    <w:name w:val="List Paragraph"/>
    <w:basedOn w:val="Normal"/>
    <w:uiPriority w:val="34"/>
    <w:qFormat/>
    <w:rsid w:val="00C213F1"/>
    <w:pPr>
      <w:spacing w:after="200" w:line="276" w:lineRule="auto"/>
      <w:ind w:left="720"/>
      <w:contextualSpacing/>
      <w:jc w:val="both"/>
    </w:pPr>
    <w:rPr>
      <w:rFonts w:ascii="Arial" w:eastAsia="Arial" w:hAnsi="Arial" w:cs="Arial"/>
      <w:sz w:val="22"/>
      <w:szCs w:val="22"/>
    </w:r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jc w:val="both"/>
    </w:pPr>
    <w:rPr>
      <w:rFonts w:ascii="Arial" w:eastAsia="Arial" w:hAnsi="Arial" w:cs="Arial"/>
      <w:sz w:val="22"/>
      <w:szCs w:val="22"/>
    </w:r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jc w:val="both"/>
    </w:pPr>
    <w:rPr>
      <w:rFonts w:ascii="Arial" w:eastAsia="Arial" w:hAnsi="Arial" w:cs="Arial"/>
      <w:sz w:val="22"/>
      <w:szCs w:val="22"/>
    </w:r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jc w:val="both"/>
    </w:pPr>
    <w:rPr>
      <w:rFonts w:ascii="Tahoma" w:eastAsia="Arial"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customStyle="1" w:styleId="Heading5Char">
    <w:name w:val="Heading 5 Char"/>
    <w:basedOn w:val="DefaultParagraphFont"/>
    <w:link w:val="Heading5"/>
    <w:uiPriority w:val="9"/>
    <w:rsid w:val="007C2AF2"/>
    <w:rPr>
      <w:rFonts w:asciiTheme="majorHAnsi" w:eastAsiaTheme="majorEastAsia" w:hAnsiTheme="majorHAnsi" w:cstheme="majorBidi"/>
      <w:color w:val="365F91" w:themeColor="accent1" w:themeShade="BF"/>
    </w:rPr>
  </w:style>
  <w:style w:type="paragraph" w:styleId="NormalWeb">
    <w:name w:val="Normal (Web)"/>
    <w:basedOn w:val="Normal"/>
    <w:uiPriority w:val="99"/>
    <w:unhideWhenUsed/>
    <w:rsid w:val="00FE6FF7"/>
    <w:pPr>
      <w:spacing w:before="100" w:beforeAutospacing="1" w:after="100" w:afterAutospacing="1"/>
    </w:pPr>
  </w:style>
  <w:style w:type="table" w:styleId="TableGrid">
    <w:name w:val="Table Grid"/>
    <w:basedOn w:val="TableNormal"/>
    <w:uiPriority w:val="59"/>
    <w:rsid w:val="008C3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E1BF6"/>
    <w:rPr>
      <w:sz w:val="16"/>
      <w:szCs w:val="16"/>
    </w:rPr>
  </w:style>
  <w:style w:type="paragraph" w:styleId="CommentText">
    <w:name w:val="annotation text"/>
    <w:basedOn w:val="Normal"/>
    <w:link w:val="CommentTextChar"/>
    <w:uiPriority w:val="99"/>
    <w:semiHidden/>
    <w:unhideWhenUsed/>
    <w:rsid w:val="002E1BF6"/>
    <w:pPr>
      <w:spacing w:after="200"/>
      <w:jc w:val="both"/>
    </w:pPr>
    <w:rPr>
      <w:rFonts w:ascii="Arial" w:eastAsia="Arial" w:hAnsi="Arial" w:cs="Arial"/>
      <w:sz w:val="20"/>
      <w:szCs w:val="20"/>
    </w:rPr>
  </w:style>
  <w:style w:type="character" w:customStyle="1" w:styleId="CommentTextChar">
    <w:name w:val="Comment Text Char"/>
    <w:basedOn w:val="DefaultParagraphFont"/>
    <w:link w:val="CommentText"/>
    <w:uiPriority w:val="99"/>
    <w:semiHidden/>
    <w:rsid w:val="002E1BF6"/>
    <w:rPr>
      <w:sz w:val="20"/>
      <w:szCs w:val="20"/>
    </w:rPr>
  </w:style>
  <w:style w:type="paragraph" w:styleId="CommentSubject">
    <w:name w:val="annotation subject"/>
    <w:basedOn w:val="CommentText"/>
    <w:next w:val="CommentText"/>
    <w:link w:val="CommentSubjectChar"/>
    <w:uiPriority w:val="99"/>
    <w:semiHidden/>
    <w:unhideWhenUsed/>
    <w:rsid w:val="002E1BF6"/>
    <w:rPr>
      <w:b/>
      <w:bCs/>
    </w:rPr>
  </w:style>
  <w:style w:type="character" w:customStyle="1" w:styleId="CommentSubjectChar">
    <w:name w:val="Comment Subject Char"/>
    <w:basedOn w:val="CommentTextChar"/>
    <w:link w:val="CommentSubject"/>
    <w:uiPriority w:val="99"/>
    <w:semiHidden/>
    <w:rsid w:val="002E1BF6"/>
    <w:rPr>
      <w:b/>
      <w:bCs/>
      <w:sz w:val="20"/>
      <w:szCs w:val="20"/>
    </w:rPr>
  </w:style>
  <w:style w:type="character" w:styleId="UnresolvedMention">
    <w:name w:val="Unresolved Mention"/>
    <w:basedOn w:val="DefaultParagraphFont"/>
    <w:uiPriority w:val="99"/>
    <w:semiHidden/>
    <w:unhideWhenUsed/>
    <w:rsid w:val="005A37E7"/>
    <w:rPr>
      <w:color w:val="605E5C"/>
      <w:shd w:val="clear" w:color="auto" w:fill="E1DFDD"/>
    </w:rPr>
  </w:style>
  <w:style w:type="character" w:styleId="Strong">
    <w:name w:val="Strong"/>
    <w:basedOn w:val="DefaultParagraphFont"/>
    <w:uiPriority w:val="22"/>
    <w:qFormat/>
    <w:rsid w:val="00B21DEE"/>
    <w:rPr>
      <w:b/>
      <w:bCs/>
    </w:rPr>
  </w:style>
  <w:style w:type="table" w:styleId="TableGridLight">
    <w:name w:val="Grid Table Light"/>
    <w:basedOn w:val="TableNormal"/>
    <w:uiPriority w:val="40"/>
    <w:rsid w:val="00617B9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487B9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tion-enable-hover">
    <w:name w:val="notion-enable-hover"/>
    <w:basedOn w:val="DefaultParagraphFont"/>
    <w:rsid w:val="00AC67F5"/>
  </w:style>
  <w:style w:type="paragraph" w:styleId="TOC4">
    <w:name w:val="toc 4"/>
    <w:basedOn w:val="Normal"/>
    <w:next w:val="Normal"/>
    <w:autoRedefine/>
    <w:uiPriority w:val="39"/>
    <w:unhideWhenUsed/>
    <w:rsid w:val="009E4E64"/>
    <w:pPr>
      <w:spacing w:after="100" w:line="259" w:lineRule="auto"/>
      <w:ind w:left="660"/>
    </w:pPr>
    <w:rPr>
      <w:rFonts w:ascii="Arial" w:eastAsiaTheme="minorEastAsia" w:hAnsi="Arial" w:cs="Arial"/>
      <w:kern w:val="2"/>
      <w:sz w:val="22"/>
      <w:szCs w:val="22"/>
    </w:rPr>
  </w:style>
  <w:style w:type="paragraph" w:styleId="TOC5">
    <w:name w:val="toc 5"/>
    <w:basedOn w:val="Normal"/>
    <w:next w:val="Normal"/>
    <w:autoRedefine/>
    <w:uiPriority w:val="39"/>
    <w:unhideWhenUsed/>
    <w:rsid w:val="009E4E64"/>
    <w:pPr>
      <w:spacing w:after="100" w:line="259" w:lineRule="auto"/>
      <w:ind w:left="880"/>
    </w:pPr>
    <w:rPr>
      <w:rFonts w:ascii="Arial" w:eastAsiaTheme="minorEastAsia" w:hAnsi="Arial" w:cs="Arial"/>
      <w:kern w:val="2"/>
      <w:sz w:val="22"/>
      <w:szCs w:val="22"/>
    </w:rPr>
  </w:style>
  <w:style w:type="paragraph" w:styleId="TOC6">
    <w:name w:val="toc 6"/>
    <w:basedOn w:val="Normal"/>
    <w:next w:val="Normal"/>
    <w:autoRedefine/>
    <w:uiPriority w:val="39"/>
    <w:unhideWhenUsed/>
    <w:rsid w:val="009E4E64"/>
    <w:pPr>
      <w:spacing w:after="100" w:line="259" w:lineRule="auto"/>
      <w:ind w:left="1100"/>
    </w:pPr>
    <w:rPr>
      <w:rFonts w:ascii="Arial" w:eastAsiaTheme="minorEastAsia" w:hAnsi="Arial" w:cs="Arial"/>
      <w:kern w:val="2"/>
      <w:sz w:val="22"/>
      <w:szCs w:val="22"/>
    </w:rPr>
  </w:style>
  <w:style w:type="paragraph" w:styleId="TOC7">
    <w:name w:val="toc 7"/>
    <w:basedOn w:val="Normal"/>
    <w:next w:val="Normal"/>
    <w:autoRedefine/>
    <w:uiPriority w:val="39"/>
    <w:unhideWhenUsed/>
    <w:rsid w:val="009E4E64"/>
    <w:pPr>
      <w:spacing w:after="100" w:line="259" w:lineRule="auto"/>
      <w:ind w:left="1320"/>
    </w:pPr>
    <w:rPr>
      <w:rFonts w:ascii="Arial" w:eastAsiaTheme="minorEastAsia" w:hAnsi="Arial" w:cs="Arial"/>
      <w:kern w:val="2"/>
      <w:sz w:val="22"/>
      <w:szCs w:val="22"/>
    </w:rPr>
  </w:style>
  <w:style w:type="paragraph" w:styleId="TOC8">
    <w:name w:val="toc 8"/>
    <w:basedOn w:val="Normal"/>
    <w:next w:val="Normal"/>
    <w:autoRedefine/>
    <w:uiPriority w:val="39"/>
    <w:unhideWhenUsed/>
    <w:rsid w:val="009E4E64"/>
    <w:pPr>
      <w:spacing w:after="100" w:line="259" w:lineRule="auto"/>
      <w:ind w:left="1540"/>
    </w:pPr>
    <w:rPr>
      <w:rFonts w:ascii="Arial" w:eastAsiaTheme="minorEastAsia" w:hAnsi="Arial" w:cs="Arial"/>
      <w:kern w:val="2"/>
      <w:sz w:val="22"/>
      <w:szCs w:val="22"/>
    </w:rPr>
  </w:style>
  <w:style w:type="paragraph" w:styleId="TOC9">
    <w:name w:val="toc 9"/>
    <w:basedOn w:val="Normal"/>
    <w:next w:val="Normal"/>
    <w:autoRedefine/>
    <w:uiPriority w:val="39"/>
    <w:unhideWhenUsed/>
    <w:rsid w:val="009E4E64"/>
    <w:pPr>
      <w:spacing w:after="100" w:line="259" w:lineRule="auto"/>
      <w:ind w:left="1760"/>
    </w:pPr>
    <w:rPr>
      <w:rFonts w:ascii="Arial" w:eastAsiaTheme="minorEastAsia" w:hAnsi="Arial" w:cs="Arial"/>
      <w:kern w:val="2"/>
      <w:sz w:val="22"/>
      <w:szCs w:val="2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208">
    <w:name w:val="208"/>
    <w:basedOn w:val="TableNormal"/>
    <w:tblPr>
      <w:tblStyleRowBandSize w:val="1"/>
      <w:tblStyleColBandSize w:val="1"/>
    </w:tblPr>
  </w:style>
  <w:style w:type="table" w:customStyle="1" w:styleId="207">
    <w:name w:val="207"/>
    <w:basedOn w:val="TableNormal"/>
    <w:tblPr>
      <w:tblStyleRowBandSize w:val="1"/>
      <w:tblStyleColBandSize w:val="1"/>
    </w:tblPr>
  </w:style>
  <w:style w:type="table" w:customStyle="1" w:styleId="206">
    <w:name w:val="206"/>
    <w:basedOn w:val="TableNormal"/>
    <w:tblPr>
      <w:tblStyleRowBandSize w:val="1"/>
      <w:tblStyleColBandSize w:val="1"/>
    </w:tblPr>
  </w:style>
  <w:style w:type="table" w:customStyle="1" w:styleId="205">
    <w:name w:val="205"/>
    <w:basedOn w:val="TableNormal"/>
    <w:tblPr>
      <w:tblStyleRowBandSize w:val="1"/>
      <w:tblStyleColBandSize w:val="1"/>
    </w:tblPr>
  </w:style>
  <w:style w:type="table" w:customStyle="1" w:styleId="204">
    <w:name w:val="204"/>
    <w:basedOn w:val="TableNormal"/>
    <w:tblPr>
      <w:tblStyleRowBandSize w:val="1"/>
      <w:tblStyleColBandSize w:val="1"/>
    </w:tblPr>
  </w:style>
  <w:style w:type="table" w:customStyle="1" w:styleId="203">
    <w:name w:val="203"/>
    <w:basedOn w:val="TableNormal"/>
    <w:tblPr>
      <w:tblStyleRowBandSize w:val="1"/>
      <w:tblStyleColBandSize w:val="1"/>
    </w:tblPr>
  </w:style>
  <w:style w:type="table" w:customStyle="1" w:styleId="202">
    <w:name w:val="202"/>
    <w:basedOn w:val="TableNormal"/>
    <w:tblPr>
      <w:tblStyleRowBandSize w:val="1"/>
      <w:tblStyleColBandSize w:val="1"/>
      <w:tblCellMar>
        <w:top w:w="100" w:type="dxa"/>
        <w:left w:w="100" w:type="dxa"/>
        <w:bottom w:w="100" w:type="dxa"/>
        <w:right w:w="100" w:type="dxa"/>
      </w:tblCellMar>
    </w:tblPr>
  </w:style>
  <w:style w:type="table" w:customStyle="1" w:styleId="201">
    <w:name w:val="201"/>
    <w:basedOn w:val="TableNormal"/>
    <w:tblPr>
      <w:tblStyleRowBandSize w:val="1"/>
      <w:tblStyleColBandSize w:val="1"/>
    </w:tblPr>
  </w:style>
  <w:style w:type="table" w:customStyle="1" w:styleId="200">
    <w:name w:val="200"/>
    <w:basedOn w:val="TableNormal"/>
    <w:tblPr>
      <w:tblStyleRowBandSize w:val="1"/>
      <w:tblStyleColBandSize w:val="1"/>
    </w:tblPr>
  </w:style>
  <w:style w:type="table" w:customStyle="1" w:styleId="199">
    <w:name w:val="199"/>
    <w:basedOn w:val="TableNormal"/>
    <w:tblPr>
      <w:tblStyleRowBandSize w:val="1"/>
      <w:tblStyleColBandSize w:val="1"/>
    </w:tblPr>
  </w:style>
  <w:style w:type="table" w:customStyle="1" w:styleId="198">
    <w:name w:val="198"/>
    <w:basedOn w:val="TableNormal"/>
    <w:tblPr>
      <w:tblStyleRowBandSize w:val="1"/>
      <w:tblStyleColBandSize w:val="1"/>
    </w:tblPr>
  </w:style>
  <w:style w:type="table" w:customStyle="1" w:styleId="197">
    <w:name w:val="197"/>
    <w:basedOn w:val="TableNormal"/>
    <w:tblPr>
      <w:tblStyleRowBandSize w:val="1"/>
      <w:tblStyleColBandSize w:val="1"/>
    </w:tblPr>
  </w:style>
  <w:style w:type="table" w:customStyle="1" w:styleId="196">
    <w:name w:val="196"/>
    <w:basedOn w:val="TableNormal"/>
    <w:tblPr>
      <w:tblStyleRowBandSize w:val="1"/>
      <w:tblStyleColBandSize w:val="1"/>
    </w:tblPr>
  </w:style>
  <w:style w:type="table" w:customStyle="1" w:styleId="195">
    <w:name w:val="195"/>
    <w:basedOn w:val="TableNormal"/>
    <w:tblPr>
      <w:tblStyleRowBandSize w:val="1"/>
      <w:tblStyleColBandSize w:val="1"/>
    </w:tblPr>
  </w:style>
  <w:style w:type="table" w:customStyle="1" w:styleId="194">
    <w:name w:val="194"/>
    <w:basedOn w:val="TableNormal"/>
    <w:tblPr>
      <w:tblStyleRowBandSize w:val="1"/>
      <w:tblStyleColBandSize w:val="1"/>
    </w:tblPr>
  </w:style>
  <w:style w:type="table" w:customStyle="1" w:styleId="193">
    <w:name w:val="193"/>
    <w:basedOn w:val="TableNormal"/>
    <w:tblPr>
      <w:tblStyleRowBandSize w:val="1"/>
      <w:tblStyleColBandSize w:val="1"/>
    </w:tblPr>
  </w:style>
  <w:style w:type="table" w:customStyle="1" w:styleId="192">
    <w:name w:val="192"/>
    <w:basedOn w:val="TableNormal"/>
    <w:tblPr>
      <w:tblStyleRowBandSize w:val="1"/>
      <w:tblStyleColBandSize w:val="1"/>
    </w:tblPr>
  </w:style>
  <w:style w:type="table" w:customStyle="1" w:styleId="191">
    <w:name w:val="191"/>
    <w:basedOn w:val="TableNormal"/>
    <w:tblPr>
      <w:tblStyleRowBandSize w:val="1"/>
      <w:tblStyleColBandSize w:val="1"/>
    </w:tblPr>
  </w:style>
  <w:style w:type="table" w:customStyle="1" w:styleId="190">
    <w:name w:val="190"/>
    <w:basedOn w:val="TableNormal"/>
    <w:tblPr>
      <w:tblStyleRowBandSize w:val="1"/>
      <w:tblStyleColBandSize w:val="1"/>
    </w:tblPr>
  </w:style>
  <w:style w:type="table" w:customStyle="1" w:styleId="189">
    <w:name w:val="189"/>
    <w:basedOn w:val="TableNormal"/>
    <w:tblPr>
      <w:tblStyleRowBandSize w:val="1"/>
      <w:tblStyleColBandSize w:val="1"/>
    </w:tblPr>
  </w:style>
  <w:style w:type="table" w:customStyle="1" w:styleId="188">
    <w:name w:val="188"/>
    <w:basedOn w:val="TableNormal"/>
    <w:tblPr>
      <w:tblStyleRowBandSize w:val="1"/>
      <w:tblStyleColBandSize w:val="1"/>
    </w:tblPr>
  </w:style>
  <w:style w:type="table" w:customStyle="1" w:styleId="187">
    <w:name w:val="187"/>
    <w:basedOn w:val="TableNormal"/>
    <w:tblPr>
      <w:tblStyleRowBandSize w:val="1"/>
      <w:tblStyleColBandSize w:val="1"/>
    </w:tblPr>
  </w:style>
  <w:style w:type="table" w:customStyle="1" w:styleId="186">
    <w:name w:val="186"/>
    <w:basedOn w:val="TableNormal"/>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185">
    <w:name w:val="185"/>
    <w:basedOn w:val="TableNormal"/>
    <w:tblPr>
      <w:tblStyleRowBandSize w:val="1"/>
      <w:tblStyleColBandSize w:val="1"/>
    </w:tblPr>
  </w:style>
  <w:style w:type="table" w:customStyle="1" w:styleId="184">
    <w:name w:val="184"/>
    <w:basedOn w:val="TableNormal"/>
    <w:tblPr>
      <w:tblStyleRowBandSize w:val="1"/>
      <w:tblStyleColBandSize w:val="1"/>
    </w:tblPr>
  </w:style>
  <w:style w:type="table" w:customStyle="1" w:styleId="183">
    <w:name w:val="183"/>
    <w:basedOn w:val="TableNormal"/>
    <w:tblPr>
      <w:tblStyleRowBandSize w:val="1"/>
      <w:tblStyleColBandSize w:val="1"/>
    </w:tblPr>
  </w:style>
  <w:style w:type="table" w:customStyle="1" w:styleId="182">
    <w:name w:val="182"/>
    <w:basedOn w:val="TableNormal"/>
    <w:tblPr>
      <w:tblStyleRowBandSize w:val="1"/>
      <w:tblStyleColBandSize w:val="1"/>
    </w:tblPr>
  </w:style>
  <w:style w:type="table" w:customStyle="1" w:styleId="181">
    <w:name w:val="181"/>
    <w:basedOn w:val="TableNormal"/>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180">
    <w:name w:val="180"/>
    <w:basedOn w:val="TableNormal"/>
    <w:tblPr>
      <w:tblStyleRowBandSize w:val="1"/>
      <w:tblStyleColBandSize w:val="1"/>
    </w:tblPr>
  </w:style>
  <w:style w:type="table" w:customStyle="1" w:styleId="179">
    <w:name w:val="179"/>
    <w:basedOn w:val="TableNormal"/>
    <w:tblPr>
      <w:tblStyleRowBandSize w:val="1"/>
      <w:tblStyleColBandSize w:val="1"/>
    </w:tblPr>
  </w:style>
  <w:style w:type="table" w:customStyle="1" w:styleId="178">
    <w:name w:val="178"/>
    <w:basedOn w:val="TableNormal"/>
    <w:tblPr>
      <w:tblStyleRowBandSize w:val="1"/>
      <w:tblStyleColBandSize w:val="1"/>
    </w:tblPr>
  </w:style>
  <w:style w:type="table" w:customStyle="1" w:styleId="177">
    <w:name w:val="177"/>
    <w:basedOn w:val="TableNormal"/>
    <w:tblPr>
      <w:tblStyleRowBandSize w:val="1"/>
      <w:tblStyleColBandSize w:val="1"/>
    </w:tblPr>
  </w:style>
  <w:style w:type="table" w:customStyle="1" w:styleId="176">
    <w:name w:val="176"/>
    <w:basedOn w:val="TableNormal"/>
    <w:tblPr>
      <w:tblStyleRowBandSize w:val="1"/>
      <w:tblStyleColBandSize w:val="1"/>
    </w:tblPr>
  </w:style>
  <w:style w:type="table" w:customStyle="1" w:styleId="175">
    <w:name w:val="175"/>
    <w:basedOn w:val="TableNormal"/>
    <w:tblPr>
      <w:tblStyleRowBandSize w:val="1"/>
      <w:tblStyleColBandSize w:val="1"/>
    </w:tblPr>
  </w:style>
  <w:style w:type="table" w:customStyle="1" w:styleId="174">
    <w:name w:val="174"/>
    <w:basedOn w:val="TableNormal"/>
    <w:tblPr>
      <w:tblStyleRowBandSize w:val="1"/>
      <w:tblStyleColBandSize w:val="1"/>
    </w:tblPr>
  </w:style>
  <w:style w:type="table" w:customStyle="1" w:styleId="173">
    <w:name w:val="173"/>
    <w:basedOn w:val="TableNormal"/>
    <w:tblPr>
      <w:tblStyleRowBandSize w:val="1"/>
      <w:tblStyleColBandSize w:val="1"/>
    </w:tblPr>
  </w:style>
  <w:style w:type="table" w:customStyle="1" w:styleId="172">
    <w:name w:val="172"/>
    <w:basedOn w:val="TableNormal"/>
    <w:tblPr>
      <w:tblStyleRowBandSize w:val="1"/>
      <w:tblStyleColBandSize w:val="1"/>
    </w:tblPr>
  </w:style>
  <w:style w:type="table" w:customStyle="1" w:styleId="171">
    <w:name w:val="171"/>
    <w:basedOn w:val="TableNormal"/>
    <w:tblPr>
      <w:tblStyleRowBandSize w:val="1"/>
      <w:tblStyleColBandSize w:val="1"/>
    </w:tblPr>
  </w:style>
  <w:style w:type="table" w:customStyle="1" w:styleId="170">
    <w:name w:val="170"/>
    <w:basedOn w:val="TableNormal"/>
    <w:tblPr>
      <w:tblStyleRowBandSize w:val="1"/>
      <w:tblStyleColBandSize w:val="1"/>
    </w:tblPr>
  </w:style>
  <w:style w:type="table" w:customStyle="1" w:styleId="169">
    <w:name w:val="169"/>
    <w:basedOn w:val="TableNormal"/>
    <w:tblPr>
      <w:tblStyleRowBandSize w:val="1"/>
      <w:tblStyleColBandSize w:val="1"/>
    </w:tblPr>
  </w:style>
  <w:style w:type="table" w:customStyle="1" w:styleId="168">
    <w:name w:val="168"/>
    <w:basedOn w:val="TableNormal"/>
    <w:tblPr>
      <w:tblStyleRowBandSize w:val="1"/>
      <w:tblStyleColBandSize w:val="1"/>
    </w:tblPr>
  </w:style>
  <w:style w:type="table" w:customStyle="1" w:styleId="167">
    <w:name w:val="167"/>
    <w:basedOn w:val="TableNormal"/>
    <w:tblPr>
      <w:tblStyleRowBandSize w:val="1"/>
      <w:tblStyleColBandSize w:val="1"/>
    </w:tblPr>
  </w:style>
  <w:style w:type="table" w:customStyle="1" w:styleId="166">
    <w:name w:val="166"/>
    <w:basedOn w:val="TableNormal"/>
    <w:tblPr>
      <w:tblStyleRowBandSize w:val="1"/>
      <w:tblStyleColBandSize w:val="1"/>
    </w:tblPr>
  </w:style>
  <w:style w:type="table" w:customStyle="1" w:styleId="165">
    <w:name w:val="165"/>
    <w:basedOn w:val="TableNormal"/>
    <w:tblPr>
      <w:tblStyleRowBandSize w:val="1"/>
      <w:tblStyleColBandSize w:val="1"/>
    </w:tblPr>
  </w:style>
  <w:style w:type="table" w:customStyle="1" w:styleId="164">
    <w:name w:val="164"/>
    <w:basedOn w:val="TableNormal"/>
    <w:tblPr>
      <w:tblStyleRowBandSize w:val="1"/>
      <w:tblStyleColBandSize w:val="1"/>
    </w:tblPr>
  </w:style>
  <w:style w:type="table" w:customStyle="1" w:styleId="163">
    <w:name w:val="163"/>
    <w:basedOn w:val="TableNormal"/>
    <w:tblPr>
      <w:tblStyleRowBandSize w:val="1"/>
      <w:tblStyleColBandSize w:val="1"/>
    </w:tblPr>
  </w:style>
  <w:style w:type="table" w:customStyle="1" w:styleId="162">
    <w:name w:val="162"/>
    <w:basedOn w:val="TableNormal"/>
    <w:tblPr>
      <w:tblStyleRowBandSize w:val="1"/>
      <w:tblStyleColBandSize w:val="1"/>
    </w:tblPr>
  </w:style>
  <w:style w:type="table" w:customStyle="1" w:styleId="161">
    <w:name w:val="161"/>
    <w:basedOn w:val="TableNormal"/>
    <w:tblPr>
      <w:tblStyleRowBandSize w:val="1"/>
      <w:tblStyleColBandSize w:val="1"/>
    </w:tblPr>
  </w:style>
  <w:style w:type="table" w:customStyle="1" w:styleId="160">
    <w:name w:val="160"/>
    <w:basedOn w:val="TableNormal"/>
    <w:tblPr>
      <w:tblStyleRowBandSize w:val="1"/>
      <w:tblStyleColBandSize w:val="1"/>
    </w:tblPr>
  </w:style>
  <w:style w:type="table" w:customStyle="1" w:styleId="159">
    <w:name w:val="159"/>
    <w:basedOn w:val="TableNormal"/>
    <w:tblPr>
      <w:tblStyleRowBandSize w:val="1"/>
      <w:tblStyleColBandSize w:val="1"/>
    </w:tblPr>
  </w:style>
  <w:style w:type="table" w:customStyle="1" w:styleId="158">
    <w:name w:val="158"/>
    <w:basedOn w:val="TableNormal"/>
    <w:tblPr>
      <w:tblStyleRowBandSize w:val="1"/>
      <w:tblStyleColBandSize w:val="1"/>
    </w:tblPr>
  </w:style>
  <w:style w:type="table" w:customStyle="1" w:styleId="157">
    <w:name w:val="157"/>
    <w:basedOn w:val="TableNormal"/>
    <w:tblPr>
      <w:tblStyleRowBandSize w:val="1"/>
      <w:tblStyleColBandSize w:val="1"/>
    </w:tblPr>
  </w:style>
  <w:style w:type="table" w:customStyle="1" w:styleId="156">
    <w:name w:val="156"/>
    <w:basedOn w:val="TableNormal"/>
    <w:tblPr>
      <w:tblStyleRowBandSize w:val="1"/>
      <w:tblStyleColBandSize w:val="1"/>
      <w:tblCellMar>
        <w:left w:w="115" w:type="dxa"/>
        <w:right w:w="115" w:type="dxa"/>
      </w:tblCellMar>
    </w:tblPr>
  </w:style>
  <w:style w:type="table" w:customStyle="1" w:styleId="155">
    <w:name w:val="155"/>
    <w:basedOn w:val="TableNormal"/>
    <w:tblPr>
      <w:tblStyleRowBandSize w:val="1"/>
      <w:tblStyleColBandSize w:val="1"/>
    </w:tblPr>
  </w:style>
  <w:style w:type="table" w:customStyle="1" w:styleId="154">
    <w:name w:val="154"/>
    <w:basedOn w:val="TableNormal"/>
    <w:tblPr>
      <w:tblStyleRowBandSize w:val="1"/>
      <w:tblStyleColBandSize w:val="1"/>
    </w:tblPr>
  </w:style>
  <w:style w:type="table" w:customStyle="1" w:styleId="153">
    <w:name w:val="153"/>
    <w:basedOn w:val="TableNormal"/>
    <w:tblPr>
      <w:tblStyleRowBandSize w:val="1"/>
      <w:tblStyleColBandSize w:val="1"/>
    </w:tblPr>
  </w:style>
  <w:style w:type="table" w:customStyle="1" w:styleId="152">
    <w:name w:val="152"/>
    <w:basedOn w:val="TableNormal"/>
    <w:tblPr>
      <w:tblStyleRowBandSize w:val="1"/>
      <w:tblStyleColBandSize w:val="1"/>
      <w:tblCellMar>
        <w:left w:w="115" w:type="dxa"/>
        <w:right w:w="115" w:type="dxa"/>
      </w:tblCellMar>
    </w:tblPr>
  </w:style>
  <w:style w:type="table" w:customStyle="1" w:styleId="151">
    <w:name w:val="151"/>
    <w:basedOn w:val="TableNormal"/>
    <w:tblPr>
      <w:tblStyleRowBandSize w:val="1"/>
      <w:tblStyleColBandSize w:val="1"/>
    </w:tblPr>
  </w:style>
  <w:style w:type="table" w:customStyle="1" w:styleId="150">
    <w:name w:val="150"/>
    <w:basedOn w:val="TableNormal"/>
    <w:tblPr>
      <w:tblStyleRowBandSize w:val="1"/>
      <w:tblStyleColBandSize w:val="1"/>
      <w:tblCellMar>
        <w:top w:w="100" w:type="dxa"/>
        <w:left w:w="100" w:type="dxa"/>
        <w:bottom w:w="100" w:type="dxa"/>
        <w:right w:w="100" w:type="dxa"/>
      </w:tblCellMar>
    </w:tblPr>
  </w:style>
  <w:style w:type="table" w:customStyle="1" w:styleId="149">
    <w:name w:val="149"/>
    <w:basedOn w:val="TableNormal"/>
    <w:tblPr>
      <w:tblStyleRowBandSize w:val="1"/>
      <w:tblStyleColBandSize w:val="1"/>
      <w:tblCellMar>
        <w:top w:w="100" w:type="dxa"/>
        <w:left w:w="100" w:type="dxa"/>
        <w:bottom w:w="100" w:type="dxa"/>
        <w:right w:w="100" w:type="dxa"/>
      </w:tblCellMar>
    </w:tblPr>
  </w:style>
  <w:style w:type="table" w:customStyle="1" w:styleId="148">
    <w:name w:val="148"/>
    <w:basedOn w:val="TableNormal"/>
    <w:tblPr>
      <w:tblStyleRowBandSize w:val="1"/>
      <w:tblStyleColBandSize w:val="1"/>
      <w:tblCellMar>
        <w:top w:w="100" w:type="dxa"/>
        <w:left w:w="100" w:type="dxa"/>
        <w:bottom w:w="100" w:type="dxa"/>
        <w:right w:w="100" w:type="dxa"/>
      </w:tblCellMar>
    </w:tblPr>
  </w:style>
  <w:style w:type="table" w:customStyle="1" w:styleId="147">
    <w:name w:val="147"/>
    <w:basedOn w:val="TableNormal"/>
    <w:tblPr>
      <w:tblStyleRowBandSize w:val="1"/>
      <w:tblStyleColBandSize w:val="1"/>
      <w:tblCellMar>
        <w:top w:w="100" w:type="dxa"/>
        <w:left w:w="100" w:type="dxa"/>
        <w:bottom w:w="100" w:type="dxa"/>
        <w:right w:w="100" w:type="dxa"/>
      </w:tblCellMar>
    </w:tblPr>
  </w:style>
  <w:style w:type="table" w:customStyle="1" w:styleId="146">
    <w:name w:val="146"/>
    <w:basedOn w:val="TableNormal"/>
    <w:tblPr>
      <w:tblStyleRowBandSize w:val="1"/>
      <w:tblStyleColBandSize w:val="1"/>
      <w:tblCellMar>
        <w:top w:w="100" w:type="dxa"/>
        <w:left w:w="100" w:type="dxa"/>
        <w:bottom w:w="100" w:type="dxa"/>
        <w:right w:w="100" w:type="dxa"/>
      </w:tblCellMar>
    </w:tblPr>
  </w:style>
  <w:style w:type="table" w:customStyle="1" w:styleId="145">
    <w:name w:val="145"/>
    <w:basedOn w:val="TableNormal"/>
    <w:tblPr>
      <w:tblStyleRowBandSize w:val="1"/>
      <w:tblStyleColBandSize w:val="1"/>
      <w:tblCellMar>
        <w:top w:w="100" w:type="dxa"/>
        <w:left w:w="100" w:type="dxa"/>
        <w:bottom w:w="100" w:type="dxa"/>
        <w:right w:w="100" w:type="dxa"/>
      </w:tblCellMar>
    </w:tblPr>
  </w:style>
  <w:style w:type="table" w:customStyle="1" w:styleId="144">
    <w:name w:val="144"/>
    <w:basedOn w:val="TableNormal"/>
    <w:tblPr>
      <w:tblStyleRowBandSize w:val="1"/>
      <w:tblStyleColBandSize w:val="1"/>
      <w:tblCellMar>
        <w:top w:w="100" w:type="dxa"/>
        <w:left w:w="100" w:type="dxa"/>
        <w:bottom w:w="100" w:type="dxa"/>
        <w:right w:w="100" w:type="dxa"/>
      </w:tblCellMar>
    </w:tblPr>
  </w:style>
  <w:style w:type="table" w:customStyle="1" w:styleId="143">
    <w:name w:val="143"/>
    <w:basedOn w:val="TableNormal"/>
    <w:tblPr>
      <w:tblStyleRowBandSize w:val="1"/>
      <w:tblStyleColBandSize w:val="1"/>
      <w:tblCellMar>
        <w:top w:w="100" w:type="dxa"/>
        <w:left w:w="100" w:type="dxa"/>
        <w:bottom w:w="100" w:type="dxa"/>
        <w:right w:w="100" w:type="dxa"/>
      </w:tblCellMar>
    </w:tblPr>
  </w:style>
  <w:style w:type="table" w:customStyle="1" w:styleId="142">
    <w:name w:val="142"/>
    <w:basedOn w:val="TableNormal"/>
    <w:tblPr>
      <w:tblStyleRowBandSize w:val="1"/>
      <w:tblStyleColBandSize w:val="1"/>
    </w:tblPr>
  </w:style>
  <w:style w:type="table" w:customStyle="1" w:styleId="141">
    <w:name w:val="141"/>
    <w:basedOn w:val="TableNormal"/>
    <w:tblPr>
      <w:tblStyleRowBandSize w:val="1"/>
      <w:tblStyleColBandSize w:val="1"/>
      <w:tblCellMar>
        <w:top w:w="100" w:type="dxa"/>
        <w:left w:w="100" w:type="dxa"/>
        <w:bottom w:w="100" w:type="dxa"/>
        <w:right w:w="100" w:type="dxa"/>
      </w:tblCellMar>
    </w:tblPr>
  </w:style>
  <w:style w:type="table" w:customStyle="1" w:styleId="140">
    <w:name w:val="140"/>
    <w:basedOn w:val="TableNormal"/>
    <w:tblPr>
      <w:tblStyleRowBandSize w:val="1"/>
      <w:tblStyleColBandSize w:val="1"/>
      <w:tblCellMar>
        <w:top w:w="100" w:type="dxa"/>
        <w:left w:w="100" w:type="dxa"/>
        <w:bottom w:w="100" w:type="dxa"/>
        <w:right w:w="100" w:type="dxa"/>
      </w:tblCellMar>
    </w:tblPr>
  </w:style>
  <w:style w:type="table" w:customStyle="1" w:styleId="139">
    <w:name w:val="139"/>
    <w:basedOn w:val="TableNormal"/>
    <w:tblPr>
      <w:tblStyleRowBandSize w:val="1"/>
      <w:tblStyleColBandSize w:val="1"/>
      <w:tblCellMar>
        <w:top w:w="100" w:type="dxa"/>
        <w:left w:w="100" w:type="dxa"/>
        <w:bottom w:w="100" w:type="dxa"/>
        <w:right w:w="100" w:type="dxa"/>
      </w:tblCellMar>
    </w:tblPr>
  </w:style>
  <w:style w:type="table" w:customStyle="1" w:styleId="138">
    <w:name w:val="138"/>
    <w:basedOn w:val="TableNormal"/>
    <w:tblPr>
      <w:tblStyleRowBandSize w:val="1"/>
      <w:tblStyleColBandSize w:val="1"/>
      <w:tblCellMar>
        <w:left w:w="115" w:type="dxa"/>
        <w:right w:w="115" w:type="dxa"/>
      </w:tblCellMar>
    </w:tblPr>
  </w:style>
  <w:style w:type="table" w:customStyle="1" w:styleId="137">
    <w:name w:val="137"/>
    <w:basedOn w:val="TableNormal"/>
    <w:tblPr>
      <w:tblStyleRowBandSize w:val="1"/>
      <w:tblStyleColBandSize w:val="1"/>
      <w:tblCellMar>
        <w:top w:w="100" w:type="dxa"/>
        <w:left w:w="100" w:type="dxa"/>
        <w:bottom w:w="100" w:type="dxa"/>
        <w:right w:w="100" w:type="dxa"/>
      </w:tblCellMar>
    </w:tblPr>
  </w:style>
  <w:style w:type="table" w:customStyle="1" w:styleId="136">
    <w:name w:val="136"/>
    <w:basedOn w:val="TableNormal"/>
    <w:tblPr>
      <w:tblStyleRowBandSize w:val="1"/>
      <w:tblStyleColBandSize w:val="1"/>
      <w:tblCellMar>
        <w:top w:w="100" w:type="dxa"/>
        <w:left w:w="100" w:type="dxa"/>
        <w:bottom w:w="100" w:type="dxa"/>
        <w:right w:w="100" w:type="dxa"/>
      </w:tblCellMar>
    </w:tblPr>
  </w:style>
  <w:style w:type="table" w:customStyle="1" w:styleId="135">
    <w:name w:val="135"/>
    <w:basedOn w:val="TableNormal"/>
    <w:tblPr>
      <w:tblStyleRowBandSize w:val="1"/>
      <w:tblStyleColBandSize w:val="1"/>
      <w:tblCellMar>
        <w:left w:w="115" w:type="dxa"/>
        <w:right w:w="115" w:type="dxa"/>
      </w:tblCellMar>
    </w:tblPr>
  </w:style>
  <w:style w:type="table" w:customStyle="1" w:styleId="134">
    <w:name w:val="134"/>
    <w:basedOn w:val="TableNormal"/>
    <w:tblPr>
      <w:tblStyleRowBandSize w:val="1"/>
      <w:tblStyleColBandSize w:val="1"/>
      <w:tblCellMar>
        <w:left w:w="115" w:type="dxa"/>
        <w:right w:w="115" w:type="dxa"/>
      </w:tblCellMar>
    </w:tblPr>
  </w:style>
  <w:style w:type="table" w:customStyle="1" w:styleId="133">
    <w:name w:val="133"/>
    <w:basedOn w:val="TableNormal"/>
    <w:tblPr>
      <w:tblStyleRowBandSize w:val="1"/>
      <w:tblStyleColBandSize w:val="1"/>
      <w:tblCellMar>
        <w:left w:w="115" w:type="dxa"/>
        <w:right w:w="115" w:type="dxa"/>
      </w:tblCellMar>
    </w:tblPr>
  </w:style>
  <w:style w:type="table" w:customStyle="1" w:styleId="132">
    <w:name w:val="132"/>
    <w:basedOn w:val="TableNormal"/>
    <w:tblPr>
      <w:tblStyleRowBandSize w:val="1"/>
      <w:tblStyleColBandSize w:val="1"/>
      <w:tblCellMar>
        <w:left w:w="115" w:type="dxa"/>
        <w:right w:w="115" w:type="dxa"/>
      </w:tblCellMar>
    </w:tblPr>
  </w:style>
  <w:style w:type="table" w:customStyle="1" w:styleId="131">
    <w:name w:val="131"/>
    <w:basedOn w:val="TableNormal"/>
    <w:tblPr>
      <w:tblStyleRowBandSize w:val="1"/>
      <w:tblStyleColBandSize w:val="1"/>
      <w:tblCellMar>
        <w:top w:w="100" w:type="dxa"/>
        <w:left w:w="100" w:type="dxa"/>
        <w:bottom w:w="100" w:type="dxa"/>
        <w:right w:w="100" w:type="dxa"/>
      </w:tblCellMar>
    </w:tblPr>
  </w:style>
  <w:style w:type="table" w:customStyle="1" w:styleId="130">
    <w:name w:val="130"/>
    <w:basedOn w:val="TableNormal"/>
    <w:tblPr>
      <w:tblStyleRowBandSize w:val="1"/>
      <w:tblStyleColBandSize w:val="1"/>
      <w:tblCellMar>
        <w:top w:w="100" w:type="dxa"/>
        <w:left w:w="100" w:type="dxa"/>
        <w:bottom w:w="100" w:type="dxa"/>
        <w:right w:w="100" w:type="dxa"/>
      </w:tblCellMar>
    </w:tblPr>
  </w:style>
  <w:style w:type="table" w:customStyle="1" w:styleId="129">
    <w:name w:val="129"/>
    <w:basedOn w:val="TableNormal"/>
    <w:tblPr>
      <w:tblStyleRowBandSize w:val="1"/>
      <w:tblStyleColBandSize w:val="1"/>
      <w:tblCellMar>
        <w:top w:w="100" w:type="dxa"/>
        <w:left w:w="100" w:type="dxa"/>
        <w:bottom w:w="100" w:type="dxa"/>
        <w:right w:w="100" w:type="dxa"/>
      </w:tblCellMar>
    </w:tblPr>
  </w:style>
  <w:style w:type="table" w:customStyle="1" w:styleId="128">
    <w:name w:val="128"/>
    <w:basedOn w:val="TableNormal"/>
    <w:tblPr>
      <w:tblStyleRowBandSize w:val="1"/>
      <w:tblStyleColBandSize w:val="1"/>
    </w:tblPr>
  </w:style>
  <w:style w:type="table" w:customStyle="1" w:styleId="127">
    <w:name w:val="127"/>
    <w:basedOn w:val="TableNormal"/>
    <w:tblPr>
      <w:tblStyleRowBandSize w:val="1"/>
      <w:tblStyleColBandSize w:val="1"/>
      <w:tblCellMar>
        <w:top w:w="100" w:type="dxa"/>
        <w:left w:w="100" w:type="dxa"/>
        <w:bottom w:w="100" w:type="dxa"/>
        <w:right w:w="100" w:type="dxa"/>
      </w:tblCellMar>
    </w:tblPr>
  </w:style>
  <w:style w:type="table" w:customStyle="1" w:styleId="126">
    <w:name w:val="126"/>
    <w:basedOn w:val="TableNormal"/>
    <w:tblPr>
      <w:tblStyleRowBandSize w:val="1"/>
      <w:tblStyleColBandSize w:val="1"/>
      <w:tblCellMar>
        <w:top w:w="100" w:type="dxa"/>
        <w:left w:w="100" w:type="dxa"/>
        <w:bottom w:w="100" w:type="dxa"/>
        <w:right w:w="100" w:type="dxa"/>
      </w:tblCellMar>
    </w:tblPr>
  </w:style>
  <w:style w:type="table" w:customStyle="1" w:styleId="125">
    <w:name w:val="125"/>
    <w:basedOn w:val="TableNormal"/>
    <w:tblPr>
      <w:tblStyleRowBandSize w:val="1"/>
      <w:tblStyleColBandSize w:val="1"/>
    </w:tblPr>
  </w:style>
  <w:style w:type="table" w:customStyle="1" w:styleId="124">
    <w:name w:val="124"/>
    <w:basedOn w:val="TableNormal"/>
    <w:tblPr>
      <w:tblStyleRowBandSize w:val="1"/>
      <w:tblStyleColBandSize w:val="1"/>
    </w:tblPr>
  </w:style>
  <w:style w:type="table" w:customStyle="1" w:styleId="123">
    <w:name w:val="123"/>
    <w:basedOn w:val="TableNormal"/>
    <w:tblPr>
      <w:tblStyleRowBandSize w:val="1"/>
      <w:tblStyleColBandSize w:val="1"/>
    </w:tblPr>
  </w:style>
  <w:style w:type="table" w:customStyle="1" w:styleId="122">
    <w:name w:val="122"/>
    <w:basedOn w:val="TableNormal"/>
    <w:tblPr>
      <w:tblStyleRowBandSize w:val="1"/>
      <w:tblStyleColBandSize w:val="1"/>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left w:w="115" w:type="dxa"/>
        <w:right w:w="115"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left w:w="115" w:type="dxa"/>
        <w:right w:w="115"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table" w:customStyle="1" w:styleId="57">
    <w:name w:val="57"/>
    <w:basedOn w:val="TableNormal"/>
    <w:tblPr>
      <w:tblStyleRowBandSize w:val="1"/>
      <w:tblStyleColBandSize w:val="1"/>
      <w:tblCellMar>
        <w:top w:w="100" w:type="dxa"/>
        <w:left w:w="100" w:type="dxa"/>
        <w:bottom w:w="100" w:type="dxa"/>
        <w:right w:w="100" w:type="dxa"/>
      </w:tblCellMar>
    </w:tblPr>
  </w:style>
  <w:style w:type="table" w:customStyle="1" w:styleId="56">
    <w:name w:val="56"/>
    <w:basedOn w:val="TableNormal"/>
    <w:tblPr>
      <w:tblStyleRowBandSize w:val="1"/>
      <w:tblStyleColBandSize w:val="1"/>
      <w:tblCellMar>
        <w:top w:w="100" w:type="dxa"/>
        <w:left w:w="100" w:type="dxa"/>
        <w:bottom w:w="100" w:type="dxa"/>
        <w:right w:w="100" w:type="dxa"/>
      </w:tblCellMar>
    </w:tblPr>
  </w:style>
  <w:style w:type="table" w:customStyle="1" w:styleId="55">
    <w:name w:val="55"/>
    <w:basedOn w:val="TableNormal"/>
    <w:tblPr>
      <w:tblStyleRowBandSize w:val="1"/>
      <w:tblStyleColBandSize w:val="1"/>
      <w:tblCellMar>
        <w:top w:w="100" w:type="dxa"/>
        <w:left w:w="100" w:type="dxa"/>
        <w:bottom w:w="100" w:type="dxa"/>
        <w:right w:w="100" w:type="dxa"/>
      </w:tblCellMar>
    </w:tblPr>
  </w:style>
  <w:style w:type="table" w:customStyle="1" w:styleId="54">
    <w:name w:val="54"/>
    <w:basedOn w:val="TableNormal"/>
    <w:tblPr>
      <w:tblStyleRowBandSize w:val="1"/>
      <w:tblStyleColBandSize w:val="1"/>
      <w:tblCellMar>
        <w:top w:w="100" w:type="dxa"/>
        <w:left w:w="100" w:type="dxa"/>
        <w:bottom w:w="100" w:type="dxa"/>
        <w:right w:w="100" w:type="dxa"/>
      </w:tblCellMar>
    </w:tblPr>
  </w:style>
  <w:style w:type="table" w:customStyle="1" w:styleId="53">
    <w:name w:val="53"/>
    <w:basedOn w:val="TableNormal"/>
    <w:tblPr>
      <w:tblStyleRowBandSize w:val="1"/>
      <w:tblStyleColBandSize w:val="1"/>
      <w:tblCellMar>
        <w:top w:w="100" w:type="dxa"/>
        <w:left w:w="100" w:type="dxa"/>
        <w:bottom w:w="100" w:type="dxa"/>
        <w:right w:w="100" w:type="dxa"/>
      </w:tblCellMar>
    </w:tblPr>
  </w:style>
  <w:style w:type="table" w:customStyle="1" w:styleId="52">
    <w:name w:val="52"/>
    <w:basedOn w:val="TableNormal"/>
    <w:tblPr>
      <w:tblStyleRowBandSize w:val="1"/>
      <w:tblStyleColBandSize w:val="1"/>
      <w:tblCellMar>
        <w:left w:w="115" w:type="dxa"/>
        <w:right w:w="115" w:type="dxa"/>
      </w:tblCellMar>
    </w:tblPr>
  </w:style>
  <w:style w:type="table" w:customStyle="1" w:styleId="51">
    <w:name w:val="51"/>
    <w:basedOn w:val="TableNormal"/>
    <w:tblPr>
      <w:tblStyleRowBandSize w:val="1"/>
      <w:tblStyleColBandSize w:val="1"/>
      <w:tblCellMar>
        <w:top w:w="100" w:type="dxa"/>
        <w:left w:w="100" w:type="dxa"/>
        <w:bottom w:w="100" w:type="dxa"/>
        <w:right w:w="100" w:type="dxa"/>
      </w:tblCellMar>
    </w:tblPr>
  </w:style>
  <w:style w:type="table" w:customStyle="1" w:styleId="50">
    <w:name w:val="50"/>
    <w:basedOn w:val="TableNormal"/>
    <w:tblPr>
      <w:tblStyleRowBandSize w:val="1"/>
      <w:tblStyleColBandSize w:val="1"/>
      <w:tblCellMar>
        <w:top w:w="100" w:type="dxa"/>
        <w:left w:w="100" w:type="dxa"/>
        <w:bottom w:w="100" w:type="dxa"/>
        <w:right w:w="100" w:type="dxa"/>
      </w:tblCellMar>
    </w:tblPr>
  </w:style>
  <w:style w:type="table" w:customStyle="1" w:styleId="49">
    <w:name w:val="49"/>
    <w:basedOn w:val="TableNormal"/>
    <w:tblPr>
      <w:tblStyleRowBandSize w:val="1"/>
      <w:tblStyleColBandSize w:val="1"/>
      <w:tblCellMar>
        <w:top w:w="100" w:type="dxa"/>
        <w:left w:w="100" w:type="dxa"/>
        <w:bottom w:w="100" w:type="dxa"/>
        <w:right w:w="100" w:type="dxa"/>
      </w:tblCellMar>
    </w:tblPr>
  </w:style>
  <w:style w:type="table" w:customStyle="1" w:styleId="48">
    <w:name w:val="48"/>
    <w:basedOn w:val="TableNormal"/>
    <w:tblPr>
      <w:tblStyleRowBandSize w:val="1"/>
      <w:tblStyleColBandSize w:val="1"/>
      <w:tblCellMar>
        <w:top w:w="100" w:type="dxa"/>
        <w:left w:w="100" w:type="dxa"/>
        <w:bottom w:w="100" w:type="dxa"/>
        <w:right w:w="100" w:type="dxa"/>
      </w:tblCellMar>
    </w:tblPr>
  </w:style>
  <w:style w:type="table" w:customStyle="1" w:styleId="47">
    <w:name w:val="47"/>
    <w:basedOn w:val="TableNormal"/>
    <w:tblPr>
      <w:tblStyleRowBandSize w:val="1"/>
      <w:tblStyleColBandSize w:val="1"/>
      <w:tblCellMar>
        <w:top w:w="100" w:type="dxa"/>
        <w:left w:w="100" w:type="dxa"/>
        <w:bottom w:w="100" w:type="dxa"/>
        <w:right w:w="100" w:type="dxa"/>
      </w:tblCellMar>
    </w:tblPr>
  </w:style>
  <w:style w:type="table" w:customStyle="1" w:styleId="46">
    <w:name w:val="46"/>
    <w:basedOn w:val="TableNormal"/>
    <w:tblPr>
      <w:tblStyleRowBandSize w:val="1"/>
      <w:tblStyleColBandSize w:val="1"/>
      <w:tblCellMar>
        <w:top w:w="100" w:type="dxa"/>
        <w:left w:w="100" w:type="dxa"/>
        <w:bottom w:w="100" w:type="dxa"/>
        <w:right w:w="100" w:type="dxa"/>
      </w:tblCellMar>
    </w:tblPr>
  </w:style>
  <w:style w:type="table" w:customStyle="1" w:styleId="45">
    <w:name w:val="45"/>
    <w:basedOn w:val="TableNormal"/>
    <w:tblPr>
      <w:tblStyleRowBandSize w:val="1"/>
      <w:tblStyleColBandSize w:val="1"/>
      <w:tblCellMar>
        <w:top w:w="100" w:type="dxa"/>
        <w:left w:w="100" w:type="dxa"/>
        <w:bottom w:w="100" w:type="dxa"/>
        <w:right w:w="100" w:type="dxa"/>
      </w:tblCellMar>
    </w:tblPr>
  </w:style>
  <w:style w:type="table" w:customStyle="1" w:styleId="44">
    <w:name w:val="44"/>
    <w:basedOn w:val="TableNormal"/>
    <w:tblPr>
      <w:tblStyleRowBandSize w:val="1"/>
      <w:tblStyleColBandSize w:val="1"/>
      <w:tblCellMar>
        <w:top w:w="100" w:type="dxa"/>
        <w:left w:w="100" w:type="dxa"/>
        <w:bottom w:w="100" w:type="dxa"/>
        <w:right w:w="100" w:type="dxa"/>
      </w:tblCellMar>
    </w:tblPr>
  </w:style>
  <w:style w:type="table" w:customStyle="1" w:styleId="43">
    <w:name w:val="43"/>
    <w:basedOn w:val="TableNormal"/>
    <w:tblPr>
      <w:tblStyleRowBandSize w:val="1"/>
      <w:tblStyleColBandSize w:val="1"/>
      <w:tblCellMar>
        <w:top w:w="100" w:type="dxa"/>
        <w:left w:w="100" w:type="dxa"/>
        <w:bottom w:w="100" w:type="dxa"/>
        <w:right w:w="100" w:type="dxa"/>
      </w:tblCellMar>
    </w:tblPr>
  </w:style>
  <w:style w:type="table" w:customStyle="1" w:styleId="42">
    <w:name w:val="42"/>
    <w:basedOn w:val="TableNormal"/>
    <w:tblPr>
      <w:tblStyleRowBandSize w:val="1"/>
      <w:tblStyleColBandSize w:val="1"/>
      <w:tblCellMar>
        <w:top w:w="100" w:type="dxa"/>
        <w:left w:w="100" w:type="dxa"/>
        <w:bottom w:w="100" w:type="dxa"/>
        <w:right w:w="100" w:type="dxa"/>
      </w:tblCellMar>
    </w:tblPr>
  </w:style>
  <w:style w:type="table" w:customStyle="1" w:styleId="41">
    <w:name w:val="41"/>
    <w:basedOn w:val="TableNormal"/>
    <w:tblPr>
      <w:tblStyleRowBandSize w:val="1"/>
      <w:tblStyleColBandSize w:val="1"/>
      <w:tblCellMar>
        <w:top w:w="100" w:type="dxa"/>
        <w:left w:w="100" w:type="dxa"/>
        <w:bottom w:w="100" w:type="dxa"/>
        <w:right w:w="100" w:type="dxa"/>
      </w:tblCellMar>
    </w:tblPr>
  </w:style>
  <w:style w:type="table" w:customStyle="1" w:styleId="40">
    <w:name w:val="40"/>
    <w:basedOn w:val="TableNormal"/>
    <w:tblPr>
      <w:tblStyleRowBandSize w:val="1"/>
      <w:tblStyleColBandSize w:val="1"/>
      <w:tblCellMar>
        <w:top w:w="100" w:type="dxa"/>
        <w:left w:w="100" w:type="dxa"/>
        <w:bottom w:w="100" w:type="dxa"/>
        <w:right w:w="100" w:type="dxa"/>
      </w:tblCellMar>
    </w:tblPr>
  </w:style>
  <w:style w:type="table" w:customStyle="1" w:styleId="39">
    <w:name w:val="39"/>
    <w:basedOn w:val="TableNormal"/>
    <w:tblPr>
      <w:tblStyleRowBandSize w:val="1"/>
      <w:tblStyleColBandSize w:val="1"/>
      <w:tblCellMar>
        <w:top w:w="100" w:type="dxa"/>
        <w:left w:w="100" w:type="dxa"/>
        <w:bottom w:w="100" w:type="dxa"/>
        <w:right w:w="100" w:type="dxa"/>
      </w:tblCellMar>
    </w:tblPr>
  </w:style>
  <w:style w:type="table" w:customStyle="1" w:styleId="38">
    <w:name w:val="38"/>
    <w:basedOn w:val="TableNormal"/>
    <w:tblPr>
      <w:tblStyleRowBandSize w:val="1"/>
      <w:tblStyleColBandSize w:val="1"/>
      <w:tblCellMar>
        <w:top w:w="100" w:type="dxa"/>
        <w:left w:w="100" w:type="dxa"/>
        <w:bottom w:w="100" w:type="dxa"/>
        <w:right w:w="100" w:type="dxa"/>
      </w:tblCellMar>
    </w:tblPr>
  </w:style>
  <w:style w:type="table" w:customStyle="1" w:styleId="37">
    <w:name w:val="37"/>
    <w:basedOn w:val="TableNormal"/>
    <w:tblPr>
      <w:tblStyleRowBandSize w:val="1"/>
      <w:tblStyleColBandSize w:val="1"/>
      <w:tblCellMar>
        <w:top w:w="100" w:type="dxa"/>
        <w:left w:w="100" w:type="dxa"/>
        <w:bottom w:w="100" w:type="dxa"/>
        <w:right w:w="100" w:type="dxa"/>
      </w:tblCellMar>
    </w:tbl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rsid w:val="00384133"/>
    <w:tblPr>
      <w:tblStyleRowBandSize w:val="1"/>
      <w:tblStyleColBandSize w:val="1"/>
      <w:tblCellMar>
        <w:top w:w="100" w:type="dxa"/>
        <w:left w:w="100" w:type="dxa"/>
        <w:bottom w:w="100" w:type="dxa"/>
        <w:right w:w="100" w:type="dxa"/>
      </w:tblCellMar>
    </w:tblPr>
  </w:style>
  <w:style w:type="table" w:styleId="PlainTable3">
    <w:name w:val="Plain Table 3"/>
    <w:basedOn w:val="TableNormal"/>
    <w:uiPriority w:val="43"/>
    <w:rsid w:val="00084DE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084DE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84DE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3297">
      <w:bodyDiv w:val="1"/>
      <w:marLeft w:val="0"/>
      <w:marRight w:val="0"/>
      <w:marTop w:val="0"/>
      <w:marBottom w:val="0"/>
      <w:divBdr>
        <w:top w:val="none" w:sz="0" w:space="0" w:color="auto"/>
        <w:left w:val="none" w:sz="0" w:space="0" w:color="auto"/>
        <w:bottom w:val="none" w:sz="0" w:space="0" w:color="auto"/>
        <w:right w:val="none" w:sz="0" w:space="0" w:color="auto"/>
      </w:divBdr>
    </w:div>
    <w:div w:id="302541610">
      <w:bodyDiv w:val="1"/>
      <w:marLeft w:val="0"/>
      <w:marRight w:val="0"/>
      <w:marTop w:val="0"/>
      <w:marBottom w:val="0"/>
      <w:divBdr>
        <w:top w:val="none" w:sz="0" w:space="0" w:color="auto"/>
        <w:left w:val="none" w:sz="0" w:space="0" w:color="auto"/>
        <w:bottom w:val="none" w:sz="0" w:space="0" w:color="auto"/>
        <w:right w:val="none" w:sz="0" w:space="0" w:color="auto"/>
      </w:divBdr>
    </w:div>
    <w:div w:id="526598737">
      <w:bodyDiv w:val="1"/>
      <w:marLeft w:val="0"/>
      <w:marRight w:val="0"/>
      <w:marTop w:val="0"/>
      <w:marBottom w:val="0"/>
      <w:divBdr>
        <w:top w:val="none" w:sz="0" w:space="0" w:color="auto"/>
        <w:left w:val="none" w:sz="0" w:space="0" w:color="auto"/>
        <w:bottom w:val="none" w:sz="0" w:space="0" w:color="auto"/>
        <w:right w:val="none" w:sz="0" w:space="0" w:color="auto"/>
      </w:divBdr>
    </w:div>
    <w:div w:id="611013521">
      <w:bodyDiv w:val="1"/>
      <w:marLeft w:val="0"/>
      <w:marRight w:val="0"/>
      <w:marTop w:val="0"/>
      <w:marBottom w:val="0"/>
      <w:divBdr>
        <w:top w:val="none" w:sz="0" w:space="0" w:color="auto"/>
        <w:left w:val="none" w:sz="0" w:space="0" w:color="auto"/>
        <w:bottom w:val="none" w:sz="0" w:space="0" w:color="auto"/>
        <w:right w:val="none" w:sz="0" w:space="0" w:color="auto"/>
      </w:divBdr>
    </w:div>
    <w:div w:id="665330608">
      <w:bodyDiv w:val="1"/>
      <w:marLeft w:val="0"/>
      <w:marRight w:val="0"/>
      <w:marTop w:val="0"/>
      <w:marBottom w:val="0"/>
      <w:divBdr>
        <w:top w:val="none" w:sz="0" w:space="0" w:color="auto"/>
        <w:left w:val="none" w:sz="0" w:space="0" w:color="auto"/>
        <w:bottom w:val="none" w:sz="0" w:space="0" w:color="auto"/>
        <w:right w:val="none" w:sz="0" w:space="0" w:color="auto"/>
      </w:divBdr>
    </w:div>
    <w:div w:id="727142709">
      <w:bodyDiv w:val="1"/>
      <w:marLeft w:val="0"/>
      <w:marRight w:val="0"/>
      <w:marTop w:val="0"/>
      <w:marBottom w:val="0"/>
      <w:divBdr>
        <w:top w:val="none" w:sz="0" w:space="0" w:color="auto"/>
        <w:left w:val="none" w:sz="0" w:space="0" w:color="auto"/>
        <w:bottom w:val="none" w:sz="0" w:space="0" w:color="auto"/>
        <w:right w:val="none" w:sz="0" w:space="0" w:color="auto"/>
      </w:divBdr>
    </w:div>
    <w:div w:id="928007348">
      <w:bodyDiv w:val="1"/>
      <w:marLeft w:val="0"/>
      <w:marRight w:val="0"/>
      <w:marTop w:val="0"/>
      <w:marBottom w:val="0"/>
      <w:divBdr>
        <w:top w:val="none" w:sz="0" w:space="0" w:color="auto"/>
        <w:left w:val="none" w:sz="0" w:space="0" w:color="auto"/>
        <w:bottom w:val="none" w:sz="0" w:space="0" w:color="auto"/>
        <w:right w:val="none" w:sz="0" w:space="0" w:color="auto"/>
      </w:divBdr>
    </w:div>
    <w:div w:id="979191699">
      <w:bodyDiv w:val="1"/>
      <w:marLeft w:val="0"/>
      <w:marRight w:val="0"/>
      <w:marTop w:val="0"/>
      <w:marBottom w:val="0"/>
      <w:divBdr>
        <w:top w:val="none" w:sz="0" w:space="0" w:color="auto"/>
        <w:left w:val="none" w:sz="0" w:space="0" w:color="auto"/>
        <w:bottom w:val="none" w:sz="0" w:space="0" w:color="auto"/>
        <w:right w:val="none" w:sz="0" w:space="0" w:color="auto"/>
      </w:divBdr>
    </w:div>
    <w:div w:id="1073162595">
      <w:bodyDiv w:val="1"/>
      <w:marLeft w:val="0"/>
      <w:marRight w:val="0"/>
      <w:marTop w:val="0"/>
      <w:marBottom w:val="0"/>
      <w:divBdr>
        <w:top w:val="none" w:sz="0" w:space="0" w:color="auto"/>
        <w:left w:val="none" w:sz="0" w:space="0" w:color="auto"/>
        <w:bottom w:val="none" w:sz="0" w:space="0" w:color="auto"/>
        <w:right w:val="none" w:sz="0" w:space="0" w:color="auto"/>
      </w:divBdr>
    </w:div>
    <w:div w:id="1356807564">
      <w:bodyDiv w:val="1"/>
      <w:marLeft w:val="0"/>
      <w:marRight w:val="0"/>
      <w:marTop w:val="0"/>
      <w:marBottom w:val="0"/>
      <w:divBdr>
        <w:top w:val="none" w:sz="0" w:space="0" w:color="auto"/>
        <w:left w:val="none" w:sz="0" w:space="0" w:color="auto"/>
        <w:bottom w:val="none" w:sz="0" w:space="0" w:color="auto"/>
        <w:right w:val="none" w:sz="0" w:space="0" w:color="auto"/>
      </w:divBdr>
    </w:div>
    <w:div w:id="1415400686">
      <w:bodyDiv w:val="1"/>
      <w:marLeft w:val="0"/>
      <w:marRight w:val="0"/>
      <w:marTop w:val="0"/>
      <w:marBottom w:val="0"/>
      <w:divBdr>
        <w:top w:val="none" w:sz="0" w:space="0" w:color="auto"/>
        <w:left w:val="none" w:sz="0" w:space="0" w:color="auto"/>
        <w:bottom w:val="none" w:sz="0" w:space="0" w:color="auto"/>
        <w:right w:val="none" w:sz="0" w:space="0" w:color="auto"/>
      </w:divBdr>
    </w:div>
    <w:div w:id="1501195017">
      <w:bodyDiv w:val="1"/>
      <w:marLeft w:val="0"/>
      <w:marRight w:val="0"/>
      <w:marTop w:val="0"/>
      <w:marBottom w:val="0"/>
      <w:divBdr>
        <w:top w:val="none" w:sz="0" w:space="0" w:color="auto"/>
        <w:left w:val="none" w:sz="0" w:space="0" w:color="auto"/>
        <w:bottom w:val="none" w:sz="0" w:space="0" w:color="auto"/>
        <w:right w:val="none" w:sz="0" w:space="0" w:color="auto"/>
      </w:divBdr>
    </w:div>
    <w:div w:id="1513715443">
      <w:bodyDiv w:val="1"/>
      <w:marLeft w:val="0"/>
      <w:marRight w:val="0"/>
      <w:marTop w:val="0"/>
      <w:marBottom w:val="0"/>
      <w:divBdr>
        <w:top w:val="none" w:sz="0" w:space="0" w:color="auto"/>
        <w:left w:val="none" w:sz="0" w:space="0" w:color="auto"/>
        <w:bottom w:val="none" w:sz="0" w:space="0" w:color="auto"/>
        <w:right w:val="none" w:sz="0" w:space="0" w:color="auto"/>
      </w:divBdr>
    </w:div>
    <w:div w:id="1550611462">
      <w:bodyDiv w:val="1"/>
      <w:marLeft w:val="0"/>
      <w:marRight w:val="0"/>
      <w:marTop w:val="0"/>
      <w:marBottom w:val="0"/>
      <w:divBdr>
        <w:top w:val="none" w:sz="0" w:space="0" w:color="auto"/>
        <w:left w:val="none" w:sz="0" w:space="0" w:color="auto"/>
        <w:bottom w:val="none" w:sz="0" w:space="0" w:color="auto"/>
        <w:right w:val="none" w:sz="0" w:space="0" w:color="auto"/>
      </w:divBdr>
    </w:div>
    <w:div w:id="1598631739">
      <w:bodyDiv w:val="1"/>
      <w:marLeft w:val="0"/>
      <w:marRight w:val="0"/>
      <w:marTop w:val="0"/>
      <w:marBottom w:val="0"/>
      <w:divBdr>
        <w:top w:val="none" w:sz="0" w:space="0" w:color="auto"/>
        <w:left w:val="none" w:sz="0" w:space="0" w:color="auto"/>
        <w:bottom w:val="none" w:sz="0" w:space="0" w:color="auto"/>
        <w:right w:val="none" w:sz="0" w:space="0" w:color="auto"/>
      </w:divBdr>
    </w:div>
    <w:div w:id="1708408123">
      <w:bodyDiv w:val="1"/>
      <w:marLeft w:val="0"/>
      <w:marRight w:val="0"/>
      <w:marTop w:val="0"/>
      <w:marBottom w:val="0"/>
      <w:divBdr>
        <w:top w:val="none" w:sz="0" w:space="0" w:color="auto"/>
        <w:left w:val="none" w:sz="0" w:space="0" w:color="auto"/>
        <w:bottom w:val="none" w:sz="0" w:space="0" w:color="auto"/>
        <w:right w:val="none" w:sz="0" w:space="0" w:color="auto"/>
      </w:divBdr>
    </w:div>
    <w:div w:id="1980263212">
      <w:bodyDiv w:val="1"/>
      <w:marLeft w:val="0"/>
      <w:marRight w:val="0"/>
      <w:marTop w:val="0"/>
      <w:marBottom w:val="0"/>
      <w:divBdr>
        <w:top w:val="none" w:sz="0" w:space="0" w:color="auto"/>
        <w:left w:val="none" w:sz="0" w:space="0" w:color="auto"/>
        <w:bottom w:val="none" w:sz="0" w:space="0" w:color="auto"/>
        <w:right w:val="none" w:sz="0" w:space="0" w:color="auto"/>
      </w:divBdr>
    </w:div>
    <w:div w:id="1994337092">
      <w:bodyDiv w:val="1"/>
      <w:marLeft w:val="0"/>
      <w:marRight w:val="0"/>
      <w:marTop w:val="0"/>
      <w:marBottom w:val="0"/>
      <w:divBdr>
        <w:top w:val="none" w:sz="0" w:space="0" w:color="auto"/>
        <w:left w:val="none" w:sz="0" w:space="0" w:color="auto"/>
        <w:bottom w:val="none" w:sz="0" w:space="0" w:color="auto"/>
        <w:right w:val="none" w:sz="0" w:space="0" w:color="auto"/>
      </w:divBdr>
    </w:div>
    <w:div w:id="2044212729">
      <w:bodyDiv w:val="1"/>
      <w:marLeft w:val="0"/>
      <w:marRight w:val="0"/>
      <w:marTop w:val="0"/>
      <w:marBottom w:val="0"/>
      <w:divBdr>
        <w:top w:val="none" w:sz="0" w:space="0" w:color="auto"/>
        <w:left w:val="none" w:sz="0" w:space="0" w:color="auto"/>
        <w:bottom w:val="none" w:sz="0" w:space="0" w:color="auto"/>
        <w:right w:val="none" w:sz="0" w:space="0" w:color="auto"/>
      </w:divBdr>
    </w:div>
    <w:div w:id="2123566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chart" Target="charts/chart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chart" Target="charts/chart2.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Ben%20Moore\Data\Plate%20Reader\230912_BM_luminescence_Ks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Ben%20Moore\Data\Growth%20Curves%20for%20LVS%20pF%20in%20MHB%20and%20BHI%20Medi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Relative Luminescence of nLuc from pKR208 after Translation by NEB Kit Ribosomes with Addition of Selected Concentrations of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0"/>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Sheet1!$Q$2:$Q$5</c:f>
              <c:numCache>
                <c:formatCode>General</c:formatCode>
                <c:ptCount val="4"/>
                <c:pt idx="0">
                  <c:v>1</c:v>
                </c:pt>
                <c:pt idx="1">
                  <c:v>0.05</c:v>
                </c:pt>
                <c:pt idx="2">
                  <c:v>5.0000000000000001E-3</c:v>
                </c:pt>
                <c:pt idx="3">
                  <c:v>0</c:v>
                </c:pt>
              </c:numCache>
            </c:numRef>
          </c:xVal>
          <c:yVal>
            <c:numRef>
              <c:f>Sheet1!$P$2:$P$5</c:f>
              <c:numCache>
                <c:formatCode>General</c:formatCode>
                <c:ptCount val="4"/>
                <c:pt idx="0">
                  <c:v>1695308</c:v>
                </c:pt>
                <c:pt idx="1">
                  <c:v>42409</c:v>
                </c:pt>
                <c:pt idx="2">
                  <c:v>71929</c:v>
                </c:pt>
                <c:pt idx="3">
                  <c:v>26147</c:v>
                </c:pt>
              </c:numCache>
            </c:numRef>
          </c:yVal>
          <c:smooth val="1"/>
          <c:extLst>
            <c:ext xmlns:c16="http://schemas.microsoft.com/office/drawing/2014/chart" uri="{C3380CC4-5D6E-409C-BE32-E72D297353CC}">
              <c16:uniqueId val="{00000001-4C1F-472C-A090-B2EC701E3FE5}"/>
            </c:ext>
          </c:extLst>
        </c:ser>
        <c:dLbls>
          <c:showLegendKey val="0"/>
          <c:showVal val="0"/>
          <c:showCatName val="0"/>
          <c:showSerName val="0"/>
          <c:showPercent val="0"/>
          <c:showBubbleSize val="0"/>
        </c:dLbls>
        <c:axId val="1070105648"/>
        <c:axId val="1070094128"/>
      </c:scatterChart>
      <c:valAx>
        <c:axId val="1070105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Concentration of Kasugamycin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094128"/>
        <c:crosses val="autoZero"/>
        <c:crossBetween val="midCat"/>
      </c:valAx>
      <c:valAx>
        <c:axId val="1070094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baseline="0">
                    <a:solidFill>
                      <a:sysClr val="windowText" lastClr="000000">
                        <a:lumMod val="65000"/>
                        <a:lumOff val="35000"/>
                      </a:sysClr>
                    </a:solidFill>
                  </a:rPr>
                  <a:t>Relative 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1056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Growth Curves for LVS</a:t>
            </a:r>
            <a:r>
              <a:rPr lang="en-US" baseline="0"/>
              <a:t> pF in MHB and BHI Media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Sheet1!$A$11</c:f>
              <c:strCache>
                <c:ptCount val="1"/>
                <c:pt idx="0">
                  <c:v>MHB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Sheet1!$B$10:$G$10</c:f>
              <c:numCache>
                <c:formatCode>General</c:formatCode>
                <c:ptCount val="6"/>
                <c:pt idx="0">
                  <c:v>0</c:v>
                </c:pt>
                <c:pt idx="1">
                  <c:v>140</c:v>
                </c:pt>
                <c:pt idx="2">
                  <c:v>260</c:v>
                </c:pt>
                <c:pt idx="3">
                  <c:v>380</c:v>
                </c:pt>
                <c:pt idx="4">
                  <c:v>470</c:v>
                </c:pt>
                <c:pt idx="5">
                  <c:v>1400</c:v>
                </c:pt>
              </c:numCache>
            </c:numRef>
          </c:xVal>
          <c:yVal>
            <c:numRef>
              <c:f>Sheet1!$B$11:$G$11</c:f>
              <c:numCache>
                <c:formatCode>General</c:formatCode>
                <c:ptCount val="6"/>
                <c:pt idx="0">
                  <c:v>7.9333333333333325E-2</c:v>
                </c:pt>
                <c:pt idx="1">
                  <c:v>0.19200000000000003</c:v>
                </c:pt>
                <c:pt idx="2">
                  <c:v>0.33</c:v>
                </c:pt>
                <c:pt idx="3">
                  <c:v>0.5013333333333333</c:v>
                </c:pt>
                <c:pt idx="4">
                  <c:v>0.70833333333333337</c:v>
                </c:pt>
                <c:pt idx="5">
                  <c:v>2.3066666666666666</c:v>
                </c:pt>
              </c:numCache>
            </c:numRef>
          </c:yVal>
          <c:smooth val="0"/>
          <c:extLst>
            <c:ext xmlns:c16="http://schemas.microsoft.com/office/drawing/2014/chart" uri="{C3380CC4-5D6E-409C-BE32-E72D297353CC}">
              <c16:uniqueId val="{00000000-274A-4939-8030-FC8D648FE276}"/>
            </c:ext>
          </c:extLst>
        </c:ser>
        <c:ser>
          <c:idx val="1"/>
          <c:order val="1"/>
          <c:tx>
            <c:strRef>
              <c:f>Sheet1!$A$12</c:f>
              <c:strCache>
                <c:ptCount val="1"/>
                <c:pt idx="0">
                  <c:v>BHI</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Sheet1!$B$10:$G$10</c:f>
              <c:numCache>
                <c:formatCode>General</c:formatCode>
                <c:ptCount val="6"/>
                <c:pt idx="0">
                  <c:v>0</c:v>
                </c:pt>
                <c:pt idx="1">
                  <c:v>140</c:v>
                </c:pt>
                <c:pt idx="2">
                  <c:v>260</c:v>
                </c:pt>
                <c:pt idx="3">
                  <c:v>380</c:v>
                </c:pt>
                <c:pt idx="4">
                  <c:v>470</c:v>
                </c:pt>
                <c:pt idx="5">
                  <c:v>1400</c:v>
                </c:pt>
              </c:numCache>
            </c:numRef>
          </c:xVal>
          <c:yVal>
            <c:numRef>
              <c:f>Sheet1!$B$12:$G$12</c:f>
              <c:numCache>
                <c:formatCode>General</c:formatCode>
                <c:ptCount val="6"/>
                <c:pt idx="0">
                  <c:v>8.4000000000000005E-2</c:v>
                </c:pt>
                <c:pt idx="1">
                  <c:v>0.218</c:v>
                </c:pt>
                <c:pt idx="2">
                  <c:v>0.45133333333333336</c:v>
                </c:pt>
                <c:pt idx="3">
                  <c:v>0.83466666666666667</c:v>
                </c:pt>
                <c:pt idx="4">
                  <c:v>1.3583333333333334</c:v>
                </c:pt>
                <c:pt idx="5">
                  <c:v>5.0266666666666664</c:v>
                </c:pt>
              </c:numCache>
            </c:numRef>
          </c:yVal>
          <c:smooth val="0"/>
          <c:extLst>
            <c:ext xmlns:c16="http://schemas.microsoft.com/office/drawing/2014/chart" uri="{C3380CC4-5D6E-409C-BE32-E72D297353CC}">
              <c16:uniqueId val="{00000001-274A-4939-8030-FC8D648FE276}"/>
            </c:ext>
          </c:extLst>
        </c:ser>
        <c:dLbls>
          <c:showLegendKey val="0"/>
          <c:showVal val="0"/>
          <c:showCatName val="0"/>
          <c:showSerName val="0"/>
          <c:showPercent val="0"/>
          <c:showBubbleSize val="0"/>
        </c:dLbls>
        <c:axId val="442940032"/>
        <c:axId val="411789280"/>
      </c:scatterChart>
      <c:valAx>
        <c:axId val="4429400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b"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411789280"/>
        <c:crossesAt val="1.0000000000000002E-2"/>
        <c:crossBetween val="midCat"/>
      </c:valAx>
      <c:valAx>
        <c:axId val="411789280"/>
        <c:scaling>
          <c:logBase val="10"/>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4003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nYkIqrenCBam7i5sBhAFoNVcrg==">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</go:docsCustomData>
</go:gDocsCustomXmlDataStorage>
</file>

<file path=customXml/itemProps1.xml><?xml version="1.0" encoding="utf-8"?>
<ds:datastoreItem xmlns:ds="http://schemas.openxmlformats.org/officeDocument/2006/customXml" ds:itemID="{F2384201-0B31-4500-ACEC-1675B69EB45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19805</TotalTime>
  <Pages>51</Pages>
  <Words>12305</Words>
  <Characters>70144</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Benjamin Moore</cp:lastModifiedBy>
  <cp:revision>18</cp:revision>
  <cp:lastPrinted>2023-09-19T16:04:00Z</cp:lastPrinted>
  <dcterms:created xsi:type="dcterms:W3CDTF">2023-05-12T13:32:00Z</dcterms:created>
  <dcterms:modified xsi:type="dcterms:W3CDTF">2023-09-30T22:36:00Z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