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9F90" w14:textId="47A6F0C8" w:rsidR="00C63C4D" w:rsidRDefault="00546264" w:rsidP="00CD12F9">
      <w:pPr>
        <w:rPr>
          <w:rFonts w:asciiTheme="minorHAnsi" w:hAnsiTheme="minorHAnsi"/>
          <w:b/>
          <w:noProof/>
          <w:szCs w:val="20"/>
        </w:rPr>
      </w:pPr>
      <w:r>
        <w:rPr>
          <w:b/>
          <w:noProof/>
          <w:sz w:val="20"/>
          <w:szCs w:val="20"/>
        </w:rPr>
        <w:drawing>
          <wp:inline distT="0" distB="0" distL="0" distR="0" wp14:anchorId="01409F96" wp14:editId="01409F97">
            <wp:extent cx="1971675" cy="771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71675" cy="771525"/>
                    </a:xfrm>
                    <a:prstGeom prst="rect">
                      <a:avLst/>
                    </a:prstGeom>
                    <a:noFill/>
                    <a:ln w="9525">
                      <a:noFill/>
                      <a:miter lim="800000"/>
                      <a:headEnd/>
                      <a:tailEnd/>
                    </a:ln>
                  </pic:spPr>
                </pic:pic>
              </a:graphicData>
            </a:graphic>
          </wp:inline>
        </w:drawing>
      </w:r>
      <w:r w:rsidR="005D4A0C">
        <w:rPr>
          <w:b/>
          <w:noProof/>
          <w:sz w:val="20"/>
          <w:szCs w:val="20"/>
        </w:rPr>
        <w:t xml:space="preserve">  </w:t>
      </w:r>
      <w:r w:rsidR="005D4A0C">
        <w:rPr>
          <w:rFonts w:asciiTheme="minorHAnsi" w:hAnsiTheme="minorHAnsi"/>
          <w:b/>
          <w:noProof/>
          <w:sz w:val="20"/>
          <w:szCs w:val="20"/>
        </w:rPr>
        <w:t xml:space="preserve">  </w:t>
      </w:r>
      <w:r w:rsidR="006D2A4F">
        <w:rPr>
          <w:rFonts w:asciiTheme="minorHAnsi" w:hAnsiTheme="minorHAnsi"/>
          <w:b/>
          <w:noProof/>
          <w:sz w:val="20"/>
          <w:szCs w:val="20"/>
        </w:rPr>
        <w:t xml:space="preserve"> </w:t>
      </w:r>
      <w:r w:rsidR="00CD12F9">
        <w:rPr>
          <w:rFonts w:asciiTheme="minorHAnsi" w:hAnsiTheme="minorHAnsi"/>
          <w:b/>
          <w:noProof/>
          <w:sz w:val="20"/>
          <w:szCs w:val="20"/>
        </w:rPr>
        <w:t xml:space="preserve">        </w:t>
      </w:r>
      <w:r w:rsidR="001F5967">
        <w:rPr>
          <w:rFonts w:asciiTheme="minorHAnsi" w:hAnsiTheme="minorHAnsi"/>
          <w:b/>
          <w:noProof/>
          <w:sz w:val="20"/>
          <w:szCs w:val="20"/>
        </w:rPr>
        <w:t xml:space="preserve">     </w:t>
      </w:r>
      <w:r w:rsidR="006D2A4F">
        <w:rPr>
          <w:rFonts w:asciiTheme="minorHAnsi" w:hAnsiTheme="minorHAnsi"/>
          <w:b/>
          <w:noProof/>
          <w:sz w:val="20"/>
          <w:szCs w:val="20"/>
        </w:rPr>
        <w:t xml:space="preserve">   </w:t>
      </w:r>
      <w:r w:rsidR="001F5967">
        <w:rPr>
          <w:rFonts w:asciiTheme="minorHAnsi" w:hAnsiTheme="minorHAnsi"/>
          <w:b/>
          <w:noProof/>
          <w:szCs w:val="20"/>
        </w:rPr>
        <w:t>Department of Oral Immunology and Infectious Diseases</w:t>
      </w:r>
      <w:r w:rsidR="005D4A0C" w:rsidRPr="005D4A0C">
        <w:rPr>
          <w:rFonts w:asciiTheme="minorHAnsi" w:hAnsiTheme="minorHAnsi"/>
          <w:b/>
          <w:noProof/>
          <w:szCs w:val="20"/>
        </w:rPr>
        <w:t xml:space="preserve"> </w:t>
      </w:r>
    </w:p>
    <w:p w14:paraId="01409F91" w14:textId="77777777" w:rsidR="00A13CA1" w:rsidRPr="005D4A0C" w:rsidRDefault="00A13CA1">
      <w:pPr>
        <w:rPr>
          <w:rFonts w:asciiTheme="minorHAnsi" w:hAnsiTheme="minorHAnsi"/>
        </w:rPr>
      </w:pPr>
    </w:p>
    <w:p w14:paraId="08BCA3BA" w14:textId="77777777" w:rsidR="00C37E07" w:rsidRDefault="00C37E07" w:rsidP="00C37E07">
      <w:pPr>
        <w:shd w:val="clear" w:color="auto" w:fill="FFFFFF"/>
        <w:autoSpaceDE w:val="0"/>
        <w:autoSpaceDN w:val="0"/>
        <w:adjustRightInd w:val="0"/>
        <w:rPr>
          <w:lang w:eastAsia="zh-CN"/>
        </w:rPr>
      </w:pPr>
    </w:p>
    <w:p w14:paraId="3A5145D7"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5AF12C03" w14:textId="1D1FE4D4" w:rsidR="00C37E07" w:rsidRPr="00C37E07" w:rsidRDefault="00976787"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June 20</w:t>
      </w:r>
      <w:r w:rsidR="00C37E07" w:rsidRPr="00C37E07">
        <w:rPr>
          <w:rFonts w:asciiTheme="minorHAnsi" w:hAnsiTheme="minorHAnsi" w:cstheme="minorHAnsi"/>
          <w:lang w:eastAsia="zh-CN"/>
        </w:rPr>
        <w:t>, 2024</w:t>
      </w:r>
    </w:p>
    <w:p w14:paraId="71324B6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31837FDE" w14:textId="0D78A599" w:rsidR="00C37E07" w:rsidRPr="00C37E07" w:rsidRDefault="00976787"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To whom it may concern:</w:t>
      </w:r>
    </w:p>
    <w:p w14:paraId="1CCD2C3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561A36AD" w14:textId="698D5D80" w:rsidR="00976787" w:rsidRDefault="00976787" w:rsidP="00C87479">
      <w:pPr>
        <w:shd w:val="clear" w:color="auto" w:fill="FFFFFF"/>
        <w:autoSpaceDE w:val="0"/>
        <w:autoSpaceDN w:val="0"/>
        <w:adjustRightInd w:val="0"/>
        <w:jc w:val="both"/>
        <w:rPr>
          <w:rFonts w:asciiTheme="minorHAnsi" w:hAnsiTheme="minorHAnsi" w:cstheme="minorHAnsi"/>
          <w:lang w:eastAsia="zh-CN"/>
        </w:rPr>
      </w:pPr>
      <w:r>
        <w:rPr>
          <w:rFonts w:asciiTheme="minorHAnsi" w:hAnsiTheme="minorHAnsi" w:cstheme="minorHAnsi"/>
          <w:lang w:eastAsia="zh-CN"/>
        </w:rPr>
        <w:t xml:space="preserve">This letter concerns the upcoming promotion and tenure decision for Dr. Fata Moradali, currently an Assistant Professor in the Department of Oral Immunology and Infectious Diseases (OIID) in the University of Louisville School of Dentistry (ULSD). </w:t>
      </w:r>
      <w:r w:rsidR="001D4AFD">
        <w:rPr>
          <w:rFonts w:asciiTheme="minorHAnsi" w:hAnsiTheme="minorHAnsi" w:cstheme="minorHAnsi"/>
          <w:lang w:eastAsia="zh-CN"/>
        </w:rPr>
        <w:t>OIID has formed an Internal Review Committee (hereafter “the committee”)</w:t>
      </w:r>
      <w:r>
        <w:rPr>
          <w:rFonts w:asciiTheme="minorHAnsi" w:hAnsiTheme="minorHAnsi" w:cstheme="minorHAnsi"/>
          <w:lang w:eastAsia="zh-CN"/>
        </w:rPr>
        <w:t xml:space="preserve"> composed of myself</w:t>
      </w:r>
      <w:r w:rsidR="001D4AFD">
        <w:rPr>
          <w:rFonts w:asciiTheme="minorHAnsi" w:hAnsiTheme="minorHAnsi" w:cstheme="minorHAnsi"/>
          <w:lang w:eastAsia="zh-CN"/>
        </w:rPr>
        <w:t>,</w:t>
      </w:r>
      <w:r>
        <w:rPr>
          <w:rFonts w:asciiTheme="minorHAnsi" w:hAnsiTheme="minorHAnsi" w:cstheme="minorHAnsi"/>
          <w:lang w:eastAsia="zh-CN"/>
        </w:rPr>
        <w:t xml:space="preserve"> Dr. Matthew Ramsey as chair, Drs. David Scott</w:t>
      </w:r>
      <w:r w:rsidR="001D4AFD">
        <w:rPr>
          <w:rFonts w:asciiTheme="minorHAnsi" w:hAnsiTheme="minorHAnsi" w:cstheme="minorHAnsi"/>
          <w:lang w:eastAsia="zh-CN"/>
        </w:rPr>
        <w:t>,</w:t>
      </w:r>
      <w:r>
        <w:rPr>
          <w:rFonts w:asciiTheme="minorHAnsi" w:hAnsiTheme="minorHAnsi" w:cstheme="minorHAnsi"/>
          <w:lang w:eastAsia="zh-CN"/>
        </w:rPr>
        <w:t xml:space="preserve"> and Gill Diamond. </w:t>
      </w:r>
      <w:r w:rsidR="008A5209">
        <w:rPr>
          <w:rFonts w:asciiTheme="minorHAnsi" w:hAnsiTheme="minorHAnsi" w:cstheme="minorHAnsi"/>
          <w:lang w:eastAsia="zh-CN"/>
        </w:rPr>
        <w:t>The committee’s</w:t>
      </w:r>
      <w:r>
        <w:rPr>
          <w:rFonts w:asciiTheme="minorHAnsi" w:hAnsiTheme="minorHAnsi" w:cstheme="minorHAnsi"/>
          <w:lang w:eastAsia="zh-CN"/>
        </w:rPr>
        <w:t xml:space="preserve"> review of Dr. Moradali is based on the performance criteria put forth in the “ULSD Faculty Personnel Document” which is an appendix to the ULSD Faculty Governance Document and Bylaws. </w:t>
      </w:r>
      <w:r w:rsidR="0063262E">
        <w:rPr>
          <w:rFonts w:asciiTheme="minorHAnsi" w:hAnsiTheme="minorHAnsi" w:cstheme="minorHAnsi"/>
          <w:lang w:eastAsia="zh-CN"/>
        </w:rPr>
        <w:t xml:space="preserve">It is the committee’s pleasure to enthusiastically </w:t>
      </w:r>
      <w:r w:rsidR="00CE0B2C">
        <w:rPr>
          <w:rFonts w:asciiTheme="minorHAnsi" w:hAnsiTheme="minorHAnsi" w:cstheme="minorHAnsi"/>
          <w:lang w:eastAsia="zh-CN"/>
        </w:rPr>
        <w:t xml:space="preserve">and unanimously </w:t>
      </w:r>
      <w:r w:rsidR="0063262E">
        <w:rPr>
          <w:rFonts w:asciiTheme="minorHAnsi" w:hAnsiTheme="minorHAnsi" w:cstheme="minorHAnsi"/>
          <w:lang w:eastAsia="zh-CN"/>
        </w:rPr>
        <w:t xml:space="preserve">support Dr. Moradali for tenure and promotion to Associate Professor. </w:t>
      </w:r>
    </w:p>
    <w:p w14:paraId="77D59913" w14:textId="77777777" w:rsidR="00976787" w:rsidRDefault="00976787" w:rsidP="00C87479">
      <w:pPr>
        <w:shd w:val="clear" w:color="auto" w:fill="FFFFFF"/>
        <w:autoSpaceDE w:val="0"/>
        <w:autoSpaceDN w:val="0"/>
        <w:adjustRightInd w:val="0"/>
        <w:jc w:val="both"/>
        <w:rPr>
          <w:rFonts w:asciiTheme="minorHAnsi" w:hAnsiTheme="minorHAnsi" w:cstheme="minorHAnsi"/>
          <w:lang w:eastAsia="zh-CN"/>
        </w:rPr>
      </w:pPr>
    </w:p>
    <w:p w14:paraId="1FFEB56C" w14:textId="77777777" w:rsidR="00634F3F" w:rsidRDefault="00976787" w:rsidP="00C87479">
      <w:pPr>
        <w:shd w:val="clear" w:color="auto" w:fill="FFFFFF"/>
        <w:autoSpaceDE w:val="0"/>
        <w:autoSpaceDN w:val="0"/>
        <w:adjustRightInd w:val="0"/>
        <w:jc w:val="both"/>
        <w:rPr>
          <w:rFonts w:asciiTheme="minorHAnsi" w:hAnsiTheme="minorHAnsi" w:cstheme="minorHAnsi"/>
          <w:lang w:eastAsia="zh-CN"/>
        </w:rPr>
      </w:pPr>
      <w:r>
        <w:rPr>
          <w:rFonts w:asciiTheme="minorHAnsi" w:hAnsiTheme="minorHAnsi" w:cstheme="minorHAnsi"/>
          <w:lang w:eastAsia="zh-CN"/>
        </w:rPr>
        <w:t xml:space="preserve">Dr. Moradali has been assigned a work plan consisting of </w:t>
      </w:r>
      <w:r w:rsidR="00FA29E2">
        <w:rPr>
          <w:rFonts w:asciiTheme="minorHAnsi" w:hAnsiTheme="minorHAnsi" w:cstheme="minorHAnsi"/>
          <w:lang w:eastAsia="zh-CN"/>
        </w:rPr>
        <w:t>T</w:t>
      </w:r>
      <w:r w:rsidR="00583C90">
        <w:rPr>
          <w:rFonts w:asciiTheme="minorHAnsi" w:hAnsiTheme="minorHAnsi" w:cstheme="minorHAnsi"/>
          <w:lang w:eastAsia="zh-CN"/>
        </w:rPr>
        <w:t xml:space="preserve">eaching </w:t>
      </w:r>
      <w:r w:rsidR="00BD2783">
        <w:rPr>
          <w:rFonts w:asciiTheme="minorHAnsi" w:hAnsiTheme="minorHAnsi" w:cstheme="minorHAnsi"/>
          <w:lang w:eastAsia="zh-CN"/>
        </w:rPr>
        <w:t>(28</w:t>
      </w:r>
      <w:r>
        <w:rPr>
          <w:rFonts w:asciiTheme="minorHAnsi" w:hAnsiTheme="minorHAnsi" w:cstheme="minorHAnsi"/>
          <w:lang w:eastAsia="zh-CN"/>
        </w:rPr>
        <w:t>%</w:t>
      </w:r>
      <w:r w:rsidR="00BD2783">
        <w:rPr>
          <w:rFonts w:asciiTheme="minorHAnsi" w:hAnsiTheme="minorHAnsi" w:cstheme="minorHAnsi"/>
          <w:lang w:eastAsia="zh-CN"/>
        </w:rPr>
        <w:t>)</w:t>
      </w:r>
      <w:r>
        <w:rPr>
          <w:rFonts w:asciiTheme="minorHAnsi" w:hAnsiTheme="minorHAnsi" w:cstheme="minorHAnsi"/>
          <w:lang w:eastAsia="zh-CN"/>
        </w:rPr>
        <w:t xml:space="preserve">, </w:t>
      </w:r>
      <w:r w:rsidR="00FA29E2">
        <w:rPr>
          <w:rFonts w:asciiTheme="minorHAnsi" w:hAnsiTheme="minorHAnsi" w:cstheme="minorHAnsi"/>
          <w:lang w:eastAsia="zh-CN"/>
        </w:rPr>
        <w:t>S</w:t>
      </w:r>
      <w:r w:rsidR="00583C90">
        <w:rPr>
          <w:rFonts w:asciiTheme="minorHAnsi" w:hAnsiTheme="minorHAnsi" w:cstheme="minorHAnsi"/>
          <w:lang w:eastAsia="zh-CN"/>
        </w:rPr>
        <w:t xml:space="preserve">cholarship </w:t>
      </w:r>
      <w:r w:rsidR="00BD2783">
        <w:rPr>
          <w:rFonts w:asciiTheme="minorHAnsi" w:hAnsiTheme="minorHAnsi" w:cstheme="minorHAnsi"/>
          <w:lang w:eastAsia="zh-CN"/>
        </w:rPr>
        <w:t>(70%)</w:t>
      </w:r>
      <w:r>
        <w:rPr>
          <w:rFonts w:asciiTheme="minorHAnsi" w:hAnsiTheme="minorHAnsi" w:cstheme="minorHAnsi"/>
          <w:lang w:eastAsia="zh-CN"/>
        </w:rPr>
        <w:t xml:space="preserve">, and </w:t>
      </w:r>
      <w:r w:rsidR="00FA29E2">
        <w:rPr>
          <w:rFonts w:asciiTheme="minorHAnsi" w:hAnsiTheme="minorHAnsi" w:cstheme="minorHAnsi"/>
          <w:lang w:eastAsia="zh-CN"/>
        </w:rPr>
        <w:t>S</w:t>
      </w:r>
      <w:r w:rsidR="00583C90">
        <w:rPr>
          <w:rFonts w:asciiTheme="minorHAnsi" w:hAnsiTheme="minorHAnsi" w:cstheme="minorHAnsi"/>
          <w:lang w:eastAsia="zh-CN"/>
        </w:rPr>
        <w:t xml:space="preserve">ervice </w:t>
      </w:r>
      <w:r w:rsidR="00BD2783">
        <w:rPr>
          <w:rFonts w:asciiTheme="minorHAnsi" w:hAnsiTheme="minorHAnsi" w:cstheme="minorHAnsi"/>
          <w:lang w:eastAsia="zh-CN"/>
        </w:rPr>
        <w:t>(2</w:t>
      </w:r>
      <w:r>
        <w:rPr>
          <w:rFonts w:asciiTheme="minorHAnsi" w:hAnsiTheme="minorHAnsi" w:cstheme="minorHAnsi"/>
          <w:lang w:eastAsia="zh-CN"/>
        </w:rPr>
        <w:t>%</w:t>
      </w:r>
      <w:r w:rsidR="00BD2783">
        <w:rPr>
          <w:rFonts w:asciiTheme="minorHAnsi" w:hAnsiTheme="minorHAnsi" w:cstheme="minorHAnsi"/>
          <w:lang w:eastAsia="zh-CN"/>
        </w:rPr>
        <w:t>)</w:t>
      </w:r>
      <w:r>
        <w:rPr>
          <w:rFonts w:asciiTheme="minorHAnsi" w:hAnsiTheme="minorHAnsi" w:cstheme="minorHAnsi"/>
          <w:lang w:eastAsia="zh-CN"/>
        </w:rPr>
        <w:t xml:space="preserve">. Dr. Moradali has </w:t>
      </w:r>
      <w:r w:rsidR="0063262E">
        <w:rPr>
          <w:rFonts w:asciiTheme="minorHAnsi" w:hAnsiTheme="minorHAnsi" w:cstheme="minorHAnsi"/>
          <w:lang w:eastAsia="zh-CN"/>
        </w:rPr>
        <w:t>had a performance review</w:t>
      </w:r>
      <w:r>
        <w:rPr>
          <w:rFonts w:asciiTheme="minorHAnsi" w:hAnsiTheme="minorHAnsi" w:cstheme="minorHAnsi"/>
          <w:lang w:eastAsia="zh-CN"/>
        </w:rPr>
        <w:t xml:space="preserve"> </w:t>
      </w:r>
      <w:r w:rsidR="0063262E">
        <w:rPr>
          <w:rFonts w:asciiTheme="minorHAnsi" w:hAnsiTheme="minorHAnsi" w:cstheme="minorHAnsi"/>
          <w:lang w:eastAsia="zh-CN"/>
        </w:rPr>
        <w:t>4</w:t>
      </w:r>
      <w:r>
        <w:rPr>
          <w:rFonts w:asciiTheme="minorHAnsi" w:hAnsiTheme="minorHAnsi" w:cstheme="minorHAnsi"/>
          <w:lang w:eastAsia="zh-CN"/>
        </w:rPr>
        <w:t xml:space="preserve"> times in the years </w:t>
      </w:r>
      <w:r w:rsidR="00BD2783">
        <w:rPr>
          <w:rFonts w:asciiTheme="minorHAnsi" w:hAnsiTheme="minorHAnsi" w:cstheme="minorHAnsi"/>
          <w:lang w:eastAsia="zh-CN"/>
        </w:rPr>
        <w:t>2021</w:t>
      </w:r>
      <w:r>
        <w:rPr>
          <w:rFonts w:asciiTheme="minorHAnsi" w:hAnsiTheme="minorHAnsi" w:cstheme="minorHAnsi"/>
          <w:lang w:eastAsia="zh-CN"/>
        </w:rPr>
        <w:t>-</w:t>
      </w:r>
      <w:r w:rsidR="00BD2783">
        <w:rPr>
          <w:rFonts w:asciiTheme="minorHAnsi" w:hAnsiTheme="minorHAnsi" w:cstheme="minorHAnsi"/>
          <w:lang w:eastAsia="zh-CN"/>
        </w:rPr>
        <w:t>2024</w:t>
      </w:r>
      <w:r>
        <w:rPr>
          <w:rFonts w:asciiTheme="minorHAnsi" w:hAnsiTheme="minorHAnsi" w:cstheme="minorHAnsi"/>
          <w:lang w:eastAsia="zh-CN"/>
        </w:rPr>
        <w:t xml:space="preserve">. Dr. Moradali’s performance is evaluated in comparison to the University of Louisville “Redbook” Minimum Guidelines. We note that in each category, Dr. Moradali has performed </w:t>
      </w:r>
      <w:r w:rsidR="0063262E">
        <w:rPr>
          <w:rFonts w:asciiTheme="minorHAnsi" w:hAnsiTheme="minorHAnsi" w:cstheme="minorHAnsi"/>
          <w:lang w:eastAsia="zh-CN"/>
        </w:rPr>
        <w:t>at</w:t>
      </w:r>
      <w:r>
        <w:rPr>
          <w:rFonts w:asciiTheme="minorHAnsi" w:hAnsiTheme="minorHAnsi" w:cstheme="minorHAnsi"/>
          <w:lang w:eastAsia="zh-CN"/>
        </w:rPr>
        <w:t xml:space="preserve"> standards </w:t>
      </w:r>
      <w:r w:rsidR="001D4AFD">
        <w:rPr>
          <w:rFonts w:asciiTheme="minorHAnsi" w:hAnsiTheme="minorHAnsi" w:cstheme="minorHAnsi"/>
          <w:lang w:eastAsia="zh-CN"/>
        </w:rPr>
        <w:t>ranked as “Satisfactory” or better in all criteria in each year of review</w:t>
      </w:r>
      <w:r>
        <w:rPr>
          <w:rFonts w:asciiTheme="minorHAnsi" w:hAnsiTheme="minorHAnsi" w:cstheme="minorHAnsi"/>
          <w:lang w:eastAsia="zh-CN"/>
        </w:rPr>
        <w:t xml:space="preserve">. </w:t>
      </w:r>
    </w:p>
    <w:p w14:paraId="74DD82A1" w14:textId="77777777" w:rsidR="00634F3F" w:rsidRDefault="00634F3F" w:rsidP="00C87479">
      <w:pPr>
        <w:shd w:val="clear" w:color="auto" w:fill="FFFFFF"/>
        <w:autoSpaceDE w:val="0"/>
        <w:autoSpaceDN w:val="0"/>
        <w:adjustRightInd w:val="0"/>
        <w:jc w:val="both"/>
        <w:rPr>
          <w:rFonts w:asciiTheme="minorHAnsi" w:hAnsiTheme="minorHAnsi" w:cstheme="minorHAnsi"/>
          <w:lang w:eastAsia="zh-CN"/>
        </w:rPr>
      </w:pPr>
    </w:p>
    <w:p w14:paraId="7039969D" w14:textId="6F48E69E" w:rsidR="00BD3AA5" w:rsidRDefault="00FA29E2" w:rsidP="00C87479">
      <w:pPr>
        <w:shd w:val="clear" w:color="auto" w:fill="FFFFFF"/>
        <w:autoSpaceDE w:val="0"/>
        <w:autoSpaceDN w:val="0"/>
        <w:adjustRightInd w:val="0"/>
        <w:jc w:val="both"/>
        <w:rPr>
          <w:rFonts w:asciiTheme="minorHAnsi" w:hAnsiTheme="minorHAnsi" w:cstheme="minorHAnsi"/>
          <w:lang w:eastAsia="zh-CN"/>
        </w:rPr>
      </w:pPr>
      <w:r>
        <w:rPr>
          <w:rFonts w:asciiTheme="minorHAnsi" w:hAnsiTheme="minorHAnsi" w:cstheme="minorHAnsi"/>
          <w:lang w:eastAsia="zh-CN"/>
        </w:rPr>
        <w:t xml:space="preserve">Specifically, for Teaching, Dr. Moradali has </w:t>
      </w:r>
      <w:r w:rsidR="0063262E">
        <w:rPr>
          <w:rFonts w:asciiTheme="minorHAnsi" w:hAnsiTheme="minorHAnsi" w:cstheme="minorHAnsi"/>
          <w:lang w:eastAsia="zh-CN"/>
        </w:rPr>
        <w:t>ranked as “Excellent” in 2022 and 2024</w:t>
      </w:r>
      <w:r w:rsidR="00634F3F">
        <w:rPr>
          <w:rFonts w:asciiTheme="minorHAnsi" w:hAnsiTheme="minorHAnsi" w:cstheme="minorHAnsi"/>
          <w:lang w:eastAsia="zh-CN"/>
        </w:rPr>
        <w:t xml:space="preserve"> and started as the lead instructor and organizer for the Oral Microbiology Course (OIID 604) in 2022 to present. </w:t>
      </w:r>
      <w:r w:rsidR="00457AC5">
        <w:rPr>
          <w:rFonts w:asciiTheme="minorHAnsi" w:hAnsiTheme="minorHAnsi" w:cstheme="minorHAnsi"/>
          <w:lang w:eastAsia="zh-CN"/>
        </w:rPr>
        <w:t xml:space="preserve">During this time Dr. Moradali has substantially updated the course to modernize and </w:t>
      </w:r>
      <w:r w:rsidR="00CE0B2C">
        <w:rPr>
          <w:rFonts w:asciiTheme="minorHAnsi" w:hAnsiTheme="minorHAnsi" w:cstheme="minorHAnsi"/>
          <w:lang w:eastAsia="zh-CN"/>
        </w:rPr>
        <w:t>foster more interaction between</w:t>
      </w:r>
      <w:r w:rsidR="00457AC5">
        <w:rPr>
          <w:rFonts w:asciiTheme="minorHAnsi" w:hAnsiTheme="minorHAnsi" w:cstheme="minorHAnsi"/>
          <w:lang w:eastAsia="zh-CN"/>
        </w:rPr>
        <w:t xml:space="preserve"> the Research and Dental Training arms of ULSD. </w:t>
      </w:r>
      <w:r w:rsidR="00634F3F">
        <w:rPr>
          <w:rFonts w:asciiTheme="minorHAnsi" w:hAnsiTheme="minorHAnsi" w:cstheme="minorHAnsi"/>
          <w:lang w:eastAsia="zh-CN"/>
        </w:rPr>
        <w:t xml:space="preserve">They also have served as an instructor for MBIO 624 in 2022, and MBIO 622 in 2023-2024. Additionally, they have completed the </w:t>
      </w:r>
      <w:proofErr w:type="gramStart"/>
      <w:r w:rsidR="00634F3F">
        <w:rPr>
          <w:rFonts w:asciiTheme="minorHAnsi" w:hAnsiTheme="minorHAnsi" w:cstheme="minorHAnsi"/>
          <w:lang w:eastAsia="zh-CN"/>
        </w:rPr>
        <w:t>Provost’s</w:t>
      </w:r>
      <w:proofErr w:type="gramEnd"/>
      <w:r w:rsidR="00634F3F">
        <w:rPr>
          <w:rFonts w:asciiTheme="minorHAnsi" w:hAnsiTheme="minorHAnsi" w:cstheme="minorHAnsi"/>
          <w:lang w:eastAsia="zh-CN"/>
        </w:rPr>
        <w:t xml:space="preserve"> 6-month Seminar on Teaching for New Faculty (STNF) program in 2022-23 </w:t>
      </w:r>
      <w:r w:rsidR="00CE0B2C">
        <w:rPr>
          <w:rFonts w:asciiTheme="minorHAnsi" w:hAnsiTheme="minorHAnsi" w:cstheme="minorHAnsi"/>
          <w:lang w:eastAsia="zh-CN"/>
        </w:rPr>
        <w:t>continue</w:t>
      </w:r>
      <w:r w:rsidR="00634F3F">
        <w:rPr>
          <w:rFonts w:asciiTheme="minorHAnsi" w:hAnsiTheme="minorHAnsi" w:cstheme="minorHAnsi"/>
          <w:lang w:eastAsia="zh-CN"/>
        </w:rPr>
        <w:t xml:space="preserve"> as the lead instructor for OIID 604 through the present. In addition to these classroom duties, Dr. Moradali has served as a direct mentor for </w:t>
      </w:r>
      <w:r w:rsidR="00BD3AA5">
        <w:rPr>
          <w:rFonts w:asciiTheme="minorHAnsi" w:hAnsiTheme="minorHAnsi" w:cstheme="minorHAnsi"/>
          <w:lang w:eastAsia="zh-CN"/>
        </w:rPr>
        <w:t>several</w:t>
      </w:r>
      <w:r w:rsidR="00634F3F">
        <w:rPr>
          <w:rFonts w:asciiTheme="minorHAnsi" w:hAnsiTheme="minorHAnsi" w:cstheme="minorHAnsi"/>
          <w:lang w:eastAsia="zh-CN"/>
        </w:rPr>
        <w:t xml:space="preserve"> summer students, postdocs, and staff hires.  </w:t>
      </w:r>
      <w:r>
        <w:rPr>
          <w:rFonts w:asciiTheme="minorHAnsi" w:hAnsiTheme="minorHAnsi" w:cstheme="minorHAnsi"/>
          <w:lang w:eastAsia="zh-CN"/>
        </w:rPr>
        <w:t xml:space="preserve">For Service, Dr. Moradali has </w:t>
      </w:r>
      <w:r w:rsidR="0063262E">
        <w:rPr>
          <w:rFonts w:asciiTheme="minorHAnsi" w:hAnsiTheme="minorHAnsi" w:cstheme="minorHAnsi"/>
          <w:lang w:eastAsia="zh-CN"/>
        </w:rPr>
        <w:t>ranked “Satisfactory” for 2021-24</w:t>
      </w:r>
      <w:r w:rsidR="00634F3F">
        <w:rPr>
          <w:rFonts w:asciiTheme="minorHAnsi" w:hAnsiTheme="minorHAnsi" w:cstheme="minorHAnsi"/>
          <w:lang w:eastAsia="zh-CN"/>
        </w:rPr>
        <w:t xml:space="preserve"> and serves on several committees at ULSD and has served in peer review for </w:t>
      </w:r>
      <w:r w:rsidR="00BD3AA5">
        <w:rPr>
          <w:rFonts w:asciiTheme="minorHAnsi" w:hAnsiTheme="minorHAnsi" w:cstheme="minorHAnsi"/>
          <w:lang w:eastAsia="zh-CN"/>
        </w:rPr>
        <w:t>multiple</w:t>
      </w:r>
      <w:r w:rsidR="00634F3F">
        <w:rPr>
          <w:rFonts w:asciiTheme="minorHAnsi" w:hAnsiTheme="minorHAnsi" w:cstheme="minorHAnsi"/>
          <w:lang w:eastAsia="zh-CN"/>
        </w:rPr>
        <w:t xml:space="preserve"> high impact journals</w:t>
      </w:r>
      <w:r>
        <w:rPr>
          <w:rFonts w:asciiTheme="minorHAnsi" w:hAnsiTheme="minorHAnsi" w:cstheme="minorHAnsi"/>
          <w:lang w:eastAsia="zh-CN"/>
        </w:rPr>
        <w:t xml:space="preserve">. </w:t>
      </w:r>
    </w:p>
    <w:p w14:paraId="6A8E329E" w14:textId="77777777" w:rsidR="00BD3AA5" w:rsidRDefault="00BD3AA5" w:rsidP="00C87479">
      <w:pPr>
        <w:shd w:val="clear" w:color="auto" w:fill="FFFFFF"/>
        <w:autoSpaceDE w:val="0"/>
        <w:autoSpaceDN w:val="0"/>
        <w:adjustRightInd w:val="0"/>
        <w:jc w:val="both"/>
        <w:rPr>
          <w:rFonts w:asciiTheme="minorHAnsi" w:hAnsiTheme="minorHAnsi" w:cstheme="minorHAnsi"/>
          <w:lang w:eastAsia="zh-CN"/>
        </w:rPr>
      </w:pPr>
    </w:p>
    <w:p w14:paraId="2DDF13D0" w14:textId="64338E84" w:rsidR="00F8463E" w:rsidRDefault="00FA29E2" w:rsidP="00C87479">
      <w:pPr>
        <w:shd w:val="clear" w:color="auto" w:fill="FFFFFF"/>
        <w:autoSpaceDE w:val="0"/>
        <w:autoSpaceDN w:val="0"/>
        <w:adjustRightInd w:val="0"/>
        <w:jc w:val="both"/>
        <w:rPr>
          <w:rFonts w:asciiTheme="minorHAnsi" w:hAnsiTheme="minorHAnsi" w:cstheme="minorHAnsi"/>
          <w:lang w:eastAsia="zh-CN"/>
        </w:rPr>
      </w:pPr>
      <w:r>
        <w:rPr>
          <w:rFonts w:asciiTheme="minorHAnsi" w:hAnsiTheme="minorHAnsi" w:cstheme="minorHAnsi"/>
          <w:lang w:eastAsia="zh-CN"/>
        </w:rPr>
        <w:t>For Scholarship, Dr. Moradali</w:t>
      </w:r>
      <w:r w:rsidR="0063262E">
        <w:rPr>
          <w:rFonts w:asciiTheme="minorHAnsi" w:hAnsiTheme="minorHAnsi" w:cstheme="minorHAnsi"/>
          <w:lang w:eastAsia="zh-CN"/>
        </w:rPr>
        <w:t xml:space="preserve"> has been ranked as “Excellent” in 2021-24, and has won multiple competitive peer-reviewed NIH awards to fund their lab. Much of Dr. Moradali’s initial focus on Scholarship has been oriented towards establishing a </w:t>
      </w:r>
      <w:r w:rsidR="00BD3AA5">
        <w:rPr>
          <w:rFonts w:asciiTheme="minorHAnsi" w:hAnsiTheme="minorHAnsi" w:cstheme="minorHAnsi"/>
          <w:lang w:eastAsia="zh-CN"/>
        </w:rPr>
        <w:t>well-funded</w:t>
      </w:r>
      <w:r w:rsidR="0063262E">
        <w:rPr>
          <w:rFonts w:asciiTheme="minorHAnsi" w:hAnsiTheme="minorHAnsi" w:cstheme="minorHAnsi"/>
          <w:lang w:eastAsia="zh-CN"/>
        </w:rPr>
        <w:t xml:space="preserve"> research lab, culminating in an NIH R03 awarded in </w:t>
      </w:r>
      <w:r w:rsidR="00AA0338">
        <w:rPr>
          <w:rFonts w:asciiTheme="minorHAnsi" w:hAnsiTheme="minorHAnsi" w:cstheme="minorHAnsi"/>
          <w:lang w:eastAsia="zh-CN"/>
        </w:rPr>
        <w:t>2022</w:t>
      </w:r>
      <w:r w:rsidR="0063262E">
        <w:rPr>
          <w:rFonts w:asciiTheme="minorHAnsi" w:hAnsiTheme="minorHAnsi" w:cstheme="minorHAnsi"/>
          <w:lang w:eastAsia="zh-CN"/>
        </w:rPr>
        <w:t xml:space="preserve"> and a more recent NIH R01 in </w:t>
      </w:r>
      <w:r w:rsidR="00AA0338">
        <w:rPr>
          <w:rFonts w:asciiTheme="minorHAnsi" w:hAnsiTheme="minorHAnsi" w:cstheme="minorHAnsi"/>
          <w:lang w:eastAsia="zh-CN"/>
        </w:rPr>
        <w:t>2024</w:t>
      </w:r>
      <w:r w:rsidR="0063262E">
        <w:rPr>
          <w:rFonts w:asciiTheme="minorHAnsi" w:hAnsiTheme="minorHAnsi" w:cstheme="minorHAnsi"/>
          <w:lang w:eastAsia="zh-CN"/>
        </w:rPr>
        <w:t>. Dr. Moradali’s Scholarship focus is now transition</w:t>
      </w:r>
      <w:r w:rsidR="00BD3AA5">
        <w:rPr>
          <w:rFonts w:asciiTheme="minorHAnsi" w:hAnsiTheme="minorHAnsi" w:cstheme="minorHAnsi"/>
          <w:lang w:eastAsia="zh-CN"/>
        </w:rPr>
        <w:t>ed</w:t>
      </w:r>
      <w:r w:rsidR="0063262E">
        <w:rPr>
          <w:rFonts w:asciiTheme="minorHAnsi" w:hAnsiTheme="minorHAnsi" w:cstheme="minorHAnsi"/>
          <w:lang w:eastAsia="zh-CN"/>
        </w:rPr>
        <w:t xml:space="preserve"> towards publication of data generated from these awards and they have</w:t>
      </w:r>
      <w:r>
        <w:rPr>
          <w:rFonts w:asciiTheme="minorHAnsi" w:hAnsiTheme="minorHAnsi" w:cstheme="minorHAnsi"/>
          <w:lang w:eastAsia="zh-CN"/>
        </w:rPr>
        <w:t xml:space="preserve"> published </w:t>
      </w:r>
      <w:r w:rsidR="00AA0338">
        <w:rPr>
          <w:rFonts w:asciiTheme="minorHAnsi" w:hAnsiTheme="minorHAnsi" w:cstheme="minorHAnsi"/>
          <w:lang w:eastAsia="zh-CN"/>
        </w:rPr>
        <w:t>3</w:t>
      </w:r>
      <w:r>
        <w:rPr>
          <w:rFonts w:asciiTheme="minorHAnsi" w:hAnsiTheme="minorHAnsi" w:cstheme="minorHAnsi"/>
          <w:lang w:eastAsia="zh-CN"/>
        </w:rPr>
        <w:t xml:space="preserve"> peer-reviewed manuscripts </w:t>
      </w:r>
      <w:r w:rsidR="00AA0338">
        <w:rPr>
          <w:rFonts w:asciiTheme="minorHAnsi" w:hAnsiTheme="minorHAnsi" w:cstheme="minorHAnsi"/>
          <w:lang w:eastAsia="zh-CN"/>
        </w:rPr>
        <w:t xml:space="preserve">as corresponding author </w:t>
      </w:r>
      <w:r>
        <w:rPr>
          <w:rFonts w:asciiTheme="minorHAnsi" w:hAnsiTheme="minorHAnsi" w:cstheme="minorHAnsi"/>
          <w:lang w:eastAsia="zh-CN"/>
        </w:rPr>
        <w:t xml:space="preserve">during their time at ULSD, </w:t>
      </w:r>
      <w:r w:rsidR="00AA0338">
        <w:rPr>
          <w:rFonts w:asciiTheme="minorHAnsi" w:hAnsiTheme="minorHAnsi" w:cstheme="minorHAnsi"/>
          <w:lang w:eastAsia="zh-CN"/>
        </w:rPr>
        <w:t>and 2 other manuscripts as primary or secondary author and 1 book chapter.</w:t>
      </w:r>
      <w:r>
        <w:rPr>
          <w:rFonts w:asciiTheme="minorHAnsi" w:hAnsiTheme="minorHAnsi" w:cstheme="minorHAnsi"/>
          <w:lang w:eastAsia="zh-CN"/>
        </w:rPr>
        <w:t xml:space="preserve"> </w:t>
      </w:r>
      <w:r w:rsidR="00F8463E">
        <w:rPr>
          <w:rFonts w:asciiTheme="minorHAnsi" w:hAnsiTheme="minorHAnsi" w:cstheme="minorHAnsi"/>
          <w:lang w:eastAsia="zh-CN"/>
        </w:rPr>
        <w:t xml:space="preserve">Each manuscript has been published in well regarded journals at a high level in their respective fields with impact scores of 4.4 – 7.6. This </w:t>
      </w:r>
      <w:r w:rsidR="00F8463E">
        <w:rPr>
          <w:rFonts w:asciiTheme="minorHAnsi" w:hAnsiTheme="minorHAnsi" w:cstheme="minorHAnsi"/>
          <w:lang w:eastAsia="zh-CN"/>
        </w:rPr>
        <w:lastRenderedPageBreak/>
        <w:t xml:space="preserve">work has established </w:t>
      </w:r>
      <w:r w:rsidR="00BD3AA5">
        <w:rPr>
          <w:rFonts w:asciiTheme="minorHAnsi" w:hAnsiTheme="minorHAnsi" w:cstheme="minorHAnsi"/>
          <w:lang w:eastAsia="zh-CN"/>
        </w:rPr>
        <w:t xml:space="preserve">already </w:t>
      </w:r>
      <w:r w:rsidR="00F8463E">
        <w:rPr>
          <w:rFonts w:asciiTheme="minorHAnsi" w:hAnsiTheme="minorHAnsi" w:cstheme="minorHAnsi"/>
          <w:lang w:eastAsia="zh-CN"/>
        </w:rPr>
        <w:t>Dr. Moradali’s place in the oral microbiology field at a very early career stage</w:t>
      </w:r>
      <w:r>
        <w:rPr>
          <w:rFonts w:asciiTheme="minorHAnsi" w:hAnsiTheme="minorHAnsi" w:cstheme="minorHAnsi"/>
          <w:lang w:eastAsia="zh-CN"/>
        </w:rPr>
        <w:t xml:space="preserve">. </w:t>
      </w:r>
      <w:r w:rsidR="00F8463E">
        <w:rPr>
          <w:rFonts w:asciiTheme="minorHAnsi" w:hAnsiTheme="minorHAnsi" w:cstheme="minorHAnsi"/>
          <w:lang w:eastAsia="zh-CN"/>
        </w:rPr>
        <w:t xml:space="preserve">The committee realizes that publication output for Dr. Moradali is thus far modest yet notes that Dr. Moradali began their lab at the height of the COVID-19 pandemic, slowing the start to staffing and supply critical for initial lab productivity. As a result, Dr. Moradali focused heavily on obtaining extramural funding which has been extremely successful and shows exceptional progress. Despite these initial limitations Dr. Moradali now has a </w:t>
      </w:r>
      <w:r w:rsidR="00BD3AA5">
        <w:rPr>
          <w:rFonts w:asciiTheme="minorHAnsi" w:hAnsiTheme="minorHAnsi" w:cstheme="minorHAnsi"/>
          <w:lang w:eastAsia="zh-CN"/>
        </w:rPr>
        <w:t>well-funded</w:t>
      </w:r>
      <w:r w:rsidR="00F8463E">
        <w:rPr>
          <w:rFonts w:asciiTheme="minorHAnsi" w:hAnsiTheme="minorHAnsi" w:cstheme="minorHAnsi"/>
          <w:lang w:eastAsia="zh-CN"/>
        </w:rPr>
        <w:t xml:space="preserve"> and fully staffed laboratory and </w:t>
      </w:r>
      <w:r w:rsidR="00457AC5">
        <w:rPr>
          <w:rFonts w:asciiTheme="minorHAnsi" w:hAnsiTheme="minorHAnsi" w:cstheme="minorHAnsi"/>
          <w:lang w:eastAsia="zh-CN"/>
        </w:rPr>
        <w:t>will be submitting two more publications during July / August of 2025.</w:t>
      </w:r>
      <w:r w:rsidR="00F8463E">
        <w:rPr>
          <w:rFonts w:asciiTheme="minorHAnsi" w:hAnsiTheme="minorHAnsi" w:cstheme="minorHAnsi"/>
          <w:lang w:eastAsia="zh-CN"/>
        </w:rPr>
        <w:t xml:space="preserve"> </w:t>
      </w:r>
    </w:p>
    <w:p w14:paraId="1FE37C14" w14:textId="77777777" w:rsidR="00D443DB" w:rsidRDefault="00D443DB" w:rsidP="00C87479">
      <w:pPr>
        <w:shd w:val="clear" w:color="auto" w:fill="FFFFFF"/>
        <w:autoSpaceDE w:val="0"/>
        <w:autoSpaceDN w:val="0"/>
        <w:adjustRightInd w:val="0"/>
        <w:jc w:val="both"/>
        <w:rPr>
          <w:rFonts w:asciiTheme="minorHAnsi" w:hAnsiTheme="minorHAnsi" w:cstheme="minorHAnsi"/>
          <w:lang w:eastAsia="zh-CN"/>
        </w:rPr>
      </w:pPr>
    </w:p>
    <w:p w14:paraId="456B6572" w14:textId="6D6965ED" w:rsidR="00D443DB" w:rsidRDefault="00D443DB" w:rsidP="00C87479">
      <w:pPr>
        <w:shd w:val="clear" w:color="auto" w:fill="FFFFFF"/>
        <w:autoSpaceDE w:val="0"/>
        <w:autoSpaceDN w:val="0"/>
        <w:adjustRightInd w:val="0"/>
        <w:jc w:val="both"/>
        <w:rPr>
          <w:rFonts w:asciiTheme="minorHAnsi" w:hAnsiTheme="minorHAnsi" w:cstheme="minorHAnsi"/>
          <w:lang w:eastAsia="zh-CN"/>
        </w:rPr>
      </w:pPr>
      <w:r>
        <w:rPr>
          <w:rFonts w:asciiTheme="minorHAnsi" w:hAnsiTheme="minorHAnsi" w:cstheme="minorHAnsi"/>
          <w:lang w:eastAsia="zh-CN"/>
        </w:rPr>
        <w:t xml:space="preserve">The committee has also </w:t>
      </w:r>
      <w:r w:rsidR="003F07CD">
        <w:rPr>
          <w:rFonts w:asciiTheme="minorHAnsi" w:hAnsiTheme="minorHAnsi" w:cstheme="minorHAnsi"/>
          <w:lang w:eastAsia="zh-CN"/>
        </w:rPr>
        <w:t xml:space="preserve">evaluated </w:t>
      </w:r>
      <w:r>
        <w:rPr>
          <w:rFonts w:asciiTheme="minorHAnsi" w:hAnsiTheme="minorHAnsi" w:cstheme="minorHAnsi"/>
          <w:lang w:eastAsia="zh-CN"/>
        </w:rPr>
        <w:t>Dr. Moradali’s extramural reviewers, verifies that they are experts in their field with relevant expertise to adequately evaluate Dr. Moradali’s career progress</w:t>
      </w:r>
      <w:r w:rsidR="003F07CD">
        <w:rPr>
          <w:rFonts w:asciiTheme="minorHAnsi" w:hAnsiTheme="minorHAnsi" w:cstheme="minorHAnsi"/>
          <w:lang w:eastAsia="zh-CN"/>
        </w:rPr>
        <w:t>,</w:t>
      </w:r>
      <w:r>
        <w:rPr>
          <w:rFonts w:asciiTheme="minorHAnsi" w:hAnsiTheme="minorHAnsi" w:cstheme="minorHAnsi"/>
          <w:lang w:eastAsia="zh-CN"/>
        </w:rPr>
        <w:t xml:space="preserve"> and are objective and unbiased reviewers. </w:t>
      </w:r>
      <w:r w:rsidR="00B53A99">
        <w:rPr>
          <w:rFonts w:asciiTheme="minorHAnsi" w:hAnsiTheme="minorHAnsi" w:cstheme="minorHAnsi"/>
          <w:lang w:eastAsia="zh-CN"/>
        </w:rPr>
        <w:t xml:space="preserve">These reviewers </w:t>
      </w:r>
      <w:r w:rsidR="003F07CD">
        <w:rPr>
          <w:rFonts w:asciiTheme="minorHAnsi" w:hAnsiTheme="minorHAnsi" w:cstheme="minorHAnsi"/>
          <w:lang w:eastAsia="zh-CN"/>
        </w:rPr>
        <w:t xml:space="preserve">gave </w:t>
      </w:r>
      <w:r w:rsidR="00B53A99">
        <w:rPr>
          <w:rFonts w:asciiTheme="minorHAnsi" w:hAnsiTheme="minorHAnsi" w:cstheme="minorHAnsi"/>
          <w:lang w:eastAsia="zh-CN"/>
        </w:rPr>
        <w:t xml:space="preserve">a very strong recommendation to support the promotion and tenure of Dr. Moradali, one with which this committee agrees wholeheartedly. </w:t>
      </w:r>
    </w:p>
    <w:p w14:paraId="214A838A" w14:textId="77777777" w:rsidR="00976787" w:rsidRDefault="00976787" w:rsidP="00C87479">
      <w:pPr>
        <w:shd w:val="clear" w:color="auto" w:fill="FFFFFF"/>
        <w:autoSpaceDE w:val="0"/>
        <w:autoSpaceDN w:val="0"/>
        <w:adjustRightInd w:val="0"/>
        <w:jc w:val="both"/>
        <w:rPr>
          <w:rFonts w:asciiTheme="minorHAnsi" w:hAnsiTheme="minorHAnsi" w:cstheme="minorHAnsi"/>
          <w:lang w:eastAsia="zh-CN"/>
        </w:rPr>
      </w:pPr>
    </w:p>
    <w:p w14:paraId="523218AF" w14:textId="7678CE71" w:rsidR="00976787" w:rsidRPr="00C37E07" w:rsidRDefault="00976787" w:rsidP="00C87479">
      <w:pPr>
        <w:shd w:val="clear" w:color="auto" w:fill="FFFFFF"/>
        <w:autoSpaceDE w:val="0"/>
        <w:autoSpaceDN w:val="0"/>
        <w:adjustRightInd w:val="0"/>
        <w:jc w:val="both"/>
        <w:rPr>
          <w:rFonts w:asciiTheme="minorHAnsi" w:hAnsiTheme="minorHAnsi" w:cstheme="minorHAnsi"/>
          <w:lang w:eastAsia="zh-CN"/>
        </w:rPr>
      </w:pPr>
      <w:r>
        <w:rPr>
          <w:rFonts w:asciiTheme="minorHAnsi" w:hAnsiTheme="minorHAnsi" w:cstheme="minorHAnsi"/>
          <w:lang w:eastAsia="zh-CN"/>
        </w:rPr>
        <w:t>It is this committee’s pleasure to recommend Dr. Moradali’s immediate promotion and tenure</w:t>
      </w:r>
      <w:r w:rsidR="001D4AFD">
        <w:rPr>
          <w:rFonts w:asciiTheme="minorHAnsi" w:hAnsiTheme="minorHAnsi" w:cstheme="minorHAnsi"/>
          <w:lang w:eastAsia="zh-CN"/>
        </w:rPr>
        <w:t xml:space="preserve">. </w:t>
      </w:r>
      <w:r w:rsidR="00B20885">
        <w:rPr>
          <w:rFonts w:asciiTheme="minorHAnsi" w:hAnsiTheme="minorHAnsi" w:cstheme="minorHAnsi"/>
          <w:lang w:eastAsia="zh-CN"/>
        </w:rPr>
        <w:t>We report our votes for Dr. Moradali’s promotion and tenure as: Dr. Ramsey (approve), Dr. Scott (</w:t>
      </w:r>
      <w:r w:rsidR="00F8463E">
        <w:rPr>
          <w:rFonts w:asciiTheme="minorHAnsi" w:hAnsiTheme="minorHAnsi" w:cstheme="minorHAnsi"/>
          <w:lang w:eastAsia="zh-CN"/>
        </w:rPr>
        <w:t>approve</w:t>
      </w:r>
      <w:r w:rsidR="00B20885">
        <w:rPr>
          <w:rFonts w:asciiTheme="minorHAnsi" w:hAnsiTheme="minorHAnsi" w:cstheme="minorHAnsi"/>
          <w:lang w:eastAsia="zh-CN"/>
        </w:rPr>
        <w:t>), Dr. Diamond (</w:t>
      </w:r>
      <w:r w:rsidR="00F8463E">
        <w:rPr>
          <w:rFonts w:asciiTheme="minorHAnsi" w:hAnsiTheme="minorHAnsi" w:cstheme="minorHAnsi"/>
          <w:lang w:eastAsia="zh-CN"/>
        </w:rPr>
        <w:t>approve</w:t>
      </w:r>
      <w:r w:rsidR="00B20885">
        <w:rPr>
          <w:rFonts w:asciiTheme="minorHAnsi" w:hAnsiTheme="minorHAnsi" w:cstheme="minorHAnsi"/>
          <w:lang w:eastAsia="zh-CN"/>
        </w:rPr>
        <w:t xml:space="preserve">). </w:t>
      </w:r>
    </w:p>
    <w:p w14:paraId="49FA2DC0" w14:textId="6A08424C" w:rsidR="00CC64C1" w:rsidRPr="00C37E07" w:rsidRDefault="00CC64C1" w:rsidP="00546264">
      <w:pPr>
        <w:jc w:val="both"/>
        <w:rPr>
          <w:rFonts w:asciiTheme="minorHAnsi" w:hAnsiTheme="minorHAnsi" w:cstheme="minorHAnsi"/>
        </w:rPr>
      </w:pPr>
    </w:p>
    <w:p w14:paraId="41C2847B" w14:textId="7ABA639C" w:rsidR="004B2C8E" w:rsidRDefault="004B2C8E" w:rsidP="00546264">
      <w:pPr>
        <w:jc w:val="both"/>
        <w:rPr>
          <w:rFonts w:asciiTheme="minorHAnsi" w:hAnsiTheme="minorHAnsi" w:cstheme="minorHAnsi"/>
        </w:rPr>
      </w:pPr>
    </w:p>
    <w:p w14:paraId="01409F95" w14:textId="69BA4521" w:rsidR="00E92807" w:rsidRPr="00C37E07" w:rsidRDefault="004B2C8E" w:rsidP="00546264">
      <w:pPr>
        <w:jc w:val="both"/>
        <w:rPr>
          <w:rFonts w:asciiTheme="minorHAnsi" w:hAnsiTheme="minorHAnsi" w:cstheme="minorHAnsi"/>
        </w:rPr>
      </w:pPr>
      <w:r w:rsidRPr="00C37E07">
        <w:rPr>
          <w:rFonts w:asciiTheme="minorHAnsi" w:hAnsiTheme="minorHAnsi" w:cstheme="minorHAnsi"/>
          <w:noProof/>
          <w:lang w:eastAsia="zh-CN"/>
        </w:rPr>
        <w:drawing>
          <wp:anchor distT="0" distB="0" distL="0" distR="0" simplePos="0" relativeHeight="251659264" behindDoc="0" locked="0" layoutInCell="0" allowOverlap="1" wp14:anchorId="73D7C61F" wp14:editId="3342D8F7">
            <wp:simplePos x="0" y="0"/>
            <wp:positionH relativeFrom="margin">
              <wp:posOffset>209550</wp:posOffset>
            </wp:positionH>
            <wp:positionV relativeFrom="paragraph">
              <wp:posOffset>-34290</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7"/>
                    <a:stretch>
                      <a:fillRect/>
                    </a:stretch>
                  </pic:blipFill>
                  <pic:spPr bwMode="auto">
                    <a:xfrm>
                      <a:off x="0" y="0"/>
                      <a:ext cx="1962150" cy="1169670"/>
                    </a:xfrm>
                    <a:prstGeom prst="rect">
                      <a:avLst/>
                    </a:prstGeom>
                  </pic:spPr>
                </pic:pic>
              </a:graphicData>
            </a:graphic>
          </wp:anchor>
        </w:drawing>
      </w:r>
      <w:r w:rsidR="00CC64C1" w:rsidRPr="00C37E07">
        <w:rPr>
          <w:rFonts w:asciiTheme="minorHAnsi" w:hAnsiTheme="minorHAnsi" w:cstheme="minorHAnsi"/>
        </w:rPr>
        <w:t>Sincerely,</w:t>
      </w:r>
    </w:p>
    <w:p w14:paraId="6401BA7B" w14:textId="77777777" w:rsidR="00CC64C1" w:rsidRPr="00C37E07" w:rsidRDefault="00CC64C1" w:rsidP="00546264">
      <w:pPr>
        <w:jc w:val="both"/>
        <w:rPr>
          <w:rFonts w:asciiTheme="minorHAnsi" w:hAnsiTheme="minorHAnsi" w:cstheme="minorHAnsi"/>
        </w:rPr>
      </w:pPr>
    </w:p>
    <w:p w14:paraId="2E229E1A" w14:textId="77777777" w:rsidR="00CC64C1" w:rsidRPr="00C37E07" w:rsidRDefault="00CC64C1" w:rsidP="00546264">
      <w:pPr>
        <w:jc w:val="both"/>
        <w:rPr>
          <w:rFonts w:asciiTheme="minorHAnsi" w:hAnsiTheme="minorHAnsi" w:cstheme="minorHAnsi"/>
        </w:rPr>
      </w:pPr>
    </w:p>
    <w:p w14:paraId="4CEC5AAB" w14:textId="77777777" w:rsidR="00CC64C1" w:rsidRPr="00C37E07" w:rsidRDefault="00CC64C1" w:rsidP="00546264">
      <w:pPr>
        <w:jc w:val="both"/>
        <w:rPr>
          <w:rFonts w:asciiTheme="minorHAnsi" w:hAnsiTheme="minorHAnsi" w:cstheme="minorHAnsi"/>
        </w:rPr>
      </w:pPr>
    </w:p>
    <w:p w14:paraId="362F44AC" w14:textId="016EBBF4" w:rsidR="00CC64C1" w:rsidRPr="00C37E07" w:rsidRDefault="00CC64C1" w:rsidP="00546264">
      <w:pPr>
        <w:jc w:val="both"/>
        <w:rPr>
          <w:rFonts w:asciiTheme="minorHAnsi" w:hAnsiTheme="minorHAnsi" w:cstheme="minorHAnsi"/>
        </w:rPr>
      </w:pPr>
      <w:r w:rsidRPr="00C37E07">
        <w:rPr>
          <w:rFonts w:asciiTheme="minorHAnsi" w:hAnsiTheme="minorHAnsi" w:cstheme="minorHAnsi"/>
        </w:rPr>
        <w:t>Matthew Ramsey</w:t>
      </w:r>
    </w:p>
    <w:p w14:paraId="316CB437" w14:textId="24218AAB" w:rsidR="00CC64C1" w:rsidRDefault="00CC64C1" w:rsidP="00546264">
      <w:pPr>
        <w:jc w:val="both"/>
        <w:rPr>
          <w:rFonts w:asciiTheme="minorHAnsi" w:hAnsiTheme="minorHAnsi" w:cstheme="minorHAnsi"/>
        </w:rPr>
      </w:pPr>
      <w:r w:rsidRPr="00C37E07">
        <w:rPr>
          <w:rFonts w:asciiTheme="minorHAnsi" w:hAnsiTheme="minorHAnsi" w:cstheme="minorHAnsi"/>
        </w:rPr>
        <w:t>Associate Professor, University of Louisville</w:t>
      </w:r>
      <w:r w:rsidR="004B2C8E">
        <w:rPr>
          <w:rFonts w:asciiTheme="minorHAnsi" w:hAnsiTheme="minorHAnsi" w:cstheme="minorHAnsi"/>
        </w:rPr>
        <w:t xml:space="preserve"> School of Dentistry</w:t>
      </w:r>
    </w:p>
    <w:p w14:paraId="37ED586C" w14:textId="30DE2EE6" w:rsidR="004B2C8E" w:rsidRDefault="004B2C8E" w:rsidP="00546264">
      <w:pPr>
        <w:jc w:val="both"/>
        <w:rPr>
          <w:rFonts w:asciiTheme="minorHAnsi" w:hAnsiTheme="minorHAnsi" w:cstheme="minorHAnsi"/>
        </w:rPr>
      </w:pPr>
      <w:r>
        <w:rPr>
          <w:rFonts w:asciiTheme="minorHAnsi" w:hAnsiTheme="minorHAnsi" w:cstheme="minorHAnsi"/>
        </w:rPr>
        <w:t>Department of Oral Immunology and Infectious Diseases</w:t>
      </w:r>
    </w:p>
    <w:p w14:paraId="7F4EF3B0" w14:textId="28B72159" w:rsidR="00976787" w:rsidRDefault="00976787" w:rsidP="00546264">
      <w:pPr>
        <w:jc w:val="both"/>
        <w:rPr>
          <w:rFonts w:asciiTheme="minorHAnsi" w:hAnsiTheme="minorHAnsi" w:cstheme="minorHAnsi"/>
        </w:rPr>
      </w:pPr>
      <w:r>
        <w:rPr>
          <w:rFonts w:asciiTheme="minorHAnsi" w:hAnsiTheme="minorHAnsi" w:cstheme="minorHAnsi"/>
        </w:rPr>
        <w:t>Internal Review Committee Chair</w:t>
      </w:r>
    </w:p>
    <w:p w14:paraId="1ACAE21A" w14:textId="77777777" w:rsidR="004B2C8E" w:rsidRDefault="004B2C8E" w:rsidP="00546264">
      <w:pPr>
        <w:jc w:val="both"/>
        <w:rPr>
          <w:rFonts w:asciiTheme="minorHAnsi" w:hAnsiTheme="minorHAnsi" w:cstheme="minorHAnsi"/>
        </w:rPr>
      </w:pPr>
    </w:p>
    <w:p w14:paraId="138F7457" w14:textId="77777777" w:rsidR="004B2C8E" w:rsidRDefault="004B2C8E" w:rsidP="00546264">
      <w:pPr>
        <w:jc w:val="both"/>
        <w:rPr>
          <w:rFonts w:asciiTheme="minorHAnsi" w:hAnsiTheme="minorHAnsi" w:cstheme="minorHAnsi"/>
        </w:rPr>
      </w:pPr>
    </w:p>
    <w:p w14:paraId="198F0855" w14:textId="77777777" w:rsidR="004B2C8E" w:rsidRDefault="004B2C8E" w:rsidP="00546264">
      <w:pPr>
        <w:jc w:val="both"/>
        <w:rPr>
          <w:rFonts w:asciiTheme="minorHAnsi" w:hAnsiTheme="minorHAnsi" w:cstheme="minorHAnsi"/>
        </w:rPr>
      </w:pPr>
    </w:p>
    <w:p w14:paraId="5ED99973" w14:textId="77777777" w:rsidR="004B2C8E" w:rsidRDefault="004B2C8E" w:rsidP="00546264">
      <w:pPr>
        <w:jc w:val="both"/>
        <w:rPr>
          <w:rFonts w:asciiTheme="minorHAnsi" w:hAnsiTheme="minorHAnsi" w:cstheme="minorHAnsi"/>
        </w:rPr>
      </w:pPr>
    </w:p>
    <w:p w14:paraId="369D1BE4" w14:textId="77777777" w:rsidR="004B2C8E" w:rsidRDefault="004B2C8E" w:rsidP="00546264">
      <w:pPr>
        <w:jc w:val="both"/>
        <w:rPr>
          <w:rFonts w:asciiTheme="minorHAnsi" w:hAnsiTheme="minorHAnsi" w:cstheme="minorHAnsi"/>
        </w:rPr>
      </w:pPr>
    </w:p>
    <w:p w14:paraId="4D0C4893" w14:textId="4FBAE90A" w:rsidR="004B2C8E" w:rsidRDefault="004B2C8E" w:rsidP="00546264">
      <w:pPr>
        <w:jc w:val="both"/>
        <w:rPr>
          <w:rFonts w:asciiTheme="minorHAnsi" w:hAnsiTheme="minorHAnsi" w:cstheme="minorHAnsi"/>
        </w:rPr>
      </w:pPr>
      <w:r>
        <w:rPr>
          <w:rFonts w:asciiTheme="minorHAnsi" w:hAnsiTheme="minorHAnsi" w:cstheme="minorHAnsi"/>
        </w:rPr>
        <w:t>David Scott</w:t>
      </w:r>
    </w:p>
    <w:p w14:paraId="474DF9AB" w14:textId="77777777" w:rsidR="004B2C8E" w:rsidRDefault="004B2C8E" w:rsidP="004B2C8E">
      <w:pPr>
        <w:jc w:val="both"/>
        <w:rPr>
          <w:rFonts w:asciiTheme="minorHAnsi" w:hAnsiTheme="minorHAnsi" w:cstheme="minorHAnsi"/>
        </w:rPr>
      </w:pPr>
      <w:r>
        <w:rPr>
          <w:rFonts w:asciiTheme="minorHAnsi" w:hAnsiTheme="minorHAnsi" w:cstheme="minorHAnsi"/>
        </w:rPr>
        <w:t xml:space="preserve">Professor, </w:t>
      </w:r>
      <w:r w:rsidRPr="00C37E07">
        <w:rPr>
          <w:rFonts w:asciiTheme="minorHAnsi" w:hAnsiTheme="minorHAnsi" w:cstheme="minorHAnsi"/>
        </w:rPr>
        <w:t>University of Louisville</w:t>
      </w:r>
      <w:r>
        <w:rPr>
          <w:rFonts w:asciiTheme="minorHAnsi" w:hAnsiTheme="minorHAnsi" w:cstheme="minorHAnsi"/>
        </w:rPr>
        <w:t xml:space="preserve"> School of Dentistry</w:t>
      </w:r>
    </w:p>
    <w:p w14:paraId="156FDCE8" w14:textId="77777777" w:rsidR="004B2C8E" w:rsidRDefault="004B2C8E" w:rsidP="004B2C8E">
      <w:pPr>
        <w:jc w:val="both"/>
        <w:rPr>
          <w:rFonts w:asciiTheme="minorHAnsi" w:hAnsiTheme="minorHAnsi" w:cstheme="minorHAnsi"/>
        </w:rPr>
      </w:pPr>
      <w:r>
        <w:rPr>
          <w:rFonts w:asciiTheme="minorHAnsi" w:hAnsiTheme="minorHAnsi" w:cstheme="minorHAnsi"/>
        </w:rPr>
        <w:t>Department of Oral Immunology and Infectious Diseases</w:t>
      </w:r>
    </w:p>
    <w:p w14:paraId="2ACE8923" w14:textId="7F7A6434" w:rsidR="004B2C8E" w:rsidRDefault="004B2C8E" w:rsidP="00546264">
      <w:pPr>
        <w:jc w:val="both"/>
        <w:rPr>
          <w:rFonts w:asciiTheme="minorHAnsi" w:hAnsiTheme="minorHAnsi" w:cstheme="minorHAnsi"/>
        </w:rPr>
      </w:pPr>
    </w:p>
    <w:p w14:paraId="6D5170BD" w14:textId="77777777" w:rsidR="004B2C8E" w:rsidRDefault="004B2C8E" w:rsidP="00546264">
      <w:pPr>
        <w:jc w:val="both"/>
        <w:rPr>
          <w:rFonts w:asciiTheme="minorHAnsi" w:hAnsiTheme="minorHAnsi" w:cstheme="minorHAnsi"/>
        </w:rPr>
      </w:pPr>
    </w:p>
    <w:p w14:paraId="201A68BE" w14:textId="77777777" w:rsidR="004B2C8E" w:rsidRDefault="004B2C8E" w:rsidP="00546264">
      <w:pPr>
        <w:jc w:val="both"/>
        <w:rPr>
          <w:rFonts w:asciiTheme="minorHAnsi" w:hAnsiTheme="minorHAnsi" w:cstheme="minorHAnsi"/>
        </w:rPr>
      </w:pPr>
    </w:p>
    <w:p w14:paraId="61AD7DD5" w14:textId="77777777" w:rsidR="004B2C8E" w:rsidRDefault="004B2C8E" w:rsidP="00546264">
      <w:pPr>
        <w:jc w:val="both"/>
        <w:rPr>
          <w:rFonts w:asciiTheme="minorHAnsi" w:hAnsiTheme="minorHAnsi" w:cstheme="minorHAnsi"/>
        </w:rPr>
      </w:pPr>
    </w:p>
    <w:p w14:paraId="2D415C0A" w14:textId="77777777" w:rsidR="004B2C8E" w:rsidRDefault="004B2C8E" w:rsidP="00546264">
      <w:pPr>
        <w:jc w:val="both"/>
        <w:rPr>
          <w:rFonts w:asciiTheme="minorHAnsi" w:hAnsiTheme="minorHAnsi" w:cstheme="minorHAnsi"/>
        </w:rPr>
      </w:pPr>
    </w:p>
    <w:p w14:paraId="78CF1DEB" w14:textId="08ABE5C4" w:rsidR="004B2C8E" w:rsidRDefault="004B2C8E" w:rsidP="00546264">
      <w:pPr>
        <w:jc w:val="both"/>
        <w:rPr>
          <w:rFonts w:asciiTheme="minorHAnsi" w:hAnsiTheme="minorHAnsi" w:cstheme="minorHAnsi"/>
        </w:rPr>
      </w:pPr>
      <w:r>
        <w:rPr>
          <w:rFonts w:asciiTheme="minorHAnsi" w:hAnsiTheme="minorHAnsi" w:cstheme="minorHAnsi"/>
        </w:rPr>
        <w:t>Gill Diamond</w:t>
      </w:r>
    </w:p>
    <w:p w14:paraId="15F7958A" w14:textId="77777777" w:rsidR="004B2C8E" w:rsidRDefault="004B2C8E" w:rsidP="004B2C8E">
      <w:pPr>
        <w:jc w:val="both"/>
        <w:rPr>
          <w:rFonts w:asciiTheme="minorHAnsi" w:hAnsiTheme="minorHAnsi" w:cstheme="minorHAnsi"/>
        </w:rPr>
      </w:pPr>
      <w:r>
        <w:rPr>
          <w:rFonts w:asciiTheme="minorHAnsi" w:hAnsiTheme="minorHAnsi" w:cstheme="minorHAnsi"/>
        </w:rPr>
        <w:t xml:space="preserve">Professor, </w:t>
      </w:r>
      <w:r w:rsidRPr="00C37E07">
        <w:rPr>
          <w:rFonts w:asciiTheme="minorHAnsi" w:hAnsiTheme="minorHAnsi" w:cstheme="minorHAnsi"/>
        </w:rPr>
        <w:t>University of Louisville</w:t>
      </w:r>
      <w:r>
        <w:rPr>
          <w:rFonts w:asciiTheme="minorHAnsi" w:hAnsiTheme="minorHAnsi" w:cstheme="minorHAnsi"/>
        </w:rPr>
        <w:t xml:space="preserve"> School of Dentistry</w:t>
      </w:r>
    </w:p>
    <w:p w14:paraId="56309F9B" w14:textId="77777777" w:rsidR="004B2C8E" w:rsidRDefault="004B2C8E" w:rsidP="004B2C8E">
      <w:pPr>
        <w:jc w:val="both"/>
        <w:rPr>
          <w:rFonts w:asciiTheme="minorHAnsi" w:hAnsiTheme="minorHAnsi" w:cstheme="minorHAnsi"/>
        </w:rPr>
      </w:pPr>
      <w:r>
        <w:rPr>
          <w:rFonts w:asciiTheme="minorHAnsi" w:hAnsiTheme="minorHAnsi" w:cstheme="minorHAnsi"/>
        </w:rPr>
        <w:t>Department of Oral Immunology and Infectious Diseases</w:t>
      </w:r>
    </w:p>
    <w:p w14:paraId="4A4B7A12" w14:textId="2267DA4C" w:rsidR="004B2C8E" w:rsidRPr="00C37E07" w:rsidRDefault="004B2C8E" w:rsidP="00546264">
      <w:pPr>
        <w:jc w:val="both"/>
        <w:rPr>
          <w:rFonts w:asciiTheme="minorHAnsi" w:hAnsiTheme="minorHAnsi" w:cstheme="minorHAnsi"/>
        </w:rPr>
      </w:pPr>
    </w:p>
    <w:sectPr w:rsidR="004B2C8E" w:rsidRPr="00C37E07" w:rsidSect="005D4A0C">
      <w:headerReference w:type="even" r:id="rId8"/>
      <w:headerReference w:type="default" r:id="rId9"/>
      <w:footerReference w:type="even" r:id="rId10"/>
      <w:footerReference w:type="default" r:id="rId11"/>
      <w:headerReference w:type="first" r:id="rId12"/>
      <w:footerReference w:type="first" r:id="rId13"/>
      <w:pgSz w:w="12240" w:h="15840"/>
      <w:pgMar w:top="720" w:right="99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FC34" w14:textId="77777777" w:rsidR="002460EE" w:rsidRDefault="002460EE" w:rsidP="00E569DF">
      <w:r>
        <w:separator/>
      </w:r>
    </w:p>
  </w:endnote>
  <w:endnote w:type="continuationSeparator" w:id="0">
    <w:p w14:paraId="63C87A9A" w14:textId="77777777" w:rsidR="002460EE" w:rsidRDefault="002460EE" w:rsidP="00E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C295" w14:textId="77777777" w:rsidR="00C87479" w:rsidRDefault="00C87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1ED1" w14:textId="77777777" w:rsidR="008A761F" w:rsidRDefault="008A761F" w:rsidP="00B26387">
    <w:pPr>
      <w:pStyle w:val="Footer"/>
      <w:rPr>
        <w:sz w:val="22"/>
      </w:rPr>
    </w:pPr>
  </w:p>
  <w:p w14:paraId="01409F9C" w14:textId="60BEA93B" w:rsidR="00B26387" w:rsidRPr="0003703A" w:rsidRDefault="00B26387" w:rsidP="00B26387">
    <w:pPr>
      <w:pStyle w:val="Footer"/>
      <w:rPr>
        <w:sz w:val="22"/>
      </w:rPr>
    </w:pPr>
    <w:r w:rsidRPr="0003703A">
      <w:rPr>
        <w:sz w:val="22"/>
      </w:rPr>
      <w:t xml:space="preserve">School of Dentistry  </w:t>
    </w:r>
    <w:r w:rsidRPr="0003703A">
      <w:rPr>
        <w:sz w:val="22"/>
      </w:rPr>
      <w:sym w:font="Symbol" w:char="F0B7"/>
    </w:r>
    <w:r w:rsidRPr="0003703A">
      <w:rPr>
        <w:sz w:val="22"/>
      </w:rPr>
      <w:t xml:space="preserve">  50</w:t>
    </w:r>
    <w:r w:rsidR="00A36D97">
      <w:rPr>
        <w:sz w:val="22"/>
      </w:rPr>
      <w:t>1 South Preston Street, Room 256</w:t>
    </w:r>
    <w:r w:rsidRPr="0003703A">
      <w:rPr>
        <w:sz w:val="22"/>
      </w:rPr>
      <w:t xml:space="preserve">  </w:t>
    </w:r>
    <w:r w:rsidRPr="0003703A">
      <w:rPr>
        <w:sz w:val="22"/>
      </w:rPr>
      <w:sym w:font="Symbol" w:char="F0B7"/>
    </w:r>
    <w:r w:rsidRPr="0003703A">
      <w:rPr>
        <w:sz w:val="22"/>
      </w:rPr>
      <w:t xml:space="preserve">  </w:t>
    </w:r>
    <w:proofErr w:type="gramStart"/>
    <w:r w:rsidRPr="0003703A">
      <w:rPr>
        <w:sz w:val="22"/>
      </w:rPr>
      <w:t>Louisville,  KY</w:t>
    </w:r>
    <w:proofErr w:type="gramEnd"/>
    <w:r w:rsidRPr="0003703A">
      <w:rPr>
        <w:sz w:val="22"/>
      </w:rPr>
      <w:t xml:space="preserve">  40292</w:t>
    </w:r>
  </w:p>
  <w:p w14:paraId="01409F9D" w14:textId="77777777" w:rsidR="00B26387" w:rsidRPr="0003703A" w:rsidRDefault="00B26387" w:rsidP="00B26387">
    <w:pPr>
      <w:pStyle w:val="Footer"/>
      <w:rPr>
        <w:sz w:val="22"/>
      </w:rPr>
    </w:pPr>
    <w:r w:rsidRPr="0003703A">
      <w:rPr>
        <w:sz w:val="22"/>
      </w:rPr>
      <w:t>Phone</w:t>
    </w:r>
    <w:proofErr w:type="gramStart"/>
    <w:r w:rsidRPr="0003703A">
      <w:rPr>
        <w:sz w:val="22"/>
      </w:rPr>
      <w:t>:  (</w:t>
    </w:r>
    <w:proofErr w:type="gramEnd"/>
    <w:r w:rsidRPr="0003703A">
      <w:rPr>
        <w:sz w:val="22"/>
      </w:rPr>
      <w:t>502) 852-3175    Fax</w:t>
    </w:r>
    <w:proofErr w:type="gramStart"/>
    <w:r w:rsidRPr="0003703A">
      <w:rPr>
        <w:sz w:val="22"/>
      </w:rPr>
      <w:t>:  (</w:t>
    </w:r>
    <w:proofErr w:type="gramEnd"/>
    <w:r w:rsidRPr="0003703A">
      <w:rPr>
        <w:sz w:val="22"/>
      </w:rPr>
      <w:t>502) 852-5572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14F" w14:textId="77777777" w:rsidR="00C87479" w:rsidRDefault="00C8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960A" w14:textId="77777777" w:rsidR="002460EE" w:rsidRDefault="002460EE" w:rsidP="00E569DF">
      <w:r>
        <w:separator/>
      </w:r>
    </w:p>
  </w:footnote>
  <w:footnote w:type="continuationSeparator" w:id="0">
    <w:p w14:paraId="4A6B0C8F" w14:textId="77777777" w:rsidR="002460EE" w:rsidRDefault="002460EE" w:rsidP="00E56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6D64" w14:textId="77777777" w:rsidR="00C87479" w:rsidRDefault="00C87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8908" w14:textId="77777777" w:rsidR="00C87479" w:rsidRDefault="00C87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751B" w14:textId="77777777" w:rsidR="00C87479" w:rsidRDefault="00C874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F"/>
    <w:rsid w:val="0003703A"/>
    <w:rsid w:val="00060E20"/>
    <w:rsid w:val="00065676"/>
    <w:rsid w:val="00096C65"/>
    <w:rsid w:val="000B20B7"/>
    <w:rsid w:val="000E12A2"/>
    <w:rsid w:val="000E4444"/>
    <w:rsid w:val="000F0BA4"/>
    <w:rsid w:val="00105092"/>
    <w:rsid w:val="0011374A"/>
    <w:rsid w:val="001153C5"/>
    <w:rsid w:val="00130751"/>
    <w:rsid w:val="001506A5"/>
    <w:rsid w:val="00185AC9"/>
    <w:rsid w:val="00190CFF"/>
    <w:rsid w:val="001C7927"/>
    <w:rsid w:val="001D4AFD"/>
    <w:rsid w:val="001F5967"/>
    <w:rsid w:val="00243864"/>
    <w:rsid w:val="002460EE"/>
    <w:rsid w:val="00257998"/>
    <w:rsid w:val="00275D65"/>
    <w:rsid w:val="003202D9"/>
    <w:rsid w:val="00321AD2"/>
    <w:rsid w:val="0033698B"/>
    <w:rsid w:val="00337401"/>
    <w:rsid w:val="00342F23"/>
    <w:rsid w:val="00360941"/>
    <w:rsid w:val="00384352"/>
    <w:rsid w:val="0039671E"/>
    <w:rsid w:val="003F07CD"/>
    <w:rsid w:val="003F5156"/>
    <w:rsid w:val="00451AAB"/>
    <w:rsid w:val="004548F8"/>
    <w:rsid w:val="00457AC5"/>
    <w:rsid w:val="00471422"/>
    <w:rsid w:val="0048423D"/>
    <w:rsid w:val="004A449E"/>
    <w:rsid w:val="004A4CB7"/>
    <w:rsid w:val="004B2C8E"/>
    <w:rsid w:val="00517619"/>
    <w:rsid w:val="00546264"/>
    <w:rsid w:val="00583C90"/>
    <w:rsid w:val="005D3182"/>
    <w:rsid w:val="005D4A0C"/>
    <w:rsid w:val="005E7EA2"/>
    <w:rsid w:val="005F2308"/>
    <w:rsid w:val="00604824"/>
    <w:rsid w:val="0063262E"/>
    <w:rsid w:val="00632839"/>
    <w:rsid w:val="00634F3F"/>
    <w:rsid w:val="006670A0"/>
    <w:rsid w:val="00681EAD"/>
    <w:rsid w:val="0068707F"/>
    <w:rsid w:val="006B4C7C"/>
    <w:rsid w:val="006B5084"/>
    <w:rsid w:val="006D2A4F"/>
    <w:rsid w:val="007257B4"/>
    <w:rsid w:val="007321A0"/>
    <w:rsid w:val="00733B47"/>
    <w:rsid w:val="00762061"/>
    <w:rsid w:val="0076684A"/>
    <w:rsid w:val="007B0BD9"/>
    <w:rsid w:val="007C610E"/>
    <w:rsid w:val="007F2142"/>
    <w:rsid w:val="00804CDA"/>
    <w:rsid w:val="00807AB6"/>
    <w:rsid w:val="00830AB2"/>
    <w:rsid w:val="0084604E"/>
    <w:rsid w:val="00854680"/>
    <w:rsid w:val="0086249B"/>
    <w:rsid w:val="00863CC5"/>
    <w:rsid w:val="008678E2"/>
    <w:rsid w:val="00870340"/>
    <w:rsid w:val="00884184"/>
    <w:rsid w:val="008A5209"/>
    <w:rsid w:val="008A761F"/>
    <w:rsid w:val="008C6BF1"/>
    <w:rsid w:val="008F39F3"/>
    <w:rsid w:val="009003E5"/>
    <w:rsid w:val="009248F2"/>
    <w:rsid w:val="0096292D"/>
    <w:rsid w:val="00976787"/>
    <w:rsid w:val="009A75ED"/>
    <w:rsid w:val="009B4B53"/>
    <w:rsid w:val="00A13CA1"/>
    <w:rsid w:val="00A23BAC"/>
    <w:rsid w:val="00A26A0A"/>
    <w:rsid w:val="00A31848"/>
    <w:rsid w:val="00A36D97"/>
    <w:rsid w:val="00A826C8"/>
    <w:rsid w:val="00AA0338"/>
    <w:rsid w:val="00AB25EA"/>
    <w:rsid w:val="00AB5668"/>
    <w:rsid w:val="00AD512E"/>
    <w:rsid w:val="00AD6EF6"/>
    <w:rsid w:val="00AD7416"/>
    <w:rsid w:val="00B10086"/>
    <w:rsid w:val="00B15640"/>
    <w:rsid w:val="00B20885"/>
    <w:rsid w:val="00B23B94"/>
    <w:rsid w:val="00B26387"/>
    <w:rsid w:val="00B53A99"/>
    <w:rsid w:val="00B54E58"/>
    <w:rsid w:val="00B803B4"/>
    <w:rsid w:val="00BC610D"/>
    <w:rsid w:val="00BD2783"/>
    <w:rsid w:val="00BD3AA5"/>
    <w:rsid w:val="00BD3C8B"/>
    <w:rsid w:val="00BF31FA"/>
    <w:rsid w:val="00BF5E1D"/>
    <w:rsid w:val="00C37E07"/>
    <w:rsid w:val="00C51030"/>
    <w:rsid w:val="00C54D43"/>
    <w:rsid w:val="00C63C4D"/>
    <w:rsid w:val="00C87479"/>
    <w:rsid w:val="00CC3AC2"/>
    <w:rsid w:val="00CC64C1"/>
    <w:rsid w:val="00CD12F9"/>
    <w:rsid w:val="00CE0B2C"/>
    <w:rsid w:val="00CF0FFA"/>
    <w:rsid w:val="00D03E02"/>
    <w:rsid w:val="00D076AF"/>
    <w:rsid w:val="00D31357"/>
    <w:rsid w:val="00D443DB"/>
    <w:rsid w:val="00D50F88"/>
    <w:rsid w:val="00D61D53"/>
    <w:rsid w:val="00DB6F6A"/>
    <w:rsid w:val="00DC08CD"/>
    <w:rsid w:val="00DC2A45"/>
    <w:rsid w:val="00DD2BA8"/>
    <w:rsid w:val="00DE3A28"/>
    <w:rsid w:val="00DF7647"/>
    <w:rsid w:val="00E03F3A"/>
    <w:rsid w:val="00E20733"/>
    <w:rsid w:val="00E30858"/>
    <w:rsid w:val="00E46C51"/>
    <w:rsid w:val="00E46F4A"/>
    <w:rsid w:val="00E50644"/>
    <w:rsid w:val="00E569DF"/>
    <w:rsid w:val="00E70A97"/>
    <w:rsid w:val="00E82FA6"/>
    <w:rsid w:val="00E922C8"/>
    <w:rsid w:val="00E92807"/>
    <w:rsid w:val="00EE433F"/>
    <w:rsid w:val="00EE76E4"/>
    <w:rsid w:val="00F122E1"/>
    <w:rsid w:val="00F37C4D"/>
    <w:rsid w:val="00F55FE2"/>
    <w:rsid w:val="00F8463E"/>
    <w:rsid w:val="00FA29E2"/>
    <w:rsid w:val="00FB7C8D"/>
    <w:rsid w:val="00FC0F82"/>
    <w:rsid w:val="00FC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9F90"/>
  <w15:docId w15:val="{87E1B642-71BE-4035-958E-AE67723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308"/>
    <w:rPr>
      <w:sz w:val="24"/>
      <w:szCs w:val="22"/>
    </w:rPr>
  </w:style>
  <w:style w:type="paragraph" w:styleId="Heading1">
    <w:name w:val="heading 1"/>
    <w:basedOn w:val="Normal"/>
    <w:next w:val="Normal"/>
    <w:link w:val="Heading1Char"/>
    <w:uiPriority w:val="9"/>
    <w:qFormat/>
    <w:rsid w:val="006670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70A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70A0"/>
    <w:rPr>
      <w:rFonts w:ascii="Cambria" w:eastAsia="Times New Roman" w:hAnsi="Cambria" w:cs="Times New Roman"/>
      <w:b/>
      <w:bCs/>
      <w:color w:val="4F81BD"/>
      <w:sz w:val="26"/>
      <w:szCs w:val="26"/>
    </w:rPr>
  </w:style>
  <w:style w:type="paragraph" w:styleId="NoSpacing">
    <w:name w:val="No Spacing"/>
    <w:uiPriority w:val="1"/>
    <w:qFormat/>
    <w:rsid w:val="006670A0"/>
    <w:pPr>
      <w:ind w:firstLine="1008"/>
    </w:pPr>
    <w:rPr>
      <w:sz w:val="24"/>
      <w:szCs w:val="22"/>
    </w:rPr>
  </w:style>
  <w:style w:type="paragraph" w:styleId="BalloonText">
    <w:name w:val="Balloon Text"/>
    <w:basedOn w:val="Normal"/>
    <w:link w:val="BalloonTextChar"/>
    <w:uiPriority w:val="99"/>
    <w:semiHidden/>
    <w:unhideWhenUsed/>
    <w:rsid w:val="00E569DF"/>
    <w:rPr>
      <w:rFonts w:ascii="Tahoma" w:hAnsi="Tahoma" w:cs="Tahoma"/>
      <w:sz w:val="16"/>
      <w:szCs w:val="16"/>
    </w:rPr>
  </w:style>
  <w:style w:type="character" w:customStyle="1" w:styleId="BalloonTextChar">
    <w:name w:val="Balloon Text Char"/>
    <w:basedOn w:val="DefaultParagraphFont"/>
    <w:link w:val="BalloonText"/>
    <w:uiPriority w:val="99"/>
    <w:semiHidden/>
    <w:rsid w:val="00E569DF"/>
    <w:rPr>
      <w:rFonts w:ascii="Tahoma" w:hAnsi="Tahoma" w:cs="Tahoma"/>
      <w:sz w:val="16"/>
      <w:szCs w:val="16"/>
    </w:rPr>
  </w:style>
  <w:style w:type="paragraph" w:styleId="Header">
    <w:name w:val="header"/>
    <w:basedOn w:val="Normal"/>
    <w:link w:val="HeaderChar"/>
    <w:uiPriority w:val="99"/>
    <w:unhideWhenUsed/>
    <w:rsid w:val="00E569DF"/>
    <w:pPr>
      <w:tabs>
        <w:tab w:val="center" w:pos="4680"/>
        <w:tab w:val="right" w:pos="9360"/>
      </w:tabs>
    </w:pPr>
  </w:style>
  <w:style w:type="character" w:customStyle="1" w:styleId="HeaderChar">
    <w:name w:val="Header Char"/>
    <w:basedOn w:val="DefaultParagraphFont"/>
    <w:link w:val="Header"/>
    <w:uiPriority w:val="99"/>
    <w:rsid w:val="00E569DF"/>
  </w:style>
  <w:style w:type="paragraph" w:styleId="Footer">
    <w:name w:val="footer"/>
    <w:basedOn w:val="Normal"/>
    <w:link w:val="FooterChar"/>
    <w:uiPriority w:val="99"/>
    <w:unhideWhenUsed/>
    <w:rsid w:val="00E569DF"/>
    <w:pPr>
      <w:tabs>
        <w:tab w:val="center" w:pos="4680"/>
        <w:tab w:val="right" w:pos="9360"/>
      </w:tabs>
    </w:pPr>
  </w:style>
  <w:style w:type="character" w:customStyle="1" w:styleId="FooterChar">
    <w:name w:val="Footer Char"/>
    <w:basedOn w:val="DefaultParagraphFont"/>
    <w:link w:val="Footer"/>
    <w:uiPriority w:val="99"/>
    <w:rsid w:val="00E569DF"/>
  </w:style>
  <w:style w:type="character" w:styleId="CommentReference">
    <w:name w:val="annotation reference"/>
    <w:basedOn w:val="DefaultParagraphFont"/>
    <w:uiPriority w:val="99"/>
    <w:semiHidden/>
    <w:unhideWhenUsed/>
    <w:rsid w:val="00D443DB"/>
    <w:rPr>
      <w:sz w:val="16"/>
      <w:szCs w:val="16"/>
    </w:rPr>
  </w:style>
  <w:style w:type="paragraph" w:styleId="CommentText">
    <w:name w:val="annotation text"/>
    <w:basedOn w:val="Normal"/>
    <w:link w:val="CommentTextChar"/>
    <w:uiPriority w:val="99"/>
    <w:semiHidden/>
    <w:unhideWhenUsed/>
    <w:rsid w:val="00D443DB"/>
    <w:rPr>
      <w:sz w:val="20"/>
      <w:szCs w:val="20"/>
    </w:rPr>
  </w:style>
  <w:style w:type="character" w:customStyle="1" w:styleId="CommentTextChar">
    <w:name w:val="Comment Text Char"/>
    <w:basedOn w:val="DefaultParagraphFont"/>
    <w:link w:val="CommentText"/>
    <w:uiPriority w:val="99"/>
    <w:semiHidden/>
    <w:rsid w:val="00D443DB"/>
  </w:style>
  <w:style w:type="paragraph" w:styleId="CommentSubject">
    <w:name w:val="annotation subject"/>
    <w:basedOn w:val="CommentText"/>
    <w:next w:val="CommentText"/>
    <w:link w:val="CommentSubjectChar"/>
    <w:uiPriority w:val="99"/>
    <w:semiHidden/>
    <w:unhideWhenUsed/>
    <w:rsid w:val="00D443DB"/>
    <w:rPr>
      <w:b/>
      <w:bCs/>
    </w:rPr>
  </w:style>
  <w:style w:type="character" w:customStyle="1" w:styleId="CommentSubjectChar">
    <w:name w:val="Comment Subject Char"/>
    <w:basedOn w:val="CommentTextChar"/>
    <w:link w:val="CommentSubject"/>
    <w:uiPriority w:val="99"/>
    <w:semiHidden/>
    <w:rsid w:val="00D443DB"/>
    <w:rPr>
      <w:b/>
      <w:bCs/>
    </w:rPr>
  </w:style>
  <w:style w:type="paragraph" w:styleId="Revision">
    <w:name w:val="Revision"/>
    <w:hidden/>
    <w:uiPriority w:val="99"/>
    <w:semiHidden/>
    <w:rsid w:val="00D3135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810">
      <w:bodyDiv w:val="1"/>
      <w:marLeft w:val="0"/>
      <w:marRight w:val="0"/>
      <w:marTop w:val="0"/>
      <w:marBottom w:val="0"/>
      <w:divBdr>
        <w:top w:val="none" w:sz="0" w:space="0" w:color="auto"/>
        <w:left w:val="none" w:sz="0" w:space="0" w:color="auto"/>
        <w:bottom w:val="none" w:sz="0" w:space="0" w:color="auto"/>
        <w:right w:val="none" w:sz="0" w:space="0" w:color="auto"/>
      </w:divBdr>
    </w:div>
    <w:div w:id="621113815">
      <w:bodyDiv w:val="1"/>
      <w:marLeft w:val="0"/>
      <w:marRight w:val="0"/>
      <w:marTop w:val="0"/>
      <w:marBottom w:val="0"/>
      <w:divBdr>
        <w:top w:val="none" w:sz="0" w:space="0" w:color="auto"/>
        <w:left w:val="none" w:sz="0" w:space="0" w:color="auto"/>
        <w:bottom w:val="none" w:sz="0" w:space="0" w:color="auto"/>
        <w:right w:val="none" w:sz="0" w:space="0" w:color="auto"/>
      </w:divBdr>
    </w:div>
    <w:div w:id="1386875399">
      <w:bodyDiv w:val="1"/>
      <w:marLeft w:val="0"/>
      <w:marRight w:val="0"/>
      <w:marTop w:val="0"/>
      <w:marBottom w:val="0"/>
      <w:divBdr>
        <w:top w:val="none" w:sz="0" w:space="0" w:color="auto"/>
        <w:left w:val="none" w:sz="0" w:space="0" w:color="auto"/>
        <w:bottom w:val="none" w:sz="0" w:space="0" w:color="auto"/>
        <w:right w:val="none" w:sz="0" w:space="0" w:color="auto"/>
      </w:divBdr>
    </w:div>
    <w:div w:id="15630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Firstname Lastname</cp:lastModifiedBy>
  <cp:revision>30</cp:revision>
  <cp:lastPrinted>2014-06-17T19:14:00Z</cp:lastPrinted>
  <dcterms:created xsi:type="dcterms:W3CDTF">2025-06-18T12:25:00Z</dcterms:created>
  <dcterms:modified xsi:type="dcterms:W3CDTF">2025-06-24T12:05:00Z</dcterms:modified>
</cp:coreProperties>
</file>