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Calibri" w:hAnsi="Calibri" w:cs="Tahoma" w:asciiTheme="minorHAnsi" w:hAnsiTheme="minorHAnsi"/>
          <w:b/>
          <w:sz w:val="32"/>
          <w:szCs w:val="32"/>
        </w:rPr>
      </w:pPr>
      <w:r>
        <w:rPr>
          <w:rFonts w:cs="Tahoma" w:ascii="Calibri" w:hAnsi="Calibri" w:asciiTheme="minorHAnsi" w:hAnsiTheme="minorHAnsi"/>
          <w:b/>
          <w:sz w:val="32"/>
          <w:szCs w:val="32"/>
        </w:rPr>
        <w:t>University of Louisville - School of Dentistry</w:t>
      </w:r>
    </w:p>
    <w:p>
      <w:pPr>
        <w:pStyle w:val="Heading1"/>
        <w:rPr>
          <w:rFonts w:ascii="Calibri" w:hAnsi="Calibri" w:cs="Tahoma" w:asciiTheme="minorHAnsi" w:hAnsiTheme="minorHAnsi"/>
        </w:rPr>
      </w:pPr>
      <w:r>
        <w:rPr>
          <w:rFonts w:cs="Tahoma" w:ascii="Calibri" w:hAnsi="Calibri" w:asciiTheme="minorHAnsi" w:hAnsiTheme="minorHAnsi"/>
        </w:rPr>
        <w:t>2024 Faculty (Research) Annual Performance Evaluation</w:t>
      </w:r>
    </w:p>
    <w:p>
      <w:pPr>
        <w:pStyle w:val="Normal"/>
        <w:tabs>
          <w:tab w:val="clear" w:pos="720"/>
          <w:tab w:val="right" w:pos="3241" w:leader="none"/>
        </w:tabs>
        <w:rPr>
          <w:rFonts w:ascii="Calibri" w:hAnsi="Calibri" w:asciiTheme="minorHAnsi" w:hAnsiTheme="minorHAnsi"/>
          <w:b/>
          <w:sz w:val="22"/>
          <w:szCs w:val="22"/>
        </w:rPr>
      </w:pPr>
      <w:r>
        <w:rPr>
          <w:rFonts w:asciiTheme="minorHAnsi" w:hAnsiTheme="minorHAnsi" w:ascii="Calibri" w:hAnsi="Calibri"/>
          <w:b/>
          <w:sz w:val="22"/>
          <w:szCs w:val="22"/>
        </w:rPr>
      </w:r>
    </w:p>
    <w:tbl>
      <w:tblPr>
        <w:tblW w:w="9934" w:type="dxa"/>
        <w:jc w:val="start"/>
        <w:tblInd w:w="18" w:type="dxa"/>
        <w:tblLayout w:type="fixed"/>
        <w:tblCellMar>
          <w:top w:w="0" w:type="dxa"/>
          <w:start w:w="108" w:type="dxa"/>
          <w:bottom w:w="0" w:type="dxa"/>
          <w:end w:w="108" w:type="dxa"/>
        </w:tblCellMar>
        <w:tblLook w:val="04a0" w:noHBand="0" w:noVBand="1" w:firstColumn="1" w:lastRow="0" w:lastColumn="0" w:firstRow="1"/>
      </w:tblPr>
      <w:tblGrid>
        <w:gridCol w:w="3244"/>
        <w:gridCol w:w="3048"/>
        <w:gridCol w:w="3642"/>
      </w:tblGrid>
      <w:tr>
        <w:trPr>
          <w:trHeight w:val="574" w:hRule="atLeast"/>
        </w:trPr>
        <w:tc>
          <w:tcPr>
            <w:tcW w:w="324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asciiTheme="minorHAnsi" w:hAnsiTheme="minorHAnsi"/>
                <w:sz w:val="22"/>
                <w:szCs w:val="22"/>
              </w:rPr>
            </w:pPr>
            <w:r>
              <w:rPr>
                <w:rFonts w:ascii="Calibri" w:hAnsi="Calibri" w:asciiTheme="minorHAnsi" w:hAnsiTheme="minorHAnsi"/>
                <w:sz w:val="22"/>
                <w:szCs w:val="22"/>
              </w:rPr>
              <w:t>1.  NAME (Last, First, Middle)</w:t>
            </w:r>
          </w:p>
          <w:p>
            <w:pPr>
              <w:pStyle w:val="Normal"/>
              <w:rPr>
                <w:rFonts w:ascii="Calibri" w:hAnsi="Calibri" w:asciiTheme="minorHAnsi" w:hAnsiTheme="minorHAnsi"/>
                <w:sz w:val="22"/>
                <w:szCs w:val="22"/>
              </w:rPr>
            </w:pPr>
            <w:r>
              <w:rPr>
                <w:rFonts w:ascii="Calibri" w:hAnsi="Calibri" w:asciiTheme="minorHAnsi" w:hAnsiTheme="minorHAnsi"/>
                <w:sz w:val="22"/>
                <w:szCs w:val="22"/>
              </w:rPr>
              <w:t>Ramsey, Matthew, Mark</w:t>
            </w:r>
          </w:p>
        </w:tc>
        <w:tc>
          <w:tcPr>
            <w:tcW w:w="3048" w:type="dxa"/>
            <w:tcBorders>
              <w:top w:val="single" w:sz="4" w:space="0" w:color="000000"/>
              <w:start w:val="single" w:sz="4" w:space="0" w:color="000000"/>
              <w:end w:val="single" w:sz="4" w:space="0" w:color="000000"/>
            </w:tcBorders>
          </w:tcPr>
          <w:p>
            <w:pPr>
              <w:pStyle w:val="Normal"/>
              <w:rPr>
                <w:rFonts w:ascii="Calibri" w:hAnsi="Calibri" w:asciiTheme="minorHAnsi" w:hAnsiTheme="minorHAnsi"/>
                <w:sz w:val="22"/>
                <w:szCs w:val="22"/>
              </w:rPr>
            </w:pPr>
            <w:r>
              <w:rPr>
                <w:rFonts w:ascii="Calibri" w:hAnsi="Calibri" w:asciiTheme="minorHAnsi" w:hAnsiTheme="minorHAnsi"/>
                <w:sz w:val="22"/>
                <w:szCs w:val="22"/>
              </w:rPr>
              <w:t>2.  RANK</w:t>
            </w:r>
          </w:p>
          <w:p>
            <w:pPr>
              <w:pStyle w:val="Normal"/>
              <w:rPr>
                <w:rFonts w:ascii="Calibri" w:hAnsi="Calibri" w:asciiTheme="minorHAnsi" w:hAnsiTheme="minorHAnsi"/>
                <w:sz w:val="22"/>
                <w:szCs w:val="22"/>
              </w:rPr>
            </w:pPr>
            <w:r>
              <w:rPr>
                <w:rFonts w:ascii="Calibri" w:hAnsi="Calibri" w:asciiTheme="minorHAnsi" w:hAnsiTheme="minorHAnsi"/>
                <w:sz w:val="22"/>
                <w:szCs w:val="22"/>
              </w:rPr>
              <w:t>Associate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tc>
        <w:tc>
          <w:tcPr>
            <w:tcW w:w="364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asciiTheme="minorHAnsi" w:hAnsiTheme="minorHAnsi"/>
                <w:sz w:val="22"/>
                <w:szCs w:val="22"/>
              </w:rPr>
            </w:pPr>
            <w:r>
              <w:rPr>
                <w:rFonts w:ascii="Calibri" w:hAnsi="Calibri" w:asciiTheme="minorHAnsi" w:hAnsiTheme="minorHAnsi"/>
                <w:sz w:val="22"/>
                <w:szCs w:val="22"/>
              </w:rPr>
              <w:t>3.  CLASSIFICATION</w:t>
            </w:r>
          </w:p>
          <w:p>
            <w:pPr>
              <w:pStyle w:val="Normal"/>
              <w:rPr>
                <w:rFonts w:ascii="Calibri" w:hAnsi="Calibri" w:asciiTheme="minorHAnsi" w:hAnsiTheme="minorHAnsi"/>
                <w:sz w:val="22"/>
                <w:szCs w:val="22"/>
              </w:rPr>
            </w:pPr>
            <w:r>
              <w:rPr>
                <w:rFonts w:ascii="Calibri" w:hAnsi="Calibri" w:asciiTheme="minorHAnsi" w:hAnsiTheme="minorHAnsi"/>
                <w:sz w:val="22"/>
                <w:szCs w:val="22"/>
              </w:rPr>
              <w:t>Professor</w:t>
            </w:r>
          </w:p>
          <w:p>
            <w:pPr>
              <w:pStyle w:val="Normal"/>
              <w:rPr>
                <w:rFonts w:ascii="Calibri" w:hAnsi="Calibri" w:asciiTheme="minorHAnsi" w:hAnsiTheme="minorHAnsi"/>
                <w:sz w:val="22"/>
                <w:szCs w:val="22"/>
              </w:rPr>
            </w:pPr>
            <w:r>
              <w:rPr>
                <w:rFonts w:asciiTheme="minorHAnsi" w:hAnsiTheme="minorHAnsi" w:ascii="Calibri" w:hAnsi="Calibri"/>
                <w:sz w:val="22"/>
                <w:szCs w:val="22"/>
              </w:rPr>
            </w:r>
          </w:p>
        </w:tc>
      </w:tr>
      <w:tr>
        <w:trPr>
          <w:trHeight w:val="505" w:hRule="atLeast"/>
        </w:trPr>
        <w:tc>
          <w:tcPr>
            <w:tcW w:w="324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asciiTheme="minorHAnsi" w:hAnsiTheme="minorHAnsi"/>
                <w:sz w:val="22"/>
                <w:szCs w:val="22"/>
              </w:rPr>
            </w:pPr>
            <w:r>
              <w:rPr>
                <w:rFonts w:ascii="Calibri" w:hAnsi="Calibri" w:asciiTheme="minorHAnsi" w:hAnsiTheme="minorHAnsi"/>
                <w:sz w:val="22"/>
                <w:szCs w:val="22"/>
              </w:rPr>
              <w:t>4.  DEPARTMENT</w:t>
            </w:r>
          </w:p>
          <w:p>
            <w:pPr>
              <w:pStyle w:val="Normal"/>
              <w:rPr>
                <w:rFonts w:ascii="Calibri" w:hAnsi="Calibri" w:asciiTheme="minorHAnsi" w:hAnsiTheme="minorHAnsi"/>
                <w:sz w:val="22"/>
                <w:szCs w:val="22"/>
              </w:rPr>
            </w:pPr>
            <w:r>
              <w:rPr>
                <w:rFonts w:ascii="Calibri" w:hAnsi="Calibri" w:asciiTheme="minorHAnsi" w:hAnsiTheme="minorHAnsi"/>
                <w:sz w:val="22"/>
                <w:szCs w:val="22"/>
              </w:rPr>
              <w:t>OIID</w:t>
            </w:r>
          </w:p>
          <w:p>
            <w:pPr>
              <w:pStyle w:val="Normal"/>
              <w:rPr>
                <w:rFonts w:ascii="Calibri" w:hAnsi="Calibri" w:asciiTheme="minorHAnsi" w:hAnsiTheme="minorHAnsi"/>
                <w:b/>
                <w:sz w:val="22"/>
                <w:szCs w:val="22"/>
              </w:rPr>
            </w:pPr>
            <w:r>
              <w:rPr>
                <w:rFonts w:asciiTheme="minorHAnsi" w:hAnsiTheme="minorHAnsi" w:ascii="Calibri" w:hAnsi="Calibri"/>
                <w:b/>
                <w:sz w:val="22"/>
                <w:szCs w:val="22"/>
              </w:rPr>
            </w:r>
          </w:p>
        </w:tc>
        <w:tc>
          <w:tcPr>
            <w:tcW w:w="3048" w:type="dxa"/>
            <w:tcBorders>
              <w:top w:val="single" w:sz="4" w:space="0" w:color="000000"/>
              <w:start w:val="single" w:sz="4" w:space="0" w:color="000000"/>
              <w:bottom w:val="single" w:sz="4" w:space="0" w:color="000000"/>
            </w:tcBorders>
          </w:tcPr>
          <w:p>
            <w:pPr>
              <w:pStyle w:val="Normal"/>
              <w:rPr>
                <w:rFonts w:ascii="Calibri" w:hAnsi="Calibri" w:asciiTheme="minorHAnsi" w:hAnsiTheme="minorHAnsi"/>
                <w:sz w:val="22"/>
                <w:szCs w:val="22"/>
              </w:rPr>
            </w:pPr>
            <w:r>
              <w:rPr>
                <w:rFonts w:ascii="Calibri" w:hAnsi="Calibri" w:asciiTheme="minorHAnsi" w:hAnsiTheme="minorHAnsi"/>
                <w:sz w:val="22"/>
                <w:szCs w:val="22"/>
              </w:rPr>
              <w:t>5.  PERIOD OF EVALUATION</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FROM</w:t>
            </w:r>
            <w:r>
              <w:rPr>
                <w:rFonts w:ascii="Calibri" w:hAnsi="Calibri" w:asciiTheme="minorHAnsi" w:hAnsiTheme="minorHAnsi"/>
                <w:b/>
                <w:sz w:val="22"/>
                <w:szCs w:val="22"/>
              </w:rPr>
              <w:t>:  1/1/202</w:t>
            </w:r>
            <w:r>
              <w:rPr>
                <w:rFonts w:ascii="Calibri" w:hAnsi="Calibri" w:asciiTheme="minorHAnsi" w:hAnsiTheme="minorHAnsi"/>
                <w:b/>
                <w:sz w:val="22"/>
                <w:szCs w:val="22"/>
              </w:rPr>
              <w:t>5</w:t>
            </w:r>
          </w:p>
        </w:tc>
        <w:tc>
          <w:tcPr>
            <w:tcW w:w="3642" w:type="dxa"/>
            <w:tcBorders>
              <w:top w:val="single" w:sz="4" w:space="0" w:color="000000"/>
              <w:bottom w:val="single" w:sz="4" w:space="0" w:color="000000"/>
              <w:end w:val="single" w:sz="4" w:space="0" w:color="000000"/>
            </w:tcBorders>
          </w:tcPr>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ind w:end="360"/>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TO:  </w:t>
            </w:r>
            <w:r>
              <w:rPr>
                <w:rFonts w:ascii="Calibri" w:hAnsi="Calibri" w:asciiTheme="minorHAnsi" w:hAnsiTheme="minorHAnsi"/>
                <w:b/>
                <w:sz w:val="22"/>
                <w:szCs w:val="22"/>
              </w:rPr>
              <w:t>12/31/202</w:t>
            </w:r>
            <w:r>
              <w:rPr>
                <w:rFonts w:ascii="Calibri" w:hAnsi="Calibri" w:asciiTheme="minorHAnsi" w:hAnsiTheme="minorHAnsi"/>
                <w:b/>
                <w:sz w:val="22"/>
                <w:szCs w:val="22"/>
              </w:rPr>
              <w:t>5</w:t>
            </w:r>
          </w:p>
        </w:tc>
      </w:tr>
    </w:tbl>
    <w:p>
      <w:pPr>
        <w:pStyle w:val="Normal"/>
        <w:rPr>
          <w:rFonts w:ascii="Calibri" w:hAnsi="Calibri" w:cs="Arial" w:asciiTheme="minorHAnsi" w:hAnsiTheme="minorHAnsi"/>
          <w:b/>
          <w:bCs/>
          <w:color w:val="000000"/>
          <w:sz w:val="22"/>
          <w:szCs w:val="22"/>
        </w:rPr>
      </w:pPr>
      <w:r>
        <w:rPr>
          <w:rFonts w:cs="Arial" w:ascii="Calibri" w:hAnsi="Calibri"/>
          <w:b/>
          <w:bCs/>
          <w:color w:val="000000"/>
          <w:sz w:val="22"/>
          <w:szCs w:val="22"/>
        </w:rPr>
      </w:r>
    </w:p>
    <w:p>
      <w:pPr>
        <w:pStyle w:val="Normal"/>
        <w:rPr>
          <w:rFonts w:ascii="Calibri" w:hAnsi="Calibri" w:cs="Arial" w:asciiTheme="minorHAnsi" w:hAnsiTheme="minorHAnsi"/>
          <w:bCs/>
          <w:color w:val="000000"/>
        </w:rPr>
      </w:pPr>
      <w:r>
        <w:rPr>
          <w:rFonts w:cs="Arial" w:ascii="Calibri" w:hAnsi="Calibri" w:asciiTheme="minorHAnsi" w:hAnsiTheme="minorHAnsi"/>
          <w:bCs/>
          <w:color w:val="000000"/>
        </w:rPr>
        <w:t>Allocation of effort allowed in previous year AWP by my department chair:</w:t>
      </w:r>
    </w:p>
    <w:p>
      <w:pPr>
        <w:pStyle w:val="Normal"/>
        <w:rPr>
          <w:rFonts w:ascii="Calibri" w:hAnsi="Calibri" w:cs="Arial" w:asciiTheme="minorHAnsi" w:hAnsiTheme="minorHAnsi"/>
          <w:b/>
          <w:bCs/>
          <w:color w:val="000000"/>
          <w:sz w:val="22"/>
          <w:szCs w:val="22"/>
        </w:rPr>
      </w:pPr>
      <w:r>
        <w:rPr>
          <w:rFonts w:cs="Arial" w:ascii="Calibri" w:hAnsi="Calibri"/>
          <w:b/>
          <w:bCs/>
          <w:color w:val="000000"/>
          <w:sz w:val="22"/>
          <w:szCs w:val="22"/>
        </w:rPr>
      </w:r>
    </w:p>
    <w:tbl>
      <w:tblPr>
        <w:tblStyle w:val="TableGrid"/>
        <w:tblW w:w="851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417"/>
        <w:gridCol w:w="1418"/>
        <w:gridCol w:w="1422"/>
        <w:gridCol w:w="1418"/>
        <w:gridCol w:w="1421"/>
        <w:gridCol w:w="1420"/>
      </w:tblGrid>
      <w:tr>
        <w:trPr>
          <w:trHeight w:val="570" w:hRule="atLeast"/>
        </w:trPr>
        <w:tc>
          <w:tcPr>
            <w:tcW w:w="1417"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18"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Teaching</w:t>
            </w:r>
          </w:p>
        </w:tc>
        <w:tc>
          <w:tcPr>
            <w:tcW w:w="1422"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Research</w:t>
            </w:r>
          </w:p>
        </w:tc>
        <w:tc>
          <w:tcPr>
            <w:tcW w:w="1418"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Service</w:t>
            </w:r>
          </w:p>
        </w:tc>
        <w:tc>
          <w:tcPr>
            <w:tcW w:w="1421"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Admin</w:t>
            </w:r>
          </w:p>
        </w:tc>
        <w:tc>
          <w:tcPr>
            <w:tcW w:w="1420"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Total</w:t>
            </w:r>
          </w:p>
        </w:tc>
      </w:tr>
      <w:tr>
        <w:trPr>
          <w:trHeight w:val="587" w:hRule="atLeast"/>
        </w:trPr>
        <w:tc>
          <w:tcPr>
            <w:tcW w:w="1417"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Percent Allocation</w:t>
            </w:r>
          </w:p>
        </w:tc>
        <w:tc>
          <w:tcPr>
            <w:tcW w:w="1418"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t>20</w:t>
            </w:r>
          </w:p>
        </w:tc>
        <w:tc>
          <w:tcPr>
            <w:tcW w:w="1422"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t>60</w:t>
            </w:r>
          </w:p>
        </w:tc>
        <w:tc>
          <w:tcPr>
            <w:tcW w:w="1418"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t>20</w:t>
            </w:r>
          </w:p>
        </w:tc>
        <w:tc>
          <w:tcPr>
            <w:tcW w:w="1421"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0</w:t>
            </w:r>
          </w:p>
        </w:tc>
        <w:tc>
          <w:tcPr>
            <w:tcW w:w="1420" w:type="dxa"/>
            <w:tcBorders/>
            <w:vAlign w:val="center"/>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100%</w:t>
            </w:r>
          </w:p>
        </w:tc>
      </w:tr>
    </w:tbl>
    <w:p>
      <w:pPr>
        <w:pStyle w:val="Normal"/>
        <w:rPr>
          <w:rFonts w:ascii="Calibri" w:hAnsi="Calibri" w:cs="Arial" w:asciiTheme="minorHAnsi" w:hAnsiTheme="minorHAnsi"/>
          <w:b/>
          <w:bCs/>
          <w:color w:val="000000"/>
          <w:sz w:val="22"/>
          <w:szCs w:val="22"/>
        </w:rPr>
      </w:pPr>
      <w:r>
        <w:rPr>
          <w:rFonts w:cs="Arial" w:ascii="Calibri" w:hAnsi="Calibri"/>
          <w:b/>
          <w:bCs/>
          <w:color w:val="000000"/>
          <w:sz w:val="22"/>
          <w:szCs w:val="22"/>
        </w:rPr>
      </w:r>
    </w:p>
    <w:p>
      <w:pPr>
        <w:pStyle w:val="Normal"/>
        <w:rPr>
          <w:rFonts w:ascii="Calibri" w:hAnsi="Calibri" w:cs="Arial" w:asciiTheme="minorHAnsi" w:hAnsiTheme="minorHAnsi"/>
          <w:b/>
          <w:bCs/>
          <w:color w:val="000000"/>
          <w:sz w:val="22"/>
          <w:szCs w:val="22"/>
        </w:rPr>
      </w:pPr>
      <w:r>
        <w:rPr>
          <w:rFonts w:cs="Arial" w:ascii="Calibri" w:hAnsi="Calibri"/>
          <w:b/>
          <w:bCs/>
          <w:color w:val="000000"/>
          <w:sz w:val="22"/>
          <w:szCs w:val="22"/>
        </w:rPr>
      </w:r>
    </w:p>
    <w:tbl>
      <w:tblPr>
        <w:tblStyle w:val="TableGrid"/>
        <w:tblW w:w="996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174"/>
        <w:gridCol w:w="2799"/>
        <w:gridCol w:w="1458"/>
        <w:gridCol w:w="1534"/>
      </w:tblGrid>
      <w:tr>
        <w:trPr>
          <w:trHeight w:val="311" w:hRule="atLeast"/>
        </w:trPr>
        <w:tc>
          <w:tcPr>
            <w:tcW w:w="9965" w:type="dxa"/>
            <w:gridSpan w:val="4"/>
            <w:tcBorders/>
          </w:tcPr>
          <w:p>
            <w:pPr>
              <w:pStyle w:val="Normal"/>
              <w:widowControl/>
              <w:spacing w:before="0" w:after="0"/>
              <w:jc w:val="start"/>
              <w:rPr>
                <w:rFonts w:ascii="Calibri" w:hAnsi="Calibri" w:asciiTheme="minorHAnsi" w:hAnsiTheme="minorHAnsi"/>
                <w:sz w:val="28"/>
                <w:szCs w:val="28"/>
              </w:rPr>
            </w:pPr>
            <w:r>
              <w:rPr>
                <w:rFonts w:eastAsia="Times New Roman" w:cs="Times New Roman" w:ascii="Calibri" w:hAnsi="Calibri" w:asciiTheme="minorHAnsi" w:hAnsiTheme="minorHAnsi"/>
                <w:kern w:val="0"/>
                <w:sz w:val="28"/>
                <w:szCs w:val="28"/>
                <w:lang w:val="en-US" w:eastAsia="en-US" w:bidi="ar-SA"/>
              </w:rPr>
              <w:t>SUPERVISOR / DEPARTMENT CHAIR EVALUATION</w:t>
            </w:r>
          </w:p>
          <w:p>
            <w:pPr>
              <w:pStyle w:val="Normal"/>
              <w:widowControl/>
              <w:spacing w:before="0" w:after="0"/>
              <w:jc w:val="start"/>
              <w:rPr>
                <w:rFonts w:ascii="Calibri" w:hAnsi="Calibri" w:cs="Arial" w:asciiTheme="minorHAnsi" w:hAnsiTheme="minorHAnsi"/>
                <w:b/>
                <w:bCs/>
                <w:color w:val="000000"/>
                <w:sz w:val="28"/>
                <w:szCs w:val="28"/>
              </w:rPr>
            </w:pPr>
            <w:r>
              <w:rPr>
                <w:rFonts w:eastAsia="Times New Roman" w:cs="Arial" w:ascii="Calibri" w:hAnsi="Calibri"/>
                <w:b/>
                <w:bCs/>
                <w:color w:val="000000"/>
                <w:kern w:val="0"/>
                <w:sz w:val="28"/>
                <w:szCs w:val="28"/>
                <w:lang w:val="en-US" w:eastAsia="en-US" w:bidi="ar-SA"/>
              </w:rPr>
            </w:r>
          </w:p>
        </w:tc>
      </w:tr>
      <w:tr>
        <w:trPr>
          <w:trHeight w:val="2894" w:hRule="atLeast"/>
        </w:trPr>
        <w:tc>
          <w:tcPr>
            <w:tcW w:w="9965" w:type="dxa"/>
            <w:gridSpan w:val="4"/>
            <w:tcBorders/>
          </w:tcPr>
          <w:p>
            <w:pPr>
              <w:pStyle w:val="Normal"/>
              <w:widowControl/>
              <w:spacing w:before="0" w:after="0"/>
              <w:jc w:val="start"/>
              <w:rPr>
                <w:rFonts w:ascii="Calibri" w:hAnsi="Calibri" w:asciiTheme="minorHAnsi" w:hAnsiTheme="minorHAnsi"/>
                <w:b/>
                <w:sz w:val="22"/>
                <w:szCs w:val="22"/>
              </w:rPr>
            </w:pPr>
            <w:r>
              <w:rPr>
                <w:rFonts w:eastAsia="Times New Roman" w:cs="Times New Roman" w:ascii="Calibri" w:hAnsi="Calibri" w:asciiTheme="minorHAnsi" w:hAnsiTheme="minorHAnsi"/>
                <w:kern w:val="0"/>
                <w:sz w:val="22"/>
                <w:szCs w:val="22"/>
                <w:lang w:val="en-US" w:eastAsia="en-US" w:bidi="ar-SA"/>
              </w:rPr>
              <w:t>RATING CRITERIA</w:t>
            </w:r>
            <w:r>
              <w:rPr>
                <w:rFonts w:eastAsia="Times New Roman" w:cs="Times New Roman" w:ascii="Calibri" w:hAnsi="Calibri" w:asciiTheme="minorHAnsi" w:hAnsiTheme="minorHAnsi"/>
                <w:b/>
                <w:kern w:val="0"/>
                <w:sz w:val="22"/>
                <w:szCs w:val="22"/>
                <w:lang w:val="en-US" w:eastAsia="en-US" w:bidi="ar-SA"/>
              </w:rPr>
              <w:t>*:</w:t>
            </w:r>
          </w:p>
          <w:p>
            <w:pPr>
              <w:pStyle w:val="Normal"/>
              <w:widowControl/>
              <w:spacing w:before="0" w:after="0"/>
              <w:jc w:val="start"/>
              <w:rPr>
                <w:rFonts w:ascii="Calibri" w:hAnsi="Calibri" w:asciiTheme="minorHAnsi" w:hAnsiTheme="minorHAnsi"/>
                <w:b/>
                <w:sz w:val="22"/>
                <w:szCs w:val="22"/>
              </w:rPr>
            </w:pPr>
            <w:r>
              <w:rPr>
                <w:rFonts w:eastAsia="Times New Roman" w:cs="Times New Roman" w:ascii="Calibri" w:hAnsi="Calibri"/>
                <w:b/>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b/>
                <w:kern w:val="0"/>
                <w:sz w:val="22"/>
                <w:szCs w:val="22"/>
                <w:lang w:val="en-US" w:eastAsia="en-US" w:bidi="ar-SA"/>
              </w:rPr>
              <w:t xml:space="preserve">Unsatisfactory: </w:t>
            </w:r>
            <w:r>
              <w:rPr>
                <w:rFonts w:eastAsia="Times New Roman" w:cs="Times New Roman" w:ascii="Calibri" w:hAnsi="Calibri" w:asciiTheme="minorHAnsi" w:hAnsiTheme="minorHAnsi"/>
                <w:kern w:val="0"/>
                <w:sz w:val="22"/>
                <w:szCs w:val="22"/>
                <w:lang w:val="en-US" w:eastAsia="en-US" w:bidi="ar-SA"/>
              </w:rPr>
              <w:t>Productivity and/or quality was not acceptable; one or more stated outcomes in the Annual Work Plan were not achieved.</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b/>
                <w:kern w:val="0"/>
                <w:sz w:val="22"/>
                <w:szCs w:val="22"/>
                <w:lang w:val="en-US" w:eastAsia="en-US" w:bidi="ar-SA"/>
              </w:rPr>
              <w:t xml:space="preserve">Satisfactory: </w:t>
            </w:r>
            <w:r>
              <w:rPr>
                <w:rFonts w:eastAsia="Times New Roman" w:cs="Times New Roman" w:ascii="Calibri" w:hAnsi="Calibri" w:asciiTheme="minorHAnsi" w:hAnsiTheme="minorHAnsi"/>
                <w:kern w:val="0"/>
                <w:sz w:val="22"/>
                <w:szCs w:val="22"/>
                <w:lang w:val="en-US" w:eastAsia="en-US" w:bidi="ar-SA"/>
              </w:rPr>
              <w:t>Productivity and/or quality met routine standards and expectations; all stated outcomes in the Annual Work Plan and criteria in the ULSD Faculty Personnel Document were met or achieved.</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b/>
                <w:kern w:val="0"/>
                <w:sz w:val="22"/>
                <w:szCs w:val="22"/>
                <w:lang w:val="en-US" w:eastAsia="en-US" w:bidi="ar-SA"/>
              </w:rPr>
              <w:t xml:space="preserve">Excellent: </w:t>
            </w:r>
            <w:r>
              <w:rPr>
                <w:rFonts w:eastAsia="Times New Roman" w:cs="Times New Roman" w:ascii="Calibri" w:hAnsi="Calibri" w:asciiTheme="minorHAnsi" w:hAnsiTheme="minorHAnsi"/>
                <w:kern w:val="0"/>
                <w:sz w:val="22"/>
                <w:szCs w:val="22"/>
                <w:lang w:val="en-US" w:eastAsia="en-US" w:bidi="ar-SA"/>
              </w:rPr>
              <w:t>Productivity and quality significantly exceeded generally accepted performance standards for a basic science research department in a dental School.</w:t>
            </w:r>
          </w:p>
          <w:p>
            <w:pPr>
              <w:pStyle w:val="Normal"/>
              <w:widowControl/>
              <w:spacing w:before="0" w:after="0"/>
              <w:jc w:val="start"/>
              <w:rPr>
                <w:rFonts w:ascii="Calibri" w:hAnsi="Calibri" w:cs="Arial" w:asciiTheme="minorHAnsi" w:hAnsiTheme="minorHAnsi"/>
                <w:b/>
                <w:bCs/>
                <w:color w:val="000000"/>
                <w:sz w:val="22"/>
                <w:szCs w:val="22"/>
              </w:rPr>
            </w:pPr>
            <w:r>
              <w:rPr>
                <w:rFonts w:eastAsia="Times New Roman" w:cs="Arial" w:ascii="Calibri" w:hAnsi="Calibri"/>
                <w:b/>
                <w:bCs/>
                <w:color w:val="000000"/>
                <w:kern w:val="0"/>
                <w:sz w:val="22"/>
                <w:szCs w:val="22"/>
                <w:lang w:val="en-US" w:eastAsia="en-US" w:bidi="ar-SA"/>
              </w:rPr>
            </w:r>
          </w:p>
        </w:tc>
      </w:tr>
      <w:tr>
        <w:trPr>
          <w:trHeight w:val="234"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PERFORMANCE AREA</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49" w:hRule="atLeast"/>
        </w:trPr>
        <w:tc>
          <w:tcPr>
            <w:tcW w:w="4174"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1. TEACHING &amp; MENTORSHIP</w:t>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2799"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 xml:space="preserve">% EFFORT: </w:t>
            </w:r>
            <w:r>
              <w:rPr>
                <w:rFonts w:eastAsia="Times New Roman" w:cs="Arial" w:ascii="Calibri" w:hAnsi="Calibri" w:asciiTheme="minorHAnsi" w:hAnsiTheme="minorHAnsi"/>
                <w:bCs/>
                <w:color w:val="000000"/>
                <w:kern w:val="0"/>
                <w:sz w:val="22"/>
                <w:szCs w:val="22"/>
                <w:lang w:val="en-US" w:eastAsia="en-US" w:bidi="ar-SA"/>
              </w:rPr>
              <w:t>2</w:t>
            </w:r>
            <w:r>
              <w:rPr>
                <w:rFonts w:eastAsia="Times New Roman" w:cs="Arial" w:ascii="Calibri" w:hAnsi="Calibri" w:asciiTheme="minorHAnsi" w:hAnsiTheme="minorHAnsi"/>
                <w:bCs/>
                <w:color w:val="000000"/>
                <w:kern w:val="0"/>
                <w:sz w:val="22"/>
                <w:szCs w:val="22"/>
                <w:lang w:val="en-US" w:eastAsia="en-US" w:bidi="ar-SA"/>
              </w:rPr>
              <w:t>0</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Satisfactory</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Times New Roman"/>
                <w:kern w:val="0"/>
                <w:lang w:val="en-US" w:eastAsia="en-US" w:bidi="ar-SA"/>
              </w:rPr>
            </w:r>
          </w:p>
        </w:tc>
      </w:tr>
      <w:tr>
        <w:trPr>
          <w:trHeight w:val="234" w:hRule="atLeast"/>
        </w:trPr>
        <w:tc>
          <w:tcPr>
            <w:tcW w:w="9965" w:type="dxa"/>
            <w:gridSpan w:val="4"/>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List: Course (Co)Directorships; Lectures; Summer and Undergraduate Research Mentorships; Graduate Student Mentorships; Postdoctoral Mentorships; Published Teaching Resources; Teaching Awards.  Indicate teaching for which you have received peer or student evaluations.</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b/>
                <w:bCs/>
                <w:kern w:val="0"/>
                <w:sz w:val="22"/>
                <w:szCs w:val="22"/>
                <w:lang w:val="en-US" w:eastAsia="en-US" w:bidi="ar-SA"/>
              </w:rPr>
              <w:t>Faculty comments:</w:t>
            </w:r>
            <w:r>
              <w:rPr>
                <w:rFonts w:eastAsia="Times New Roman" w:cs="Times New Roman" w:ascii="Calibri" w:hAnsi="Calibri" w:asciiTheme="minorHAnsi" w:hAnsiTheme="minorHAnsi"/>
                <w:kern w:val="0"/>
                <w:sz w:val="22"/>
                <w:szCs w:val="22"/>
                <w:lang w:val="en-US" w:eastAsia="en-US" w:bidi="ar-SA"/>
              </w:rPr>
              <w:t xml:space="preserve">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I mentor</w:t>
            </w:r>
            <w:r>
              <w:rPr>
                <w:rFonts w:eastAsia="Times New Roman" w:cs="Times New Roman" w:ascii="Calibri" w:hAnsi="Calibri" w:asciiTheme="minorHAnsi" w:hAnsiTheme="minorHAnsi"/>
                <w:kern w:val="0"/>
                <w:sz w:val="22"/>
                <w:szCs w:val="22"/>
                <w:lang w:val="en-US" w:eastAsia="en-US" w:bidi="ar-SA"/>
              </w:rPr>
              <w:t>ed</w:t>
            </w:r>
            <w:r>
              <w:rPr>
                <w:rFonts w:eastAsia="Times New Roman" w:cs="Times New Roman" w:ascii="Calibri" w:hAnsi="Calibri" w:asciiTheme="minorHAnsi" w:hAnsiTheme="minorHAnsi"/>
                <w:kern w:val="0"/>
                <w:sz w:val="22"/>
                <w:szCs w:val="22"/>
                <w:lang w:val="en-US" w:eastAsia="en-US" w:bidi="ar-SA"/>
              </w:rPr>
              <w:t xml:space="preserve"> 1 graduate student, Alex Labossiere who moved with me. I have spent a great deal of time mentoring him during the move from URI to our new lab, and we have worked closely to get equipment working and ensure continuity of his research project. </w:t>
            </w:r>
            <w:r>
              <w:rPr>
                <w:rFonts w:eastAsia="Times New Roman" w:cs="Times New Roman" w:ascii="Calibri" w:hAnsi="Calibri" w:asciiTheme="minorHAnsi" w:hAnsiTheme="minorHAnsi"/>
                <w:kern w:val="0"/>
                <w:sz w:val="22"/>
                <w:szCs w:val="22"/>
                <w:lang w:val="en-US" w:eastAsia="en-US" w:bidi="ar-SA"/>
              </w:rPr>
              <w:t xml:space="preserve">Alex has just successfully defended his PhD dissertation (Dec 1, 2025) and is graduating at the end of this (Fall 2025) semester.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t xml:space="preserve">I taught one lecture for OIID604 and one invited lecture for ORB601 “Oral Microbiology” at Harvard School of Dental Medicine.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Chair comments:</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34"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34" w:hRule="atLeast"/>
        </w:trPr>
        <w:tc>
          <w:tcPr>
            <w:tcW w:w="4174"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2. RESEARCH &amp; SCHOLARSHIP</w:t>
            </w:r>
          </w:p>
        </w:tc>
        <w:tc>
          <w:tcPr>
            <w:tcW w:w="2799"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 EFFORT:  6</w:t>
            </w:r>
            <w:r>
              <w:rPr>
                <w:rFonts w:eastAsia="Times New Roman" w:cs="Arial" w:ascii="Calibri" w:hAnsi="Calibri" w:asciiTheme="minorHAnsi" w:hAnsiTheme="minorHAnsi"/>
                <w:bCs/>
                <w:color w:val="000000"/>
                <w:kern w:val="0"/>
                <w:sz w:val="22"/>
                <w:szCs w:val="22"/>
                <w:lang w:val="en-US" w:eastAsia="en-US" w:bidi="ar-SA"/>
              </w:rPr>
              <w:t>0</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Satisfactory</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Times New Roman"/>
                <w:kern w:val="0"/>
                <w:lang w:val="en-US" w:eastAsia="en-US" w:bidi="ar-SA"/>
              </w:rPr>
            </w:r>
          </w:p>
        </w:tc>
      </w:tr>
      <w:tr>
        <w:trPr>
          <w:trHeight w:val="249" w:hRule="atLeast"/>
        </w:trPr>
        <w:tc>
          <w:tcPr>
            <w:tcW w:w="9965" w:type="dxa"/>
            <w:gridSpan w:val="4"/>
            <w:tcBorders/>
          </w:tcPr>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asciiTheme="minorHAnsi" w:hAnsiTheme="minorHAnsi"/>
                <w:bCs/>
                <w:color w:val="000000"/>
                <w:kern w:val="0"/>
                <w:lang w:val="en-US" w:eastAsia="en-US" w:bidi="ar-SA"/>
              </w:rPr>
              <w:t xml:space="preserve">List: </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asciiTheme="minorHAnsi" w:hAnsiTheme="minorHAnsi"/>
                <w:bCs/>
                <w:color w:val="000000"/>
                <w:kern w:val="0"/>
                <w:lang w:val="en-US" w:eastAsia="en-US" w:bidi="ar-SA"/>
              </w:rPr>
              <w:t>Peer-reviewed Publications Accepted/Published</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t>-</w:t>
            </w:r>
            <w:r>
              <w:rPr>
                <w:rFonts w:eastAsia="Times New Roman" w:cs="Arial" w:ascii="Calibri" w:hAnsi="Calibri"/>
                <w:bCs/>
                <w:color w:val="000000"/>
                <w:kern w:val="0"/>
                <w:lang w:val="en-US" w:eastAsia="en-US" w:bidi="ar-SA"/>
              </w:rPr>
              <w:t>none</w:t>
            </w:r>
          </w:p>
          <w:p>
            <w:pPr>
              <w:pStyle w:val="Normal"/>
              <w:widowControl/>
              <w:spacing w:before="0" w:after="0"/>
              <w:jc w:val="start"/>
              <w:rPr>
                <w:rStyle w:val="docsum-journal-citation"/>
                <w:sz w:val="22"/>
                <w:szCs w:val="22"/>
              </w:rPr>
            </w:pPr>
            <w:r>
              <w:rPr>
                <w:rFonts w:eastAsia="Times New Roman" w:cs="Arial" w:ascii="Calibri" w:hAnsi="Calibri"/>
                <w:bCs/>
                <w:color w:val="000000"/>
                <w:kern w:val="0"/>
                <w:lang w:val="en-US" w:eastAsia="en-US" w:bidi="ar-SA"/>
              </w:rPr>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t>Ongoing Grants and role</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adea" w:hAnsi="Caladea" w:eastAsia="Times New Roman" w:cs="Times New Roman"/>
                <w:kern w:val="0"/>
                <w:lang w:val="en-US" w:eastAsia="en-US" w:bidi="ar-SA"/>
              </w:rPr>
            </w:pPr>
            <w:r>
              <w:rPr>
                <w:rFonts w:eastAsia="Times New Roman" w:cs="Times New Roman" w:ascii="Caladea" w:hAnsi="Caladea"/>
                <w:bCs/>
                <w:kern w:val="0"/>
                <w:sz w:val="22"/>
                <w:szCs w:val="22"/>
                <w:lang w:val="en-US" w:eastAsia="en-US" w:bidi="ar-SA"/>
              </w:rPr>
              <w:t>NIH-NIDCR (R01DE027958) – PI - Mechanisms underlying spatial interaction in the oral microbiota</w:t>
            </w:r>
            <w:r>
              <w:rPr>
                <w:rFonts w:eastAsia="Times New Roman" w:cs="Arial" w:ascii="Caladea" w:hAnsi="Caladea"/>
                <w:bCs/>
                <w:color w:val="000000"/>
                <w:kern w:val="0"/>
                <w:sz w:val="22"/>
                <w:szCs w:val="22"/>
                <w:lang w:val="en-US" w:eastAsia="en-US" w:bidi="ar-SA"/>
              </w:rPr>
              <w:t xml:space="preserve"> </w:t>
            </w:r>
            <w:r>
              <w:rPr>
                <w:rFonts w:eastAsia="Times New Roman" w:cs="Arial" w:ascii="Caladea" w:hAnsi="Caladea"/>
                <w:bCs/>
                <w:color w:val="000000"/>
                <w:kern w:val="0"/>
                <w:sz w:val="22"/>
                <w:szCs w:val="22"/>
                <w:lang w:val="en-US" w:eastAsia="en-US" w:bidi="ar-SA"/>
              </w:rPr>
              <w:t>(No cost extension)</w:t>
            </w:r>
          </w:p>
          <w:p>
            <w:pPr>
              <w:pStyle w:val="Normal"/>
              <w:widowControl/>
              <w:spacing w:before="0" w:after="0"/>
              <w:jc w:val="start"/>
              <w:rPr>
                <w:rFonts w:ascii="Caladea" w:hAnsi="Caladea" w:eastAsia="Times New Roman" w:cs="Arial"/>
                <w:bCs/>
                <w:color w:val="000000"/>
                <w:kern w:val="0"/>
                <w:lang w:val="en-US" w:eastAsia="en-US" w:bidi="ar-SA"/>
              </w:rPr>
            </w:pPr>
            <w:r>
              <w:rPr>
                <w:rFonts w:eastAsia="Times New Roman" w:cs="Arial" w:ascii="Caladea" w:hAnsi="Caladea"/>
                <w:bCs/>
                <w:color w:val="000000"/>
                <w:kern w:val="0"/>
                <w:lang w:val="en-US" w:eastAsia="en-US" w:bidi="ar-SA"/>
              </w:rPr>
            </w:r>
          </w:p>
          <w:p>
            <w:pPr>
              <w:pStyle w:val="Normal"/>
              <w:widowControl/>
              <w:spacing w:before="0" w:after="0"/>
              <w:jc w:val="start"/>
              <w:rPr>
                <w:rFonts w:ascii="Caladea" w:hAnsi="Caladea" w:eastAsia="Times New Roman" w:cs="Times New Roman"/>
                <w:kern w:val="0"/>
                <w:lang w:val="en-US" w:eastAsia="en-US" w:bidi="ar-SA"/>
              </w:rPr>
            </w:pPr>
            <w:r>
              <w:rPr>
                <w:rFonts w:eastAsia="Times New Roman" w:cs="Arial" w:ascii="Caladea" w:hAnsi="Caladea"/>
                <w:bCs/>
                <w:color w:val="000000"/>
                <w:kern w:val="0"/>
                <w:lang w:val="en-US" w:eastAsia="en-US" w:bidi="ar-SA"/>
              </w:rPr>
              <w:t>Grant Applications submitted, score and percentile if available, and role</w:t>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Times New Roman" w:ascii="Caladea" w:hAnsi="Caladea"/>
                <w:bCs/>
                <w:kern w:val="0"/>
                <w:sz w:val="22"/>
                <w:szCs w:val="22"/>
                <w:lang w:val="en-US" w:eastAsia="en-US" w:bidi="ar-SA"/>
              </w:rPr>
              <w:t xml:space="preserve">NIH-NIDCR R01 Renewal– PI - Mechanisms underlying spatial interaction in the oral microbiota. </w:t>
            </w:r>
            <w:r>
              <w:rPr>
                <w:rFonts w:eastAsia="Times New Roman" w:cs="Arial" w:ascii="Caladea" w:hAnsi="Caladea"/>
                <w:bCs/>
                <w:color w:val="000000"/>
                <w:kern w:val="0"/>
                <w:sz w:val="22"/>
                <w:szCs w:val="22"/>
                <w:lang w:val="en-US" w:eastAsia="en-US" w:bidi="ar-SA"/>
              </w:rPr>
              <w:t xml:space="preserve">Impact Score 37, Percentile 27. not funded. </w:t>
            </w:r>
          </w:p>
          <w:p>
            <w:pPr>
              <w:pStyle w:val="Normal"/>
              <w:widowControl/>
              <w:spacing w:before="0" w:after="0"/>
              <w:jc w:val="start"/>
              <w:rPr>
                <w:rFonts w:ascii="Caladea" w:hAnsi="Caladea" w:eastAsia="Times New Roman" w:cs="Arial"/>
                <w:bCs/>
                <w:color w:val="000000"/>
                <w:kern w:val="0"/>
                <w:sz w:val="22"/>
                <w:szCs w:val="22"/>
                <w:lang w:val="en-US" w:eastAsia="en-US" w:bidi="ar-SA"/>
              </w:rPr>
            </w:pPr>
            <w:r>
              <w:rPr>
                <w:rFonts w:eastAsia="Times New Roman" w:cs="Arial" w:ascii="Caladea" w:hAnsi="Caladea"/>
                <w:bCs/>
                <w:color w:val="000000"/>
                <w:kern w:val="0"/>
                <w:sz w:val="22"/>
                <w:szCs w:val="22"/>
                <w:lang w:val="en-US" w:eastAsia="en-US" w:bidi="ar-SA"/>
              </w:rPr>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Times New Roman" w:ascii="Caladea" w:hAnsi="Caladea"/>
                <w:kern w:val="0"/>
                <w:sz w:val="22"/>
                <w:szCs w:val="22"/>
                <w:lang w:val="en-US" w:eastAsia="en-US" w:bidi="ar-SA"/>
              </w:rPr>
              <w:t>NIH-NIDCR R</w:t>
            </w:r>
            <w:r>
              <w:rPr>
                <w:rFonts w:eastAsia="Times New Roman" w:cs="Times New Roman" w:ascii="Caladea" w:hAnsi="Caladea"/>
                <w:kern w:val="0"/>
                <w:sz w:val="22"/>
                <w:szCs w:val="22"/>
                <w:lang w:val="en-US" w:eastAsia="en-US" w:bidi="ar-SA"/>
              </w:rPr>
              <w:t xml:space="preserve">21 – PI – The impact of commensal polymicrobial interaction on host immune responses. Impact score 53, Percentile (N/A). not funded. </w:t>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Times New Roman" w:ascii="Caladea" w:hAnsi="Caladea"/>
                <w:kern w:val="0"/>
                <w:sz w:val="22"/>
                <w:szCs w:val="22"/>
                <w:lang w:val="en-US" w:eastAsia="en-US" w:bidi="ar-SA"/>
              </w:rPr>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Times New Roman" w:ascii="Caladea" w:hAnsi="Caladea"/>
                <w:kern w:val="0"/>
                <w:sz w:val="22"/>
                <w:szCs w:val="22"/>
                <w:lang w:val="en-US" w:eastAsia="en-US" w:bidi="ar-SA"/>
              </w:rPr>
              <w:t xml:space="preserve">NIH-NIDCR R01 – PI – Bacterial interactions driving organization of the supragingival biofilm. In review, scores anticipated late March 2026. </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t>Grant Review Panels</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Arial" w:ascii="Caladea" w:hAnsi="Caladea"/>
                <w:bCs/>
                <w:color w:val="000000"/>
                <w:kern w:val="0"/>
                <w:sz w:val="22"/>
                <w:szCs w:val="22"/>
                <w:lang w:val="en-US" w:eastAsia="en-US" w:bidi="ar-SA"/>
              </w:rPr>
              <w:t xml:space="preserve">NIDCR – DSR study section, </w:t>
            </w:r>
            <w:r>
              <w:rPr>
                <w:rFonts w:eastAsia="Times New Roman" w:cs="Arial" w:ascii="Caladea" w:hAnsi="Caladea"/>
                <w:bCs/>
                <w:color w:val="000000"/>
                <w:kern w:val="0"/>
                <w:sz w:val="22"/>
                <w:szCs w:val="22"/>
                <w:lang w:val="en-US" w:eastAsia="en-US" w:bidi="ar-SA"/>
              </w:rPr>
              <w:t>Met in Feb 2025, section dissolved afterwards, no further meetings or reassignment.</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t>Journal Editorships and Reviewing</w:t>
            </w:r>
          </w:p>
          <w:p>
            <w:pPr>
              <w:pStyle w:val="Normal"/>
              <w:widowControl/>
              <w:spacing w:before="0" w:after="0"/>
              <w:jc w:val="start"/>
              <w:rPr>
                <w:rFonts w:ascii="Calibri" w:hAnsi="Calibri" w:cs="Arial" w:asciiTheme="minorHAnsi" w:hAnsiTheme="minorHAnsi"/>
                <w:bCs/>
                <w:color w:val="000000"/>
              </w:rPr>
            </w:pPr>
            <w:r>
              <w:rPr>
                <w:rFonts w:eastAsia="Times New Roman" w:cs="Arial" w:ascii="Calibri" w:hAnsi="Calibri"/>
                <w:bCs/>
                <w:color w:val="000000"/>
                <w:kern w:val="0"/>
                <w:lang w:val="en-US" w:eastAsia="en-US" w:bidi="ar-SA"/>
              </w:rPr>
            </w:r>
          </w:p>
          <w:p>
            <w:pPr>
              <w:pStyle w:val="Normal"/>
              <w:widowControl/>
              <w:spacing w:before="0" w:after="0"/>
              <w:jc w:val="start"/>
              <w:rPr>
                <w:rFonts w:ascii="Caladea" w:hAnsi="Caladea" w:eastAsia="Times New Roman" w:cs="Times New Roman"/>
                <w:kern w:val="0"/>
                <w:sz w:val="22"/>
                <w:szCs w:val="22"/>
                <w:lang w:val="en-US" w:eastAsia="en-US" w:bidi="ar-SA"/>
              </w:rPr>
            </w:pPr>
            <w:r>
              <w:rPr>
                <w:rFonts w:eastAsia="Times New Roman" w:cs="Arial" w:ascii="Caladea" w:hAnsi="Caladea"/>
                <w:bCs/>
                <w:color w:val="000000"/>
                <w:kern w:val="0"/>
                <w:sz w:val="22"/>
                <w:szCs w:val="22"/>
                <w:lang w:val="en-US" w:eastAsia="en-US" w:bidi="ar-SA"/>
              </w:rPr>
              <w:t xml:space="preserve">October 2024 – </w:t>
            </w:r>
            <w:r>
              <w:rPr>
                <w:rFonts w:eastAsia="Times New Roman" w:cs="Arial" w:ascii="Caladea" w:hAnsi="Caladea"/>
                <w:bCs/>
                <w:color w:val="000000"/>
                <w:kern w:val="0"/>
                <w:sz w:val="22"/>
                <w:szCs w:val="22"/>
                <w:lang w:val="en-US" w:eastAsia="en-US" w:bidi="ar-SA"/>
              </w:rPr>
              <w:t>Present -</w:t>
            </w:r>
            <w:r>
              <w:rPr>
                <w:rFonts w:eastAsia="Times New Roman" w:cs="Arial" w:ascii="Caladea" w:hAnsi="Caladea"/>
                <w:bCs/>
                <w:color w:val="000000"/>
                <w:kern w:val="0"/>
                <w:sz w:val="22"/>
                <w:szCs w:val="22"/>
                <w:lang w:val="en-US" w:eastAsia="en-US" w:bidi="ar-SA"/>
              </w:rPr>
              <w:t xml:space="preserve"> Associate Editor, Journal of Oral Microbiology</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b/>
                <w:bCs/>
                <w:kern w:val="0"/>
                <w:sz w:val="22"/>
                <w:szCs w:val="22"/>
                <w:lang w:val="en-US" w:eastAsia="en-US" w:bidi="ar-SA"/>
              </w:rPr>
              <w:t>Faculty comments:</w:t>
            </w:r>
            <w:r>
              <w:rPr>
                <w:rFonts w:eastAsia="Times New Roman" w:cs="Times New Roman" w:ascii="Calibri" w:hAnsi="Calibri" w:asciiTheme="minorHAnsi" w:hAnsiTheme="minorHAnsi"/>
                <w:kern w:val="0"/>
                <w:sz w:val="22"/>
                <w:szCs w:val="22"/>
                <w:lang w:val="en-US" w:eastAsia="en-US" w:bidi="ar-SA"/>
              </w:rPr>
              <w:t xml:space="preserve">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I am very disappointed with the lack of a publication this year. I am submitting a review to J. Bacteriology before the end of 2025, this was delayed due to more work than I had anticipated assisting my graduating student with their written dissertation. Their final dissertation chapter will also be a manuscript that we intend to submit during March of 2026.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Chair comments:</w:t>
            </w:r>
          </w:p>
          <w:p>
            <w:pPr>
              <w:pStyle w:val="Normal"/>
              <w:widowControl/>
              <w:spacing w:before="0" w:after="0"/>
              <w:jc w:val="start"/>
              <w:rPr>
                <w:rFonts w:ascii="Calibri" w:hAnsi="Calibri" w:asciiTheme="minorHAnsi" w:hAnsiTheme="minorHAnsi"/>
                <w:sz w:val="22"/>
                <w:szCs w:val="22"/>
              </w:rPr>
            </w:pPr>
            <w:r>
              <w:rPr>
                <w:rFonts w:eastAsia="Times New Roman" w:cs="Times New Roman"/>
                <w:kern w:val="0"/>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49"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49" w:hRule="atLeast"/>
        </w:trPr>
        <w:tc>
          <w:tcPr>
            <w:tcW w:w="4174"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3. SERVICE</w:t>
            </w:r>
          </w:p>
        </w:tc>
        <w:tc>
          <w:tcPr>
            <w:tcW w:w="2799"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 EFFORT: 2</w:t>
            </w:r>
            <w:r>
              <w:rPr>
                <w:rFonts w:eastAsia="Times New Roman" w:cs="Arial" w:ascii="Calibri" w:hAnsi="Calibri" w:asciiTheme="minorHAnsi" w:hAnsiTheme="minorHAnsi"/>
                <w:bCs/>
                <w:color w:val="000000"/>
                <w:kern w:val="0"/>
                <w:sz w:val="22"/>
                <w:szCs w:val="22"/>
                <w:lang w:val="en-US" w:eastAsia="en-US" w:bidi="ar-SA"/>
              </w:rPr>
              <w:t>0</w:t>
            </w:r>
            <w:r>
              <w:rPr>
                <w:rFonts w:eastAsia="Times New Roman" w:cs="Arial" w:ascii="Calibri" w:hAnsi="Calibri" w:asciiTheme="minorHAnsi" w:hAnsiTheme="minorHAnsi"/>
                <w:bCs/>
                <w:color w:val="000000"/>
                <w:kern w:val="0"/>
                <w:sz w:val="22"/>
                <w:szCs w:val="22"/>
                <w:lang w:val="en-US" w:eastAsia="en-US" w:bidi="ar-SA"/>
              </w:rPr>
              <w:t>%</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Satisfactory</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Times New Roman"/>
                <w:kern w:val="0"/>
                <w:lang w:val="en-US" w:eastAsia="en-US" w:bidi="ar-SA"/>
              </w:rPr>
            </w:r>
          </w:p>
        </w:tc>
      </w:tr>
      <w:tr>
        <w:trPr>
          <w:trHeight w:val="249" w:hRule="atLeast"/>
        </w:trPr>
        <w:tc>
          <w:tcPr>
            <w:tcW w:w="9965" w:type="dxa"/>
            <w:gridSpan w:val="4"/>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List: UL service; ULSD service; Community engagement.  Indicate any supporting letters of participation.</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t xml:space="preserve">I now serve as the chair of the ULSD Research Committee and have held 3 meetings, reviewing new tenure track hires and evaluating their research progress and summarizing our results to the ULSD Dean.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t xml:space="preserve">I serve as member of the UL Sequencing Technology (STC) steering committee, with only 1 meeting in 2025.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t xml:space="preserve">Faculty comments: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In addition to the above I have also participated in my departmental work in progress seminar series, presenting data and getting feedback for </w:t>
            </w:r>
            <w:r>
              <w:rPr>
                <w:rFonts w:eastAsia="Times New Roman" w:cs="Times New Roman" w:ascii="Calibri" w:hAnsi="Calibri" w:asciiTheme="minorHAnsi" w:hAnsiTheme="minorHAnsi"/>
                <w:kern w:val="0"/>
                <w:sz w:val="22"/>
                <w:szCs w:val="22"/>
                <w:lang w:val="en-US" w:eastAsia="en-US" w:bidi="ar-SA"/>
              </w:rPr>
              <w:t xml:space="preserve">two grant proposals.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Chair comments:</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49"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49" w:hRule="atLeast"/>
        </w:trPr>
        <w:tc>
          <w:tcPr>
            <w:tcW w:w="4174"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4. ADMINISTRATION</w:t>
            </w:r>
          </w:p>
        </w:tc>
        <w:tc>
          <w:tcPr>
            <w:tcW w:w="2799" w:type="dxa"/>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 xml:space="preserve">% EFFORT: </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49" w:hRule="atLeast"/>
        </w:trPr>
        <w:tc>
          <w:tcPr>
            <w:tcW w:w="9965" w:type="dxa"/>
            <w:gridSpan w:val="4"/>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Only for Department Chair, Assistant Deans and Associate Deans</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Faculty comments: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Chair comments:</w:t>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49"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49" w:hRule="atLeast"/>
        </w:trPr>
        <w:tc>
          <w:tcPr>
            <w:tcW w:w="6973" w:type="dxa"/>
            <w:gridSpan w:val="2"/>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5. COMPLIANCE</w:t>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Times New Roman" w:ascii="Calibri" w:hAnsi="Calibri" w:asciiTheme="minorHAnsi" w:hAnsiTheme="minorHAnsi"/>
                <w:kern w:val="0"/>
                <w:sz w:val="20"/>
                <w:szCs w:val="20"/>
                <w:lang w:val="en-US" w:eastAsia="en-US" w:bidi="ar-SA"/>
              </w:rPr>
              <w:t xml:space="preserve">Among the items to be considered here are: compliance with IRB and IACUC (when appropriate), HIPAA, and all laboratory biosafety requirements.  </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Satisfactory</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Times New Roman"/>
                <w:kern w:val="0"/>
                <w:lang w:val="en-US" w:eastAsia="en-US" w:bidi="ar-SA"/>
              </w:rPr>
            </w:r>
          </w:p>
        </w:tc>
      </w:tr>
      <w:tr>
        <w:trPr>
          <w:trHeight w:val="249" w:hRule="atLeast"/>
        </w:trPr>
        <w:tc>
          <w:tcPr>
            <w:tcW w:w="9965" w:type="dxa"/>
            <w:gridSpan w:val="4"/>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Faculty comments: </w:t>
            </w:r>
            <w:r>
              <w:rPr>
                <w:rFonts w:eastAsia="Times New Roman" w:cs="Times New Roman" w:ascii="Calibri" w:hAnsi="Calibri" w:asciiTheme="minorHAnsi" w:hAnsiTheme="minorHAnsi"/>
                <w:kern w:val="0"/>
                <w:sz w:val="22"/>
                <w:szCs w:val="22"/>
                <w:lang w:val="en-US" w:eastAsia="en-US" w:bidi="ar-SA"/>
              </w:rPr>
              <w:t xml:space="preserve">Nothing new here, we are current on all in-progress IRB and IBC protocols active in the lab. I anticipate adding a new IRB protocol for blood derived neutrophil work over the winter break.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Chair comments:</w:t>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r>
        <w:trPr>
          <w:trHeight w:val="249"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SELF-ASSESSMENT</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DEPARTMENT CHAIR</w:t>
            </w:r>
          </w:p>
        </w:tc>
      </w:tr>
      <w:tr>
        <w:trPr>
          <w:trHeight w:val="249" w:hRule="atLeast"/>
        </w:trPr>
        <w:tc>
          <w:tcPr>
            <w:tcW w:w="6973" w:type="dxa"/>
            <w:gridSpan w:val="2"/>
            <w:tcBorders/>
          </w:tcPr>
          <w:p>
            <w:pPr>
              <w:pStyle w:val="Normal"/>
              <w:widowControl/>
              <w:spacing w:before="0" w:after="0"/>
              <w:jc w:val="start"/>
              <w:rPr>
                <w:rFonts w:ascii="Calibri" w:hAnsi="Calibri" w:cs="Arial" w:asciiTheme="minorHAnsi" w:hAnsiTheme="minorHAnsi"/>
                <w:bCs/>
                <w:color w:val="000000"/>
                <w:sz w:val="22"/>
                <w:szCs w:val="22"/>
              </w:rPr>
            </w:pPr>
            <w:r>
              <w:rPr>
                <w:rFonts w:eastAsia="Times New Roman" w:cs="Times New Roman" w:ascii="Calibri" w:hAnsi="Calibri" w:asciiTheme="minorHAnsi" w:hAnsiTheme="minorHAnsi"/>
                <w:kern w:val="0"/>
                <w:sz w:val="22"/>
                <w:szCs w:val="22"/>
                <w:lang w:val="en-US" w:eastAsia="en-US" w:bidi="ar-SA"/>
              </w:rPr>
              <w:t>6. OVERALL (SUMMATIVE) EVALUATION including progress towards promotion</w:t>
            </w:r>
          </w:p>
        </w:tc>
        <w:tc>
          <w:tcPr>
            <w:tcW w:w="1458"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Arial" w:ascii="Calibri" w:hAnsi="Calibri" w:asciiTheme="minorHAnsi" w:hAnsiTheme="minorHAnsi"/>
                <w:bCs/>
                <w:color w:val="000000"/>
                <w:kern w:val="0"/>
                <w:sz w:val="22"/>
                <w:szCs w:val="22"/>
                <w:lang w:val="en-US" w:eastAsia="en-US" w:bidi="ar-SA"/>
              </w:rPr>
              <w:t>Satisfactory</w:t>
            </w:r>
          </w:p>
        </w:tc>
        <w:tc>
          <w:tcPr>
            <w:tcW w:w="1534" w:type="dxa"/>
            <w:tcBorders/>
          </w:tcPr>
          <w:p>
            <w:pPr>
              <w:pStyle w:val="Normal"/>
              <w:widowControl/>
              <w:spacing w:before="0" w:after="0"/>
              <w:jc w:val="center"/>
              <w:rPr>
                <w:rFonts w:ascii="Calibri" w:hAnsi="Calibri" w:cs="Arial" w:asciiTheme="minorHAnsi" w:hAnsiTheme="minorHAnsi"/>
                <w:bCs/>
                <w:color w:val="000000"/>
                <w:sz w:val="22"/>
                <w:szCs w:val="22"/>
              </w:rPr>
            </w:pPr>
            <w:r>
              <w:rPr>
                <w:rFonts w:eastAsia="Times New Roman" w:cs="Times New Roman"/>
                <w:kern w:val="0"/>
                <w:lang w:val="en-US" w:eastAsia="en-US" w:bidi="ar-SA"/>
              </w:rPr>
            </w:r>
          </w:p>
        </w:tc>
      </w:tr>
      <w:tr>
        <w:trPr>
          <w:trHeight w:val="249" w:hRule="atLeast"/>
        </w:trPr>
        <w:tc>
          <w:tcPr>
            <w:tcW w:w="9965" w:type="dxa"/>
            <w:gridSpan w:val="4"/>
            <w:tcBorders/>
          </w:tcPr>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Faculty comments: </w:t>
            </w:r>
            <w:r>
              <w:rPr>
                <w:rFonts w:eastAsia="Times New Roman" w:cs="Times New Roman" w:ascii="Calibri" w:hAnsi="Calibri" w:asciiTheme="minorHAnsi" w:hAnsiTheme="minorHAnsi"/>
                <w:kern w:val="0"/>
                <w:sz w:val="22"/>
                <w:szCs w:val="22"/>
                <w:lang w:val="en-US" w:eastAsia="en-US" w:bidi="ar-SA"/>
              </w:rPr>
              <w:t xml:space="preserve">Overall not a year I am exceptionally proud of. I was continually working towards funding but no success thus far. Work towards publication was delayed pushing at least one planned manuscript submission outside of this review period due to more extensive work with my graduating student than I had planned.  </w:t>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kern w:val="0"/>
                <w:sz w:val="22"/>
                <w:szCs w:val="22"/>
                <w:lang w:val="en-US" w:eastAsia="en-US" w:bidi="ar-SA"/>
              </w:rPr>
            </w:r>
          </w:p>
          <w:p>
            <w:pPr>
              <w:pStyle w:val="Normal"/>
              <w:widowControl/>
              <w:spacing w:before="0" w:after="0"/>
              <w:jc w:val="start"/>
              <w:rPr>
                <w:rFonts w:ascii="Calibri" w:hAnsi="Calibri" w:asciiTheme="minorHAnsi" w:hAnsiTheme="minorHAnsi"/>
                <w:sz w:val="22"/>
                <w:szCs w:val="22"/>
              </w:rPr>
            </w:pPr>
            <w:r>
              <w:rPr>
                <w:rFonts w:eastAsia="Times New Roman" w:cs="Times New Roman" w:ascii="Calibri" w:hAnsi="Calibri" w:asciiTheme="minorHAnsi" w:hAnsiTheme="minorHAnsi"/>
                <w:kern w:val="0"/>
                <w:sz w:val="22"/>
                <w:szCs w:val="22"/>
                <w:lang w:val="en-US" w:eastAsia="en-US" w:bidi="ar-SA"/>
              </w:rPr>
              <w:t xml:space="preserve">Chair comments: </w:t>
            </w:r>
          </w:p>
          <w:p>
            <w:pPr>
              <w:pStyle w:val="Normal"/>
              <w:widowControl/>
              <w:spacing w:before="0" w:after="0"/>
              <w:jc w:val="start"/>
              <w:rPr>
                <w:rFonts w:ascii="Calibri" w:hAnsi="Calibri" w:cs="Arial" w:asciiTheme="minorHAnsi" w:hAnsiTheme="minorHAnsi"/>
                <w:bCs/>
                <w:color w:val="000000"/>
                <w:sz w:val="22"/>
                <w:szCs w:val="22"/>
              </w:rPr>
            </w:pPr>
            <w:r>
              <w:rPr>
                <w:rFonts w:eastAsia="Times New Roman" w:cs="Arial" w:ascii="Calibri" w:hAnsi="Calibri"/>
                <w:bCs/>
                <w:color w:val="000000"/>
                <w:kern w:val="0"/>
                <w:sz w:val="22"/>
                <w:szCs w:val="22"/>
                <w:lang w:val="en-US" w:eastAsia="en-US" w:bidi="ar-SA"/>
              </w:rPr>
            </w:r>
          </w:p>
        </w:tc>
      </w:tr>
    </w:tbl>
    <w:p>
      <w:pPr>
        <w:pStyle w:val="Normal"/>
        <w:rPr>
          <w:rFonts w:ascii="Calibri" w:hAnsi="Calibri" w:cs="Arial" w:asciiTheme="minorHAnsi" w:hAnsiTheme="minorHAnsi"/>
          <w:bCs/>
          <w:color w:val="000000"/>
        </w:rPr>
      </w:pPr>
      <w:r>
        <w:rPr>
          <w:rFonts w:cs="Arial" w:ascii="Calibri" w:hAnsi="Calibri"/>
          <w:bCs/>
          <w:color w:val="000000"/>
        </w:rPr>
      </w:r>
    </w:p>
    <w:p>
      <w:pPr>
        <w:pStyle w:val="Normal"/>
        <w:ind w:end="-630"/>
        <w:rPr>
          <w:rFonts w:ascii="Calibri" w:hAnsi="Calibri" w:cs="Arial" w:asciiTheme="minorHAnsi" w:hAnsiTheme="minorHAnsi"/>
          <w:bCs/>
          <w:color w:val="000000"/>
          <w:sz w:val="22"/>
          <w:szCs w:val="22"/>
        </w:rPr>
      </w:pPr>
      <w:r>
        <w:rPr>
          <w:rFonts w:cs="Arial" w:ascii="Calibri" w:hAnsi="Calibri" w:asciiTheme="minorHAnsi" w:hAnsiTheme="minorHAnsi"/>
          <w:bCs/>
          <w:color w:val="000000"/>
          <w:sz w:val="22"/>
          <w:szCs w:val="22"/>
        </w:rPr>
        <w:t>* If the evaluation is “Unsatisfactory” or “Excellent”, Chair and faculty must document in the “Comments” section the specific area(s) of deficiency in the Annual Work Plan or how the Annual Work Plan was significantly surpassed.</w:t>
      </w:r>
    </w:p>
    <w:p>
      <w:pPr>
        <w:pStyle w:val="Normal"/>
        <w:rPr>
          <w:rFonts w:ascii="Footlight MT Light" w:hAnsi="Footlight MT Light"/>
          <w:sz w:val="22"/>
          <w:szCs w:val="22"/>
        </w:rPr>
      </w:pPr>
      <w:r>
        <w:rPr>
          <w:rFonts w:ascii="Footlight MT Light" w:hAnsi="Footlight MT Light"/>
          <w:sz w:val="22"/>
          <w:szCs w:val="22"/>
        </w:rPr>
      </w:r>
    </w:p>
    <w:tbl>
      <w:tblPr>
        <w:tblW w:w="9563"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792"/>
        <w:gridCol w:w="4771"/>
      </w:tblGrid>
      <w:tr>
        <w:trPr>
          <w:trHeight w:val="233" w:hRule="atLeast"/>
        </w:trPr>
        <w:tc>
          <w:tcPr>
            <w:tcW w:w="4792"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2"/>
                <w:szCs w:val="22"/>
              </w:rPr>
            </w:pPr>
            <w:r>
              <w:rPr>
                <w:rFonts w:ascii="Footlight MT Light" w:hAnsi="Footlight MT Light"/>
                <w:sz w:val="22"/>
                <w:szCs w:val="22"/>
              </w:rPr>
              <w:t>FACULTY</w:t>
            </w:r>
          </w:p>
        </w:tc>
        <w:tc>
          <w:tcPr>
            <w:tcW w:w="4771"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2"/>
                <w:szCs w:val="22"/>
              </w:rPr>
            </w:pPr>
            <w:r>
              <w:rPr>
                <w:rFonts w:ascii="Footlight MT Light" w:hAnsi="Footlight MT Light"/>
                <w:sz w:val="22"/>
                <w:szCs w:val="22"/>
              </w:rPr>
              <w:t>DEPARTMENT CHAIR</w:t>
            </w:r>
          </w:p>
        </w:tc>
      </w:tr>
      <w:tr>
        <w:trPr>
          <w:trHeight w:val="800" w:hRule="atLeast"/>
        </w:trPr>
        <w:tc>
          <w:tcPr>
            <w:tcW w:w="4792" w:type="dxa"/>
            <w:tcBorders>
              <w:top w:val="single" w:sz="4" w:space="0" w:color="000000"/>
              <w:start w:val="single" w:sz="4" w:space="0" w:color="000000"/>
              <w:bottom w:val="single" w:sz="4" w:space="0" w:color="000000"/>
              <w:end w:val="single" w:sz="4" w:space="0" w:color="000000"/>
            </w:tcBorders>
            <w:vAlign w:val="center"/>
          </w:tcPr>
          <w:p>
            <w:pPr>
              <w:pStyle w:val="Normal"/>
              <w:rPr>
                <w:rFonts w:ascii="Footlight MT Light" w:hAnsi="Footlight MT Light"/>
                <w:sz w:val="22"/>
                <w:szCs w:val="22"/>
              </w:rPr>
            </w:pPr>
            <w:r>
              <w:rPr>
                <w:rFonts w:ascii="Footlight MT Light" w:hAnsi="Footlight MT Light"/>
                <w:sz w:val="22"/>
                <w:szCs w:val="22"/>
              </w:rPr>
              <w:drawing>
                <wp:anchor behindDoc="0" distT="0" distB="0" distL="0" distR="0" simplePos="0" locked="0" layoutInCell="1" allowOverlap="1" relativeHeight="2">
                  <wp:simplePos x="0" y="0"/>
                  <wp:positionH relativeFrom="margin">
                    <wp:posOffset>25400</wp:posOffset>
                  </wp:positionH>
                  <wp:positionV relativeFrom="paragraph">
                    <wp:posOffset>-323215</wp:posOffset>
                  </wp:positionV>
                  <wp:extent cx="1962150" cy="1169670"/>
                  <wp:effectExtent l="0" t="0" r="0" b="0"/>
                  <wp:wrapNone/>
                  <wp:docPr id="1"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signature on a black background&#10;&#10;Description automatically generated"/>
                          <pic:cNvPicPr>
                            <a:picLocks noChangeAspect="1" noChangeArrowheads="1"/>
                          </pic:cNvPicPr>
                        </pic:nvPicPr>
                        <pic:blipFill>
                          <a:blip r:embed="rId2"/>
                          <a:stretch>
                            <a:fillRect/>
                          </a:stretch>
                        </pic:blipFill>
                        <pic:spPr bwMode="auto">
                          <a:xfrm>
                            <a:off x="0" y="0"/>
                            <a:ext cx="1962150" cy="1169670"/>
                          </a:xfrm>
                          <a:prstGeom prst="rect">
                            <a:avLst/>
                          </a:prstGeom>
                          <a:noFill/>
                        </pic:spPr>
                      </pic:pic>
                    </a:graphicData>
                  </a:graphic>
                </wp:anchor>
              </w:drawing>
            </w:r>
          </w:p>
          <w:p>
            <w:pPr>
              <w:pStyle w:val="Normal"/>
              <w:rPr>
                <w:rFonts w:ascii="Footlight MT Light" w:hAnsi="Footlight MT Light"/>
                <w:sz w:val="22"/>
                <w:szCs w:val="22"/>
              </w:rPr>
            </w:pPr>
            <w:r>
              <w:rPr>
                <w:rFonts w:ascii="Footlight MT Light" w:hAnsi="Footlight MT Light"/>
                <w:sz w:val="22"/>
                <w:szCs w:val="22"/>
              </w:rPr>
            </w:r>
          </w:p>
          <w:p>
            <w:pPr>
              <w:pStyle w:val="Normal"/>
              <w:rPr>
                <w:rFonts w:ascii="Footlight MT Light" w:hAnsi="Footlight MT Light"/>
                <w:sz w:val="22"/>
                <w:szCs w:val="22"/>
              </w:rPr>
            </w:pPr>
            <w:r>
              <w:rPr>
                <w:rFonts w:ascii="Footlight MT Light" w:hAnsi="Footlight MT Light"/>
                <w:sz w:val="22"/>
                <w:szCs w:val="22"/>
              </w:rPr>
              <w:t>________________________________12/</w:t>
            </w:r>
            <w:r>
              <w:rPr>
                <w:rFonts w:ascii="Footlight MT Light" w:hAnsi="Footlight MT Light"/>
                <w:sz w:val="22"/>
                <w:szCs w:val="22"/>
              </w:rPr>
              <w:t>3</w:t>
            </w:r>
            <w:r>
              <w:rPr>
                <w:rFonts w:ascii="Footlight MT Light" w:hAnsi="Footlight MT Light"/>
                <w:sz w:val="22"/>
                <w:szCs w:val="22"/>
              </w:rPr>
              <w:t>/2</w:t>
            </w:r>
            <w:r>
              <w:rPr>
                <w:rFonts w:ascii="Footlight MT Light" w:hAnsi="Footlight MT Light"/>
                <w:sz w:val="22"/>
                <w:szCs w:val="22"/>
              </w:rPr>
              <w:t>5</w:t>
            </w:r>
            <w:r>
              <w:rPr>
                <w:rFonts w:ascii="Footlight MT Light" w:hAnsi="Footlight MT Light"/>
                <w:sz w:val="22"/>
                <w:szCs w:val="22"/>
              </w:rPr>
              <w:t>_</w:t>
            </w:r>
          </w:p>
          <w:p>
            <w:pPr>
              <w:pStyle w:val="Normal"/>
              <w:rPr>
                <w:rFonts w:ascii="Footlight MT Light" w:hAnsi="Footlight MT Light"/>
                <w:sz w:val="22"/>
                <w:szCs w:val="22"/>
              </w:rPr>
            </w:pPr>
            <w:r>
              <w:rPr>
                <w:rFonts w:ascii="Footlight MT Light" w:hAnsi="Footlight MT Light"/>
                <w:sz w:val="20"/>
                <w:szCs w:val="22"/>
              </w:rPr>
              <w:t>Signature of Faculty                                             Date</w:t>
            </w:r>
          </w:p>
        </w:tc>
        <w:tc>
          <w:tcPr>
            <w:tcW w:w="4771"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2"/>
                <w:szCs w:val="22"/>
              </w:rPr>
            </w:pPr>
            <w:r>
              <w:rPr>
                <w:rFonts w:ascii="Footlight MT Light" w:hAnsi="Footlight MT Light"/>
                <w:sz w:val="22"/>
                <w:szCs w:val="22"/>
              </w:rPr>
            </w:r>
          </w:p>
          <w:p>
            <w:pPr>
              <w:pStyle w:val="Normal"/>
              <w:rPr>
                <w:rFonts w:ascii="Footlight MT Light" w:hAnsi="Footlight MT Light"/>
                <w:sz w:val="22"/>
                <w:szCs w:val="22"/>
              </w:rPr>
            </w:pPr>
            <w:r>
              <w:rPr/>
            </w:r>
          </w:p>
          <w:p>
            <w:pPr>
              <w:pStyle w:val="Normal"/>
              <w:rPr>
                <w:rFonts w:ascii="Footlight MT Light" w:hAnsi="Footlight MT Light"/>
                <w:sz w:val="22"/>
                <w:szCs w:val="22"/>
              </w:rPr>
            </w:pPr>
            <w:r>
              <w:rPr>
                <w:rFonts w:ascii="Footlight MT Light" w:hAnsi="Footlight MT Light"/>
                <w:sz w:val="22"/>
                <w:szCs w:val="22"/>
              </w:rPr>
              <w:t>_________________________________________</w:t>
            </w:r>
          </w:p>
          <w:p>
            <w:pPr>
              <w:pStyle w:val="Normal"/>
              <w:rPr>
                <w:rFonts w:ascii="Footlight MT Light" w:hAnsi="Footlight MT Light"/>
                <w:sz w:val="22"/>
                <w:szCs w:val="22"/>
              </w:rPr>
            </w:pPr>
            <w:r>
              <w:rPr>
                <w:rFonts w:ascii="Footlight MT Light" w:hAnsi="Footlight MT Light"/>
                <w:sz w:val="20"/>
                <w:szCs w:val="22"/>
              </w:rPr>
              <w:t>Signature of Department Chair                                Date</w:t>
            </w:r>
          </w:p>
        </w:tc>
      </w:tr>
      <w:tr>
        <w:trPr>
          <w:trHeight w:val="602" w:hRule="atLeast"/>
        </w:trPr>
        <w:tc>
          <w:tcPr>
            <w:tcW w:w="4792"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2"/>
                <w:szCs w:val="22"/>
              </w:rPr>
            </w:pPr>
            <w:r>
              <w:rPr>
                <w:rFonts w:ascii="Footlight MT Light" w:hAnsi="Footlight MT Light"/>
                <w:sz w:val="22"/>
                <w:szCs w:val="22"/>
              </w:rPr>
            </w:r>
          </w:p>
        </w:tc>
        <w:tc>
          <w:tcPr>
            <w:tcW w:w="4771"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0"/>
                <w:szCs w:val="22"/>
              </w:rPr>
            </w:pPr>
            <w:r>
              <w:rPr>
                <w:rFonts w:ascii="Footlight MT Light" w:hAnsi="Footlight MT Light"/>
                <w:sz w:val="20"/>
                <w:szCs w:val="22"/>
              </w:rPr>
              <w:t>Name and Title of Department Chair</w:t>
            </w:r>
          </w:p>
          <w:p>
            <w:pPr>
              <w:pStyle w:val="Normal"/>
              <w:rPr>
                <w:rFonts w:ascii="Footlight MT Light" w:hAnsi="Footlight MT Light"/>
                <w:sz w:val="20"/>
                <w:szCs w:val="22"/>
              </w:rPr>
            </w:pPr>
            <w:r>
              <w:rPr>
                <w:rFonts w:ascii="Footlight MT Light" w:hAnsi="Footlight MT Light"/>
                <w:sz w:val="20"/>
                <w:szCs w:val="22"/>
              </w:rPr>
            </w:r>
          </w:p>
          <w:p>
            <w:pPr>
              <w:pStyle w:val="Normal"/>
              <w:rPr>
                <w:rFonts w:ascii="Footlight MT Light" w:hAnsi="Footlight MT Light"/>
                <w:sz w:val="20"/>
                <w:szCs w:val="22"/>
              </w:rPr>
            </w:pPr>
            <w:r>
              <w:rPr>
                <w:rFonts w:ascii="Footlight MT Light" w:hAnsi="Footlight MT Light"/>
                <w:sz w:val="20"/>
                <w:szCs w:val="22"/>
              </w:rPr>
              <w:t>Richard J. Lamont</w:t>
            </w:r>
          </w:p>
          <w:p>
            <w:pPr>
              <w:pStyle w:val="Normal"/>
              <w:rPr>
                <w:rFonts w:ascii="Footlight MT Light" w:hAnsi="Footlight MT Light"/>
                <w:sz w:val="20"/>
                <w:szCs w:val="22"/>
              </w:rPr>
            </w:pPr>
            <w:r>
              <w:rPr>
                <w:rFonts w:ascii="Footlight MT Light" w:hAnsi="Footlight MT Light"/>
                <w:sz w:val="20"/>
                <w:szCs w:val="22"/>
              </w:rPr>
              <w:t>Professor</w:t>
            </w:r>
          </w:p>
          <w:p>
            <w:pPr>
              <w:pStyle w:val="Normal"/>
              <w:rPr>
                <w:rFonts w:ascii="Footlight MT Light" w:hAnsi="Footlight MT Light"/>
                <w:sz w:val="22"/>
                <w:szCs w:val="22"/>
              </w:rPr>
            </w:pPr>
            <w:r>
              <w:rPr>
                <w:rFonts w:ascii="Footlight MT Light" w:hAnsi="Footlight MT Light"/>
                <w:sz w:val="22"/>
                <w:szCs w:val="22"/>
              </w:rPr>
            </w:r>
          </w:p>
        </w:tc>
      </w:tr>
    </w:tbl>
    <w:p>
      <w:pPr>
        <w:pStyle w:val="Normal"/>
        <w:rPr>
          <w:rFonts w:ascii="Footlight MT Light" w:hAnsi="Footlight MT Light"/>
          <w:sz w:val="22"/>
          <w:szCs w:val="22"/>
        </w:rPr>
      </w:pPr>
      <w:r>
        <w:rPr>
          <w:rFonts w:ascii="Footlight MT Light" w:hAnsi="Footlight MT Light"/>
          <w:sz w:val="22"/>
          <w:szCs w:val="22"/>
        </w:rPr>
        <w:tab/>
        <w:tab/>
        <w:tab/>
        <w:tab/>
        <w:tab/>
      </w:r>
    </w:p>
    <w:tbl>
      <w:tblPr>
        <w:tblW w:w="4793"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793"/>
      </w:tblGrid>
      <w:tr>
        <w:trPr>
          <w:trHeight w:val="233" w:hRule="atLeast"/>
        </w:trPr>
        <w:tc>
          <w:tcPr>
            <w:tcW w:w="4793"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2"/>
                <w:szCs w:val="22"/>
              </w:rPr>
            </w:pPr>
            <w:r>
              <w:rPr>
                <w:rFonts w:ascii="Footlight MT Light" w:hAnsi="Footlight MT Light"/>
                <w:sz w:val="22"/>
                <w:szCs w:val="22"/>
              </w:rPr>
              <w:t>ADMINISTRATION</w:t>
            </w:r>
          </w:p>
        </w:tc>
      </w:tr>
      <w:tr>
        <w:trPr>
          <w:trHeight w:val="800" w:hRule="atLeast"/>
        </w:trPr>
        <w:tc>
          <w:tcPr>
            <w:tcW w:w="4793"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0"/>
                <w:szCs w:val="22"/>
              </w:rPr>
            </w:pPr>
            <w:r>
              <w:rPr>
                <w:rFonts w:ascii="Footlight MT Light" w:hAnsi="Footlight MT Light"/>
                <w:sz w:val="20"/>
                <w:szCs w:val="22"/>
              </w:rPr>
            </w:r>
          </w:p>
          <w:p>
            <w:pPr>
              <w:pStyle w:val="Normal"/>
              <w:rPr>
                <w:rFonts w:ascii="Footlight MT Light" w:hAnsi="Footlight MT Light"/>
                <w:sz w:val="20"/>
                <w:szCs w:val="22"/>
              </w:rPr>
            </w:pPr>
            <w:r>
              <w:rPr>
                <w:rFonts w:ascii="Footlight MT Light" w:hAnsi="Footlight MT Light"/>
                <w:sz w:val="20"/>
                <w:szCs w:val="22"/>
              </w:rPr>
            </w:r>
          </w:p>
          <w:p>
            <w:pPr>
              <w:pStyle w:val="Normal"/>
              <w:rPr>
                <w:rFonts w:ascii="Footlight MT Light" w:hAnsi="Footlight MT Light"/>
                <w:sz w:val="20"/>
                <w:szCs w:val="22"/>
              </w:rPr>
            </w:pPr>
            <w:r>
              <w:rPr>
                <w:rFonts w:ascii="Footlight MT Light" w:hAnsi="Footlight MT Light"/>
                <w:sz w:val="20"/>
                <w:szCs w:val="22"/>
              </w:rPr>
              <w:t>_____________________________________________</w:t>
            </w:r>
          </w:p>
          <w:p>
            <w:pPr>
              <w:pStyle w:val="Normal"/>
              <w:rPr>
                <w:rFonts w:ascii="Footlight MT Light" w:hAnsi="Footlight MT Light"/>
                <w:sz w:val="20"/>
                <w:szCs w:val="22"/>
              </w:rPr>
            </w:pPr>
            <w:r>
              <w:rPr>
                <w:rFonts w:ascii="Footlight MT Light" w:hAnsi="Footlight MT Light"/>
                <w:sz w:val="20"/>
                <w:szCs w:val="22"/>
              </w:rPr>
              <w:t>Signature of Dean                                            Date</w:t>
            </w:r>
          </w:p>
        </w:tc>
      </w:tr>
      <w:tr>
        <w:trPr>
          <w:trHeight w:val="602" w:hRule="atLeast"/>
        </w:trPr>
        <w:tc>
          <w:tcPr>
            <w:tcW w:w="4793" w:type="dxa"/>
            <w:tcBorders>
              <w:top w:val="single" w:sz="4" w:space="0" w:color="000000"/>
              <w:start w:val="single" w:sz="4" w:space="0" w:color="000000"/>
              <w:bottom w:val="single" w:sz="4" w:space="0" w:color="000000"/>
              <w:end w:val="single" w:sz="4" w:space="0" w:color="000000"/>
            </w:tcBorders>
          </w:tcPr>
          <w:p>
            <w:pPr>
              <w:pStyle w:val="Normal"/>
              <w:rPr>
                <w:rFonts w:ascii="Footlight MT Light" w:hAnsi="Footlight MT Light"/>
                <w:sz w:val="20"/>
                <w:szCs w:val="22"/>
              </w:rPr>
            </w:pPr>
            <w:r>
              <w:rPr>
                <w:rFonts w:ascii="Footlight MT Light" w:hAnsi="Footlight MT Light"/>
                <w:sz w:val="20"/>
                <w:szCs w:val="22"/>
              </w:rPr>
              <w:t xml:space="preserve">                                                                                                  </w:t>
            </w:r>
          </w:p>
        </w:tc>
      </w:tr>
    </w:tbl>
    <w:p>
      <w:pPr>
        <w:pStyle w:val="Normal"/>
        <w:rPr>
          <w:rFonts w:ascii="Footlight MT Light" w:hAnsi="Footlight MT Light" w:cs="Arial"/>
          <w:bCs/>
          <w:color w:val="000000"/>
        </w:rPr>
      </w:pPr>
      <w:r>
        <w:rPr>
          <w:rFonts w:cs="Arial" w:ascii="Footlight MT Light" w:hAnsi="Footlight MT Light"/>
          <w:bCs/>
          <w:color w:val="000000"/>
        </w:rPr>
      </w:r>
    </w:p>
    <w:p>
      <w:pPr>
        <w:pStyle w:val="Normal"/>
        <w:rPr>
          <w:rFonts w:ascii="Footlight MT Light" w:hAnsi="Footlight MT Light" w:cs="Arial"/>
          <w:bCs/>
          <w:color w:val="000000"/>
        </w:rPr>
      </w:pPr>
      <w:r>
        <w:rPr>
          <w:rFonts w:cs="Arial" w:ascii="Footlight MT Light" w:hAnsi="Footlight MT Light"/>
          <w:bCs/>
          <w:color w:val="000000"/>
        </w:rPr>
      </w:r>
    </w:p>
    <w:p>
      <w:pPr>
        <w:pStyle w:val="Normal"/>
        <w:rPr>
          <w:rFonts w:ascii="Footlight MT Light" w:hAnsi="Footlight MT Light" w:cs="Arial"/>
          <w:bCs/>
          <w:color w:val="000000"/>
        </w:rPr>
      </w:pPr>
      <w:r>
        <w:rPr>
          <w:rFonts w:cs="Arial" w:ascii="Footlight MT Light" w:hAnsi="Footlight MT Light"/>
          <w:bCs/>
          <w:color w:val="000000"/>
        </w:rPr>
      </w:r>
    </w:p>
    <w:p>
      <w:pPr>
        <w:pStyle w:val="Normal"/>
        <w:rPr>
          <w:rFonts w:ascii="Footlight MT Light" w:hAnsi="Footlight MT Light" w:cs="Arial"/>
          <w:bCs/>
          <w:color w:val="000000"/>
        </w:rPr>
      </w:pPr>
      <w:r>
        <w:rPr>
          <w:rFonts w:cs="Arial" w:ascii="Footlight MT Light" w:hAnsi="Footlight MT Light"/>
          <w:bCs/>
          <w:color w:val="000000"/>
        </w:rPr>
      </w:r>
    </w:p>
    <w:sectPr>
      <w:headerReference w:type="even" r:id="rId3"/>
      <w:headerReference w:type="default" r:id="rId4"/>
      <w:headerReference w:type="first" r:id="rId5"/>
      <w:type w:val="nextPage"/>
      <w:pgSz w:w="12240" w:h="15840"/>
      <w:pgMar w:left="1440" w:right="1440" w:gutter="0" w:header="432" w:top="720" w:footer="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Verdana">
    <w:altName w:val="Bold"/>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Verdana">
    <w:charset w:val="01" w:characterSet="utf-8"/>
    <w:family w:val="swiss"/>
    <w:pitch w:val="variable"/>
  </w:font>
  <w:font w:name="Arial">
    <w:charset w:val="01" w:characterSet="utf-8"/>
    <w:family w:val="swiss"/>
    <w:pitch w:val="variable"/>
  </w:font>
  <w:font w:name="Tahoma">
    <w:charset w:val="01" w:characterSet="utf-8"/>
    <w:family w:val="swiss"/>
    <w:pitch w:val="variable"/>
  </w:font>
  <w:font w:name="Calibri">
    <w:charset w:val="01" w:characterSet="utf-8"/>
    <w:family w:val="roman"/>
    <w:pitch w:val="variable"/>
  </w:font>
  <w:font w:name="Caladea">
    <w:altName w:val="Cambria"/>
    <w:charset w:val="01"/>
    <w:family w:val="roman"/>
    <w:pitch w:val="variable"/>
  </w:font>
  <w:font w:name="Footlight MT Light">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sdtPr>
    <w:sdtContent>
      <w:p>
        <w:pPr>
          <w:pStyle w:val="Header"/>
          <w:pBdr>
            <w:bottom w:val="single" w:sz="4" w:space="1" w:color="D9D9D9" w:themeColor="light1" w:themeShade="d9"/>
          </w:pBdr>
          <w:jc w:val="end"/>
          <w:rPr>
            <w:b/>
            <w:bCs/>
          </w:rPr>
        </w:pPr>
        <w:r>
          <w:rPr>
            <w:color w:themeColor="background1" w:themeShade="80" w:val="808080"/>
            <w:spacing w:val="60"/>
          </w:rPr>
          <w:t>Page</w:t>
        </w:r>
        <w:r>
          <w:rPr/>
          <w:t xml:space="preserve"> | </w:t>
        </w:r>
        <w:r>
          <w:rPr/>
          <w:fldChar w:fldCharType="begin"/>
        </w:r>
        <w:r>
          <w:rPr/>
          <w:instrText xml:space="preserve"> PAGE </w:instrText>
        </w:r>
        <w:r>
          <w:rPr/>
          <w:fldChar w:fldCharType="separate"/>
        </w:r>
        <w:r>
          <w:rPr/>
          <w:t>4</w:t>
        </w:r>
        <w:r>
          <w:rPr/>
          <w:fldChar w:fldCharType="end"/>
        </w:r>
      </w:p>
      <w:p>
        <w:pPr>
          <w:pStyle w:val="Header"/>
          <w:jc w:val="end"/>
          <w:rPr>
            <w:i/>
            <w:i/>
            <w:sz w:val="20"/>
            <w:szCs w:val="20"/>
          </w:rPr>
        </w:pPr>
        <w:r>
          <w:rPr>
            <w:i/>
            <w:sz w:val="20"/>
            <w:szCs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szCs w:val="20"/>
      </w:rPr>
    </w:pPr>
    <w:r>
      <w:rPr>
        <w:i/>
        <w:sz w:val="20"/>
        <w:szCs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35f5"/>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qFormat/>
    <w:rsid w:val="00df0166"/>
    <w:pPr>
      <w:keepNext w:val="true"/>
      <w:widowControl w:val="false"/>
      <w:jc w:val="center"/>
      <w:outlineLvl w:val="0"/>
    </w:pPr>
    <w:rPr>
      <w:rFonts w:ascii="Verdana,Bold" w:hAnsi="Verdana,Bold" w:cs="Verdana"/>
      <w:b/>
      <w:bCs/>
      <w:sz w:val="32"/>
      <w:szCs w:val="32"/>
    </w:rPr>
  </w:style>
  <w:style w:type="paragraph" w:styleId="Heading8">
    <w:name w:val="heading 8"/>
    <w:basedOn w:val="Normal"/>
    <w:next w:val="Normal"/>
    <w:link w:val="Heading8Char"/>
    <w:semiHidden/>
    <w:unhideWhenUsed/>
    <w:qFormat/>
    <w:rsid w:val="009154c6"/>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semiHidden/>
    <w:unhideWhenUsed/>
    <w:qFormat/>
    <w:rsid w:val="00f3169d"/>
    <w:pPr>
      <w:keepNext w:val="true"/>
      <w:keepLines/>
      <w:spacing w:before="40" w:after="0"/>
      <w:outlineLvl w:val="8"/>
    </w:pPr>
    <w:rPr>
      <w:rFonts w:ascii="Cambria" w:hAnsi="Cambria"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4098c"/>
    <w:rPr>
      <w:sz w:val="24"/>
      <w:szCs w:val="24"/>
    </w:rPr>
  </w:style>
  <w:style w:type="character" w:styleId="Heading8Char" w:customStyle="1">
    <w:name w:val="Heading 8 Char"/>
    <w:basedOn w:val="DefaultParagraphFont"/>
    <w:link w:val="Heading8"/>
    <w:semiHidden/>
    <w:qFormat/>
    <w:rsid w:val="009154c6"/>
    <w:rPr>
      <w:rFonts w:ascii="Cambria" w:hAnsi="Cambria"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semiHidden/>
    <w:qFormat/>
    <w:rsid w:val="00f3169d"/>
    <w:rPr>
      <w:rFonts w:ascii="Cambria" w:hAnsi="Cambria" w:eastAsia="" w:cs="" w:asciiTheme="majorHAnsi" w:cstheme="majorBidi" w:eastAsiaTheme="majorEastAsia" w:hAnsiTheme="majorHAnsi"/>
      <w:i/>
      <w:iCs/>
      <w:color w:themeColor="text1" w:themeTint="d8" w:val="272727"/>
      <w:sz w:val="21"/>
      <w:szCs w:val="21"/>
    </w:rPr>
  </w:style>
  <w:style w:type="character" w:styleId="docsum-journal-citation" w:customStyle="1">
    <w:name w:val="docsum-journal-citation"/>
    <w:basedOn w:val="DefaultParagraphFont"/>
    <w:qFormat/>
    <w:rsid w:val="006d2ed5"/>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rsid w:val="00df0166"/>
    <w:pPr>
      <w:widowControl w:val="false"/>
    </w:pPr>
    <w:rPr>
      <w:rFonts w:ascii="Verdana" w:hAnsi="Verdana" w:cs="Verdana,Bold"/>
      <w:sz w:val="52"/>
      <w:szCs w:val="52"/>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BlockText">
    <w:name w:val="Block Text"/>
    <w:basedOn w:val="Normal"/>
    <w:next w:val="Normal"/>
    <w:qFormat/>
    <w:rsid w:val="00971993"/>
    <w:pPr/>
    <w:rPr>
      <w:rFonts w:ascii="Arial" w:hAnsi="Arial"/>
    </w:rPr>
  </w:style>
  <w:style w:type="paragraph" w:styleId="BalloonText">
    <w:name w:val="Balloon Text"/>
    <w:basedOn w:val="Normal"/>
    <w:semiHidden/>
    <w:qFormat/>
    <w:rsid w:val="00c82186"/>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rsid w:val="00434fea"/>
    <w:pPr>
      <w:tabs>
        <w:tab w:val="clear" w:pos="720"/>
        <w:tab w:val="center" w:pos="4320" w:leader="none"/>
        <w:tab w:val="right" w:pos="8640" w:leader="none"/>
      </w:tabs>
    </w:pPr>
    <w:rPr/>
  </w:style>
  <w:style w:type="paragraph" w:styleId="Footer">
    <w:name w:val="footer"/>
    <w:basedOn w:val="Normal"/>
    <w:rsid w:val="00434fea"/>
    <w:pPr>
      <w:tabs>
        <w:tab w:val="clear" w:pos="720"/>
        <w:tab w:val="center" w:pos="4320" w:leader="none"/>
        <w:tab w:val="right" w:pos="8640" w:leader="none"/>
      </w:tabs>
    </w:pPr>
    <w:rPr/>
  </w:style>
  <w:style w:type="paragraph" w:styleId="ListParagraph">
    <w:name w:val="List Paragraph"/>
    <w:basedOn w:val="Normal"/>
    <w:uiPriority w:val="34"/>
    <w:qFormat/>
    <w:rsid w:val="00ef6877"/>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84d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BCC5-0388-455D-B785-D25F4074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LibreOffice/25.8.3.2$Linux_X86_64 LibreOffice_project/8ca8d55c161d602844f5428fa4b58097424e324e</Application>
  <AppVersion>15.0000</AppVersion>
  <Pages>4</Pages>
  <Words>798</Words>
  <Characters>4768</Characters>
  <CharactersWithSpaces>5719</CharactersWithSpaces>
  <Paragraphs>109</Paragraphs>
  <Company>University of Louisville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2025-05-08T14:20:00Z</dcterms:created>
  <dc:creator>jjsauk01</dc:creator>
  <dc:description/>
  <dc:language>en-US</dc:language>
  <cp:lastModifiedBy/>
  <cp:lastPrinted>2016-10-17T17:24:00Z</cp:lastPrinted>
  <dcterms:modified xsi:type="dcterms:W3CDTF">2025-12-03T18:21:08Z</dcterms:modified>
  <cp:revision>3</cp:revision>
  <dc:subject/>
  <dc:title>Faculty Performance</dc:title>
</cp:coreProperties>
</file>

<file path=docProps/custom.xml><?xml version="1.0" encoding="utf-8"?>
<Properties xmlns="http://schemas.openxmlformats.org/officeDocument/2006/custom-properties" xmlns:vt="http://schemas.openxmlformats.org/officeDocument/2006/docPropsVTypes"/>
</file>