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5213" w14:textId="69174053" w:rsidR="00C531C2" w:rsidRDefault="00015DC7">
      <w:r>
        <w:t>I am honored to be considered for the VP position of the Kentucky branch of AADOCR. I am an oral microbiologist and have worked on oral multispecies interactions since 2006 and continue to do so. I have been NIDCR funded as a graduate student and faculty member and have spent several years as an NIDCR training grant reviewer. I also helped develop a young investigators section and workshop for the annual Mark Wilson conference on oral microbiology and immunology and serve as an associate editor for the Journal of Oral Microbiology. I have been an AADOCR member since 2012. Recently, I accepted a position at the University of Louisville School of Dentistry as an Associate Professor and attended the Kentucky branch AADOCR meeting where I served as a judge. Since then</w:t>
      </w:r>
      <w:r w:rsidR="009A05A3">
        <w:t>,</w:t>
      </w:r>
      <w:r>
        <w:t xml:space="preserve"> I have also volunteered as an AADOCR advocate for their advocacy day program and met with staffers from 4 US senators and 4 US representatives from Kentucky, Indiana and Missouri to advocate on behalf of funding the NIDCR during upcoming budget negotiations. I have mentored 4 PhD and 1 MS student</w:t>
      </w:r>
      <w:r w:rsidR="009A05A3">
        <w:t>s</w:t>
      </w:r>
      <w:r>
        <w:t xml:space="preserve"> and have served as a strong advocate for enhanced graduate mentorship and mental health protections. I also have considerable classroom experience, having taught over 1000 </w:t>
      </w:r>
      <w:r w:rsidR="00891901">
        <w:t>students</w:t>
      </w:r>
      <w:r>
        <w:t xml:space="preserve"> </w:t>
      </w:r>
      <w:r w:rsidR="009A05A3">
        <w:t>as sole</w:t>
      </w:r>
      <w:r>
        <w:t xml:space="preserve"> instructor and have taught courses to Undergraduate, Graduate and DMD students. Since I have come to </w:t>
      </w:r>
      <w:proofErr w:type="gramStart"/>
      <w:r>
        <w:t>Kentucky</w:t>
      </w:r>
      <w:proofErr w:type="gramEnd"/>
      <w:r>
        <w:t xml:space="preserve"> I have already worked on behalf of AADOCR and will continue to do so whether or not I am elected as Vice President. </w:t>
      </w:r>
    </w:p>
    <w:sectPr w:rsidR="00C5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42"/>
    <w:rsid w:val="00015DC7"/>
    <w:rsid w:val="00065642"/>
    <w:rsid w:val="0030156F"/>
    <w:rsid w:val="005149F7"/>
    <w:rsid w:val="00891901"/>
    <w:rsid w:val="00990578"/>
    <w:rsid w:val="009A05A3"/>
    <w:rsid w:val="009E48D4"/>
    <w:rsid w:val="00BE472D"/>
    <w:rsid w:val="00C531C2"/>
    <w:rsid w:val="00DE5755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E375"/>
  <w15:chartTrackingRefBased/>
  <w15:docId w15:val="{0557B6DF-3498-4F69-961A-33BB19CC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6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6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6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6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Ramsey</dc:creator>
  <cp:keywords/>
  <dc:description/>
  <cp:lastModifiedBy>Matthew Ramsey</cp:lastModifiedBy>
  <cp:revision>3</cp:revision>
  <dcterms:created xsi:type="dcterms:W3CDTF">2025-07-02T16:17:00Z</dcterms:created>
  <dcterms:modified xsi:type="dcterms:W3CDTF">2025-07-02T16:31:00Z</dcterms:modified>
</cp:coreProperties>
</file>